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BE07A" w14:textId="77777777" w:rsidR="005F5A2E" w:rsidRDefault="005F5A2E" w:rsidP="005F5A2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D7F9F9B" w14:textId="51EDF782" w:rsidR="005F5A2E" w:rsidRDefault="005F5A2E" w:rsidP="005F5A2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WGT</w:t>
      </w:r>
      <w:r>
        <w:rPr>
          <w:rFonts w:ascii="Arial" w:hAnsi="Arial" w:cs="Arial"/>
          <w:b/>
          <w:sz w:val="32"/>
        </w:rPr>
        <w:br/>
        <w:t>meeting: 130</w:t>
      </w:r>
    </w:p>
    <w:p w14:paraId="641ADDBD" w14:textId="77777777" w:rsidR="005F5A2E" w:rsidRDefault="005F5A2E" w:rsidP="005F5A2E">
      <w:pPr>
        <w:jc w:val="center"/>
        <w:rPr>
          <w:rFonts w:ascii="Arial" w:hAnsi="Arial" w:cs="Arial"/>
          <w:b/>
          <w:sz w:val="32"/>
        </w:rPr>
      </w:pPr>
      <w:r>
        <w:rPr>
          <w:rFonts w:ascii="Arial" w:hAnsi="Arial" w:cs="Arial"/>
          <w:b/>
          <w:sz w:val="32"/>
        </w:rPr>
        <w:t>Xiamen, China, 09/10/2023 to 13/10/2023</w:t>
      </w:r>
    </w:p>
    <w:p w14:paraId="75B99318" w14:textId="77777777" w:rsidR="005F5A2E" w:rsidRDefault="005F5A2E" w:rsidP="005F5A2E"/>
    <w:p w14:paraId="6B4CEE16" w14:textId="77777777" w:rsidR="005F5A2E" w:rsidRDefault="005F5A2E" w:rsidP="005F5A2E">
      <w:r>
        <w:t>Report generated on Monday, 2023-10-16 09:43  UTC</w:t>
      </w:r>
    </w:p>
    <w:p w14:paraId="0156B144" w14:textId="77777777" w:rsidR="005F5A2E" w:rsidRDefault="005F5A2E" w:rsidP="005F5A2E"/>
    <w:p w14:paraId="75DB2723" w14:textId="77777777" w:rsidR="005F5A2E" w:rsidRDefault="005F5A2E" w:rsidP="005F5A2E">
      <w:r>
        <w:t>Contents:</w:t>
      </w:r>
    </w:p>
    <w:p w14:paraId="737954B6" w14:textId="77777777" w:rsidR="005F5A2E" w:rsidRDefault="005F5A2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_Toc148349955 \h </w:instrText>
      </w:r>
      <w:r>
        <w:fldChar w:fldCharType="separate"/>
      </w:r>
      <w:r>
        <w:t>6</w:t>
      </w:r>
      <w:r>
        <w:fldChar w:fldCharType="end"/>
      </w:r>
    </w:p>
    <w:p w14:paraId="10B3BE2F" w14:textId="77777777" w:rsidR="005F5A2E" w:rsidRDefault="005F5A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_Toc148349956 \h </w:instrText>
      </w:r>
      <w:r>
        <w:fldChar w:fldCharType="separate"/>
      </w:r>
      <w:r>
        <w:t>6</w:t>
      </w:r>
      <w:r>
        <w:fldChar w:fldCharType="end"/>
      </w:r>
    </w:p>
    <w:p w14:paraId="5A93D27C" w14:textId="77777777" w:rsidR="005F5A2E" w:rsidRDefault="005F5A2E">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_Toc148349957 \h </w:instrText>
      </w:r>
      <w:r>
        <w:fldChar w:fldCharType="separate"/>
      </w:r>
      <w:r>
        <w:t>6</w:t>
      </w:r>
      <w:r>
        <w:fldChar w:fldCharType="end"/>
      </w:r>
    </w:p>
    <w:p w14:paraId="73FECED6" w14:textId="77777777" w:rsidR="005F5A2E" w:rsidRDefault="005F5A2E">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_Toc148349958 \h </w:instrText>
      </w:r>
      <w:r>
        <w:fldChar w:fldCharType="separate"/>
      </w:r>
      <w:r>
        <w:t>6</w:t>
      </w:r>
      <w:r>
        <w:fldChar w:fldCharType="end"/>
      </w:r>
    </w:p>
    <w:p w14:paraId="1151E83F" w14:textId="77777777" w:rsidR="005F5A2E" w:rsidRDefault="005F5A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_Toc148349959 \h </w:instrText>
      </w:r>
      <w:r>
        <w:fldChar w:fldCharType="separate"/>
      </w:r>
      <w:r>
        <w:t>6</w:t>
      </w:r>
      <w:r>
        <w:fldChar w:fldCharType="end"/>
      </w:r>
    </w:p>
    <w:p w14:paraId="0E478026" w14:textId="77777777" w:rsidR="005F5A2E" w:rsidRDefault="005F5A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_Toc148349960 \h </w:instrText>
      </w:r>
      <w:r>
        <w:fldChar w:fldCharType="separate"/>
      </w:r>
      <w:r>
        <w:t>7</w:t>
      </w:r>
      <w:r>
        <w:fldChar w:fldCharType="end"/>
      </w:r>
    </w:p>
    <w:p w14:paraId="680BDB50" w14:textId="77777777" w:rsidR="005F5A2E" w:rsidRDefault="005F5A2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_Toc148349961 \h </w:instrText>
      </w:r>
      <w:r>
        <w:fldChar w:fldCharType="separate"/>
      </w:r>
      <w:r>
        <w:t>7</w:t>
      </w:r>
      <w:r>
        <w:fldChar w:fldCharType="end"/>
      </w:r>
    </w:p>
    <w:p w14:paraId="29E97E08" w14:textId="77777777" w:rsidR="005F5A2E" w:rsidRDefault="005F5A2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_Toc148349962 \h </w:instrText>
      </w:r>
      <w:r>
        <w:fldChar w:fldCharType="separate"/>
      </w:r>
      <w:r>
        <w:t>7</w:t>
      </w:r>
      <w:r>
        <w:fldChar w:fldCharType="end"/>
      </w:r>
    </w:p>
    <w:p w14:paraId="7D94B6F2" w14:textId="77777777" w:rsidR="005F5A2E" w:rsidRDefault="005F5A2E">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_Toc148349963 \h </w:instrText>
      </w:r>
      <w:r>
        <w:fldChar w:fldCharType="separate"/>
      </w:r>
      <w:r>
        <w:t>8</w:t>
      </w:r>
      <w:r>
        <w:fldChar w:fldCharType="end"/>
      </w:r>
    </w:p>
    <w:p w14:paraId="4D3B4B0A" w14:textId="77777777" w:rsidR="005F5A2E" w:rsidRDefault="005F5A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_Toc148349964 \h </w:instrText>
      </w:r>
      <w:r>
        <w:fldChar w:fldCharType="separate"/>
      </w:r>
      <w:r>
        <w:t>8</w:t>
      </w:r>
      <w:r>
        <w:fldChar w:fldCharType="end"/>
      </w:r>
    </w:p>
    <w:p w14:paraId="76BA9279" w14:textId="77777777" w:rsidR="005F5A2E" w:rsidRDefault="005F5A2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_Toc148349965 \h </w:instrText>
      </w:r>
      <w:r>
        <w:fldChar w:fldCharType="separate"/>
      </w:r>
      <w:r>
        <w:t>8</w:t>
      </w:r>
      <w:r>
        <w:fldChar w:fldCharType="end"/>
      </w:r>
    </w:p>
    <w:p w14:paraId="6E9235F9" w14:textId="77777777" w:rsidR="005F5A2E" w:rsidRDefault="005F5A2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_Toc148349966 \h </w:instrText>
      </w:r>
      <w:r>
        <w:fldChar w:fldCharType="separate"/>
      </w:r>
      <w:r>
        <w:t>8</w:t>
      </w:r>
      <w:r>
        <w:fldChar w:fldCharType="end"/>
      </w:r>
    </w:p>
    <w:p w14:paraId="7A2D81C5" w14:textId="77777777" w:rsidR="005F5A2E" w:rsidRDefault="005F5A2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_Toc148349967 \h </w:instrText>
      </w:r>
      <w:r>
        <w:fldChar w:fldCharType="separate"/>
      </w:r>
      <w:r>
        <w:t>8</w:t>
      </w:r>
      <w:r>
        <w:fldChar w:fldCharType="end"/>
      </w:r>
    </w:p>
    <w:p w14:paraId="3ED86D8F" w14:textId="77777777" w:rsidR="005F5A2E" w:rsidRDefault="005F5A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_Toc148349968 \h </w:instrText>
      </w:r>
      <w:r>
        <w:fldChar w:fldCharType="separate"/>
      </w:r>
      <w:r>
        <w:t>8</w:t>
      </w:r>
      <w:r>
        <w:fldChar w:fldCharType="end"/>
      </w:r>
    </w:p>
    <w:p w14:paraId="0FEFDEB2" w14:textId="77777777" w:rsidR="005F5A2E" w:rsidRDefault="005F5A2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_Toc148349969 \h </w:instrText>
      </w:r>
      <w:r>
        <w:fldChar w:fldCharType="separate"/>
      </w:r>
      <w:r>
        <w:t>21</w:t>
      </w:r>
      <w:r>
        <w:fldChar w:fldCharType="end"/>
      </w:r>
    </w:p>
    <w:p w14:paraId="003EFAAE" w14:textId="77777777" w:rsidR="005F5A2E" w:rsidRDefault="005F5A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_Toc148349970 \h </w:instrText>
      </w:r>
      <w:r>
        <w:fldChar w:fldCharType="separate"/>
      </w:r>
      <w:r>
        <w:t>21</w:t>
      </w:r>
      <w:r>
        <w:fldChar w:fldCharType="end"/>
      </w:r>
    </w:p>
    <w:p w14:paraId="0B23988A" w14:textId="77777777" w:rsidR="005F5A2E" w:rsidRDefault="005F5A2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_Toc148349971 \h </w:instrText>
      </w:r>
      <w:r>
        <w:fldChar w:fldCharType="separate"/>
      </w:r>
      <w:r>
        <w:t>21</w:t>
      </w:r>
      <w:r>
        <w:fldChar w:fldCharType="end"/>
      </w:r>
    </w:p>
    <w:p w14:paraId="6F9FA9DE" w14:textId="77777777" w:rsidR="005F5A2E" w:rsidRDefault="005F5A2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 [MBMS], [PCC], [DIAMGi], [DIAMWi], [SAES-St3-PCC], [SAES-St3-intwk], [TEI8] - PC</w:t>
      </w:r>
      <w:r>
        <w:tab/>
      </w:r>
      <w:r>
        <w:fldChar w:fldCharType="begin"/>
      </w:r>
      <w:r>
        <w:instrText xml:space="preserve"> PAGEREF _Toc148349972 \h </w:instrText>
      </w:r>
      <w:r>
        <w:fldChar w:fldCharType="separate"/>
      </w:r>
      <w:r>
        <w:t>21</w:t>
      </w:r>
      <w:r>
        <w:fldChar w:fldCharType="end"/>
      </w:r>
    </w:p>
    <w:p w14:paraId="5B4499A8" w14:textId="77777777" w:rsidR="005F5A2E" w:rsidRDefault="005F5A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_Toc148349973 \h </w:instrText>
      </w:r>
      <w:r>
        <w:fldChar w:fldCharType="separate"/>
      </w:r>
      <w:r>
        <w:t>21</w:t>
      </w:r>
      <w:r>
        <w:fldChar w:fldCharType="end"/>
      </w:r>
    </w:p>
    <w:p w14:paraId="71C7A1DD" w14:textId="77777777" w:rsidR="005F5A2E" w:rsidRDefault="005F5A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_Toc148349974 \h </w:instrText>
      </w:r>
      <w:r>
        <w:fldChar w:fldCharType="separate"/>
      </w:r>
      <w:r>
        <w:t>21</w:t>
      </w:r>
      <w:r>
        <w:fldChar w:fldCharType="end"/>
      </w:r>
    </w:p>
    <w:p w14:paraId="12998157" w14:textId="77777777" w:rsidR="005F5A2E" w:rsidRDefault="005F5A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 [MBMS], [SAES-St3-PCC], [MBMS_EPS], [IMS_EMER_GPRS_EPS], [PCC-Enh], [TEI9] - PC</w:t>
      </w:r>
      <w:r>
        <w:tab/>
      </w:r>
      <w:r>
        <w:fldChar w:fldCharType="begin"/>
      </w:r>
      <w:r>
        <w:instrText xml:space="preserve"> PAGEREF _Toc148349975 \h </w:instrText>
      </w:r>
      <w:r>
        <w:fldChar w:fldCharType="separate"/>
      </w:r>
      <w:r>
        <w:t>21</w:t>
      </w:r>
      <w:r>
        <w:fldChar w:fldCharType="end"/>
      </w:r>
    </w:p>
    <w:p w14:paraId="2603A95E" w14:textId="77777777" w:rsidR="005F5A2E" w:rsidRDefault="005F5A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_Toc148349976 \h </w:instrText>
      </w:r>
      <w:r>
        <w:fldChar w:fldCharType="separate"/>
      </w:r>
      <w:r>
        <w:t>21</w:t>
      </w:r>
      <w:r>
        <w:fldChar w:fldCharType="end"/>
      </w:r>
    </w:p>
    <w:p w14:paraId="75854EEA" w14:textId="77777777" w:rsidR="005F5A2E" w:rsidRDefault="005F5A2E">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 [IMS-CCR-IWIP], [IMS-CCR-IWCS], [CPM-SMS], [OMR], [II-NNI2], [CCNL], [ECSRA_LAA-CN] – IMS/CS, [NNI_DV], [CIIC_ES], [TEI10] – IMS/CS</w:t>
      </w:r>
      <w:r>
        <w:tab/>
      </w:r>
      <w:r>
        <w:fldChar w:fldCharType="begin"/>
      </w:r>
      <w:r>
        <w:instrText xml:space="preserve"> PAGEREF _Toc148349977 \h </w:instrText>
      </w:r>
      <w:r>
        <w:fldChar w:fldCharType="separate"/>
      </w:r>
      <w:r>
        <w:t>21</w:t>
      </w:r>
      <w:r>
        <w:fldChar w:fldCharType="end"/>
      </w:r>
    </w:p>
    <w:p w14:paraId="16316A0F" w14:textId="77777777" w:rsidR="005F5A2E" w:rsidRDefault="005F5A2E">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_Toc148349978 \h </w:instrText>
      </w:r>
      <w:r>
        <w:fldChar w:fldCharType="separate"/>
      </w:r>
      <w:r>
        <w:t>21</w:t>
      </w:r>
      <w:r>
        <w:fldChar w:fldCharType="end"/>
      </w:r>
    </w:p>
    <w:p w14:paraId="00BE8F74" w14:textId="77777777" w:rsidR="005F5A2E" w:rsidRDefault="005F5A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_Toc148349979 \h </w:instrText>
      </w:r>
      <w:r>
        <w:fldChar w:fldCharType="separate"/>
      </w:r>
      <w:r>
        <w:t>21</w:t>
      </w:r>
      <w:r>
        <w:fldChar w:fldCharType="end"/>
      </w:r>
    </w:p>
    <w:p w14:paraId="29920BFD" w14:textId="77777777" w:rsidR="005F5A2E" w:rsidRDefault="005F5A2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_Toc148349980 \h </w:instrText>
      </w:r>
      <w:r>
        <w:fldChar w:fldCharType="separate"/>
      </w:r>
      <w:r>
        <w:t>21</w:t>
      </w:r>
      <w:r>
        <w:fldChar w:fldCharType="end"/>
      </w:r>
    </w:p>
    <w:p w14:paraId="62E2C140" w14:textId="77777777" w:rsidR="005F5A2E" w:rsidRDefault="005F5A2E">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_Toc148349981 \h </w:instrText>
      </w:r>
      <w:r>
        <w:fldChar w:fldCharType="separate"/>
      </w:r>
      <w:r>
        <w:t>22</w:t>
      </w:r>
      <w:r>
        <w:fldChar w:fldCharType="end"/>
      </w:r>
    </w:p>
    <w:p w14:paraId="301C9F83" w14:textId="77777777" w:rsidR="005F5A2E" w:rsidRDefault="005F5A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_Toc148349982 \h </w:instrText>
      </w:r>
      <w:r>
        <w:fldChar w:fldCharType="separate"/>
      </w:r>
      <w:r>
        <w:t>22</w:t>
      </w:r>
      <w:r>
        <w:fldChar w:fldCharType="end"/>
      </w:r>
    </w:p>
    <w:p w14:paraId="55202BEC" w14:textId="77777777" w:rsidR="005F5A2E" w:rsidRDefault="005F5A2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_Toc148349983 \h </w:instrText>
      </w:r>
      <w:r>
        <w:fldChar w:fldCharType="separate"/>
      </w:r>
      <w:r>
        <w:t>22</w:t>
      </w:r>
      <w:r>
        <w:fldChar w:fldCharType="end"/>
      </w:r>
    </w:p>
    <w:p w14:paraId="4E41D393" w14:textId="77777777" w:rsidR="005F5A2E" w:rsidRDefault="005F5A2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_Toc148349984 \h </w:instrText>
      </w:r>
      <w:r>
        <w:fldChar w:fldCharType="separate"/>
      </w:r>
      <w:r>
        <w:t>22</w:t>
      </w:r>
      <w:r>
        <w:fldChar w:fldCharType="end"/>
      </w:r>
    </w:p>
    <w:p w14:paraId="4E5E9C3F" w14:textId="77777777" w:rsidR="005F5A2E" w:rsidRDefault="005F5A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_Toc148349985 \h </w:instrText>
      </w:r>
      <w:r>
        <w:fldChar w:fldCharType="separate"/>
      </w:r>
      <w:r>
        <w:t>22</w:t>
      </w:r>
      <w:r>
        <w:fldChar w:fldCharType="end"/>
      </w:r>
    </w:p>
    <w:p w14:paraId="1E9D01AB" w14:textId="77777777" w:rsidR="005F5A2E" w:rsidRDefault="005F5A2E">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_Toc148349986 \h </w:instrText>
      </w:r>
      <w:r>
        <w:fldChar w:fldCharType="separate"/>
      </w:r>
      <w:r>
        <w:t>22</w:t>
      </w:r>
      <w:r>
        <w:fldChar w:fldCharType="end"/>
      </w:r>
    </w:p>
    <w:p w14:paraId="0855BC5D" w14:textId="77777777" w:rsidR="005F5A2E" w:rsidRDefault="005F5A2E">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_Toc148349987 \h </w:instrText>
      </w:r>
      <w:r>
        <w:fldChar w:fldCharType="separate"/>
      </w:r>
      <w:r>
        <w:t>22</w:t>
      </w:r>
      <w:r>
        <w:fldChar w:fldCharType="end"/>
      </w:r>
    </w:p>
    <w:p w14:paraId="5C27FAF3" w14:textId="77777777" w:rsidR="005F5A2E" w:rsidRDefault="005F5A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_Toc148349988 \h </w:instrText>
      </w:r>
      <w:r>
        <w:fldChar w:fldCharType="separate"/>
      </w:r>
      <w:r>
        <w:t>22</w:t>
      </w:r>
      <w:r>
        <w:fldChar w:fldCharType="end"/>
      </w:r>
    </w:p>
    <w:p w14:paraId="04D31AD7" w14:textId="77777777" w:rsidR="005F5A2E" w:rsidRDefault="005F5A2E">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_Toc148349989 \h </w:instrText>
      </w:r>
      <w:r>
        <w:fldChar w:fldCharType="separate"/>
      </w:r>
      <w:r>
        <w:t>22</w:t>
      </w:r>
      <w:r>
        <w:fldChar w:fldCharType="end"/>
      </w:r>
    </w:p>
    <w:p w14:paraId="31B9666D" w14:textId="77777777" w:rsidR="005F5A2E" w:rsidRDefault="005F5A2E">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 [NonIP_GPRS-CT], [CUPS-CT], [DLoCMe], [V8-CT], [V2X-CT], [SDCI-CT], [AULC-CT], [AE_enTV-CT], [DBPU], [PS_DATA_OFF-CT], [TEI14] – PC</w:t>
      </w:r>
      <w:r>
        <w:tab/>
      </w:r>
      <w:r>
        <w:fldChar w:fldCharType="begin"/>
      </w:r>
      <w:r>
        <w:instrText xml:space="preserve"> PAGEREF _Toc148349990 \h </w:instrText>
      </w:r>
      <w:r>
        <w:fldChar w:fldCharType="separate"/>
      </w:r>
      <w:r>
        <w:t>22</w:t>
      </w:r>
      <w:r>
        <w:fldChar w:fldCharType="end"/>
      </w:r>
    </w:p>
    <w:p w14:paraId="309B1F8B" w14:textId="77777777" w:rsidR="005F5A2E" w:rsidRDefault="005F5A2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_Toc148349991 \h </w:instrText>
      </w:r>
      <w:r>
        <w:fldChar w:fldCharType="separate"/>
      </w:r>
      <w:r>
        <w:t>23</w:t>
      </w:r>
      <w:r>
        <w:fldChar w:fldCharType="end"/>
      </w:r>
    </w:p>
    <w:p w14:paraId="4A15D6F6" w14:textId="77777777" w:rsidR="005F5A2E" w:rsidRDefault="005F5A2E">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Release 15 IMS/CS Work Items [IMSProtoc9], [eCNAM-CT], [eMCVideo-CT], [5GS_Ph1-IMSo5G], [bSRVCC_MT], [MONASTERY], [eSPECTRE], [TEI15] – IMS/CS</w:t>
      </w:r>
      <w:r>
        <w:tab/>
      </w:r>
      <w:r>
        <w:fldChar w:fldCharType="begin"/>
      </w:r>
      <w:r>
        <w:instrText xml:space="preserve"> PAGEREF _Toc148349992 \h </w:instrText>
      </w:r>
      <w:r>
        <w:fldChar w:fldCharType="separate"/>
      </w:r>
      <w:r>
        <w:t>23</w:t>
      </w:r>
      <w:r>
        <w:fldChar w:fldCharType="end"/>
      </w:r>
    </w:p>
    <w:p w14:paraId="42E46F70" w14:textId="77777777" w:rsidR="005F5A2E" w:rsidRDefault="005F5A2E">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Release 15 Packet Core Work Items [FS_PC_VBC], [5GS_Ph1-CT], [NAPS-CT], [EDCE5-CT], [eVoLP-CT], [PS_DATA_OFF2-CT], [PC_VBC], [CAPIF-CT], [NETSLICE-5GTRACE-CT], [TEI15] – PC</w:t>
      </w:r>
      <w:r>
        <w:tab/>
      </w:r>
      <w:r>
        <w:fldChar w:fldCharType="begin"/>
      </w:r>
      <w:r>
        <w:instrText xml:space="preserve"> PAGEREF _Toc148349993 \h </w:instrText>
      </w:r>
      <w:r>
        <w:fldChar w:fldCharType="separate"/>
      </w:r>
      <w:r>
        <w:t>23</w:t>
      </w:r>
      <w:r>
        <w:fldChar w:fldCharType="end"/>
      </w:r>
    </w:p>
    <w:p w14:paraId="5093EDE2" w14:textId="77777777" w:rsidR="005F5A2E" w:rsidRDefault="005F5A2E">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OpenAPI updates</w:t>
      </w:r>
      <w:r>
        <w:tab/>
      </w:r>
      <w:r>
        <w:fldChar w:fldCharType="begin"/>
      </w:r>
      <w:r>
        <w:instrText xml:space="preserve"> PAGEREF _Toc148349994 \h </w:instrText>
      </w:r>
      <w:r>
        <w:fldChar w:fldCharType="separate"/>
      </w:r>
      <w:r>
        <w:t>26</w:t>
      </w:r>
      <w:r>
        <w:fldChar w:fldCharType="end"/>
      </w:r>
    </w:p>
    <w:p w14:paraId="5619DAE8" w14:textId="77777777" w:rsidR="005F5A2E" w:rsidRDefault="005F5A2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_Toc148349995 \h </w:instrText>
      </w:r>
      <w:r>
        <w:fldChar w:fldCharType="separate"/>
      </w:r>
      <w:r>
        <w:t>26</w:t>
      </w:r>
      <w:r>
        <w:fldChar w:fldCharType="end"/>
      </w:r>
    </w:p>
    <w:p w14:paraId="38EFCE06" w14:textId="77777777" w:rsidR="005F5A2E" w:rsidRDefault="005F5A2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_Toc148349996 \h </w:instrText>
      </w:r>
      <w:r>
        <w:fldChar w:fldCharType="separate"/>
      </w:r>
      <w:r>
        <w:t>26</w:t>
      </w:r>
      <w:r>
        <w:fldChar w:fldCharType="end"/>
      </w:r>
    </w:p>
    <w:p w14:paraId="62BF8A8E" w14:textId="77777777" w:rsidR="005F5A2E" w:rsidRDefault="005F5A2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_Toc148349997 \h </w:instrText>
      </w:r>
      <w:r>
        <w:fldChar w:fldCharType="separate"/>
      </w:r>
      <w:r>
        <w:t>26</w:t>
      </w:r>
      <w:r>
        <w:fldChar w:fldCharType="end"/>
      </w:r>
    </w:p>
    <w:p w14:paraId="69334346" w14:textId="77777777" w:rsidR="005F5A2E" w:rsidRDefault="005F5A2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_Toc148349998 \h </w:instrText>
      </w:r>
      <w:r>
        <w:fldChar w:fldCharType="separate"/>
      </w:r>
      <w:r>
        <w:t>26</w:t>
      </w:r>
      <w:r>
        <w:fldChar w:fldCharType="end"/>
      </w:r>
    </w:p>
    <w:p w14:paraId="6EA8BE87" w14:textId="77777777" w:rsidR="005F5A2E" w:rsidRDefault="005F5A2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_Toc148349999 \h </w:instrText>
      </w:r>
      <w:r>
        <w:fldChar w:fldCharType="separate"/>
      </w:r>
      <w:r>
        <w:t>26</w:t>
      </w:r>
      <w:r>
        <w:fldChar w:fldCharType="end"/>
      </w:r>
    </w:p>
    <w:p w14:paraId="5AA222AC" w14:textId="77777777" w:rsidR="005F5A2E" w:rsidRDefault="005F5A2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r>
      <w:r>
        <w:instrText xml:space="preserve"> PAGEREF _Toc148350000 \h </w:instrText>
      </w:r>
      <w:r>
        <w:fldChar w:fldCharType="separate"/>
      </w:r>
      <w:r>
        <w:t>26</w:t>
      </w:r>
      <w:r>
        <w:fldChar w:fldCharType="end"/>
      </w:r>
    </w:p>
    <w:p w14:paraId="19191467" w14:textId="77777777" w:rsidR="005F5A2E" w:rsidRDefault="005F5A2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_Toc148350001 \h </w:instrText>
      </w:r>
      <w:r>
        <w:fldChar w:fldCharType="separate"/>
      </w:r>
      <w:r>
        <w:t>26</w:t>
      </w:r>
      <w:r>
        <w:fldChar w:fldCharType="end"/>
      </w:r>
    </w:p>
    <w:p w14:paraId="723066D1" w14:textId="77777777" w:rsidR="005F5A2E" w:rsidRDefault="005F5A2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_Toc148350002 \h </w:instrText>
      </w:r>
      <w:r>
        <w:fldChar w:fldCharType="separate"/>
      </w:r>
      <w:r>
        <w:t>26</w:t>
      </w:r>
      <w:r>
        <w:fldChar w:fldCharType="end"/>
      </w:r>
    </w:p>
    <w:p w14:paraId="45E550FE" w14:textId="77777777" w:rsidR="005F5A2E" w:rsidRDefault="005F5A2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_Toc148350003 \h </w:instrText>
      </w:r>
      <w:r>
        <w:fldChar w:fldCharType="separate"/>
      </w:r>
      <w:r>
        <w:t>26</w:t>
      </w:r>
      <w:r>
        <w:fldChar w:fldCharType="end"/>
      </w:r>
    </w:p>
    <w:p w14:paraId="0960FDDD" w14:textId="77777777" w:rsidR="005F5A2E" w:rsidRDefault="005F5A2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_Toc148350004 \h </w:instrText>
      </w:r>
      <w:r>
        <w:fldChar w:fldCharType="separate"/>
      </w:r>
      <w:r>
        <w:t>26</w:t>
      </w:r>
      <w:r>
        <w:fldChar w:fldCharType="end"/>
      </w:r>
    </w:p>
    <w:p w14:paraId="68F7B5BD" w14:textId="77777777" w:rsidR="005F5A2E" w:rsidRDefault="005F5A2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_Toc148350005 \h </w:instrText>
      </w:r>
      <w:r>
        <w:fldChar w:fldCharType="separate"/>
      </w:r>
      <w:r>
        <w:t>26</w:t>
      </w:r>
      <w:r>
        <w:fldChar w:fldCharType="end"/>
      </w:r>
    </w:p>
    <w:p w14:paraId="0204052E" w14:textId="77777777" w:rsidR="005F5A2E" w:rsidRDefault="005F5A2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_Toc148350006 \h </w:instrText>
      </w:r>
      <w:r>
        <w:fldChar w:fldCharType="separate"/>
      </w:r>
      <w:r>
        <w:t>26</w:t>
      </w:r>
      <w:r>
        <w:fldChar w:fldCharType="end"/>
      </w:r>
    </w:p>
    <w:p w14:paraId="6F47704D" w14:textId="77777777" w:rsidR="005F5A2E" w:rsidRDefault="005F5A2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_Toc148350007 \h </w:instrText>
      </w:r>
      <w:r>
        <w:fldChar w:fldCharType="separate"/>
      </w:r>
      <w:r>
        <w:t>26</w:t>
      </w:r>
      <w:r>
        <w:fldChar w:fldCharType="end"/>
      </w:r>
    </w:p>
    <w:p w14:paraId="22AC3BD4" w14:textId="77777777" w:rsidR="005F5A2E" w:rsidRDefault="005F5A2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_Toc148350008 \h </w:instrText>
      </w:r>
      <w:r>
        <w:fldChar w:fldCharType="separate"/>
      </w:r>
      <w:r>
        <w:t>26</w:t>
      </w:r>
      <w:r>
        <w:fldChar w:fldCharType="end"/>
      </w:r>
    </w:p>
    <w:p w14:paraId="447FF62D" w14:textId="77777777" w:rsidR="005F5A2E" w:rsidRDefault="005F5A2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_Toc148350009 \h </w:instrText>
      </w:r>
      <w:r>
        <w:fldChar w:fldCharType="separate"/>
      </w:r>
      <w:r>
        <w:t>26</w:t>
      </w:r>
      <w:r>
        <w:fldChar w:fldCharType="end"/>
      </w:r>
    </w:p>
    <w:p w14:paraId="7C140518" w14:textId="77777777" w:rsidR="005F5A2E" w:rsidRDefault="005F5A2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r>
      <w:r>
        <w:instrText xml:space="preserve"> PAGEREF _Toc148350010 \h </w:instrText>
      </w:r>
      <w:r>
        <w:fldChar w:fldCharType="separate"/>
      </w:r>
      <w:r>
        <w:t>26</w:t>
      </w:r>
      <w:r>
        <w:fldChar w:fldCharType="end"/>
      </w:r>
    </w:p>
    <w:p w14:paraId="27146760" w14:textId="77777777" w:rsidR="005F5A2E" w:rsidRDefault="005F5A2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_Toc148350011 \h </w:instrText>
      </w:r>
      <w:r>
        <w:fldChar w:fldCharType="separate"/>
      </w:r>
      <w:r>
        <w:t>26</w:t>
      </w:r>
      <w:r>
        <w:fldChar w:fldCharType="end"/>
      </w:r>
    </w:p>
    <w:p w14:paraId="54CE98E1" w14:textId="77777777" w:rsidR="005F5A2E" w:rsidRDefault="005F5A2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r>
      <w:r>
        <w:instrText xml:space="preserve"> PAGEREF _Toc148350012 \h </w:instrText>
      </w:r>
      <w:r>
        <w:fldChar w:fldCharType="separate"/>
      </w:r>
      <w:r>
        <w:t>26</w:t>
      </w:r>
      <w:r>
        <w:fldChar w:fldCharType="end"/>
      </w:r>
    </w:p>
    <w:p w14:paraId="14CBC2C3" w14:textId="77777777" w:rsidR="005F5A2E" w:rsidRDefault="005F5A2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r>
      <w:r>
        <w:instrText xml:space="preserve"> PAGEREF _Toc148350013 \h </w:instrText>
      </w:r>
      <w:r>
        <w:fldChar w:fldCharType="separate"/>
      </w:r>
      <w:r>
        <w:t>27</w:t>
      </w:r>
      <w:r>
        <w:fldChar w:fldCharType="end"/>
      </w:r>
    </w:p>
    <w:p w14:paraId="67FB7034" w14:textId="77777777" w:rsidR="005F5A2E" w:rsidRDefault="005F5A2E">
      <w:pPr>
        <w:pStyle w:val="TOC3"/>
        <w:rPr>
          <w:rFonts w:asciiTheme="minorHAnsi" w:eastAsiaTheme="minorEastAsia" w:hAnsiTheme="minorHAnsi" w:cstheme="minorBidi"/>
          <w:sz w:val="22"/>
          <w:szCs w:val="22"/>
        </w:rPr>
      </w:pPr>
      <w:r>
        <w:lastRenderedPageBreak/>
        <w:t>16.19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_Toc148350014 \h </w:instrText>
      </w:r>
      <w:r>
        <w:fldChar w:fldCharType="separate"/>
      </w:r>
      <w:r>
        <w:t>27</w:t>
      </w:r>
      <w:r>
        <w:fldChar w:fldCharType="end"/>
      </w:r>
    </w:p>
    <w:p w14:paraId="340C7207" w14:textId="77777777" w:rsidR="005F5A2E" w:rsidRDefault="005F5A2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_Toc148350015 \h </w:instrText>
      </w:r>
      <w:r>
        <w:fldChar w:fldCharType="separate"/>
      </w:r>
      <w:r>
        <w:t>27</w:t>
      </w:r>
      <w:r>
        <w:fldChar w:fldCharType="end"/>
      </w:r>
    </w:p>
    <w:p w14:paraId="5C7F490A" w14:textId="77777777" w:rsidR="005F5A2E" w:rsidRDefault="005F5A2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r>
      <w:r>
        <w:instrText xml:space="preserve"> PAGEREF _Toc148350016 \h </w:instrText>
      </w:r>
      <w:r>
        <w:fldChar w:fldCharType="separate"/>
      </w:r>
      <w:r>
        <w:t>27</w:t>
      </w:r>
      <w:r>
        <w:fldChar w:fldCharType="end"/>
      </w:r>
    </w:p>
    <w:p w14:paraId="1A21DDF3" w14:textId="77777777" w:rsidR="005F5A2E" w:rsidRDefault="005F5A2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r>
      <w:r>
        <w:instrText xml:space="preserve"> PAGEREF _Toc148350017 \h </w:instrText>
      </w:r>
      <w:r>
        <w:fldChar w:fldCharType="separate"/>
      </w:r>
      <w:r>
        <w:t>27</w:t>
      </w:r>
      <w:r>
        <w:fldChar w:fldCharType="end"/>
      </w:r>
    </w:p>
    <w:p w14:paraId="204C7A89" w14:textId="77777777" w:rsidR="005F5A2E" w:rsidRDefault="005F5A2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_Toc148350018 \h </w:instrText>
      </w:r>
      <w:r>
        <w:fldChar w:fldCharType="separate"/>
      </w:r>
      <w:r>
        <w:t>27</w:t>
      </w:r>
      <w:r>
        <w:fldChar w:fldCharType="end"/>
      </w:r>
    </w:p>
    <w:p w14:paraId="3105A9A5" w14:textId="77777777" w:rsidR="005F5A2E" w:rsidRDefault="005F5A2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_Toc148350019 \h </w:instrText>
      </w:r>
      <w:r>
        <w:fldChar w:fldCharType="separate"/>
      </w:r>
      <w:r>
        <w:t>27</w:t>
      </w:r>
      <w:r>
        <w:fldChar w:fldCharType="end"/>
      </w:r>
    </w:p>
    <w:p w14:paraId="4149EA8B" w14:textId="77777777" w:rsidR="005F5A2E" w:rsidRDefault="005F5A2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r>
      <w:r>
        <w:instrText xml:space="preserve"> PAGEREF _Toc148350020 \h </w:instrText>
      </w:r>
      <w:r>
        <w:fldChar w:fldCharType="separate"/>
      </w:r>
      <w:r>
        <w:t>27</w:t>
      </w:r>
      <w:r>
        <w:fldChar w:fldCharType="end"/>
      </w:r>
    </w:p>
    <w:p w14:paraId="4BB7BAE6" w14:textId="77777777" w:rsidR="005F5A2E" w:rsidRDefault="005F5A2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r>
      <w:r>
        <w:instrText xml:space="preserve"> PAGEREF _Toc148350021 \h </w:instrText>
      </w:r>
      <w:r>
        <w:fldChar w:fldCharType="separate"/>
      </w:r>
      <w:r>
        <w:t>27</w:t>
      </w:r>
      <w:r>
        <w:fldChar w:fldCharType="end"/>
      </w:r>
    </w:p>
    <w:p w14:paraId="6289F2AD" w14:textId="77777777" w:rsidR="005F5A2E" w:rsidRDefault="005F5A2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_Toc148350022 \h </w:instrText>
      </w:r>
      <w:r>
        <w:fldChar w:fldCharType="separate"/>
      </w:r>
      <w:r>
        <w:t>27</w:t>
      </w:r>
      <w:r>
        <w:fldChar w:fldCharType="end"/>
      </w:r>
    </w:p>
    <w:p w14:paraId="612FD0FB" w14:textId="77777777" w:rsidR="005F5A2E" w:rsidRDefault="005F5A2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r>
      <w:r>
        <w:instrText xml:space="preserve"> PAGEREF _Toc148350023 \h </w:instrText>
      </w:r>
      <w:r>
        <w:fldChar w:fldCharType="separate"/>
      </w:r>
      <w:r>
        <w:t>27</w:t>
      </w:r>
      <w:r>
        <w:fldChar w:fldCharType="end"/>
      </w:r>
    </w:p>
    <w:p w14:paraId="027109E0" w14:textId="77777777" w:rsidR="005F5A2E" w:rsidRDefault="005F5A2E">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r>
      <w:r>
        <w:instrText xml:space="preserve"> PAGEREF _Toc148350024 \h </w:instrText>
      </w:r>
      <w:r>
        <w:fldChar w:fldCharType="separate"/>
      </w:r>
      <w:r>
        <w:t>27</w:t>
      </w:r>
      <w:r>
        <w:fldChar w:fldCharType="end"/>
      </w:r>
    </w:p>
    <w:p w14:paraId="45947DF0" w14:textId="77777777" w:rsidR="005F5A2E" w:rsidRDefault="005F5A2E">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r>
      <w:r>
        <w:instrText xml:space="preserve"> PAGEREF _Toc148350025 \h </w:instrText>
      </w:r>
      <w:r>
        <w:fldChar w:fldCharType="separate"/>
      </w:r>
      <w:r>
        <w:t>27</w:t>
      </w:r>
      <w:r>
        <w:fldChar w:fldCharType="end"/>
      </w:r>
    </w:p>
    <w:p w14:paraId="6CB0366E" w14:textId="77777777" w:rsidR="005F5A2E" w:rsidRDefault="005F5A2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updates</w:t>
      </w:r>
      <w:r>
        <w:tab/>
      </w:r>
      <w:r>
        <w:fldChar w:fldCharType="begin"/>
      </w:r>
      <w:r>
        <w:instrText xml:space="preserve"> PAGEREF _Toc148350026 \h </w:instrText>
      </w:r>
      <w:r>
        <w:fldChar w:fldCharType="separate"/>
      </w:r>
      <w:r>
        <w:t>27</w:t>
      </w:r>
      <w:r>
        <w:fldChar w:fldCharType="end"/>
      </w:r>
    </w:p>
    <w:p w14:paraId="3F250D6D" w14:textId="77777777" w:rsidR="005F5A2E" w:rsidRDefault="005F5A2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_Toc148350027 \h </w:instrText>
      </w:r>
      <w:r>
        <w:fldChar w:fldCharType="separate"/>
      </w:r>
      <w:r>
        <w:t>27</w:t>
      </w:r>
      <w:r>
        <w:fldChar w:fldCharType="end"/>
      </w:r>
    </w:p>
    <w:p w14:paraId="0B80E4FE" w14:textId="77777777" w:rsidR="005F5A2E" w:rsidRDefault="005F5A2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_Toc148350028 \h </w:instrText>
      </w:r>
      <w:r>
        <w:fldChar w:fldCharType="separate"/>
      </w:r>
      <w:r>
        <w:t>27</w:t>
      </w:r>
      <w:r>
        <w:fldChar w:fldCharType="end"/>
      </w:r>
    </w:p>
    <w:p w14:paraId="6ADDA84E" w14:textId="77777777" w:rsidR="005F5A2E" w:rsidRDefault="005F5A2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_Toc148350029 \h </w:instrText>
      </w:r>
      <w:r>
        <w:fldChar w:fldCharType="separate"/>
      </w:r>
      <w:r>
        <w:t>27</w:t>
      </w:r>
      <w:r>
        <w:fldChar w:fldCharType="end"/>
      </w:r>
    </w:p>
    <w:p w14:paraId="548EB5D7" w14:textId="77777777" w:rsidR="005F5A2E" w:rsidRDefault="005F5A2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_Toc148350030 \h </w:instrText>
      </w:r>
      <w:r>
        <w:fldChar w:fldCharType="separate"/>
      </w:r>
      <w:r>
        <w:t>28</w:t>
      </w:r>
      <w:r>
        <w:fldChar w:fldCharType="end"/>
      </w:r>
    </w:p>
    <w:p w14:paraId="01E2DC8A" w14:textId="77777777" w:rsidR="005F5A2E" w:rsidRDefault="005F5A2E">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_Toc148350031 \h </w:instrText>
      </w:r>
      <w:r>
        <w:fldChar w:fldCharType="separate"/>
      </w:r>
      <w:r>
        <w:t>29</w:t>
      </w:r>
      <w:r>
        <w:fldChar w:fldCharType="end"/>
      </w:r>
    </w:p>
    <w:p w14:paraId="77334F07" w14:textId="77777777" w:rsidR="005F5A2E" w:rsidRDefault="005F5A2E">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_Toc148350032 \h </w:instrText>
      </w:r>
      <w:r>
        <w:fldChar w:fldCharType="separate"/>
      </w:r>
      <w:r>
        <w:t>29</w:t>
      </w:r>
      <w:r>
        <w:fldChar w:fldCharType="end"/>
      </w:r>
    </w:p>
    <w:p w14:paraId="066BC8E5" w14:textId="77777777" w:rsidR="005F5A2E" w:rsidRDefault="005F5A2E">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_Toc148350033 \h </w:instrText>
      </w:r>
      <w:r>
        <w:fldChar w:fldCharType="separate"/>
      </w:r>
      <w:r>
        <w:t>29</w:t>
      </w:r>
      <w:r>
        <w:fldChar w:fldCharType="end"/>
      </w:r>
    </w:p>
    <w:p w14:paraId="70069B48" w14:textId="77777777" w:rsidR="005F5A2E" w:rsidRDefault="005F5A2E">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_Toc148350034 \h </w:instrText>
      </w:r>
      <w:r>
        <w:fldChar w:fldCharType="separate"/>
      </w:r>
      <w:r>
        <w:t>29</w:t>
      </w:r>
      <w:r>
        <w:fldChar w:fldCharType="end"/>
      </w:r>
    </w:p>
    <w:p w14:paraId="48800BCC" w14:textId="77777777" w:rsidR="005F5A2E" w:rsidRDefault="005F5A2E">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_Toc148350035 \h </w:instrText>
      </w:r>
      <w:r>
        <w:fldChar w:fldCharType="separate"/>
      </w:r>
      <w:r>
        <w:t>29</w:t>
      </w:r>
      <w:r>
        <w:fldChar w:fldCharType="end"/>
      </w:r>
    </w:p>
    <w:p w14:paraId="735167A6" w14:textId="77777777" w:rsidR="005F5A2E" w:rsidRDefault="005F5A2E">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_Toc148350036 \h </w:instrText>
      </w:r>
      <w:r>
        <w:fldChar w:fldCharType="separate"/>
      </w:r>
      <w:r>
        <w:t>30</w:t>
      </w:r>
      <w:r>
        <w:fldChar w:fldCharType="end"/>
      </w:r>
    </w:p>
    <w:p w14:paraId="150243A4" w14:textId="77777777" w:rsidR="005F5A2E" w:rsidRDefault="005F5A2E">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_Toc148350037 \h </w:instrText>
      </w:r>
      <w:r>
        <w:fldChar w:fldCharType="separate"/>
      </w:r>
      <w:r>
        <w:t>30</w:t>
      </w:r>
      <w:r>
        <w:fldChar w:fldCharType="end"/>
      </w:r>
    </w:p>
    <w:p w14:paraId="12E9B9A1" w14:textId="77777777" w:rsidR="005F5A2E" w:rsidRDefault="005F5A2E">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_Toc148350038 \h </w:instrText>
      </w:r>
      <w:r>
        <w:fldChar w:fldCharType="separate"/>
      </w:r>
      <w:r>
        <w:t>31</w:t>
      </w:r>
      <w:r>
        <w:fldChar w:fldCharType="end"/>
      </w:r>
    </w:p>
    <w:p w14:paraId="2B83212B" w14:textId="77777777" w:rsidR="005F5A2E" w:rsidRDefault="005F5A2E">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_Toc148350039 \h </w:instrText>
      </w:r>
      <w:r>
        <w:fldChar w:fldCharType="separate"/>
      </w:r>
      <w:r>
        <w:t>31</w:t>
      </w:r>
      <w:r>
        <w:fldChar w:fldCharType="end"/>
      </w:r>
    </w:p>
    <w:p w14:paraId="609C33A1" w14:textId="77777777" w:rsidR="005F5A2E" w:rsidRDefault="005F5A2E">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_Toc148350040 \h </w:instrText>
      </w:r>
      <w:r>
        <w:fldChar w:fldCharType="separate"/>
      </w:r>
      <w:r>
        <w:t>31</w:t>
      </w:r>
      <w:r>
        <w:fldChar w:fldCharType="end"/>
      </w:r>
    </w:p>
    <w:p w14:paraId="63758C7D" w14:textId="77777777" w:rsidR="005F5A2E" w:rsidRDefault="005F5A2E">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_Toc148350041 \h </w:instrText>
      </w:r>
      <w:r>
        <w:fldChar w:fldCharType="separate"/>
      </w:r>
      <w:r>
        <w:t>31</w:t>
      </w:r>
      <w:r>
        <w:fldChar w:fldCharType="end"/>
      </w:r>
    </w:p>
    <w:p w14:paraId="2F9B91EB" w14:textId="77777777" w:rsidR="005F5A2E" w:rsidRDefault="005F5A2E">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_Toc148350042 \h </w:instrText>
      </w:r>
      <w:r>
        <w:fldChar w:fldCharType="separate"/>
      </w:r>
      <w:r>
        <w:t>31</w:t>
      </w:r>
      <w:r>
        <w:fldChar w:fldCharType="end"/>
      </w:r>
    </w:p>
    <w:p w14:paraId="7E39BD88" w14:textId="77777777" w:rsidR="005F5A2E" w:rsidRDefault="005F5A2E">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_Toc148350043 \h </w:instrText>
      </w:r>
      <w:r>
        <w:fldChar w:fldCharType="separate"/>
      </w:r>
      <w:r>
        <w:t>31</w:t>
      </w:r>
      <w:r>
        <w:fldChar w:fldCharType="end"/>
      </w:r>
    </w:p>
    <w:p w14:paraId="08291075" w14:textId="77777777" w:rsidR="005F5A2E" w:rsidRDefault="005F5A2E">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_Toc148350044 \h </w:instrText>
      </w:r>
      <w:r>
        <w:fldChar w:fldCharType="separate"/>
      </w:r>
      <w:r>
        <w:t>31</w:t>
      </w:r>
      <w:r>
        <w:fldChar w:fldCharType="end"/>
      </w:r>
    </w:p>
    <w:p w14:paraId="2A690A55" w14:textId="77777777" w:rsidR="005F5A2E" w:rsidRDefault="005F5A2E">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_Toc148350045 \h </w:instrText>
      </w:r>
      <w:r>
        <w:fldChar w:fldCharType="separate"/>
      </w:r>
      <w:r>
        <w:t>31</w:t>
      </w:r>
      <w:r>
        <w:fldChar w:fldCharType="end"/>
      </w:r>
    </w:p>
    <w:p w14:paraId="1ABE30B4" w14:textId="77777777" w:rsidR="005F5A2E" w:rsidRDefault="005F5A2E">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_Toc148350046 \h </w:instrText>
      </w:r>
      <w:r>
        <w:fldChar w:fldCharType="separate"/>
      </w:r>
      <w:r>
        <w:t>31</w:t>
      </w:r>
      <w:r>
        <w:fldChar w:fldCharType="end"/>
      </w:r>
    </w:p>
    <w:p w14:paraId="0D5F2A5B" w14:textId="77777777" w:rsidR="005F5A2E" w:rsidRDefault="005F5A2E">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_Toc148350047 \h </w:instrText>
      </w:r>
      <w:r>
        <w:fldChar w:fldCharType="separate"/>
      </w:r>
      <w:r>
        <w:t>32</w:t>
      </w:r>
      <w:r>
        <w:fldChar w:fldCharType="end"/>
      </w:r>
    </w:p>
    <w:p w14:paraId="16E8AB0B" w14:textId="77777777" w:rsidR="005F5A2E" w:rsidRDefault="005F5A2E">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_Toc148350048 \h </w:instrText>
      </w:r>
      <w:r>
        <w:fldChar w:fldCharType="separate"/>
      </w:r>
      <w:r>
        <w:t>32</w:t>
      </w:r>
      <w:r>
        <w:fldChar w:fldCharType="end"/>
      </w:r>
    </w:p>
    <w:p w14:paraId="76F6917F" w14:textId="77777777" w:rsidR="005F5A2E" w:rsidRDefault="005F5A2E">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_Toc148350049 \h </w:instrText>
      </w:r>
      <w:r>
        <w:fldChar w:fldCharType="separate"/>
      </w:r>
      <w:r>
        <w:t>32</w:t>
      </w:r>
      <w:r>
        <w:fldChar w:fldCharType="end"/>
      </w:r>
    </w:p>
    <w:p w14:paraId="6C38A06F" w14:textId="77777777" w:rsidR="005F5A2E" w:rsidRDefault="005F5A2E">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BEst Practice of PFCP [BEPoP]</w:t>
      </w:r>
      <w:r>
        <w:tab/>
      </w:r>
      <w:r>
        <w:fldChar w:fldCharType="begin"/>
      </w:r>
      <w:r>
        <w:instrText xml:space="preserve"> PAGEREF _Toc148350050 \h </w:instrText>
      </w:r>
      <w:r>
        <w:fldChar w:fldCharType="separate"/>
      </w:r>
      <w:r>
        <w:t>33</w:t>
      </w:r>
      <w:r>
        <w:fldChar w:fldCharType="end"/>
      </w:r>
    </w:p>
    <w:p w14:paraId="536FA05C" w14:textId="77777777" w:rsidR="005F5A2E" w:rsidRDefault="005F5A2E">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_Toc148350051 \h </w:instrText>
      </w:r>
      <w:r>
        <w:fldChar w:fldCharType="separate"/>
      </w:r>
      <w:r>
        <w:t>33</w:t>
      </w:r>
      <w:r>
        <w:fldChar w:fldCharType="end"/>
      </w:r>
    </w:p>
    <w:p w14:paraId="7C67C1C2" w14:textId="77777777" w:rsidR="005F5A2E" w:rsidRDefault="005F5A2E">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_Toc148350052 \h </w:instrText>
      </w:r>
      <w:r>
        <w:fldChar w:fldCharType="separate"/>
      </w:r>
      <w:r>
        <w:t>33</w:t>
      </w:r>
      <w:r>
        <w:fldChar w:fldCharType="end"/>
      </w:r>
    </w:p>
    <w:p w14:paraId="33813599" w14:textId="77777777" w:rsidR="005F5A2E" w:rsidRDefault="005F5A2E">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_Toc148350053 \h </w:instrText>
      </w:r>
      <w:r>
        <w:fldChar w:fldCharType="separate"/>
      </w:r>
      <w:r>
        <w:t>33</w:t>
      </w:r>
      <w:r>
        <w:fldChar w:fldCharType="end"/>
      </w:r>
    </w:p>
    <w:p w14:paraId="7EF20DD0" w14:textId="77777777" w:rsidR="005F5A2E" w:rsidRDefault="005F5A2E">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_Toc148350054 \h </w:instrText>
      </w:r>
      <w:r>
        <w:fldChar w:fldCharType="separate"/>
      </w:r>
      <w:r>
        <w:t>33</w:t>
      </w:r>
      <w:r>
        <w:fldChar w:fldCharType="end"/>
      </w:r>
    </w:p>
    <w:p w14:paraId="2708DF99" w14:textId="77777777" w:rsidR="005F5A2E" w:rsidRDefault="005F5A2E">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_Toc148350055 \h </w:instrText>
      </w:r>
      <w:r>
        <w:fldChar w:fldCharType="separate"/>
      </w:r>
      <w:r>
        <w:t>34</w:t>
      </w:r>
      <w:r>
        <w:fldChar w:fldCharType="end"/>
      </w:r>
    </w:p>
    <w:p w14:paraId="1A76ADF3" w14:textId="77777777" w:rsidR="005F5A2E" w:rsidRDefault="005F5A2E">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_Toc148350056 \h </w:instrText>
      </w:r>
      <w:r>
        <w:fldChar w:fldCharType="separate"/>
      </w:r>
      <w:r>
        <w:t>34</w:t>
      </w:r>
      <w:r>
        <w:fldChar w:fldCharType="end"/>
      </w:r>
    </w:p>
    <w:p w14:paraId="55FC140D" w14:textId="77777777" w:rsidR="005F5A2E" w:rsidRDefault="005F5A2E">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_Toc148350057 \h </w:instrText>
      </w:r>
      <w:r>
        <w:fldChar w:fldCharType="separate"/>
      </w:r>
      <w:r>
        <w:t>34</w:t>
      </w:r>
      <w:r>
        <w:fldChar w:fldCharType="end"/>
      </w:r>
    </w:p>
    <w:p w14:paraId="429A0938" w14:textId="77777777" w:rsidR="005F5A2E" w:rsidRDefault="005F5A2E">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_Toc148350058 \h </w:instrText>
      </w:r>
      <w:r>
        <w:fldChar w:fldCharType="separate"/>
      </w:r>
      <w:r>
        <w:t>36</w:t>
      </w:r>
      <w:r>
        <w:fldChar w:fldCharType="end"/>
      </w:r>
    </w:p>
    <w:p w14:paraId="2A6082A9" w14:textId="77777777" w:rsidR="005F5A2E" w:rsidRDefault="005F5A2E">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_Toc148350059 \h </w:instrText>
      </w:r>
      <w:r>
        <w:fldChar w:fldCharType="separate"/>
      </w:r>
      <w:r>
        <w:t>36</w:t>
      </w:r>
      <w:r>
        <w:fldChar w:fldCharType="end"/>
      </w:r>
    </w:p>
    <w:p w14:paraId="538154A7" w14:textId="77777777" w:rsidR="005F5A2E" w:rsidRDefault="005F5A2E">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_Toc148350060 \h </w:instrText>
      </w:r>
      <w:r>
        <w:fldChar w:fldCharType="separate"/>
      </w:r>
      <w:r>
        <w:t>36</w:t>
      </w:r>
      <w:r>
        <w:fldChar w:fldCharType="end"/>
      </w:r>
    </w:p>
    <w:p w14:paraId="23995A8B" w14:textId="77777777" w:rsidR="005F5A2E" w:rsidRDefault="005F5A2E">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_Toc148350061 \h </w:instrText>
      </w:r>
      <w:r>
        <w:fldChar w:fldCharType="separate"/>
      </w:r>
      <w:r>
        <w:t>37</w:t>
      </w:r>
      <w:r>
        <w:fldChar w:fldCharType="end"/>
      </w:r>
    </w:p>
    <w:p w14:paraId="4D335219" w14:textId="77777777" w:rsidR="005F5A2E" w:rsidRDefault="005F5A2E">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_Toc148350062 \h </w:instrText>
      </w:r>
      <w:r>
        <w:fldChar w:fldCharType="separate"/>
      </w:r>
      <w:r>
        <w:t>37</w:t>
      </w:r>
      <w:r>
        <w:fldChar w:fldCharType="end"/>
      </w:r>
    </w:p>
    <w:p w14:paraId="44E16D7C" w14:textId="77777777" w:rsidR="005F5A2E" w:rsidRDefault="005F5A2E">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_Toc148350063 \h </w:instrText>
      </w:r>
      <w:r>
        <w:fldChar w:fldCharType="separate"/>
      </w:r>
      <w:r>
        <w:t>37</w:t>
      </w:r>
      <w:r>
        <w:fldChar w:fldCharType="end"/>
      </w:r>
    </w:p>
    <w:p w14:paraId="1732172D" w14:textId="77777777" w:rsidR="005F5A2E" w:rsidRDefault="005F5A2E">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_Toc148350064 \h </w:instrText>
      </w:r>
      <w:r>
        <w:fldChar w:fldCharType="separate"/>
      </w:r>
      <w:r>
        <w:t>37</w:t>
      </w:r>
      <w:r>
        <w:fldChar w:fldCharType="end"/>
      </w:r>
    </w:p>
    <w:p w14:paraId="77AFC6C0" w14:textId="77777777" w:rsidR="005F5A2E" w:rsidRDefault="005F5A2E">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_Toc148350065 \h </w:instrText>
      </w:r>
      <w:r>
        <w:fldChar w:fldCharType="separate"/>
      </w:r>
      <w:r>
        <w:t>37</w:t>
      </w:r>
      <w:r>
        <w:fldChar w:fldCharType="end"/>
      </w:r>
    </w:p>
    <w:p w14:paraId="2D68B6CD" w14:textId="77777777" w:rsidR="005F5A2E" w:rsidRDefault="005F5A2E">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_Toc148350066 \h </w:instrText>
      </w:r>
      <w:r>
        <w:fldChar w:fldCharType="separate"/>
      </w:r>
      <w:r>
        <w:t>37</w:t>
      </w:r>
      <w:r>
        <w:fldChar w:fldCharType="end"/>
      </w:r>
    </w:p>
    <w:p w14:paraId="2539A47A" w14:textId="77777777" w:rsidR="005F5A2E" w:rsidRDefault="005F5A2E">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r>
      <w:r>
        <w:instrText xml:space="preserve"> PAGEREF _Toc148350067 \h </w:instrText>
      </w:r>
      <w:r>
        <w:fldChar w:fldCharType="separate"/>
      </w:r>
      <w:r>
        <w:t>37</w:t>
      </w:r>
      <w:r>
        <w:fldChar w:fldCharType="end"/>
      </w:r>
    </w:p>
    <w:p w14:paraId="2F67932B" w14:textId="77777777" w:rsidR="005F5A2E" w:rsidRDefault="005F5A2E">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r>
      <w:r>
        <w:instrText xml:space="preserve"> PAGEREF _Toc148350068 \h </w:instrText>
      </w:r>
      <w:r>
        <w:fldChar w:fldCharType="separate"/>
      </w:r>
      <w:r>
        <w:t>37</w:t>
      </w:r>
      <w:r>
        <w:fldChar w:fldCharType="end"/>
      </w:r>
    </w:p>
    <w:p w14:paraId="3385B0F6" w14:textId="77777777" w:rsidR="005F5A2E" w:rsidRDefault="005F5A2E">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updates</w:t>
      </w:r>
      <w:r>
        <w:tab/>
      </w:r>
      <w:r>
        <w:fldChar w:fldCharType="begin"/>
      </w:r>
      <w:r>
        <w:instrText xml:space="preserve"> PAGEREF _Toc148350069 \h </w:instrText>
      </w:r>
      <w:r>
        <w:fldChar w:fldCharType="separate"/>
      </w:r>
      <w:r>
        <w:t>38</w:t>
      </w:r>
      <w:r>
        <w:fldChar w:fldCharType="end"/>
      </w:r>
    </w:p>
    <w:p w14:paraId="2AE2AD21" w14:textId="77777777" w:rsidR="005F5A2E" w:rsidRDefault="005F5A2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_Toc148350070 \h </w:instrText>
      </w:r>
      <w:r>
        <w:fldChar w:fldCharType="separate"/>
      </w:r>
      <w:r>
        <w:t>38</w:t>
      </w:r>
      <w:r>
        <w:fldChar w:fldCharType="end"/>
      </w:r>
    </w:p>
    <w:p w14:paraId="551883B5" w14:textId="77777777" w:rsidR="005F5A2E" w:rsidRDefault="005F5A2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Work Items</w:t>
      </w:r>
      <w:r>
        <w:tab/>
      </w:r>
      <w:r>
        <w:fldChar w:fldCharType="begin"/>
      </w:r>
      <w:r>
        <w:instrText xml:space="preserve"> PAGEREF _Toc148350071 \h </w:instrText>
      </w:r>
      <w:r>
        <w:fldChar w:fldCharType="separate"/>
      </w:r>
      <w:r>
        <w:t>38</w:t>
      </w:r>
      <w:r>
        <w:fldChar w:fldCharType="end"/>
      </w:r>
    </w:p>
    <w:p w14:paraId="2881A3DA" w14:textId="77777777" w:rsidR="005F5A2E" w:rsidRDefault="005F5A2E">
      <w:pPr>
        <w:pStyle w:val="TOC4"/>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New Work Items</w:t>
      </w:r>
      <w:r>
        <w:tab/>
      </w:r>
      <w:r>
        <w:fldChar w:fldCharType="begin"/>
      </w:r>
      <w:r>
        <w:instrText xml:space="preserve"> PAGEREF _Toc148350072 \h </w:instrText>
      </w:r>
      <w:r>
        <w:fldChar w:fldCharType="separate"/>
      </w:r>
      <w:r>
        <w:t>38</w:t>
      </w:r>
      <w:r>
        <w:fldChar w:fldCharType="end"/>
      </w:r>
    </w:p>
    <w:p w14:paraId="1077A7A8" w14:textId="77777777" w:rsidR="005F5A2E" w:rsidRDefault="005F5A2E">
      <w:pPr>
        <w:pStyle w:val="TOC4"/>
        <w:rPr>
          <w:rFonts w:asciiTheme="minorHAnsi" w:eastAsiaTheme="minorEastAsia" w:hAnsiTheme="minorHAnsi" w:cstheme="minorBidi"/>
          <w:sz w:val="22"/>
          <w:szCs w:val="22"/>
        </w:rPr>
      </w:pPr>
      <w:r>
        <w:lastRenderedPageBreak/>
        <w:t>18.1.2</w:t>
      </w:r>
      <w:r>
        <w:rPr>
          <w:rFonts w:asciiTheme="minorHAnsi" w:eastAsiaTheme="minorEastAsia" w:hAnsiTheme="minorHAnsi" w:cstheme="minorBidi"/>
          <w:sz w:val="22"/>
          <w:szCs w:val="22"/>
        </w:rPr>
        <w:tab/>
      </w:r>
      <w:r>
        <w:t>Revised Work Items</w:t>
      </w:r>
      <w:r>
        <w:tab/>
      </w:r>
      <w:r>
        <w:fldChar w:fldCharType="begin"/>
      </w:r>
      <w:r>
        <w:instrText xml:space="preserve"> PAGEREF _Toc148350073 \h </w:instrText>
      </w:r>
      <w:r>
        <w:fldChar w:fldCharType="separate"/>
      </w:r>
      <w:r>
        <w:t>38</w:t>
      </w:r>
      <w:r>
        <w:fldChar w:fldCharType="end"/>
      </w:r>
    </w:p>
    <w:p w14:paraId="59679A1E" w14:textId="77777777" w:rsidR="005F5A2E" w:rsidRDefault="005F5A2E">
      <w:pPr>
        <w:pStyle w:val="TOC4"/>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Contributions on Work Items</w:t>
      </w:r>
      <w:r>
        <w:tab/>
      </w:r>
      <w:r>
        <w:fldChar w:fldCharType="begin"/>
      </w:r>
      <w:r>
        <w:instrText xml:space="preserve"> PAGEREF _Toc148350074 \h </w:instrText>
      </w:r>
      <w:r>
        <w:fldChar w:fldCharType="separate"/>
      </w:r>
      <w:r>
        <w:t>43</w:t>
      </w:r>
      <w:r>
        <w:fldChar w:fldCharType="end"/>
      </w:r>
    </w:p>
    <w:p w14:paraId="769052AD" w14:textId="77777777" w:rsidR="005F5A2E" w:rsidRDefault="005F5A2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Enhancements of 3GPP Northbound and Application Layer interfaces and APIs Rel-18 [NBI18]</w:t>
      </w:r>
      <w:r>
        <w:tab/>
      </w:r>
      <w:r>
        <w:fldChar w:fldCharType="begin"/>
      </w:r>
      <w:r>
        <w:instrText xml:space="preserve"> PAGEREF _Toc148350075 \h </w:instrText>
      </w:r>
      <w:r>
        <w:fldChar w:fldCharType="separate"/>
      </w:r>
      <w:r>
        <w:t>43</w:t>
      </w:r>
      <w:r>
        <w:fldChar w:fldCharType="end"/>
      </w:r>
    </w:p>
    <w:p w14:paraId="19C0B8A0" w14:textId="77777777" w:rsidR="005F5A2E" w:rsidRDefault="005F5A2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Service Based Interface Protocol Improvements Release 18 [SBIProtoc18]</w:t>
      </w:r>
      <w:r>
        <w:tab/>
      </w:r>
      <w:r>
        <w:fldChar w:fldCharType="begin"/>
      </w:r>
      <w:r>
        <w:instrText xml:space="preserve"> PAGEREF _Toc148350076 \h </w:instrText>
      </w:r>
      <w:r>
        <w:fldChar w:fldCharType="separate"/>
      </w:r>
      <w:r>
        <w:t>52</w:t>
      </w:r>
      <w:r>
        <w:fldChar w:fldCharType="end"/>
      </w:r>
    </w:p>
    <w:p w14:paraId="11779CAF" w14:textId="77777777" w:rsidR="005F5A2E" w:rsidRDefault="005F5A2E">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Enhancements of UE Policy Release 18 [UEP18]</w:t>
      </w:r>
      <w:r>
        <w:tab/>
      </w:r>
      <w:r>
        <w:fldChar w:fldCharType="begin"/>
      </w:r>
      <w:r>
        <w:instrText xml:space="preserve"> PAGEREF _Toc148350077 \h </w:instrText>
      </w:r>
      <w:r>
        <w:fldChar w:fldCharType="separate"/>
      </w:r>
      <w:r>
        <w:t>57</w:t>
      </w:r>
      <w:r>
        <w:fldChar w:fldCharType="end"/>
      </w:r>
    </w:p>
    <w:p w14:paraId="34C28EC9" w14:textId="77777777" w:rsidR="005F5A2E" w:rsidRDefault="005F5A2E">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_Toc148350078 \h </w:instrText>
      </w:r>
      <w:r>
        <w:fldChar w:fldCharType="separate"/>
      </w:r>
      <w:r>
        <w:t>59</w:t>
      </w:r>
      <w:r>
        <w:fldChar w:fldCharType="end"/>
      </w:r>
    </w:p>
    <w:p w14:paraId="26EC8B1D" w14:textId="77777777" w:rsidR="005F5A2E" w:rsidRDefault="005F5A2E">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Enhancement of Network Automation Enablers [eNetAE]</w:t>
      </w:r>
      <w:r>
        <w:tab/>
      </w:r>
      <w:r>
        <w:fldChar w:fldCharType="begin"/>
      </w:r>
      <w:r>
        <w:instrText xml:space="preserve"> PAGEREF _Toc148350079 \h </w:instrText>
      </w:r>
      <w:r>
        <w:fldChar w:fldCharType="separate"/>
      </w:r>
      <w:r>
        <w:t>59</w:t>
      </w:r>
      <w:r>
        <w:fldChar w:fldCharType="end"/>
      </w:r>
    </w:p>
    <w:p w14:paraId="5BA1A60F" w14:textId="77777777" w:rsidR="005F5A2E" w:rsidRDefault="005F5A2E">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Service Enabler Architecture Layer for Vertical Phase 3 [SEAL_Ph3]</w:t>
      </w:r>
      <w:r>
        <w:tab/>
      </w:r>
      <w:r>
        <w:fldChar w:fldCharType="begin"/>
      </w:r>
      <w:r>
        <w:instrText xml:space="preserve"> PAGEREF _Toc148350080 \h </w:instrText>
      </w:r>
      <w:r>
        <w:fldChar w:fldCharType="separate"/>
      </w:r>
      <w:r>
        <w:t>62</w:t>
      </w:r>
      <w:r>
        <w:fldChar w:fldCharType="end"/>
      </w:r>
    </w:p>
    <w:p w14:paraId="636C7513" w14:textId="77777777" w:rsidR="005F5A2E" w:rsidRDefault="005F5A2E">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_Toc148350081 \h </w:instrText>
      </w:r>
      <w:r>
        <w:fldChar w:fldCharType="separate"/>
      </w:r>
      <w:r>
        <w:t>68</w:t>
      </w:r>
      <w:r>
        <w:fldChar w:fldCharType="end"/>
      </w:r>
    </w:p>
    <w:p w14:paraId="52D43BC2" w14:textId="77777777" w:rsidR="005F5A2E" w:rsidRDefault="005F5A2E">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_Toc148350082 \h </w:instrText>
      </w:r>
      <w:r>
        <w:fldChar w:fldCharType="separate"/>
      </w:r>
      <w:r>
        <w:t>68</w:t>
      </w:r>
      <w:r>
        <w:fldChar w:fldCharType="end"/>
      </w:r>
    </w:p>
    <w:p w14:paraId="330563DC" w14:textId="77777777" w:rsidR="005F5A2E" w:rsidRDefault="005F5A2E">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_Toc148350083 \h </w:instrText>
      </w:r>
      <w:r>
        <w:fldChar w:fldCharType="separate"/>
      </w:r>
      <w:r>
        <w:t>72</w:t>
      </w:r>
      <w:r>
        <w:fldChar w:fldCharType="end"/>
      </w:r>
    </w:p>
    <w:p w14:paraId="70D4B55A" w14:textId="77777777" w:rsidR="005F5A2E" w:rsidRDefault="005F5A2E">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_Toc148350084 \h </w:instrText>
      </w:r>
      <w:r>
        <w:fldChar w:fldCharType="separate"/>
      </w:r>
      <w:r>
        <w:t>73</w:t>
      </w:r>
      <w:r>
        <w:fldChar w:fldCharType="end"/>
      </w:r>
    </w:p>
    <w:p w14:paraId="2B3E3402" w14:textId="77777777" w:rsidR="005F5A2E" w:rsidRDefault="005F5A2E">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_Toc148350085 \h </w:instrText>
      </w:r>
      <w:r>
        <w:fldChar w:fldCharType="separate"/>
      </w:r>
      <w:r>
        <w:t>73</w:t>
      </w:r>
      <w:r>
        <w:fldChar w:fldCharType="end"/>
      </w:r>
    </w:p>
    <w:p w14:paraId="0C5E0360" w14:textId="77777777" w:rsidR="005F5A2E" w:rsidRDefault="005F5A2E">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_Toc148350086 \h </w:instrText>
      </w:r>
      <w:r>
        <w:fldChar w:fldCharType="separate"/>
      </w:r>
      <w:r>
        <w:t>73</w:t>
      </w:r>
      <w:r>
        <w:fldChar w:fldCharType="end"/>
      </w:r>
    </w:p>
    <w:p w14:paraId="0DB43AC4" w14:textId="77777777" w:rsidR="005F5A2E" w:rsidRDefault="005F5A2E">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_Toc148350087 \h </w:instrText>
      </w:r>
      <w:r>
        <w:fldChar w:fldCharType="separate"/>
      </w:r>
      <w:r>
        <w:t>80</w:t>
      </w:r>
      <w:r>
        <w:fldChar w:fldCharType="end"/>
      </w:r>
    </w:p>
    <w:p w14:paraId="563F3037" w14:textId="77777777" w:rsidR="005F5A2E" w:rsidRDefault="005F5A2E">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_Toc148350088 \h </w:instrText>
      </w:r>
      <w:r>
        <w:fldChar w:fldCharType="separate"/>
      </w:r>
      <w:r>
        <w:t>89</w:t>
      </w:r>
      <w:r>
        <w:fldChar w:fldCharType="end"/>
      </w:r>
    </w:p>
    <w:p w14:paraId="5129A4F7" w14:textId="77777777" w:rsidR="005F5A2E" w:rsidRDefault="005F5A2E">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_Toc148350089 \h </w:instrText>
      </w:r>
      <w:r>
        <w:fldChar w:fldCharType="separate"/>
      </w:r>
      <w:r>
        <w:t>89</w:t>
      </w:r>
      <w:r>
        <w:fldChar w:fldCharType="end"/>
      </w:r>
    </w:p>
    <w:p w14:paraId="45AA82A7" w14:textId="77777777" w:rsidR="005F5A2E" w:rsidRDefault="005F5A2E">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TEI18 on Enhancement of Application Detection Event Exposure [TEI18_ADEE]</w:t>
      </w:r>
      <w:r>
        <w:tab/>
      </w:r>
      <w:r>
        <w:fldChar w:fldCharType="begin"/>
      </w:r>
      <w:r>
        <w:instrText xml:space="preserve"> PAGEREF _Toc148350090 \h </w:instrText>
      </w:r>
      <w:r>
        <w:fldChar w:fldCharType="separate"/>
      </w:r>
      <w:r>
        <w:t>89</w:t>
      </w:r>
      <w:r>
        <w:fldChar w:fldCharType="end"/>
      </w:r>
    </w:p>
    <w:p w14:paraId="3963223A" w14:textId="77777777" w:rsidR="005F5A2E" w:rsidRDefault="005F5A2E">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_Toc148350091 \h </w:instrText>
      </w:r>
      <w:r>
        <w:fldChar w:fldCharType="separate"/>
      </w:r>
      <w:r>
        <w:t>90</w:t>
      </w:r>
      <w:r>
        <w:fldChar w:fldCharType="end"/>
      </w:r>
    </w:p>
    <w:p w14:paraId="2B24D194" w14:textId="77777777" w:rsidR="005F5A2E" w:rsidRDefault="005F5A2E">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_Toc148350092 \h </w:instrText>
      </w:r>
      <w:r>
        <w:fldChar w:fldCharType="separate"/>
      </w:r>
      <w:r>
        <w:t>90</w:t>
      </w:r>
      <w:r>
        <w:fldChar w:fldCharType="end"/>
      </w:r>
    </w:p>
    <w:p w14:paraId="3E88F1AF" w14:textId="77777777" w:rsidR="005F5A2E" w:rsidRDefault="005F5A2E">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_Toc148350093 \h </w:instrText>
      </w:r>
      <w:r>
        <w:fldChar w:fldCharType="separate"/>
      </w:r>
      <w:r>
        <w:t>90</w:t>
      </w:r>
      <w:r>
        <w:fldChar w:fldCharType="end"/>
      </w:r>
    </w:p>
    <w:p w14:paraId="26AC9507" w14:textId="77777777" w:rsidR="005F5A2E" w:rsidRDefault="005F5A2E">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_Toc148350094 \h </w:instrText>
      </w:r>
      <w:r>
        <w:fldChar w:fldCharType="separate"/>
      </w:r>
      <w:r>
        <w:t>91</w:t>
      </w:r>
      <w:r>
        <w:fldChar w:fldCharType="end"/>
      </w:r>
    </w:p>
    <w:p w14:paraId="45DDE7D6" w14:textId="77777777" w:rsidR="005F5A2E" w:rsidRDefault="005F5A2E">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_Toc148350095 \h </w:instrText>
      </w:r>
      <w:r>
        <w:fldChar w:fldCharType="separate"/>
      </w:r>
      <w:r>
        <w:t>94</w:t>
      </w:r>
      <w:r>
        <w:fldChar w:fldCharType="end"/>
      </w:r>
    </w:p>
    <w:p w14:paraId="6D13E2B8" w14:textId="77777777" w:rsidR="005F5A2E" w:rsidRDefault="005F5A2E">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CT Aspects of Application Layer Support for Uncrewed Aerial Systems (UAS), Phase 2 [UASAPP_Ph2]</w:t>
      </w:r>
      <w:r>
        <w:tab/>
      </w:r>
      <w:r>
        <w:fldChar w:fldCharType="begin"/>
      </w:r>
      <w:r>
        <w:instrText xml:space="preserve"> PAGEREF _Toc148350096 \h </w:instrText>
      </w:r>
      <w:r>
        <w:fldChar w:fldCharType="separate"/>
      </w:r>
      <w:r>
        <w:t>98</w:t>
      </w:r>
      <w:r>
        <w:fldChar w:fldCharType="end"/>
      </w:r>
    </w:p>
    <w:p w14:paraId="2EED8EDA" w14:textId="77777777" w:rsidR="005F5A2E" w:rsidRDefault="005F5A2E">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_Toc148350097 \h </w:instrText>
      </w:r>
      <w:r>
        <w:fldChar w:fldCharType="separate"/>
      </w:r>
      <w:r>
        <w:t>99</w:t>
      </w:r>
      <w:r>
        <w:fldChar w:fldCharType="end"/>
      </w:r>
    </w:p>
    <w:p w14:paraId="6A8E0B26" w14:textId="77777777" w:rsidR="005F5A2E" w:rsidRDefault="005F5A2E">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_Toc148350098 \h </w:instrText>
      </w:r>
      <w:r>
        <w:fldChar w:fldCharType="separate"/>
      </w:r>
      <w:r>
        <w:t>99</w:t>
      </w:r>
      <w:r>
        <w:fldChar w:fldCharType="end"/>
      </w:r>
    </w:p>
    <w:p w14:paraId="664E955B" w14:textId="77777777" w:rsidR="005F5A2E" w:rsidRDefault="005F5A2E">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_Toc148350099 \h </w:instrText>
      </w:r>
      <w:r>
        <w:fldChar w:fldCharType="separate"/>
      </w:r>
      <w:r>
        <w:t>102</w:t>
      </w:r>
      <w:r>
        <w:fldChar w:fldCharType="end"/>
      </w:r>
    </w:p>
    <w:p w14:paraId="6FC4BB1E" w14:textId="77777777" w:rsidR="005F5A2E" w:rsidRDefault="005F5A2E">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_Toc148350100 \h </w:instrText>
      </w:r>
      <w:r>
        <w:fldChar w:fldCharType="separate"/>
      </w:r>
      <w:r>
        <w:t>111</w:t>
      </w:r>
      <w:r>
        <w:fldChar w:fldCharType="end"/>
      </w:r>
    </w:p>
    <w:p w14:paraId="694B5FCA" w14:textId="77777777" w:rsidR="005F5A2E" w:rsidRDefault="005F5A2E">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_Toc148350101 \h </w:instrText>
      </w:r>
      <w:r>
        <w:fldChar w:fldCharType="separate"/>
      </w:r>
      <w:r>
        <w:t>111</w:t>
      </w:r>
      <w:r>
        <w:fldChar w:fldCharType="end"/>
      </w:r>
    </w:p>
    <w:p w14:paraId="0BA6A5D2" w14:textId="77777777" w:rsidR="005F5A2E" w:rsidRDefault="005F5A2E">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_Toc148350102 \h </w:instrText>
      </w:r>
      <w:r>
        <w:fldChar w:fldCharType="separate"/>
      </w:r>
      <w:r>
        <w:t>111</w:t>
      </w:r>
      <w:r>
        <w:fldChar w:fldCharType="end"/>
      </w:r>
    </w:p>
    <w:p w14:paraId="1334302D" w14:textId="77777777" w:rsidR="005F5A2E" w:rsidRDefault="005F5A2E">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for the architectural enhancements for 5G Multicast-Broadcast services Phase 2 [5MBS_Ph2]</w:t>
      </w:r>
      <w:r>
        <w:tab/>
      </w:r>
      <w:r>
        <w:fldChar w:fldCharType="begin"/>
      </w:r>
      <w:r>
        <w:instrText xml:space="preserve"> PAGEREF _Toc148350103 \h </w:instrText>
      </w:r>
      <w:r>
        <w:fldChar w:fldCharType="separate"/>
      </w:r>
      <w:r>
        <w:t>120</w:t>
      </w:r>
      <w:r>
        <w:fldChar w:fldCharType="end"/>
      </w:r>
    </w:p>
    <w:p w14:paraId="5428DB61" w14:textId="77777777" w:rsidR="005F5A2E" w:rsidRDefault="005F5A2E">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_Toc148350104 \h </w:instrText>
      </w:r>
      <w:r>
        <w:fldChar w:fldCharType="separate"/>
      </w:r>
      <w:r>
        <w:t>122</w:t>
      </w:r>
      <w:r>
        <w:fldChar w:fldCharType="end"/>
      </w:r>
    </w:p>
    <w:p w14:paraId="3E74F872" w14:textId="77777777" w:rsidR="005F5A2E" w:rsidRDefault="005F5A2E">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_Toc148350105 \h </w:instrText>
      </w:r>
      <w:r>
        <w:fldChar w:fldCharType="separate"/>
      </w:r>
      <w:r>
        <w:t>130</w:t>
      </w:r>
      <w:r>
        <w:fldChar w:fldCharType="end"/>
      </w:r>
    </w:p>
    <w:p w14:paraId="286C0FF2" w14:textId="77777777" w:rsidR="005F5A2E" w:rsidRDefault="005F5A2E">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Enablers for Network Automation for 5G - phase 3 [eNA_Ph3]</w:t>
      </w:r>
      <w:r>
        <w:tab/>
      </w:r>
      <w:r>
        <w:fldChar w:fldCharType="begin"/>
      </w:r>
      <w:r>
        <w:instrText xml:space="preserve"> PAGEREF _Toc148350106 \h </w:instrText>
      </w:r>
      <w:r>
        <w:fldChar w:fldCharType="separate"/>
      </w:r>
      <w:r>
        <w:t>143</w:t>
      </w:r>
      <w:r>
        <w:fldChar w:fldCharType="end"/>
      </w:r>
    </w:p>
    <w:p w14:paraId="54AC8B48" w14:textId="77777777" w:rsidR="005F5A2E" w:rsidRDefault="005F5A2E">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CT aspects of Application layer support for Personal IoT Network [PINAPP]</w:t>
      </w:r>
      <w:r>
        <w:tab/>
      </w:r>
      <w:r>
        <w:fldChar w:fldCharType="begin"/>
      </w:r>
      <w:r>
        <w:instrText xml:space="preserve"> PAGEREF _Toc148350107 \h </w:instrText>
      </w:r>
      <w:r>
        <w:fldChar w:fldCharType="separate"/>
      </w:r>
      <w:r>
        <w:t>161</w:t>
      </w:r>
      <w:r>
        <w:fldChar w:fldCharType="end"/>
      </w:r>
    </w:p>
    <w:p w14:paraId="7A683739" w14:textId="77777777" w:rsidR="005F5A2E" w:rsidRDefault="005F5A2E">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on 5G AM Policy [AMP]</w:t>
      </w:r>
      <w:r>
        <w:tab/>
      </w:r>
      <w:r>
        <w:fldChar w:fldCharType="begin"/>
      </w:r>
      <w:r>
        <w:instrText xml:space="preserve"> PAGEREF _Toc148350108 \h </w:instrText>
      </w:r>
      <w:r>
        <w:fldChar w:fldCharType="separate"/>
      </w:r>
      <w:r>
        <w:t>164</w:t>
      </w:r>
      <w:r>
        <w:fldChar w:fldCharType="end"/>
      </w:r>
    </w:p>
    <w:p w14:paraId="0B1B7F65" w14:textId="77777777" w:rsidR="005F5A2E" w:rsidRDefault="005F5A2E">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r>
      <w:r>
        <w:instrText xml:space="preserve"> PAGEREF _Toc148350109 \h </w:instrText>
      </w:r>
      <w:r>
        <w:fldChar w:fldCharType="separate"/>
      </w:r>
      <w:r>
        <w:t>165</w:t>
      </w:r>
      <w:r>
        <w:fldChar w:fldCharType="end"/>
      </w:r>
    </w:p>
    <w:p w14:paraId="38F2F892" w14:textId="77777777" w:rsidR="005F5A2E" w:rsidRDefault="005F5A2E">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Application Data Analytics Enablement Service [ADAES]</w:t>
      </w:r>
      <w:r>
        <w:tab/>
      </w:r>
      <w:r>
        <w:fldChar w:fldCharType="begin"/>
      </w:r>
      <w:r>
        <w:instrText xml:space="preserve"> PAGEREF _Toc148350110 \h </w:instrText>
      </w:r>
      <w:r>
        <w:fldChar w:fldCharType="separate"/>
      </w:r>
      <w:r>
        <w:t>165</w:t>
      </w:r>
      <w:r>
        <w:fldChar w:fldCharType="end"/>
      </w:r>
    </w:p>
    <w:p w14:paraId="5C36B953" w14:textId="77777777" w:rsidR="005F5A2E" w:rsidRDefault="005F5A2E">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CT aspects of Access Traffic Steering, Switching and Splitting support in 5G system – Phase 3 [ATSSS_Ph3]</w:t>
      </w:r>
      <w:r>
        <w:tab/>
      </w:r>
      <w:r>
        <w:fldChar w:fldCharType="begin"/>
      </w:r>
      <w:r>
        <w:instrText xml:space="preserve"> PAGEREF _Toc148350111 \h </w:instrText>
      </w:r>
      <w:r>
        <w:fldChar w:fldCharType="separate"/>
      </w:r>
      <w:r>
        <w:t>165</w:t>
      </w:r>
      <w:r>
        <w:fldChar w:fldCharType="end"/>
      </w:r>
    </w:p>
    <w:p w14:paraId="3A709F83" w14:textId="77777777" w:rsidR="005F5A2E" w:rsidRDefault="005F5A2E">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Personal IoT Network [PIN]</w:t>
      </w:r>
      <w:r>
        <w:tab/>
      </w:r>
      <w:r>
        <w:fldChar w:fldCharType="begin"/>
      </w:r>
      <w:r>
        <w:instrText xml:space="preserve"> PAGEREF _Toc148350112 \h </w:instrText>
      </w:r>
      <w:r>
        <w:fldChar w:fldCharType="separate"/>
      </w:r>
      <w:r>
        <w:t>165</w:t>
      </w:r>
      <w:r>
        <w:fldChar w:fldCharType="end"/>
      </w:r>
    </w:p>
    <w:p w14:paraId="0DA42FD2" w14:textId="77777777" w:rsidR="005F5A2E" w:rsidRDefault="005F5A2E">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UPF enhancement for exposure and SBA [UPEAS]</w:t>
      </w:r>
      <w:r>
        <w:tab/>
      </w:r>
      <w:r>
        <w:fldChar w:fldCharType="begin"/>
      </w:r>
      <w:r>
        <w:instrText xml:space="preserve"> PAGEREF _Toc148350113 \h </w:instrText>
      </w:r>
      <w:r>
        <w:fldChar w:fldCharType="separate"/>
      </w:r>
      <w:r>
        <w:t>166</w:t>
      </w:r>
      <w:r>
        <w:fldChar w:fldCharType="end"/>
      </w:r>
    </w:p>
    <w:p w14:paraId="6ECB4CD9" w14:textId="77777777" w:rsidR="005F5A2E" w:rsidRDefault="005F5A2E">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Next Generation Real time Communication services [NG_RTC]</w:t>
      </w:r>
      <w:r>
        <w:tab/>
      </w:r>
      <w:r>
        <w:fldChar w:fldCharType="begin"/>
      </w:r>
      <w:r>
        <w:instrText xml:space="preserve"> PAGEREF _Toc148350114 \h </w:instrText>
      </w:r>
      <w:r>
        <w:fldChar w:fldCharType="separate"/>
      </w:r>
      <w:r>
        <w:t>169</w:t>
      </w:r>
      <w:r>
        <w:fldChar w:fldCharType="end"/>
      </w:r>
    </w:p>
    <w:p w14:paraId="08501E91" w14:textId="77777777" w:rsidR="005F5A2E" w:rsidRDefault="005F5A2E">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 of Further Architecture Enhancement for UAV and UAM [UAS_Ph2]</w:t>
      </w:r>
      <w:r>
        <w:tab/>
      </w:r>
      <w:r>
        <w:fldChar w:fldCharType="begin"/>
      </w:r>
      <w:r>
        <w:instrText xml:space="preserve"> PAGEREF _Toc148350115 \h </w:instrText>
      </w:r>
      <w:r>
        <w:fldChar w:fldCharType="separate"/>
      </w:r>
      <w:r>
        <w:t>170</w:t>
      </w:r>
      <w:r>
        <w:fldChar w:fldCharType="end"/>
      </w:r>
    </w:p>
    <w:p w14:paraId="04B14C5D" w14:textId="77777777" w:rsidR="005F5A2E" w:rsidRDefault="005F5A2E">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aspects for enabling MSGin5G Service phase 2 [5GMARCH_Ph2]</w:t>
      </w:r>
      <w:r>
        <w:tab/>
      </w:r>
      <w:r>
        <w:fldChar w:fldCharType="begin"/>
      </w:r>
      <w:r>
        <w:instrText xml:space="preserve"> PAGEREF _Toc148350116 \h </w:instrText>
      </w:r>
      <w:r>
        <w:fldChar w:fldCharType="separate"/>
      </w:r>
      <w:r>
        <w:t>171</w:t>
      </w:r>
      <w:r>
        <w:fldChar w:fldCharType="end"/>
      </w:r>
    </w:p>
    <w:p w14:paraId="20CB3B4B" w14:textId="77777777" w:rsidR="005F5A2E" w:rsidRDefault="005F5A2E">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CT aspects of Ranging based services and sidelink positioning [Ranging_SL]</w:t>
      </w:r>
      <w:r>
        <w:tab/>
      </w:r>
      <w:r>
        <w:fldChar w:fldCharType="begin"/>
      </w:r>
      <w:r>
        <w:instrText xml:space="preserve"> PAGEREF _Toc148350117 \h </w:instrText>
      </w:r>
      <w:r>
        <w:fldChar w:fldCharType="separate"/>
      </w:r>
      <w:r>
        <w:t>175</w:t>
      </w:r>
      <w:r>
        <w:fldChar w:fldCharType="end"/>
      </w:r>
    </w:p>
    <w:p w14:paraId="2FAE65DE" w14:textId="77777777" w:rsidR="005F5A2E" w:rsidRDefault="005F5A2E">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Stage 3 of Network Slicing Phase 3 [eNS_Ph3]</w:t>
      </w:r>
      <w:r>
        <w:tab/>
      </w:r>
      <w:r>
        <w:fldChar w:fldCharType="begin"/>
      </w:r>
      <w:r>
        <w:instrText xml:space="preserve"> PAGEREF _Toc148350118 \h </w:instrText>
      </w:r>
      <w:r>
        <w:fldChar w:fldCharType="separate"/>
      </w:r>
      <w:r>
        <w:t>177</w:t>
      </w:r>
      <w:r>
        <w:fldChar w:fldCharType="end"/>
      </w:r>
    </w:p>
    <w:p w14:paraId="5086C346" w14:textId="77777777" w:rsidR="005F5A2E" w:rsidRDefault="005F5A2E">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5G-enabled fused location service capability exposure [5GFLS]</w:t>
      </w:r>
      <w:r>
        <w:tab/>
      </w:r>
      <w:r>
        <w:fldChar w:fldCharType="begin"/>
      </w:r>
      <w:r>
        <w:instrText xml:space="preserve"> PAGEREF _Toc148350119 \h </w:instrText>
      </w:r>
      <w:r>
        <w:fldChar w:fldCharType="separate"/>
      </w:r>
      <w:r>
        <w:t>182</w:t>
      </w:r>
      <w:r>
        <w:fldChar w:fldCharType="end"/>
      </w:r>
    </w:p>
    <w:p w14:paraId="5CFE3529" w14:textId="77777777" w:rsidR="005F5A2E" w:rsidRDefault="005F5A2E">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CT aspects on Spending Limits for AM and UE Policies in the 5GC [TEI18_SLAMUP]</w:t>
      </w:r>
      <w:r>
        <w:tab/>
      </w:r>
      <w:r>
        <w:fldChar w:fldCharType="begin"/>
      </w:r>
      <w:r>
        <w:instrText xml:space="preserve"> PAGEREF _Toc148350120 \h </w:instrText>
      </w:r>
      <w:r>
        <w:fldChar w:fldCharType="separate"/>
      </w:r>
      <w:r>
        <w:t>182</w:t>
      </w:r>
      <w:r>
        <w:fldChar w:fldCharType="end"/>
      </w:r>
    </w:p>
    <w:p w14:paraId="1F4A52D8" w14:textId="77777777" w:rsidR="005F5A2E" w:rsidRDefault="005F5A2E">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Application enablement aspects for subscriber-aware northbound API access [SNAAPP]</w:t>
      </w:r>
      <w:r>
        <w:tab/>
      </w:r>
      <w:r>
        <w:fldChar w:fldCharType="begin"/>
      </w:r>
      <w:r>
        <w:instrText xml:space="preserve"> PAGEREF _Toc148350121 \h </w:instrText>
      </w:r>
      <w:r>
        <w:fldChar w:fldCharType="separate"/>
      </w:r>
      <w:r>
        <w:t>183</w:t>
      </w:r>
      <w:r>
        <w:fldChar w:fldCharType="end"/>
      </w:r>
    </w:p>
    <w:p w14:paraId="0158DFFF" w14:textId="77777777" w:rsidR="005F5A2E" w:rsidRDefault="005F5A2E">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_Toc148350122 \h </w:instrText>
      </w:r>
      <w:r>
        <w:fldChar w:fldCharType="separate"/>
      </w:r>
      <w:r>
        <w:t>186</w:t>
      </w:r>
      <w:r>
        <w:fldChar w:fldCharType="end"/>
      </w:r>
    </w:p>
    <w:p w14:paraId="4995DD9A" w14:textId="77777777" w:rsidR="005F5A2E" w:rsidRDefault="005F5A2E">
      <w:pPr>
        <w:pStyle w:val="TOC4"/>
        <w:rPr>
          <w:rFonts w:asciiTheme="minorHAnsi" w:eastAsiaTheme="minorEastAsia" w:hAnsiTheme="minorHAnsi" w:cstheme="minorBidi"/>
          <w:sz w:val="22"/>
          <w:szCs w:val="22"/>
        </w:rPr>
      </w:pPr>
      <w:r>
        <w:t>18.49.1</w:t>
      </w:r>
      <w:r>
        <w:rPr>
          <w:rFonts w:asciiTheme="minorHAnsi" w:eastAsiaTheme="minorEastAsia" w:hAnsiTheme="minorHAnsi" w:cstheme="minorBidi"/>
          <w:sz w:val="22"/>
          <w:szCs w:val="22"/>
        </w:rPr>
        <w:tab/>
      </w:r>
      <w:r>
        <w:t>TEI18 for IMS/CS</w:t>
      </w:r>
      <w:r>
        <w:tab/>
      </w:r>
      <w:r>
        <w:fldChar w:fldCharType="begin"/>
      </w:r>
      <w:r>
        <w:instrText xml:space="preserve"> PAGEREF _Toc148350123 \h </w:instrText>
      </w:r>
      <w:r>
        <w:fldChar w:fldCharType="separate"/>
      </w:r>
      <w:r>
        <w:t>186</w:t>
      </w:r>
      <w:r>
        <w:fldChar w:fldCharType="end"/>
      </w:r>
    </w:p>
    <w:p w14:paraId="15633DFB" w14:textId="77777777" w:rsidR="005F5A2E" w:rsidRDefault="005F5A2E">
      <w:pPr>
        <w:pStyle w:val="TOC4"/>
        <w:rPr>
          <w:rFonts w:asciiTheme="minorHAnsi" w:eastAsiaTheme="minorEastAsia" w:hAnsiTheme="minorHAnsi" w:cstheme="minorBidi"/>
          <w:sz w:val="22"/>
          <w:szCs w:val="22"/>
        </w:rPr>
      </w:pPr>
      <w:r>
        <w:t>18.49.2</w:t>
      </w:r>
      <w:r>
        <w:rPr>
          <w:rFonts w:asciiTheme="minorHAnsi" w:eastAsiaTheme="minorEastAsia" w:hAnsiTheme="minorHAnsi" w:cstheme="minorBidi"/>
          <w:sz w:val="22"/>
          <w:szCs w:val="22"/>
        </w:rPr>
        <w:tab/>
      </w:r>
      <w:r>
        <w:t>TEI18 for Packet Core</w:t>
      </w:r>
      <w:r>
        <w:tab/>
      </w:r>
      <w:r>
        <w:fldChar w:fldCharType="begin"/>
      </w:r>
      <w:r>
        <w:instrText xml:space="preserve"> PAGEREF _Toc148350124 \h </w:instrText>
      </w:r>
      <w:r>
        <w:fldChar w:fldCharType="separate"/>
      </w:r>
      <w:r>
        <w:t>187</w:t>
      </w:r>
      <w:r>
        <w:fldChar w:fldCharType="end"/>
      </w:r>
    </w:p>
    <w:p w14:paraId="1B4D8DBE" w14:textId="77777777" w:rsidR="005F5A2E" w:rsidRDefault="005F5A2E">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OpenAPI updates</w:t>
      </w:r>
      <w:r>
        <w:tab/>
      </w:r>
      <w:r>
        <w:fldChar w:fldCharType="begin"/>
      </w:r>
      <w:r>
        <w:instrText xml:space="preserve"> PAGEREF _Toc148350125 \h </w:instrText>
      </w:r>
      <w:r>
        <w:fldChar w:fldCharType="separate"/>
      </w:r>
      <w:r>
        <w:t>190</w:t>
      </w:r>
      <w:r>
        <w:fldChar w:fldCharType="end"/>
      </w:r>
    </w:p>
    <w:p w14:paraId="09437769" w14:textId="77777777" w:rsidR="005F5A2E" w:rsidRDefault="005F5A2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Work Organization</w:t>
      </w:r>
      <w:r>
        <w:tab/>
      </w:r>
      <w:r>
        <w:fldChar w:fldCharType="begin"/>
      </w:r>
      <w:r>
        <w:instrText xml:space="preserve"> PAGEREF _Toc148350126 \h </w:instrText>
      </w:r>
      <w:r>
        <w:fldChar w:fldCharType="separate"/>
      </w:r>
      <w:r>
        <w:t>190</w:t>
      </w:r>
      <w:r>
        <w:fldChar w:fldCharType="end"/>
      </w:r>
    </w:p>
    <w:p w14:paraId="7C48B242" w14:textId="77777777" w:rsidR="005F5A2E" w:rsidRDefault="005F5A2E">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Work Plan Review</w:t>
      </w:r>
      <w:r>
        <w:tab/>
      </w:r>
      <w:r>
        <w:fldChar w:fldCharType="begin"/>
      </w:r>
      <w:r>
        <w:instrText xml:space="preserve"> PAGEREF _Toc148350127 \h </w:instrText>
      </w:r>
      <w:r>
        <w:fldChar w:fldCharType="separate"/>
      </w:r>
      <w:r>
        <w:t>190</w:t>
      </w:r>
      <w:r>
        <w:fldChar w:fldCharType="end"/>
      </w:r>
    </w:p>
    <w:p w14:paraId="0BEB9A3F" w14:textId="77777777" w:rsidR="005F5A2E" w:rsidRDefault="005F5A2E">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Specification Review</w:t>
      </w:r>
      <w:r>
        <w:tab/>
      </w:r>
      <w:r>
        <w:fldChar w:fldCharType="begin"/>
      </w:r>
      <w:r>
        <w:instrText xml:space="preserve"> PAGEREF _Toc148350128 \h </w:instrText>
      </w:r>
      <w:r>
        <w:fldChar w:fldCharType="separate"/>
      </w:r>
      <w:r>
        <w:t>191</w:t>
      </w:r>
      <w:r>
        <w:fldChar w:fldCharType="end"/>
      </w:r>
    </w:p>
    <w:p w14:paraId="6889178F" w14:textId="77777777" w:rsidR="005F5A2E" w:rsidRDefault="005F5A2E">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_Toc148350129 \h </w:instrText>
      </w:r>
      <w:r>
        <w:fldChar w:fldCharType="separate"/>
      </w:r>
      <w:r>
        <w:t>191</w:t>
      </w:r>
      <w:r>
        <w:fldChar w:fldCharType="end"/>
      </w:r>
    </w:p>
    <w:p w14:paraId="6E59BD63" w14:textId="77777777" w:rsidR="005F5A2E" w:rsidRDefault="005F5A2E">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Calendar</w:t>
      </w:r>
      <w:r>
        <w:tab/>
      </w:r>
      <w:r>
        <w:fldChar w:fldCharType="begin"/>
      </w:r>
      <w:r>
        <w:instrText xml:space="preserve"> PAGEREF _Toc148350130 \h </w:instrText>
      </w:r>
      <w:r>
        <w:fldChar w:fldCharType="separate"/>
      </w:r>
      <w:r>
        <w:t>191</w:t>
      </w:r>
      <w:r>
        <w:fldChar w:fldCharType="end"/>
      </w:r>
    </w:p>
    <w:p w14:paraId="03C36326" w14:textId="77777777" w:rsidR="005F5A2E" w:rsidRDefault="005F5A2E">
      <w:pPr>
        <w:pStyle w:val="TOC2"/>
        <w:rPr>
          <w:rFonts w:asciiTheme="minorHAnsi" w:eastAsiaTheme="minorEastAsia" w:hAnsiTheme="minorHAnsi" w:cstheme="minorBidi"/>
          <w:sz w:val="22"/>
          <w:szCs w:val="22"/>
        </w:rPr>
      </w:pPr>
      <w:r>
        <w:lastRenderedPageBreak/>
        <w:t>20</w:t>
      </w:r>
      <w:r>
        <w:rPr>
          <w:rFonts w:asciiTheme="minorHAnsi" w:eastAsiaTheme="minorEastAsia" w:hAnsiTheme="minorHAnsi" w:cstheme="minorBidi"/>
          <w:sz w:val="22"/>
          <w:szCs w:val="22"/>
        </w:rPr>
        <w:tab/>
      </w:r>
      <w:r>
        <w:t>Joint Sessions</w:t>
      </w:r>
      <w:r>
        <w:tab/>
      </w:r>
      <w:r>
        <w:fldChar w:fldCharType="begin"/>
      </w:r>
      <w:r>
        <w:instrText xml:space="preserve"> PAGEREF _Toc148350131 \h </w:instrText>
      </w:r>
      <w:r>
        <w:fldChar w:fldCharType="separate"/>
      </w:r>
      <w:r>
        <w:t>191</w:t>
      </w:r>
      <w:r>
        <w:fldChar w:fldCharType="end"/>
      </w:r>
    </w:p>
    <w:p w14:paraId="79BF56BC" w14:textId="77777777" w:rsidR="005F5A2E" w:rsidRDefault="005F5A2E">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Summary of results</w:t>
      </w:r>
      <w:r>
        <w:tab/>
      </w:r>
      <w:r>
        <w:fldChar w:fldCharType="begin"/>
      </w:r>
      <w:r>
        <w:instrText xml:space="preserve"> PAGEREF _Toc148350132 \h </w:instrText>
      </w:r>
      <w:r>
        <w:fldChar w:fldCharType="separate"/>
      </w:r>
      <w:r>
        <w:t>191</w:t>
      </w:r>
      <w:r>
        <w:fldChar w:fldCharType="end"/>
      </w:r>
    </w:p>
    <w:p w14:paraId="3C6F5166" w14:textId="77777777" w:rsidR="005F5A2E" w:rsidRDefault="005F5A2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_Toc148350133 \h </w:instrText>
      </w:r>
      <w:r>
        <w:fldChar w:fldCharType="separate"/>
      </w:r>
      <w:r>
        <w:t>191</w:t>
      </w:r>
      <w:r>
        <w:fldChar w:fldCharType="end"/>
      </w:r>
    </w:p>
    <w:p w14:paraId="15928D80" w14:textId="77777777" w:rsidR="005F5A2E" w:rsidRDefault="005F5A2E">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Closing of the meeting</w:t>
      </w:r>
      <w:r>
        <w:tab/>
      </w:r>
      <w:r>
        <w:fldChar w:fldCharType="begin"/>
      </w:r>
      <w:r>
        <w:instrText xml:space="preserve"> PAGEREF _Toc148350134 \h </w:instrText>
      </w:r>
      <w:r>
        <w:fldChar w:fldCharType="separate"/>
      </w:r>
      <w:r>
        <w:t>191</w:t>
      </w:r>
      <w:r>
        <w:fldChar w:fldCharType="end"/>
      </w:r>
    </w:p>
    <w:p w14:paraId="324B1A01" w14:textId="77777777" w:rsidR="005F5A2E" w:rsidRDefault="005F5A2E" w:rsidP="005F5A2E">
      <w:r>
        <w:fldChar w:fldCharType="end"/>
      </w:r>
    </w:p>
    <w:p w14:paraId="06315C2D" w14:textId="77777777" w:rsidR="005F5A2E" w:rsidRDefault="005F5A2E" w:rsidP="005F5A2E">
      <w:pPr>
        <w:pStyle w:val="Heading2"/>
      </w:pPr>
      <w:r>
        <w:br w:type="page"/>
      </w:r>
      <w:bookmarkStart w:id="0" w:name="_Toc148349955"/>
      <w:r>
        <w:lastRenderedPageBreak/>
        <w:t>1</w:t>
      </w:r>
      <w:r>
        <w:tab/>
        <w:t>Opening of the meeting</w:t>
      </w:r>
      <w:bookmarkEnd w:id="0"/>
    </w:p>
    <w:p w14:paraId="2EA9EC96" w14:textId="77777777" w:rsidR="005F5A2E" w:rsidRDefault="005F5A2E" w:rsidP="005F5A2E">
      <w:pPr>
        <w:pStyle w:val="Heading2"/>
      </w:pPr>
      <w:bookmarkStart w:id="1" w:name="_Toc148349956"/>
      <w:r>
        <w:t>2</w:t>
      </w:r>
      <w:r>
        <w:tab/>
        <w:t>Agenda/schedule</w:t>
      </w:r>
      <w:bookmarkEnd w:id="1"/>
    </w:p>
    <w:p w14:paraId="47E5FFD9" w14:textId="77777777" w:rsidR="005F5A2E" w:rsidRDefault="005F5A2E" w:rsidP="005F5A2E">
      <w:pPr>
        <w:rPr>
          <w:rFonts w:ascii="Arial" w:hAnsi="Arial" w:cs="Arial"/>
          <w:b/>
          <w:sz w:val="24"/>
        </w:rPr>
      </w:pPr>
      <w:r>
        <w:rPr>
          <w:rFonts w:ascii="Arial" w:hAnsi="Arial" w:cs="Arial"/>
          <w:b/>
          <w:color w:val="0000FF"/>
          <w:sz w:val="24"/>
        </w:rPr>
        <w:t>C3-234001</w:t>
      </w:r>
      <w:r>
        <w:rPr>
          <w:rFonts w:ascii="Arial" w:hAnsi="Arial" w:cs="Arial"/>
          <w:b/>
          <w:color w:val="0000FF"/>
          <w:sz w:val="24"/>
        </w:rPr>
        <w:tab/>
      </w:r>
      <w:r>
        <w:rPr>
          <w:rFonts w:ascii="Arial" w:hAnsi="Arial" w:cs="Arial"/>
          <w:b/>
          <w:sz w:val="24"/>
        </w:rPr>
        <w:t>Meeting guidance for CT3#130</w:t>
      </w:r>
    </w:p>
    <w:p w14:paraId="5D94FB00"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6E20A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808A8" w14:textId="77777777" w:rsidR="005F5A2E" w:rsidRDefault="005F5A2E" w:rsidP="005F5A2E">
      <w:pPr>
        <w:rPr>
          <w:rFonts w:ascii="Arial" w:hAnsi="Arial" w:cs="Arial"/>
          <w:b/>
          <w:sz w:val="24"/>
        </w:rPr>
      </w:pPr>
      <w:r>
        <w:rPr>
          <w:rFonts w:ascii="Arial" w:hAnsi="Arial" w:cs="Arial"/>
          <w:b/>
          <w:color w:val="0000FF"/>
          <w:sz w:val="24"/>
        </w:rPr>
        <w:t>C3-234002</w:t>
      </w:r>
      <w:r>
        <w:rPr>
          <w:rFonts w:ascii="Arial" w:hAnsi="Arial" w:cs="Arial"/>
          <w:b/>
          <w:color w:val="0000FF"/>
          <w:sz w:val="24"/>
        </w:rPr>
        <w:tab/>
      </w:r>
      <w:r>
        <w:rPr>
          <w:rFonts w:ascii="Arial" w:hAnsi="Arial" w:cs="Arial"/>
          <w:b/>
          <w:sz w:val="24"/>
        </w:rPr>
        <w:t>Procedure after CT3#130</w:t>
      </w:r>
    </w:p>
    <w:p w14:paraId="5EA0C1E9"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3C00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38E92" w14:textId="77777777" w:rsidR="005F5A2E" w:rsidRDefault="005F5A2E" w:rsidP="005F5A2E">
      <w:pPr>
        <w:pStyle w:val="Heading3"/>
      </w:pPr>
      <w:bookmarkStart w:id="2" w:name="_Toc148349957"/>
      <w:r>
        <w:t>2.1</w:t>
      </w:r>
      <w:r>
        <w:tab/>
        <w:t>Approval of the agenda.</w:t>
      </w:r>
      <w:bookmarkEnd w:id="2"/>
    </w:p>
    <w:p w14:paraId="04E1244D" w14:textId="77777777" w:rsidR="005F5A2E" w:rsidRDefault="005F5A2E" w:rsidP="005F5A2E">
      <w:pPr>
        <w:rPr>
          <w:rFonts w:ascii="Arial" w:hAnsi="Arial" w:cs="Arial"/>
          <w:b/>
          <w:sz w:val="24"/>
        </w:rPr>
      </w:pPr>
      <w:r>
        <w:rPr>
          <w:rFonts w:ascii="Arial" w:hAnsi="Arial" w:cs="Arial"/>
          <w:b/>
          <w:color w:val="0000FF"/>
          <w:sz w:val="24"/>
        </w:rPr>
        <w:t>C3-234000</w:t>
      </w:r>
      <w:r>
        <w:rPr>
          <w:rFonts w:ascii="Arial" w:hAnsi="Arial" w:cs="Arial"/>
          <w:b/>
          <w:color w:val="0000FF"/>
          <w:sz w:val="24"/>
        </w:rPr>
        <w:tab/>
      </w:r>
      <w:r>
        <w:rPr>
          <w:rFonts w:ascii="Arial" w:hAnsi="Arial" w:cs="Arial"/>
          <w:b/>
          <w:sz w:val="24"/>
        </w:rPr>
        <w:t>Draft Agenda for the CT3#130</w:t>
      </w:r>
    </w:p>
    <w:p w14:paraId="4C3A465C"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AA0D9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82F5A" w14:textId="77777777" w:rsidR="005F5A2E" w:rsidRDefault="005F5A2E" w:rsidP="005F5A2E">
      <w:pPr>
        <w:pStyle w:val="Heading3"/>
      </w:pPr>
      <w:bookmarkStart w:id="3" w:name="_Toc148349958"/>
      <w:r>
        <w:t>2.2</w:t>
      </w:r>
      <w:r>
        <w:tab/>
        <w:t>Proposed schedule</w:t>
      </w:r>
      <w:bookmarkEnd w:id="3"/>
    </w:p>
    <w:p w14:paraId="009D4CEA" w14:textId="77777777" w:rsidR="005F5A2E" w:rsidRDefault="005F5A2E" w:rsidP="005F5A2E">
      <w:pPr>
        <w:rPr>
          <w:rFonts w:ascii="Arial" w:hAnsi="Arial" w:cs="Arial"/>
          <w:b/>
          <w:sz w:val="24"/>
        </w:rPr>
      </w:pPr>
      <w:r>
        <w:rPr>
          <w:rFonts w:ascii="Arial" w:hAnsi="Arial" w:cs="Arial"/>
          <w:b/>
          <w:color w:val="0000FF"/>
          <w:sz w:val="24"/>
        </w:rPr>
        <w:t>C3-234003</w:t>
      </w:r>
      <w:r>
        <w:rPr>
          <w:rFonts w:ascii="Arial" w:hAnsi="Arial" w:cs="Arial"/>
          <w:b/>
          <w:color w:val="0000FF"/>
          <w:sz w:val="24"/>
        </w:rPr>
        <w:tab/>
      </w:r>
      <w:r>
        <w:rPr>
          <w:rFonts w:ascii="Arial" w:hAnsi="Arial" w:cs="Arial"/>
          <w:b/>
          <w:sz w:val="24"/>
        </w:rPr>
        <w:t>Proposed Schedule for CT3#130</w:t>
      </w:r>
    </w:p>
    <w:p w14:paraId="2D9C6FD9"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57B97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7CAF7" w14:textId="77777777" w:rsidR="005F5A2E" w:rsidRDefault="005F5A2E" w:rsidP="005F5A2E">
      <w:pPr>
        <w:pStyle w:val="Heading2"/>
      </w:pPr>
      <w:bookmarkStart w:id="4" w:name="_Toc148349959"/>
      <w:r>
        <w:t>3</w:t>
      </w:r>
      <w:r>
        <w:tab/>
        <w:t>Registration of documents</w:t>
      </w:r>
      <w:bookmarkEnd w:id="4"/>
    </w:p>
    <w:p w14:paraId="7BB23D8B" w14:textId="77777777" w:rsidR="005F5A2E" w:rsidRDefault="005F5A2E" w:rsidP="005F5A2E">
      <w:pPr>
        <w:rPr>
          <w:rFonts w:ascii="Arial" w:hAnsi="Arial" w:cs="Arial"/>
          <w:b/>
          <w:sz w:val="24"/>
        </w:rPr>
      </w:pPr>
      <w:r>
        <w:rPr>
          <w:rFonts w:ascii="Arial" w:hAnsi="Arial" w:cs="Arial"/>
          <w:b/>
          <w:color w:val="0000FF"/>
          <w:sz w:val="24"/>
        </w:rPr>
        <w:t>C3-234004</w:t>
      </w:r>
      <w:r>
        <w:rPr>
          <w:rFonts w:ascii="Arial" w:hAnsi="Arial" w:cs="Arial"/>
          <w:b/>
          <w:color w:val="0000FF"/>
          <w:sz w:val="24"/>
        </w:rPr>
        <w:tab/>
      </w:r>
      <w:r>
        <w:rPr>
          <w:rFonts w:ascii="Arial" w:hAnsi="Arial" w:cs="Arial"/>
          <w:b/>
          <w:sz w:val="24"/>
        </w:rPr>
        <w:t>Allocation of documents to agenda items (at submission deadline)</w:t>
      </w:r>
    </w:p>
    <w:p w14:paraId="7FEFF933"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4381589" w14:textId="77777777" w:rsidR="005F5A2E" w:rsidRDefault="005F5A2E" w:rsidP="005F5A2E">
      <w:pPr>
        <w:rPr>
          <w:rFonts w:ascii="Arial" w:hAnsi="Arial" w:cs="Arial"/>
          <w:b/>
        </w:rPr>
      </w:pPr>
      <w:r>
        <w:rPr>
          <w:rFonts w:ascii="Arial" w:hAnsi="Arial" w:cs="Arial"/>
          <w:b/>
        </w:rPr>
        <w:t xml:space="preserve">Discussion: </w:t>
      </w:r>
    </w:p>
    <w:p w14:paraId="669EF3EC" w14:textId="77777777" w:rsidR="005F5A2E" w:rsidRDefault="005F5A2E" w:rsidP="005F5A2E">
      <w:r>
        <w:t>438 Tdocs allocated at Submission Deadline</w:t>
      </w:r>
    </w:p>
    <w:p w14:paraId="7B0085B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B2C9" w14:textId="77777777" w:rsidR="005F5A2E" w:rsidRDefault="005F5A2E" w:rsidP="005F5A2E">
      <w:pPr>
        <w:rPr>
          <w:rFonts w:ascii="Arial" w:hAnsi="Arial" w:cs="Arial"/>
          <w:b/>
          <w:sz w:val="24"/>
        </w:rPr>
      </w:pPr>
      <w:r>
        <w:rPr>
          <w:rFonts w:ascii="Arial" w:hAnsi="Arial" w:cs="Arial"/>
          <w:b/>
          <w:color w:val="0000FF"/>
          <w:sz w:val="24"/>
        </w:rPr>
        <w:t>C3-234005</w:t>
      </w:r>
      <w:r>
        <w:rPr>
          <w:rFonts w:ascii="Arial" w:hAnsi="Arial" w:cs="Arial"/>
          <w:b/>
          <w:color w:val="0000FF"/>
          <w:sz w:val="24"/>
        </w:rPr>
        <w:tab/>
      </w:r>
      <w:r>
        <w:rPr>
          <w:rFonts w:ascii="Arial" w:hAnsi="Arial" w:cs="Arial"/>
          <w:b/>
          <w:sz w:val="24"/>
        </w:rPr>
        <w:t>Allocation of documents to agenda items (Start of Day 1)</w:t>
      </w:r>
    </w:p>
    <w:p w14:paraId="0178C0FC"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902F9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F1FA9" w14:textId="77777777" w:rsidR="005F5A2E" w:rsidRDefault="005F5A2E" w:rsidP="005F5A2E">
      <w:pPr>
        <w:rPr>
          <w:rFonts w:ascii="Arial" w:hAnsi="Arial" w:cs="Arial"/>
          <w:b/>
          <w:sz w:val="24"/>
        </w:rPr>
      </w:pPr>
      <w:r>
        <w:rPr>
          <w:rFonts w:ascii="Arial" w:hAnsi="Arial" w:cs="Arial"/>
          <w:b/>
          <w:color w:val="0000FF"/>
          <w:sz w:val="24"/>
        </w:rPr>
        <w:t>C3-234006</w:t>
      </w:r>
      <w:r>
        <w:rPr>
          <w:rFonts w:ascii="Arial" w:hAnsi="Arial" w:cs="Arial"/>
          <w:b/>
          <w:color w:val="0000FF"/>
          <w:sz w:val="24"/>
        </w:rPr>
        <w:tab/>
      </w:r>
      <w:r>
        <w:rPr>
          <w:rFonts w:ascii="Arial" w:hAnsi="Arial" w:cs="Arial"/>
          <w:b/>
          <w:sz w:val="24"/>
        </w:rPr>
        <w:t>Allocation of documents to agenda items (Start of Day 2)</w:t>
      </w:r>
    </w:p>
    <w:p w14:paraId="55EE46E9"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12336CB"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9D952" w14:textId="77777777" w:rsidR="005F5A2E" w:rsidRDefault="005F5A2E" w:rsidP="005F5A2E">
      <w:pPr>
        <w:rPr>
          <w:rFonts w:ascii="Arial" w:hAnsi="Arial" w:cs="Arial"/>
          <w:b/>
          <w:sz w:val="24"/>
        </w:rPr>
      </w:pPr>
      <w:r>
        <w:rPr>
          <w:rFonts w:ascii="Arial" w:hAnsi="Arial" w:cs="Arial"/>
          <w:b/>
          <w:color w:val="0000FF"/>
          <w:sz w:val="24"/>
        </w:rPr>
        <w:t>C3-234007</w:t>
      </w:r>
      <w:r>
        <w:rPr>
          <w:rFonts w:ascii="Arial" w:hAnsi="Arial" w:cs="Arial"/>
          <w:b/>
          <w:color w:val="0000FF"/>
          <w:sz w:val="24"/>
        </w:rPr>
        <w:tab/>
      </w:r>
      <w:r>
        <w:rPr>
          <w:rFonts w:ascii="Arial" w:hAnsi="Arial" w:cs="Arial"/>
          <w:b/>
          <w:sz w:val="24"/>
        </w:rPr>
        <w:t>Allocation of documents to agenda items (Start of Day 3)</w:t>
      </w:r>
    </w:p>
    <w:p w14:paraId="4212F4E2"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C4950A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6F1C0" w14:textId="77777777" w:rsidR="005F5A2E" w:rsidRDefault="005F5A2E" w:rsidP="005F5A2E">
      <w:pPr>
        <w:rPr>
          <w:rFonts w:ascii="Arial" w:hAnsi="Arial" w:cs="Arial"/>
          <w:b/>
          <w:sz w:val="24"/>
        </w:rPr>
      </w:pPr>
      <w:r>
        <w:rPr>
          <w:rFonts w:ascii="Arial" w:hAnsi="Arial" w:cs="Arial"/>
          <w:b/>
          <w:color w:val="0000FF"/>
          <w:sz w:val="24"/>
        </w:rPr>
        <w:t>C3-234008</w:t>
      </w:r>
      <w:r>
        <w:rPr>
          <w:rFonts w:ascii="Arial" w:hAnsi="Arial" w:cs="Arial"/>
          <w:b/>
          <w:color w:val="0000FF"/>
          <w:sz w:val="24"/>
        </w:rPr>
        <w:tab/>
      </w:r>
      <w:r>
        <w:rPr>
          <w:rFonts w:ascii="Arial" w:hAnsi="Arial" w:cs="Arial"/>
          <w:b/>
          <w:sz w:val="24"/>
        </w:rPr>
        <w:t>Allocation of documents to agenda items (Start of Day 4)</w:t>
      </w:r>
    </w:p>
    <w:p w14:paraId="469534AE"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512E08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DB6A0" w14:textId="77777777" w:rsidR="005F5A2E" w:rsidRDefault="005F5A2E" w:rsidP="005F5A2E">
      <w:pPr>
        <w:rPr>
          <w:rFonts w:ascii="Arial" w:hAnsi="Arial" w:cs="Arial"/>
          <w:b/>
          <w:sz w:val="24"/>
        </w:rPr>
      </w:pPr>
      <w:r>
        <w:rPr>
          <w:rFonts w:ascii="Arial" w:hAnsi="Arial" w:cs="Arial"/>
          <w:b/>
          <w:color w:val="0000FF"/>
          <w:sz w:val="24"/>
        </w:rPr>
        <w:t>C3-234009</w:t>
      </w:r>
      <w:r>
        <w:rPr>
          <w:rFonts w:ascii="Arial" w:hAnsi="Arial" w:cs="Arial"/>
          <w:b/>
          <w:color w:val="0000FF"/>
          <w:sz w:val="24"/>
        </w:rPr>
        <w:tab/>
      </w:r>
      <w:r>
        <w:rPr>
          <w:rFonts w:ascii="Arial" w:hAnsi="Arial" w:cs="Arial"/>
          <w:b/>
          <w:sz w:val="24"/>
        </w:rPr>
        <w:t>Allocation of documents to agenda items (Start of Day 5)</w:t>
      </w:r>
    </w:p>
    <w:p w14:paraId="7A93E872"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74952D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B5AC4" w14:textId="77777777" w:rsidR="005F5A2E" w:rsidRDefault="005F5A2E" w:rsidP="005F5A2E">
      <w:pPr>
        <w:rPr>
          <w:rFonts w:ascii="Arial" w:hAnsi="Arial" w:cs="Arial"/>
          <w:b/>
          <w:sz w:val="24"/>
        </w:rPr>
      </w:pPr>
      <w:r>
        <w:rPr>
          <w:rFonts w:ascii="Arial" w:hAnsi="Arial" w:cs="Arial"/>
          <w:b/>
          <w:color w:val="0000FF"/>
          <w:sz w:val="24"/>
        </w:rPr>
        <w:t>C3-234010</w:t>
      </w:r>
      <w:r>
        <w:rPr>
          <w:rFonts w:ascii="Arial" w:hAnsi="Arial" w:cs="Arial"/>
          <w:b/>
          <w:color w:val="0000FF"/>
          <w:sz w:val="24"/>
        </w:rPr>
        <w:tab/>
      </w:r>
      <w:r>
        <w:rPr>
          <w:rFonts w:ascii="Arial" w:hAnsi="Arial" w:cs="Arial"/>
          <w:b/>
          <w:sz w:val="24"/>
        </w:rPr>
        <w:t>Allocation of documents to agenda items (End of Day 5)</w:t>
      </w:r>
    </w:p>
    <w:p w14:paraId="2FD6038C"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052CC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D3980" w14:textId="77777777" w:rsidR="005F5A2E" w:rsidRDefault="005F5A2E" w:rsidP="005F5A2E">
      <w:pPr>
        <w:rPr>
          <w:rFonts w:ascii="Arial" w:hAnsi="Arial" w:cs="Arial"/>
          <w:b/>
          <w:sz w:val="24"/>
        </w:rPr>
      </w:pPr>
      <w:r>
        <w:rPr>
          <w:rFonts w:ascii="Arial" w:hAnsi="Arial" w:cs="Arial"/>
          <w:b/>
          <w:color w:val="0000FF"/>
          <w:sz w:val="24"/>
        </w:rPr>
        <w:t>C3-234011</w:t>
      </w:r>
      <w:r>
        <w:rPr>
          <w:rFonts w:ascii="Arial" w:hAnsi="Arial" w:cs="Arial"/>
          <w:b/>
          <w:color w:val="0000FF"/>
          <w:sz w:val="24"/>
        </w:rPr>
        <w:tab/>
      </w:r>
      <w:r>
        <w:rPr>
          <w:rFonts w:ascii="Arial" w:hAnsi="Arial" w:cs="Arial"/>
          <w:b/>
          <w:sz w:val="24"/>
        </w:rPr>
        <w:t>Allocation of documents to agenda items after email approval process</w:t>
      </w:r>
    </w:p>
    <w:p w14:paraId="3613B0E7" w14:textId="77777777" w:rsidR="005F5A2E" w:rsidRDefault="005F5A2E" w:rsidP="005F5A2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C7659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C755" w14:textId="77777777" w:rsidR="005F5A2E" w:rsidRDefault="005F5A2E" w:rsidP="005F5A2E">
      <w:pPr>
        <w:pStyle w:val="Heading2"/>
      </w:pPr>
      <w:bookmarkStart w:id="5" w:name="_Toc148349960"/>
      <w:r>
        <w:t>4</w:t>
      </w:r>
      <w:r>
        <w:tab/>
        <w:t>Reports</w:t>
      </w:r>
      <w:bookmarkEnd w:id="5"/>
    </w:p>
    <w:p w14:paraId="4FB4E4A4" w14:textId="77777777" w:rsidR="005F5A2E" w:rsidRDefault="005F5A2E" w:rsidP="005F5A2E">
      <w:pPr>
        <w:pStyle w:val="Heading3"/>
      </w:pPr>
      <w:bookmarkStart w:id="6" w:name="_Toc148349961"/>
      <w:r>
        <w:t>4.1</w:t>
      </w:r>
      <w:r>
        <w:tab/>
        <w:t>Report from previous CT3 meeting</w:t>
      </w:r>
      <w:bookmarkEnd w:id="6"/>
    </w:p>
    <w:p w14:paraId="69B43C78" w14:textId="77777777" w:rsidR="005F5A2E" w:rsidRDefault="005F5A2E" w:rsidP="005F5A2E">
      <w:pPr>
        <w:rPr>
          <w:rFonts w:ascii="Arial" w:hAnsi="Arial" w:cs="Arial"/>
          <w:b/>
          <w:sz w:val="24"/>
        </w:rPr>
      </w:pPr>
      <w:r>
        <w:rPr>
          <w:rFonts w:ascii="Arial" w:hAnsi="Arial" w:cs="Arial"/>
          <w:b/>
          <w:color w:val="0000FF"/>
          <w:sz w:val="24"/>
        </w:rPr>
        <w:t>C3-234012</w:t>
      </w:r>
      <w:r>
        <w:rPr>
          <w:rFonts w:ascii="Arial" w:hAnsi="Arial" w:cs="Arial"/>
          <w:b/>
          <w:color w:val="0000FF"/>
          <w:sz w:val="24"/>
        </w:rPr>
        <w:tab/>
      </w:r>
      <w:r>
        <w:rPr>
          <w:rFonts w:ascii="Arial" w:hAnsi="Arial" w:cs="Arial"/>
          <w:b/>
          <w:sz w:val="24"/>
        </w:rPr>
        <w:t>Minutes of CT3#129</w:t>
      </w:r>
    </w:p>
    <w:p w14:paraId="4280C014" w14:textId="77777777" w:rsidR="005F5A2E" w:rsidRDefault="005F5A2E" w:rsidP="005F5A2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0559C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26D4F" w14:textId="77777777" w:rsidR="005F5A2E" w:rsidRDefault="005F5A2E" w:rsidP="005F5A2E">
      <w:pPr>
        <w:pStyle w:val="Heading3"/>
      </w:pPr>
      <w:bookmarkStart w:id="7" w:name="_Toc148349962"/>
      <w:r>
        <w:t>4.2</w:t>
      </w:r>
      <w:r>
        <w:tab/>
        <w:t>Report from previous CT plenary</w:t>
      </w:r>
      <w:bookmarkEnd w:id="7"/>
    </w:p>
    <w:p w14:paraId="28383DB4" w14:textId="77777777" w:rsidR="005F5A2E" w:rsidRDefault="005F5A2E" w:rsidP="005F5A2E">
      <w:pPr>
        <w:rPr>
          <w:rFonts w:ascii="Arial" w:hAnsi="Arial" w:cs="Arial"/>
          <w:b/>
          <w:sz w:val="24"/>
        </w:rPr>
      </w:pPr>
      <w:r>
        <w:rPr>
          <w:rFonts w:ascii="Arial" w:hAnsi="Arial" w:cs="Arial"/>
          <w:b/>
          <w:color w:val="0000FF"/>
          <w:sz w:val="24"/>
        </w:rPr>
        <w:t>C3-234013</w:t>
      </w:r>
      <w:r>
        <w:rPr>
          <w:rFonts w:ascii="Arial" w:hAnsi="Arial" w:cs="Arial"/>
          <w:b/>
          <w:color w:val="0000FF"/>
          <w:sz w:val="24"/>
        </w:rPr>
        <w:tab/>
      </w:r>
      <w:r>
        <w:rPr>
          <w:rFonts w:ascii="Arial" w:hAnsi="Arial" w:cs="Arial"/>
          <w:b/>
          <w:sz w:val="24"/>
        </w:rPr>
        <w:t>Report from previous CT Plenary</w:t>
      </w:r>
    </w:p>
    <w:p w14:paraId="10A3D93E" w14:textId="77777777" w:rsidR="005F5A2E" w:rsidRDefault="005F5A2E" w:rsidP="005F5A2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8D1D1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EFB43" w14:textId="77777777" w:rsidR="005F5A2E" w:rsidRDefault="005F5A2E" w:rsidP="005F5A2E">
      <w:pPr>
        <w:pStyle w:val="Heading3"/>
      </w:pPr>
      <w:bookmarkStart w:id="8" w:name="_Toc148349963"/>
      <w:r>
        <w:lastRenderedPageBreak/>
        <w:t>4.3</w:t>
      </w:r>
      <w:r>
        <w:tab/>
        <w:t>Reports from other groups</w:t>
      </w:r>
      <w:bookmarkEnd w:id="8"/>
    </w:p>
    <w:p w14:paraId="6AD9F235" w14:textId="77777777" w:rsidR="005F5A2E" w:rsidRDefault="005F5A2E" w:rsidP="005F5A2E">
      <w:pPr>
        <w:pStyle w:val="Heading2"/>
      </w:pPr>
      <w:bookmarkStart w:id="9" w:name="_Toc148349964"/>
      <w:r>
        <w:t>5</w:t>
      </w:r>
      <w:r>
        <w:tab/>
        <w:t>Items for immediate consideration</w:t>
      </w:r>
      <w:bookmarkEnd w:id="9"/>
    </w:p>
    <w:p w14:paraId="50ABC221" w14:textId="77777777" w:rsidR="009F09B5" w:rsidRDefault="009F09B5" w:rsidP="009F09B5">
      <w:pPr>
        <w:pStyle w:val="Heading3"/>
      </w:pPr>
      <w:bookmarkStart w:id="10" w:name="_Toc136630143"/>
      <w:bookmarkStart w:id="11" w:name="_Toc148349967"/>
      <w:r>
        <w:t>5.1</w:t>
      </w:r>
      <w:r>
        <w:tab/>
        <w:t>IPR disclosures</w:t>
      </w:r>
      <w:bookmarkEnd w:id="10"/>
    </w:p>
    <w:p w14:paraId="684350FD" w14:textId="77777777" w:rsidR="009F09B5" w:rsidRDefault="009F09B5" w:rsidP="009F09B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986F46A" w14:textId="77777777" w:rsidR="009F09B5" w:rsidRDefault="009F09B5" w:rsidP="009F09B5">
      <w:r>
        <w:t>The delegates were asked to take note that they were thereby invited:</w:t>
      </w:r>
    </w:p>
    <w:p w14:paraId="495B8609" w14:textId="77777777" w:rsidR="009F09B5" w:rsidRDefault="009F09B5" w:rsidP="009F09B5">
      <w:r>
        <w:t>to investigate whether their organization or any other organization owns IPRs which were, or were likely to become Essential in respect of the work of 3GPP.</w:t>
      </w:r>
    </w:p>
    <w:p w14:paraId="5731E71A" w14:textId="77777777" w:rsidR="009F09B5" w:rsidRDefault="009F09B5" w:rsidP="009F09B5">
      <w:r>
        <w:t xml:space="preserve">to notify their respective Organizational Partners of all potential IPRs, e.g., for ETSI, by means of the IPR Information Statement and the Licensing declaration forms </w:t>
      </w:r>
    </w:p>
    <w:p w14:paraId="307BB680" w14:textId="77777777" w:rsidR="009F09B5" w:rsidRDefault="009F09B5" w:rsidP="009F09B5">
      <w:pPr>
        <w:pStyle w:val="Heading3"/>
      </w:pPr>
      <w:bookmarkStart w:id="12" w:name="_Toc136630144"/>
      <w:r>
        <w:t>5.2</w:t>
      </w:r>
      <w:r>
        <w:tab/>
        <w:t>Antitrust declarations</w:t>
      </w:r>
      <w:bookmarkEnd w:id="12"/>
    </w:p>
    <w:p w14:paraId="15150F1D" w14:textId="77777777" w:rsidR="009F09B5" w:rsidRDefault="009F09B5" w:rsidP="009F09B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7317207" w14:textId="77777777" w:rsidR="005F5A2E" w:rsidRDefault="005F5A2E" w:rsidP="005F5A2E">
      <w:pPr>
        <w:pStyle w:val="Heading3"/>
      </w:pPr>
      <w:r>
        <w:t>5.3</w:t>
      </w:r>
      <w:r>
        <w:tab/>
        <w:t>Other items for immediate consideration</w:t>
      </w:r>
      <w:bookmarkEnd w:id="11"/>
    </w:p>
    <w:p w14:paraId="5EF022AD" w14:textId="77777777" w:rsidR="005F5A2E" w:rsidRDefault="005F5A2E" w:rsidP="005F5A2E">
      <w:pPr>
        <w:pStyle w:val="Heading2"/>
      </w:pPr>
      <w:bookmarkStart w:id="13" w:name="_Toc148349968"/>
      <w:r>
        <w:t>6</w:t>
      </w:r>
      <w:r>
        <w:tab/>
        <w:t>Received Liaison Statements</w:t>
      </w:r>
      <w:bookmarkEnd w:id="13"/>
    </w:p>
    <w:p w14:paraId="3D6F202A" w14:textId="77777777" w:rsidR="005F5A2E" w:rsidRDefault="005F5A2E" w:rsidP="005F5A2E">
      <w:pPr>
        <w:rPr>
          <w:rFonts w:ascii="Arial" w:hAnsi="Arial" w:cs="Arial"/>
          <w:b/>
          <w:sz w:val="24"/>
        </w:rPr>
      </w:pPr>
      <w:r>
        <w:rPr>
          <w:rFonts w:ascii="Arial" w:hAnsi="Arial" w:cs="Arial"/>
          <w:b/>
          <w:color w:val="0000FF"/>
          <w:sz w:val="24"/>
        </w:rPr>
        <w:t>C3-234017</w:t>
      </w:r>
      <w:r>
        <w:rPr>
          <w:rFonts w:ascii="Arial" w:hAnsi="Arial" w:cs="Arial"/>
          <w:b/>
          <w:color w:val="0000FF"/>
          <w:sz w:val="24"/>
        </w:rPr>
        <w:tab/>
      </w:r>
      <w:r>
        <w:rPr>
          <w:rFonts w:ascii="Arial" w:hAnsi="Arial" w:cs="Arial"/>
          <w:b/>
          <w:sz w:val="24"/>
        </w:rPr>
        <w:t>LS on defining PIN ID format</w:t>
      </w:r>
    </w:p>
    <w:p w14:paraId="6B31B283"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C1-236503, to SA2, cc CT3, CT4</w:t>
      </w:r>
      <w:r>
        <w:rPr>
          <w:i/>
        </w:rPr>
        <w:br/>
      </w:r>
      <w:r>
        <w:rPr>
          <w:i/>
        </w:rPr>
        <w:tab/>
      </w:r>
      <w:r>
        <w:rPr>
          <w:i/>
        </w:rPr>
        <w:tab/>
      </w:r>
      <w:r>
        <w:rPr>
          <w:i/>
        </w:rPr>
        <w:tab/>
      </w:r>
      <w:r>
        <w:rPr>
          <w:i/>
        </w:rPr>
        <w:tab/>
      </w:r>
      <w:r>
        <w:rPr>
          <w:i/>
        </w:rPr>
        <w:tab/>
        <w:t>Source: CT1</w:t>
      </w:r>
    </w:p>
    <w:p w14:paraId="6C9A41D3" w14:textId="77777777" w:rsidR="005F5A2E" w:rsidRDefault="005F5A2E" w:rsidP="005F5A2E">
      <w:pPr>
        <w:rPr>
          <w:rFonts w:ascii="Arial" w:hAnsi="Arial" w:cs="Arial"/>
          <w:b/>
        </w:rPr>
      </w:pPr>
      <w:r>
        <w:rPr>
          <w:rFonts w:ascii="Arial" w:hAnsi="Arial" w:cs="Arial"/>
          <w:b/>
        </w:rPr>
        <w:t xml:space="preserve">Discussion: </w:t>
      </w:r>
    </w:p>
    <w:p w14:paraId="74DC2DC4" w14:textId="77777777" w:rsidR="005F5A2E" w:rsidRDefault="005F5A2E" w:rsidP="005F5A2E">
      <w:r>
        <w:t>To: SA2 Cc: CT3, CT4</w:t>
      </w:r>
    </w:p>
    <w:p w14:paraId="3DD4AA9E" w14:textId="77777777" w:rsidR="005F5A2E" w:rsidRDefault="005F5A2E" w:rsidP="005F5A2E">
      <w:r>
        <w:t>Release: Rel-18</w:t>
      </w:r>
    </w:p>
    <w:p w14:paraId="22A25753" w14:textId="77777777" w:rsidR="005F5A2E" w:rsidRDefault="005F5A2E" w:rsidP="005F5A2E">
      <w:r>
        <w:t>WI: PIN</w:t>
      </w:r>
    </w:p>
    <w:p w14:paraId="48FCE285" w14:textId="77777777" w:rsidR="005F5A2E" w:rsidRDefault="005F5A2E" w:rsidP="005F5A2E">
      <w:r>
        <w:t>Contact: Google</w:t>
      </w:r>
    </w:p>
    <w:p w14:paraId="288ADA37" w14:textId="77777777" w:rsidR="005F5A2E" w:rsidRDefault="005F5A2E" w:rsidP="005F5A2E">
      <w:r>
        <w:t>CT1 has worked on the protocol aspects of PIN work item for Rel-18. One of the points that are not finalized yet is the format of PIN ID. CT1 assumes that the format should be defined in the stage 2, so that CT1 refers and designs protocol accordingly. So CT1 would like to ask SA2 to define or provide the format of PIN ID.</w:t>
      </w:r>
    </w:p>
    <w:p w14:paraId="71E237E9" w14:textId="77777777" w:rsidR="005F5A2E" w:rsidRDefault="005F5A2E" w:rsidP="005F5A2E">
      <w:r>
        <w:t>CT1 kindly ask SA2 to define or provide the format of PIN ID.</w:t>
      </w:r>
    </w:p>
    <w:p w14:paraId="0E87CDE0" w14:textId="77777777" w:rsidR="005F5A2E" w:rsidRDefault="005F5A2E" w:rsidP="005F5A2E">
      <w:r>
        <w:t>Action proposed by Chair:</w:t>
      </w:r>
    </w:p>
    <w:p w14:paraId="0AF1B0F7" w14:textId="77777777" w:rsidR="005F5A2E" w:rsidRDefault="005F5A2E" w:rsidP="005F5A2E">
      <w:r>
        <w:t>Noted, no action required in CT3 for the time being.</w:t>
      </w:r>
    </w:p>
    <w:p w14:paraId="751EBC1C" w14:textId="77777777" w:rsidR="005F5A2E" w:rsidRDefault="005F5A2E" w:rsidP="005F5A2E">
      <w:r>
        <w:t>Susana (Ericsson): CR submitted in this meeting</w:t>
      </w:r>
    </w:p>
    <w:p w14:paraId="372369D8" w14:textId="77777777" w:rsidR="005F5A2E" w:rsidRDefault="005F5A2E" w:rsidP="005F5A2E">
      <w:r>
        <w:t>Rajesh (Nokia): CR postponed</w:t>
      </w:r>
    </w:p>
    <w:p w14:paraId="64A05E0E"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53013" w14:textId="77777777" w:rsidR="005F5A2E" w:rsidRDefault="005F5A2E" w:rsidP="005F5A2E">
      <w:pPr>
        <w:rPr>
          <w:rFonts w:ascii="Arial" w:hAnsi="Arial" w:cs="Arial"/>
          <w:b/>
          <w:sz w:val="24"/>
        </w:rPr>
      </w:pPr>
      <w:r>
        <w:rPr>
          <w:rFonts w:ascii="Arial" w:hAnsi="Arial" w:cs="Arial"/>
          <w:b/>
          <w:color w:val="0000FF"/>
          <w:sz w:val="24"/>
        </w:rPr>
        <w:t>C3-234018</w:t>
      </w:r>
      <w:r>
        <w:rPr>
          <w:rFonts w:ascii="Arial" w:hAnsi="Arial" w:cs="Arial"/>
          <w:b/>
          <w:color w:val="0000FF"/>
          <w:sz w:val="24"/>
        </w:rPr>
        <w:tab/>
      </w:r>
      <w:r>
        <w:rPr>
          <w:rFonts w:ascii="Arial" w:hAnsi="Arial" w:cs="Arial"/>
          <w:b/>
          <w:sz w:val="24"/>
        </w:rPr>
        <w:t>IETF HTTP RFCs obsoleted by RFCs 9110, 9111 and 9113</w:t>
      </w:r>
    </w:p>
    <w:p w14:paraId="345245CF"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C4-233513, to CT1, CT3, SA3, SA4, SA5, cc CT, SA, SA2</w:t>
      </w:r>
      <w:r>
        <w:rPr>
          <w:i/>
        </w:rPr>
        <w:br/>
      </w:r>
      <w:r>
        <w:rPr>
          <w:i/>
        </w:rPr>
        <w:tab/>
      </w:r>
      <w:r>
        <w:rPr>
          <w:i/>
        </w:rPr>
        <w:tab/>
      </w:r>
      <w:r>
        <w:rPr>
          <w:i/>
        </w:rPr>
        <w:tab/>
      </w:r>
      <w:r>
        <w:rPr>
          <w:i/>
        </w:rPr>
        <w:tab/>
      </w:r>
      <w:r>
        <w:rPr>
          <w:i/>
        </w:rPr>
        <w:tab/>
        <w:t>Source: CT4</w:t>
      </w:r>
    </w:p>
    <w:p w14:paraId="534CE83F" w14:textId="77777777" w:rsidR="005F5A2E" w:rsidRDefault="005F5A2E" w:rsidP="005F5A2E">
      <w:pPr>
        <w:rPr>
          <w:rFonts w:ascii="Arial" w:hAnsi="Arial" w:cs="Arial"/>
          <w:b/>
        </w:rPr>
      </w:pPr>
      <w:r>
        <w:rPr>
          <w:rFonts w:ascii="Arial" w:hAnsi="Arial" w:cs="Arial"/>
          <w:b/>
        </w:rPr>
        <w:t xml:space="preserve">Discussion: </w:t>
      </w:r>
    </w:p>
    <w:p w14:paraId="48768EC1" w14:textId="77777777" w:rsidR="005F5A2E" w:rsidRDefault="005F5A2E" w:rsidP="005F5A2E">
      <w:r>
        <w:t>To: CT1, CT3, SA3, SA4, SA5 Cc: CT, SA, SA2</w:t>
      </w:r>
    </w:p>
    <w:p w14:paraId="074F621A" w14:textId="77777777" w:rsidR="005F5A2E" w:rsidRDefault="005F5A2E" w:rsidP="005F5A2E">
      <w:r>
        <w:t>Release: Rel-18</w:t>
      </w:r>
    </w:p>
    <w:p w14:paraId="0B7326B6" w14:textId="77777777" w:rsidR="005F5A2E" w:rsidRDefault="005F5A2E" w:rsidP="005F5A2E">
      <w:r>
        <w:t>WI: SBIProtoc18</w:t>
      </w:r>
    </w:p>
    <w:p w14:paraId="5BA0CE7C" w14:textId="77777777" w:rsidR="005F5A2E" w:rsidRDefault="005F5A2E" w:rsidP="005F5A2E">
      <w:r>
        <w:t>Contact: Nokia</w:t>
      </w:r>
    </w:p>
    <w:p w14:paraId="431E57FE" w14:textId="77777777" w:rsidR="005F5A2E" w:rsidRDefault="005F5A2E" w:rsidP="005F5A2E">
      <w:r>
        <w:t xml:space="preserve">5GC specifications refer to several HTTP RFCs that have been obsoleted by new IETF RFCs: </w:t>
      </w:r>
    </w:p>
    <w:p w14:paraId="7E228928" w14:textId="77777777" w:rsidR="005F5A2E" w:rsidRDefault="005F5A2E" w:rsidP="005F5A2E">
      <w:r>
        <w:t>-</w:t>
      </w:r>
      <w:r>
        <w:tab/>
        <w:t xml:space="preserve">IETF RFC 9110 ("HTTP Semantics", published in June 2022) obsoletes RFCs 7230, 7231, 7232, 7235, 7694. </w:t>
      </w:r>
    </w:p>
    <w:p w14:paraId="0DF4B43A" w14:textId="77777777" w:rsidR="005F5A2E" w:rsidRDefault="005F5A2E" w:rsidP="005F5A2E">
      <w:r>
        <w:t>-</w:t>
      </w:r>
      <w:r>
        <w:tab/>
        <w:t>IETF RFC 9111 ("HTTP Caching", published in June 2022) obsoletes RFC 7234.</w:t>
      </w:r>
    </w:p>
    <w:p w14:paraId="7FB2CFBC" w14:textId="77777777" w:rsidR="005F5A2E" w:rsidRDefault="005F5A2E" w:rsidP="005F5A2E">
      <w:r>
        <w:t>-</w:t>
      </w:r>
      <w:r>
        <w:tab/>
        <w:t>IETF RFC 9112 ("HTTP/1.1", published in June 2022) obsoletes RFC 7230.</w:t>
      </w:r>
    </w:p>
    <w:p w14:paraId="09D8681F" w14:textId="77777777" w:rsidR="005F5A2E" w:rsidRDefault="005F5A2E" w:rsidP="005F5A2E">
      <w:r>
        <w:t>-</w:t>
      </w:r>
      <w:r>
        <w:tab/>
        <w:t>IETF RFC 9113 ("HTTP/2", published in June 2022) obsoletes RFC 7540.</w:t>
      </w:r>
    </w:p>
    <w:p w14:paraId="4E1F1473" w14:textId="77777777" w:rsidR="005F5A2E" w:rsidRDefault="005F5A2E" w:rsidP="005F5A2E">
      <w:r>
        <w:t xml:space="preserve">Following an analysis of the changes introduced in the new RFCs, CT4 has agreed the attached 29.500 CR uplifting the obsoleted HTTP references to the new IETF RFCs from Rel-18 onwards. </w:t>
      </w:r>
    </w:p>
    <w:p w14:paraId="1960598B" w14:textId="77777777" w:rsidR="005F5A2E" w:rsidRDefault="005F5A2E" w:rsidP="005F5A2E">
      <w:r>
        <w:t xml:space="preserve">CT4 plans to update the HTTP references of all its TSs for 5GC SBIs in Q4 (TS Rapporteurs have been tasked to bring a related CR to their specifications). </w:t>
      </w:r>
    </w:p>
    <w:p w14:paraId="2057F434" w14:textId="77777777" w:rsidR="005F5A2E" w:rsidRDefault="005F5A2E" w:rsidP="005F5A2E">
      <w:r>
        <w:t>CT4 kindly asks CT1, CT3, SA3, SA4 and SA5 to take the above information into account and consider uplifting the HTTP references in their own specifications for 5GC SBIs from Rel-18 onwards.</w:t>
      </w:r>
    </w:p>
    <w:p w14:paraId="69402609" w14:textId="77777777" w:rsidR="005F5A2E" w:rsidRDefault="005F5A2E" w:rsidP="005F5A2E">
      <w:r>
        <w:t>Action proposed by Chair:</w:t>
      </w:r>
    </w:p>
    <w:p w14:paraId="5D001B7B" w14:textId="77777777" w:rsidR="005F5A2E" w:rsidRDefault="005F5A2E" w:rsidP="005F5A2E">
      <w:r>
        <w:t>Noted. The related SBI specs in CT3 should be updated CT3 with new IETF RFCs under either SBIProtoc18 WI or NBI18 WI.</w:t>
      </w:r>
    </w:p>
    <w:p w14:paraId="682B3352" w14:textId="77777777" w:rsidR="005F5A2E" w:rsidRDefault="005F5A2E" w:rsidP="005F5A2E">
      <w:r>
        <w:t>Nevenka (Ericsson): Rapporteur should update their SBI/NBI specs in following meetings if not yet, before March 2024. Will share the list of related specs via email.</w:t>
      </w:r>
    </w:p>
    <w:p w14:paraId="5C5CB1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D6885" w14:textId="77777777" w:rsidR="005F5A2E" w:rsidRDefault="005F5A2E" w:rsidP="005F5A2E">
      <w:pPr>
        <w:rPr>
          <w:rFonts w:ascii="Arial" w:hAnsi="Arial" w:cs="Arial"/>
          <w:b/>
          <w:sz w:val="24"/>
        </w:rPr>
      </w:pPr>
      <w:r>
        <w:rPr>
          <w:rFonts w:ascii="Arial" w:hAnsi="Arial" w:cs="Arial"/>
          <w:b/>
          <w:color w:val="0000FF"/>
          <w:sz w:val="24"/>
        </w:rPr>
        <w:t>C3-234019</w:t>
      </w:r>
      <w:r>
        <w:rPr>
          <w:rFonts w:ascii="Arial" w:hAnsi="Arial" w:cs="Arial"/>
          <w:b/>
          <w:color w:val="0000FF"/>
          <w:sz w:val="24"/>
        </w:rPr>
        <w:tab/>
      </w:r>
      <w:r>
        <w:rPr>
          <w:rFonts w:ascii="Arial" w:hAnsi="Arial" w:cs="Arial"/>
          <w:b/>
          <w:sz w:val="24"/>
        </w:rPr>
        <w:t>LS on Data rate monitoring</w:t>
      </w:r>
    </w:p>
    <w:p w14:paraId="7C6F9C7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C4-233573, to SA2, cc CT3</w:t>
      </w:r>
      <w:r>
        <w:rPr>
          <w:i/>
        </w:rPr>
        <w:br/>
      </w:r>
      <w:r>
        <w:rPr>
          <w:i/>
        </w:rPr>
        <w:tab/>
      </w:r>
      <w:r>
        <w:rPr>
          <w:i/>
        </w:rPr>
        <w:tab/>
      </w:r>
      <w:r>
        <w:rPr>
          <w:i/>
        </w:rPr>
        <w:tab/>
      </w:r>
      <w:r>
        <w:rPr>
          <w:i/>
        </w:rPr>
        <w:tab/>
      </w:r>
      <w:r>
        <w:rPr>
          <w:i/>
        </w:rPr>
        <w:tab/>
        <w:t>Source: CT4</w:t>
      </w:r>
    </w:p>
    <w:p w14:paraId="60D18B11" w14:textId="77777777" w:rsidR="005F5A2E" w:rsidRDefault="005F5A2E" w:rsidP="005F5A2E">
      <w:pPr>
        <w:rPr>
          <w:rFonts w:ascii="Arial" w:hAnsi="Arial" w:cs="Arial"/>
          <w:b/>
        </w:rPr>
      </w:pPr>
      <w:r>
        <w:rPr>
          <w:rFonts w:ascii="Arial" w:hAnsi="Arial" w:cs="Arial"/>
          <w:b/>
        </w:rPr>
        <w:t xml:space="preserve">Discussion: </w:t>
      </w:r>
    </w:p>
    <w:p w14:paraId="61D0FA4B" w14:textId="77777777" w:rsidR="005F5A2E" w:rsidRDefault="005F5A2E" w:rsidP="005F5A2E">
      <w:r>
        <w:t>To: SA2 Cc: CT3</w:t>
      </w:r>
    </w:p>
    <w:p w14:paraId="291EF766" w14:textId="77777777" w:rsidR="005F5A2E" w:rsidRDefault="005F5A2E" w:rsidP="005F5A2E">
      <w:r>
        <w:t>Release: Rel-18</w:t>
      </w:r>
    </w:p>
    <w:p w14:paraId="2405C9F7" w14:textId="77777777" w:rsidR="005F5A2E" w:rsidRDefault="005F5A2E" w:rsidP="005F5A2E">
      <w:r>
        <w:t>WI: XRM</w:t>
      </w:r>
    </w:p>
    <w:p w14:paraId="0D21CE44" w14:textId="77777777" w:rsidR="005F5A2E" w:rsidRDefault="005F5A2E" w:rsidP="005F5A2E">
      <w:r>
        <w:t>Contact: Nokia</w:t>
      </w:r>
    </w:p>
    <w:p w14:paraId="64F2CFC2" w14:textId="77777777" w:rsidR="005F5A2E" w:rsidRDefault="005F5A2E" w:rsidP="005F5A2E">
      <w:r>
        <w:t xml:space="preserve">CT4 kindly asks SA2 to clarify: </w:t>
      </w:r>
    </w:p>
    <w:p w14:paraId="52192323" w14:textId="77777777" w:rsidR="005F5A2E" w:rsidRDefault="005F5A2E" w:rsidP="005F5A2E">
      <w:r>
        <w:t>1)</w:t>
      </w:r>
      <w:r>
        <w:tab/>
        <w:t xml:space="preserve">the data rate information that the UPF shall expose. </w:t>
      </w:r>
    </w:p>
    <w:p w14:paraId="2965D181" w14:textId="77777777" w:rsidR="005F5A2E" w:rsidRDefault="005F5A2E" w:rsidP="005F5A2E">
      <w:r>
        <w:lastRenderedPageBreak/>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422308E5" w14:textId="77777777" w:rsidR="005F5A2E" w:rsidRDefault="005F5A2E" w:rsidP="005F5A2E">
      <w:r>
        <w:t>2)</w:t>
      </w:r>
      <w:r>
        <w:tab/>
        <w:t>what is the standardized value of the monitoring averaging window for non-GBR QoS flows?</w:t>
      </w:r>
    </w:p>
    <w:p w14:paraId="55191A86" w14:textId="77777777" w:rsidR="005F5A2E" w:rsidRDefault="005F5A2E" w:rsidP="005F5A2E">
      <w:r>
        <w:t>CT4 kindly asks SA2 to provide the requested clarifications.</w:t>
      </w:r>
    </w:p>
    <w:p w14:paraId="3F1B5EA5" w14:textId="77777777" w:rsidR="005F5A2E" w:rsidRDefault="005F5A2E" w:rsidP="005F5A2E">
      <w:r>
        <w:t>Action proposed by Chair:</w:t>
      </w:r>
    </w:p>
    <w:p w14:paraId="180AC339" w14:textId="77777777" w:rsidR="005F5A2E" w:rsidRDefault="005F5A2E" w:rsidP="005F5A2E">
      <w:r>
        <w:t>Noted, no action required in CT3 for the time being.</w:t>
      </w:r>
    </w:p>
    <w:p w14:paraId="6FF02F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93120" w14:textId="77777777" w:rsidR="005F5A2E" w:rsidRDefault="005F5A2E" w:rsidP="005F5A2E">
      <w:pPr>
        <w:rPr>
          <w:rFonts w:ascii="Arial" w:hAnsi="Arial" w:cs="Arial"/>
          <w:b/>
          <w:sz w:val="24"/>
        </w:rPr>
      </w:pPr>
      <w:r>
        <w:rPr>
          <w:rFonts w:ascii="Arial" w:hAnsi="Arial" w:cs="Arial"/>
          <w:b/>
          <w:color w:val="0000FF"/>
          <w:sz w:val="24"/>
        </w:rPr>
        <w:t>C3-234020</w:t>
      </w:r>
      <w:r>
        <w:rPr>
          <w:rFonts w:ascii="Arial" w:hAnsi="Arial" w:cs="Arial"/>
          <w:b/>
          <w:color w:val="0000FF"/>
          <w:sz w:val="24"/>
        </w:rPr>
        <w:tab/>
      </w:r>
      <w:r>
        <w:rPr>
          <w:rFonts w:ascii="Arial" w:hAnsi="Arial" w:cs="Arial"/>
          <w:b/>
          <w:sz w:val="24"/>
        </w:rPr>
        <w:t>Reply LS on Authorization of NF service consumers for data access via DCCF</w:t>
      </w:r>
    </w:p>
    <w:p w14:paraId="4EEE962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C4-233596, to SA3, cc CT3</w:t>
      </w:r>
      <w:r>
        <w:rPr>
          <w:i/>
        </w:rPr>
        <w:br/>
      </w:r>
      <w:r>
        <w:rPr>
          <w:i/>
        </w:rPr>
        <w:tab/>
      </w:r>
      <w:r>
        <w:rPr>
          <w:i/>
        </w:rPr>
        <w:tab/>
      </w:r>
      <w:r>
        <w:rPr>
          <w:i/>
        </w:rPr>
        <w:tab/>
      </w:r>
      <w:r>
        <w:rPr>
          <w:i/>
        </w:rPr>
        <w:tab/>
      </w:r>
      <w:r>
        <w:rPr>
          <w:i/>
        </w:rPr>
        <w:tab/>
        <w:t>Source: CT4</w:t>
      </w:r>
    </w:p>
    <w:p w14:paraId="3202536B" w14:textId="77777777" w:rsidR="005F5A2E" w:rsidRDefault="005F5A2E" w:rsidP="005F5A2E">
      <w:pPr>
        <w:rPr>
          <w:rFonts w:ascii="Arial" w:hAnsi="Arial" w:cs="Arial"/>
          <w:b/>
        </w:rPr>
      </w:pPr>
      <w:r>
        <w:rPr>
          <w:rFonts w:ascii="Arial" w:hAnsi="Arial" w:cs="Arial"/>
          <w:b/>
        </w:rPr>
        <w:t xml:space="preserve">Discussion: </w:t>
      </w:r>
    </w:p>
    <w:p w14:paraId="1E470B23" w14:textId="77777777" w:rsidR="005F5A2E" w:rsidRDefault="005F5A2E" w:rsidP="005F5A2E">
      <w:r>
        <w:t>To: SA3 Cc: CT3</w:t>
      </w:r>
    </w:p>
    <w:p w14:paraId="2682FA55" w14:textId="77777777" w:rsidR="005F5A2E" w:rsidRDefault="005F5A2E" w:rsidP="005F5A2E">
      <w:r>
        <w:t>Release: Rel-17</w:t>
      </w:r>
    </w:p>
    <w:p w14:paraId="09CA66B3" w14:textId="77777777" w:rsidR="005F5A2E" w:rsidRDefault="005F5A2E" w:rsidP="005F5A2E">
      <w:r>
        <w:t>WI: eNA_Ph2</w:t>
      </w:r>
    </w:p>
    <w:p w14:paraId="34D29002" w14:textId="77777777" w:rsidR="005F5A2E" w:rsidRDefault="005F5A2E" w:rsidP="005F5A2E">
      <w:r>
        <w:t>Contact: Nokia</w:t>
      </w:r>
    </w:p>
    <w:p w14:paraId="0CEB724C" w14:textId="77777777" w:rsidR="005F5A2E" w:rsidRDefault="005F5A2E" w:rsidP="005F5A2E">
      <w:r>
        <w:t>CT4 thanks SA3 for their Reply LS (S3-233143) on Authorization of NF service consumers for data access via DCCF.</w:t>
      </w:r>
    </w:p>
    <w:p w14:paraId="3F8C91B8" w14:textId="77777777" w:rsidR="005F5A2E" w:rsidRDefault="005F5A2E" w:rsidP="005F5A2E">
      <w:r>
        <w:t xml:space="preserve">As requested by SA3, CT4 has agreed the attached 29.500 CR from Rel-17 onwards to enable the DCCF to convey the CCA of the source NF instance (e.g. NWDAF) to the NF service producer, in addition to the CCA of the DCCF. </w:t>
      </w:r>
    </w:p>
    <w:p w14:paraId="0EBF1DF5" w14:textId="77777777" w:rsidR="005F5A2E" w:rsidRDefault="005F5A2E" w:rsidP="005F5A2E">
      <w:r>
        <w:t>CT4 asks SA3 to take the above information into account.</w:t>
      </w:r>
    </w:p>
    <w:p w14:paraId="54ECF8E0" w14:textId="77777777" w:rsidR="005F5A2E" w:rsidRDefault="005F5A2E" w:rsidP="005F5A2E">
      <w:r>
        <w:t>Action proposed by Chair:</w:t>
      </w:r>
    </w:p>
    <w:p w14:paraId="22147E0C" w14:textId="77777777" w:rsidR="005F5A2E" w:rsidRDefault="005F5A2E" w:rsidP="005F5A2E">
      <w:r>
        <w:t>Noted, no action required in CT3.</w:t>
      </w:r>
    </w:p>
    <w:p w14:paraId="07344F94" w14:textId="77777777" w:rsidR="005F5A2E" w:rsidRDefault="005F5A2E" w:rsidP="005F5A2E">
      <w:r>
        <w:t>Maria (Ericsson): no new service operation is needed. Why the data source to cover all the new potential requirement. Propose to rely the LS.</w:t>
      </w:r>
    </w:p>
    <w:p w14:paraId="7CDDA399" w14:textId="77777777" w:rsidR="005F5A2E" w:rsidRDefault="005F5A2E" w:rsidP="005F5A2E">
      <w:r>
        <w:t>Partha (Nokia): need offline discussion.</w:t>
      </w:r>
    </w:p>
    <w:p w14:paraId="5DDA25AF" w14:textId="77777777" w:rsidR="005F5A2E" w:rsidRDefault="005F5A2E" w:rsidP="005F5A2E">
      <w:r>
        <w:t>Xuefei (Huawei): offline discussion.</w:t>
      </w:r>
    </w:p>
    <w:p w14:paraId="14E483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AAA40" w14:textId="77777777" w:rsidR="005F5A2E" w:rsidRDefault="005F5A2E" w:rsidP="005F5A2E">
      <w:pPr>
        <w:rPr>
          <w:rFonts w:ascii="Arial" w:hAnsi="Arial" w:cs="Arial"/>
          <w:b/>
          <w:sz w:val="24"/>
        </w:rPr>
      </w:pPr>
      <w:r>
        <w:rPr>
          <w:rFonts w:ascii="Arial" w:hAnsi="Arial" w:cs="Arial"/>
          <w:b/>
          <w:color w:val="0000FF"/>
          <w:sz w:val="24"/>
        </w:rPr>
        <w:t>C3-234021</w:t>
      </w:r>
      <w:r>
        <w:rPr>
          <w:rFonts w:ascii="Arial" w:hAnsi="Arial" w:cs="Arial"/>
          <w:b/>
          <w:color w:val="0000FF"/>
          <w:sz w:val="24"/>
        </w:rPr>
        <w:tab/>
      </w:r>
      <w:r>
        <w:rPr>
          <w:rFonts w:ascii="Arial" w:hAnsi="Arial" w:cs="Arial"/>
          <w:b/>
          <w:sz w:val="24"/>
        </w:rPr>
        <w:t>Reply LS on Proposed method for AMF discovery and subscription by the TSCTSF</w:t>
      </w:r>
    </w:p>
    <w:p w14:paraId="6BB227D9"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C4-233692, to SA2, cc CT3</w:t>
      </w:r>
      <w:r>
        <w:rPr>
          <w:i/>
        </w:rPr>
        <w:br/>
      </w:r>
      <w:r>
        <w:rPr>
          <w:i/>
        </w:rPr>
        <w:tab/>
      </w:r>
      <w:r>
        <w:rPr>
          <w:i/>
        </w:rPr>
        <w:tab/>
      </w:r>
      <w:r>
        <w:rPr>
          <w:i/>
        </w:rPr>
        <w:tab/>
      </w:r>
      <w:r>
        <w:rPr>
          <w:i/>
        </w:rPr>
        <w:tab/>
      </w:r>
      <w:r>
        <w:rPr>
          <w:i/>
        </w:rPr>
        <w:tab/>
        <w:t>Source: CT4</w:t>
      </w:r>
    </w:p>
    <w:p w14:paraId="2CAF9E6D" w14:textId="77777777" w:rsidR="005F5A2E" w:rsidRDefault="005F5A2E" w:rsidP="005F5A2E">
      <w:pPr>
        <w:rPr>
          <w:rFonts w:ascii="Arial" w:hAnsi="Arial" w:cs="Arial"/>
          <w:b/>
        </w:rPr>
      </w:pPr>
      <w:r>
        <w:rPr>
          <w:rFonts w:ascii="Arial" w:hAnsi="Arial" w:cs="Arial"/>
          <w:b/>
        </w:rPr>
        <w:t xml:space="preserve">Discussion: </w:t>
      </w:r>
    </w:p>
    <w:p w14:paraId="685D9955" w14:textId="77777777" w:rsidR="005F5A2E" w:rsidRDefault="005F5A2E" w:rsidP="005F5A2E">
      <w:r>
        <w:t>To: SA2 Cc: CT3</w:t>
      </w:r>
    </w:p>
    <w:p w14:paraId="69D034A2" w14:textId="77777777" w:rsidR="005F5A2E" w:rsidRDefault="005F5A2E" w:rsidP="005F5A2E">
      <w:r>
        <w:t>Release: Rel-18</w:t>
      </w:r>
    </w:p>
    <w:p w14:paraId="7380141F" w14:textId="77777777" w:rsidR="005F5A2E" w:rsidRDefault="005F5A2E" w:rsidP="005F5A2E">
      <w:r>
        <w:t>WI: TRS_URLLC</w:t>
      </w:r>
    </w:p>
    <w:p w14:paraId="1390F156" w14:textId="77777777" w:rsidR="005F5A2E" w:rsidRDefault="005F5A2E" w:rsidP="005F5A2E">
      <w:r>
        <w:lastRenderedPageBreak/>
        <w:t>Contact: Nokia</w:t>
      </w:r>
    </w:p>
    <w:p w14:paraId="3A871E53" w14:textId="77777777" w:rsidR="005F5A2E" w:rsidRDefault="005F5A2E" w:rsidP="005F5A2E">
      <w:r>
        <w:t>CT4 thanks SA2 for their LS on Proposed method for AMF discovery and subscription by the TSCTSF.</w:t>
      </w:r>
    </w:p>
    <w:p w14:paraId="6CA324D3" w14:textId="77777777" w:rsidR="005F5A2E" w:rsidRDefault="005F5A2E" w:rsidP="005F5A2E">
      <w:r>
        <w:t xml:space="preserve">SA2 question: There were concerns related to excessive </w:t>
      </w:r>
      <w:proofErr w:type="spellStart"/>
      <w:r>
        <w:t>signaling</w:t>
      </w:r>
      <w:proofErr w:type="spellEnd"/>
      <w:r>
        <w:t xml:space="preserve"> and failure issues thus SA2 would like to kindly request CT4 to provide feedback regarding the two methods from stage 3 perspective.</w:t>
      </w:r>
    </w:p>
    <w:p w14:paraId="49C8A837" w14:textId="77777777" w:rsidR="005F5A2E" w:rsidRDefault="005F5A2E" w:rsidP="005F5A2E">
      <w:r>
        <w:t xml:space="preserve">Both alternatives a) (NRF based AMF discovery and subscription) and b) (UDM based AMF discovery and subscription) described in the SA2 LS (S2-2308233) can be used by the TSCTSF to discover and subscribe to AMFs, and which one is preferable may depend on deployment and service-related factors. </w:t>
      </w:r>
    </w:p>
    <w:p w14:paraId="31EA1FAC" w14:textId="77777777" w:rsidR="005F5A2E" w:rsidRDefault="005F5A2E" w:rsidP="005F5A2E">
      <w: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w:t>
      </w:r>
      <w:proofErr w:type="spellStart"/>
      <w:r>
        <w:t>AoI</w:t>
      </w:r>
      <w:proofErr w:type="spellEnd"/>
      <w:r>
        <w:t xml:space="preserve">, including at AMF instances that may restart later on and at new AMF instances that may register later on and that support the </w:t>
      </w:r>
      <w:proofErr w:type="spellStart"/>
      <w:r>
        <w:t>AoI</w:t>
      </w:r>
      <w:proofErr w:type="spellEnd"/>
      <w:r>
        <w:t xml:space="preserve"> (like for any UE group subscriptions to any NF of an NF set). </w:t>
      </w:r>
    </w:p>
    <w:p w14:paraId="7DCDCD37" w14:textId="77777777" w:rsidR="005F5A2E" w:rsidRDefault="005F5A2E" w:rsidP="005F5A2E">
      <w:r>
        <w:t xml:space="preserve">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w:t>
      </w:r>
      <w:proofErr w:type="spellStart"/>
      <w:r>
        <w:t>signaling</w:t>
      </w:r>
      <w:proofErr w:type="spellEnd"/>
      <w:r>
        <w:t xml:space="preserve"> in the 5GC, including for UEs that do not require the support of time synchronization services.</w:t>
      </w:r>
    </w:p>
    <w:p w14:paraId="5B46BEF9" w14:textId="77777777" w:rsidR="005F5A2E" w:rsidRDefault="005F5A2E" w:rsidP="005F5A2E">
      <w:r>
        <w:t>The following potential enhancements might be considered by SA2 (for the alternative a)):</w:t>
      </w:r>
    </w:p>
    <w:p w14:paraId="44194A5F" w14:textId="77777777" w:rsidR="005F5A2E" w:rsidRDefault="005F5A2E" w:rsidP="005F5A2E">
      <w:r>
        <w:t>a)</w:t>
      </w:r>
      <w:r>
        <w:tab/>
        <w:t xml:space="preserve">to keep the event subscription and notification </w:t>
      </w:r>
      <w:proofErr w:type="spellStart"/>
      <w:r>
        <w:t>signaling</w:t>
      </w:r>
      <w:proofErr w:type="spellEnd"/>
      <w:r>
        <w:t xml:space="preserve"> only to the AMFs serving the </w:t>
      </w:r>
      <w:proofErr w:type="spellStart"/>
      <w:r>
        <w:t>AoI</w:t>
      </w:r>
      <w:proofErr w:type="spellEnd"/>
      <w:r>
        <w:t xml:space="preserve">, the </w:t>
      </w:r>
      <w:proofErr w:type="spellStart"/>
      <w:r>
        <w:t>Namf_EventExposure</w:t>
      </w:r>
      <w:proofErr w:type="spellEnd"/>
      <w:r>
        <w:t xml:space="preserve"> Subscribe request could support an optional parameter indicating the AMF to not propagate the group subscription to any target AMF during inter AMF mobility of group members. </w:t>
      </w:r>
    </w:p>
    <w:p w14:paraId="1946F847" w14:textId="77777777" w:rsidR="005F5A2E" w:rsidRDefault="005F5A2E" w:rsidP="005F5A2E">
      <w:r>
        <w:t>b)</w:t>
      </w:r>
      <w:r>
        <w:tab/>
        <w:t xml:space="preserve">to enable alternative a) for AF requests targeting specific UEs, an </w:t>
      </w:r>
      <w:proofErr w:type="spellStart"/>
      <w:r>
        <w:t>Namf_EventExposure</w:t>
      </w:r>
      <w:proofErr w:type="spellEnd"/>
      <w:r>
        <w:t xml:space="preserv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52AF867F" w14:textId="77777777" w:rsidR="005F5A2E" w:rsidRDefault="005F5A2E" w:rsidP="005F5A2E">
      <w:r>
        <w:t xml:space="preserve">CT4 asks SA2 group to take the above information into account. </w:t>
      </w:r>
    </w:p>
    <w:p w14:paraId="32C793A6" w14:textId="77777777" w:rsidR="005F5A2E" w:rsidRDefault="005F5A2E" w:rsidP="005F5A2E">
      <w:r>
        <w:t>Action proposed by Chair:</w:t>
      </w:r>
    </w:p>
    <w:p w14:paraId="2D781528" w14:textId="77777777" w:rsidR="005F5A2E" w:rsidRDefault="005F5A2E" w:rsidP="005F5A2E">
      <w:r>
        <w:t>Noted, no action required in CT3.</w:t>
      </w:r>
    </w:p>
    <w:p w14:paraId="72D06E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7B56B" w14:textId="77777777" w:rsidR="005F5A2E" w:rsidRDefault="005F5A2E" w:rsidP="005F5A2E">
      <w:pPr>
        <w:rPr>
          <w:rFonts w:ascii="Arial" w:hAnsi="Arial" w:cs="Arial"/>
          <w:b/>
          <w:sz w:val="24"/>
        </w:rPr>
      </w:pPr>
      <w:r>
        <w:rPr>
          <w:rFonts w:ascii="Arial" w:hAnsi="Arial" w:cs="Arial"/>
          <w:b/>
          <w:color w:val="0000FF"/>
          <w:sz w:val="24"/>
        </w:rPr>
        <w:t>C3-234022</w:t>
      </w:r>
      <w:r>
        <w:rPr>
          <w:rFonts w:ascii="Arial" w:hAnsi="Arial" w:cs="Arial"/>
          <w:b/>
          <w:color w:val="0000FF"/>
          <w:sz w:val="24"/>
        </w:rPr>
        <w:tab/>
      </w:r>
      <w:r>
        <w:rPr>
          <w:rFonts w:ascii="Arial" w:hAnsi="Arial" w:cs="Arial"/>
          <w:b/>
          <w:sz w:val="24"/>
        </w:rPr>
        <w:t>LS on Clarification related to Network Slicing enhancement</w:t>
      </w:r>
    </w:p>
    <w:p w14:paraId="1137A8F5"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C4-233776, to 3GPP SA2, cc 3GPP CT1, 3GPP CT3</w:t>
      </w:r>
      <w:r>
        <w:rPr>
          <w:i/>
        </w:rPr>
        <w:br/>
      </w:r>
      <w:r>
        <w:rPr>
          <w:i/>
        </w:rPr>
        <w:tab/>
      </w:r>
      <w:r>
        <w:rPr>
          <w:i/>
        </w:rPr>
        <w:tab/>
      </w:r>
      <w:r>
        <w:rPr>
          <w:i/>
        </w:rPr>
        <w:tab/>
      </w:r>
      <w:r>
        <w:rPr>
          <w:i/>
        </w:rPr>
        <w:tab/>
      </w:r>
      <w:r>
        <w:rPr>
          <w:i/>
        </w:rPr>
        <w:tab/>
        <w:t>Source: CT4</w:t>
      </w:r>
    </w:p>
    <w:p w14:paraId="1F5985BD" w14:textId="77777777" w:rsidR="005F5A2E" w:rsidRDefault="005F5A2E" w:rsidP="005F5A2E">
      <w:pPr>
        <w:rPr>
          <w:rFonts w:ascii="Arial" w:hAnsi="Arial" w:cs="Arial"/>
          <w:b/>
        </w:rPr>
      </w:pPr>
      <w:r>
        <w:rPr>
          <w:rFonts w:ascii="Arial" w:hAnsi="Arial" w:cs="Arial"/>
          <w:b/>
        </w:rPr>
        <w:t xml:space="preserve">Discussion: </w:t>
      </w:r>
    </w:p>
    <w:p w14:paraId="486C691E" w14:textId="77777777" w:rsidR="005F5A2E" w:rsidRDefault="005F5A2E" w:rsidP="005F5A2E">
      <w:r>
        <w:t>To: SA2 Cc: CT1, CT3</w:t>
      </w:r>
    </w:p>
    <w:p w14:paraId="02098C5A" w14:textId="77777777" w:rsidR="005F5A2E" w:rsidRDefault="005F5A2E" w:rsidP="005F5A2E">
      <w:r>
        <w:t>Release: Rel-18</w:t>
      </w:r>
    </w:p>
    <w:p w14:paraId="435A141D" w14:textId="77777777" w:rsidR="005F5A2E" w:rsidRDefault="005F5A2E" w:rsidP="005F5A2E">
      <w:r>
        <w:t>WI: eNS_Ph3</w:t>
      </w:r>
    </w:p>
    <w:p w14:paraId="71C277F3" w14:textId="77777777" w:rsidR="005F5A2E" w:rsidRDefault="005F5A2E" w:rsidP="005F5A2E">
      <w:r>
        <w:t>Contact: Nokia</w:t>
      </w:r>
    </w:p>
    <w:p w14:paraId="4C8086D5" w14:textId="77777777" w:rsidR="005F5A2E" w:rsidRDefault="005F5A2E" w:rsidP="005F5A2E">
      <w:r>
        <w:t>Question 1: Does the above requirement apply only to Home Routed roaming use case? Or also to LBO roaming use case?</w:t>
      </w:r>
    </w:p>
    <w:p w14:paraId="79C18665" w14:textId="77777777" w:rsidR="005F5A2E" w:rsidRDefault="005F5A2E" w:rsidP="005F5A2E">
      <w:r>
        <w:t>Question 2: In the above requirement, HPLMN S-NSSAI replaced with HPLMN Alternative S-NSSAI is applicable only in case of Home routed roaming use case? Or also to LBO roaming use case?</w:t>
      </w:r>
    </w:p>
    <w:p w14:paraId="104DDBE9" w14:textId="77777777" w:rsidR="005F5A2E" w:rsidRDefault="005F5A2E" w:rsidP="005F5A2E">
      <w:r>
        <w:lastRenderedPageBreak/>
        <w:t>Question 3: In the above requirement, why would AMF replace HPLMN Alternative S-NSSAI in case of LBO roaming? (for example, why would congestion or unavailability of a slice in HPLMN impact an equivalent slice being used in VPLMN by an LBO roaming UE?)</w:t>
      </w:r>
    </w:p>
    <w:p w14:paraId="15FA4001" w14:textId="77777777" w:rsidR="005F5A2E" w:rsidRDefault="005F5A2E" w:rsidP="005F5A2E">
      <w:r>
        <w:t>CT4 kindly asks SA2 to answer the above questions and update the SA2 specifications if necessary.</w:t>
      </w:r>
    </w:p>
    <w:p w14:paraId="3C762F58" w14:textId="77777777" w:rsidR="005F5A2E" w:rsidRDefault="005F5A2E" w:rsidP="005F5A2E">
      <w:r>
        <w:t>Action proposed by Chair:</w:t>
      </w:r>
    </w:p>
    <w:p w14:paraId="1D0319AA" w14:textId="77777777" w:rsidR="005F5A2E" w:rsidRDefault="005F5A2E" w:rsidP="005F5A2E">
      <w:r>
        <w:t>Noted, no action required in CT3.</w:t>
      </w:r>
    </w:p>
    <w:p w14:paraId="1AFC48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E9EFE" w14:textId="77777777" w:rsidR="005F5A2E" w:rsidRDefault="005F5A2E" w:rsidP="005F5A2E">
      <w:pPr>
        <w:rPr>
          <w:rFonts w:ascii="Arial" w:hAnsi="Arial" w:cs="Arial"/>
          <w:b/>
          <w:sz w:val="24"/>
        </w:rPr>
      </w:pPr>
      <w:r>
        <w:rPr>
          <w:rFonts w:ascii="Arial" w:hAnsi="Arial" w:cs="Arial"/>
          <w:b/>
          <w:color w:val="0000FF"/>
          <w:sz w:val="24"/>
        </w:rPr>
        <w:t>C3-234023</w:t>
      </w:r>
      <w:r>
        <w:rPr>
          <w:rFonts w:ascii="Arial" w:hAnsi="Arial" w:cs="Arial"/>
          <w:b/>
          <w:color w:val="0000FF"/>
          <w:sz w:val="24"/>
        </w:rPr>
        <w:tab/>
      </w:r>
      <w:r>
        <w:rPr>
          <w:rFonts w:ascii="Arial" w:hAnsi="Arial" w:cs="Arial"/>
          <w:b/>
          <w:sz w:val="24"/>
        </w:rPr>
        <w:t>LS on moving PMIC and UMIC into Annex</w:t>
      </w:r>
    </w:p>
    <w:p w14:paraId="3DD65B2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S2-2309702, to CT1, CT3, CT4, cc -</w:t>
      </w:r>
      <w:r>
        <w:rPr>
          <w:i/>
        </w:rPr>
        <w:br/>
      </w:r>
      <w:r>
        <w:rPr>
          <w:i/>
        </w:rPr>
        <w:tab/>
      </w:r>
      <w:r>
        <w:rPr>
          <w:i/>
        </w:rPr>
        <w:tab/>
      </w:r>
      <w:r>
        <w:rPr>
          <w:i/>
        </w:rPr>
        <w:tab/>
      </w:r>
      <w:r>
        <w:rPr>
          <w:i/>
        </w:rPr>
        <w:tab/>
      </w:r>
      <w:r>
        <w:rPr>
          <w:i/>
        </w:rPr>
        <w:tab/>
        <w:t>Source: SA2</w:t>
      </w:r>
    </w:p>
    <w:p w14:paraId="6372C732" w14:textId="77777777" w:rsidR="005F5A2E" w:rsidRDefault="005F5A2E" w:rsidP="005F5A2E">
      <w:pPr>
        <w:rPr>
          <w:rFonts w:ascii="Arial" w:hAnsi="Arial" w:cs="Arial"/>
          <w:b/>
        </w:rPr>
      </w:pPr>
      <w:r>
        <w:rPr>
          <w:rFonts w:ascii="Arial" w:hAnsi="Arial" w:cs="Arial"/>
          <w:b/>
        </w:rPr>
        <w:t xml:space="preserve">Discussion: </w:t>
      </w:r>
    </w:p>
    <w:p w14:paraId="4550AA92" w14:textId="77777777" w:rsidR="005F5A2E" w:rsidRDefault="005F5A2E" w:rsidP="005F5A2E">
      <w:r>
        <w:t>To: CT1, CT3, CT4</w:t>
      </w:r>
    </w:p>
    <w:p w14:paraId="42AC81F9" w14:textId="77777777" w:rsidR="005F5A2E" w:rsidRDefault="005F5A2E" w:rsidP="005F5A2E">
      <w:r>
        <w:t>Release: Rel-18</w:t>
      </w:r>
    </w:p>
    <w:p w14:paraId="6F030C9D" w14:textId="77777777" w:rsidR="005F5A2E" w:rsidRDefault="005F5A2E" w:rsidP="005F5A2E">
      <w:r>
        <w:t xml:space="preserve">WI: </w:t>
      </w:r>
      <w:proofErr w:type="spellStart"/>
      <w:r>
        <w:t>IIoT</w:t>
      </w:r>
      <w:proofErr w:type="spellEnd"/>
    </w:p>
    <w:p w14:paraId="6307D719" w14:textId="77777777" w:rsidR="005F5A2E" w:rsidRDefault="005F5A2E" w:rsidP="005F5A2E">
      <w:r>
        <w:t>Contact: Huawei</w:t>
      </w:r>
    </w:p>
    <w:p w14:paraId="3ED3C1DC" w14:textId="77777777" w:rsidR="005F5A2E" w:rsidRDefault="005F5A2E" w:rsidP="005F5A2E">
      <w:r>
        <w:t xml:space="preserve">SA2 has agreed the attached CRs to move the tables describing PMIC and UMIC (i.e. Table 5.28.3.1-1 and Table 5.28.3.1-2 in TS 23.501) into Annex K. Please take this into account. </w:t>
      </w:r>
    </w:p>
    <w:p w14:paraId="5CC0DE5A" w14:textId="77777777" w:rsidR="005F5A2E" w:rsidRDefault="005F5A2E" w:rsidP="005F5A2E">
      <w:r>
        <w:t>SA2 asks CT1, CT3 and CT4 group to update their specifications if needed taking the above into account.</w:t>
      </w:r>
    </w:p>
    <w:p w14:paraId="6E1EFCD5" w14:textId="77777777" w:rsidR="005F5A2E" w:rsidRDefault="005F5A2E" w:rsidP="005F5A2E">
      <w:r>
        <w:t>Action proposed by Chair:</w:t>
      </w:r>
    </w:p>
    <w:p w14:paraId="35D664ED" w14:textId="77777777" w:rsidR="005F5A2E" w:rsidRDefault="005F5A2E" w:rsidP="005F5A2E">
      <w:r>
        <w:t>Noted, no action required in CT3.</w:t>
      </w:r>
    </w:p>
    <w:p w14:paraId="7CEAA12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532D4" w14:textId="77777777" w:rsidR="005F5A2E" w:rsidRDefault="005F5A2E" w:rsidP="005F5A2E">
      <w:pPr>
        <w:rPr>
          <w:rFonts w:ascii="Arial" w:hAnsi="Arial" w:cs="Arial"/>
          <w:b/>
          <w:sz w:val="24"/>
        </w:rPr>
      </w:pPr>
      <w:r>
        <w:rPr>
          <w:rFonts w:ascii="Arial" w:hAnsi="Arial" w:cs="Arial"/>
          <w:b/>
          <w:color w:val="0000FF"/>
          <w:sz w:val="24"/>
        </w:rPr>
        <w:t>C3-234024</w:t>
      </w:r>
      <w:r>
        <w:rPr>
          <w:rFonts w:ascii="Arial" w:hAnsi="Arial" w:cs="Arial"/>
          <w:b/>
          <w:color w:val="0000FF"/>
          <w:sz w:val="24"/>
        </w:rPr>
        <w:tab/>
      </w:r>
      <w:r>
        <w:rPr>
          <w:rFonts w:ascii="Arial" w:hAnsi="Arial" w:cs="Arial"/>
          <w:b/>
          <w:sz w:val="24"/>
        </w:rPr>
        <w:t>Reply LS on Issues on SMF event exposure and muting enhancements</w:t>
      </w:r>
    </w:p>
    <w:p w14:paraId="23EBCAF4"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S2-2309736, to CT3, cc -</w:t>
      </w:r>
      <w:r>
        <w:rPr>
          <w:i/>
        </w:rPr>
        <w:br/>
      </w:r>
      <w:r>
        <w:rPr>
          <w:i/>
        </w:rPr>
        <w:tab/>
      </w:r>
      <w:r>
        <w:rPr>
          <w:i/>
        </w:rPr>
        <w:tab/>
      </w:r>
      <w:r>
        <w:rPr>
          <w:i/>
        </w:rPr>
        <w:tab/>
      </w:r>
      <w:r>
        <w:rPr>
          <w:i/>
        </w:rPr>
        <w:tab/>
      </w:r>
      <w:r>
        <w:rPr>
          <w:i/>
        </w:rPr>
        <w:tab/>
        <w:t>Source: SA2</w:t>
      </w:r>
    </w:p>
    <w:p w14:paraId="27D5C79C" w14:textId="77777777" w:rsidR="005F5A2E" w:rsidRDefault="005F5A2E" w:rsidP="005F5A2E">
      <w:pPr>
        <w:rPr>
          <w:rFonts w:ascii="Arial" w:hAnsi="Arial" w:cs="Arial"/>
          <w:b/>
        </w:rPr>
      </w:pPr>
      <w:r>
        <w:rPr>
          <w:rFonts w:ascii="Arial" w:hAnsi="Arial" w:cs="Arial"/>
          <w:b/>
        </w:rPr>
        <w:t xml:space="preserve">Discussion: </w:t>
      </w:r>
    </w:p>
    <w:p w14:paraId="4F5784C3" w14:textId="77777777" w:rsidR="005F5A2E" w:rsidRDefault="005F5A2E" w:rsidP="005F5A2E">
      <w:r>
        <w:t>To: CT3</w:t>
      </w:r>
    </w:p>
    <w:p w14:paraId="6B8D058D" w14:textId="77777777" w:rsidR="005F5A2E" w:rsidRDefault="005F5A2E" w:rsidP="005F5A2E">
      <w:r>
        <w:t>Release: Rel-18</w:t>
      </w:r>
    </w:p>
    <w:p w14:paraId="1C1AF4D3" w14:textId="77777777" w:rsidR="005F5A2E" w:rsidRDefault="005F5A2E" w:rsidP="005F5A2E">
      <w:r>
        <w:t xml:space="preserve">WI: eNA_Ph3, </w:t>
      </w:r>
      <w:proofErr w:type="spellStart"/>
      <w:r>
        <w:t>AIMLsys</w:t>
      </w:r>
      <w:proofErr w:type="spellEnd"/>
    </w:p>
    <w:p w14:paraId="512F0D35" w14:textId="77777777" w:rsidR="005F5A2E" w:rsidRDefault="005F5A2E" w:rsidP="005F5A2E">
      <w:r>
        <w:t>Contact: CATT</w:t>
      </w:r>
    </w:p>
    <w:p w14:paraId="151A79D5" w14:textId="77777777" w:rsidR="005F5A2E" w:rsidRDefault="005F5A2E" w:rsidP="005F5A2E">
      <w:r>
        <w:t>SA2 thanks CT3 for their LS C3-232578 on issues on SMF event exposure and muting enhancements.</w:t>
      </w:r>
    </w:p>
    <w:p w14:paraId="33C0901C" w14:textId="77777777" w:rsidR="005F5A2E" w:rsidRDefault="005F5A2E" w:rsidP="005F5A2E">
      <w:r>
        <w:t>SA2 would like to provide the following answers to the questions from CT3:</w:t>
      </w:r>
    </w:p>
    <w:p w14:paraId="7D6550B1" w14:textId="77777777" w:rsidR="005F5A2E" w:rsidRDefault="005F5A2E" w:rsidP="005F5A2E">
      <w:r>
        <w:t>Question 1: Which event ID of SMF will be used to collect the 5QI?</w:t>
      </w:r>
    </w:p>
    <w:p w14:paraId="32D5A44B" w14:textId="77777777" w:rsidR="005F5A2E" w:rsidRDefault="005F5A2E" w:rsidP="005F5A2E">
      <w:r>
        <w:t>Answer to Question 1:</w:t>
      </w:r>
    </w:p>
    <w:p w14:paraId="490C8CD0" w14:textId="77777777" w:rsidR="005F5A2E" w:rsidRDefault="005F5A2E" w:rsidP="005F5A2E">
      <w:r>
        <w:t xml:space="preserve">The NWDAF uses the event QFI allocation to collect the 5QI from the SMF as defined in Table 6.9.2-2 and Table 6.18.2-2 of TS 23.288 via </w:t>
      </w:r>
      <w:proofErr w:type="spellStart"/>
      <w:r>
        <w:t>Nsmf_EventExposure</w:t>
      </w:r>
      <w:proofErr w:type="spellEnd"/>
      <w:r>
        <w:t xml:space="preserve"> service. The event QFI allocation is extended to provide 5QI, see the attached agreed S2-2309586.</w:t>
      </w:r>
    </w:p>
    <w:p w14:paraId="0182F0EA" w14:textId="77777777" w:rsidR="005F5A2E" w:rsidRDefault="005F5A2E" w:rsidP="005F5A2E">
      <w:r>
        <w:lastRenderedPageBreak/>
        <w:t>Question 2: Do the Muting Exception Instructions (and the actions specified in clause 6.2.7 of TS 23.288) apply to such APIs (i.e. APIs that are currently not specified to be used by the NWDAF for data collection) or not?</w:t>
      </w:r>
    </w:p>
    <w:p w14:paraId="17610352" w14:textId="77777777" w:rsidR="005F5A2E" w:rsidRDefault="005F5A2E" w:rsidP="005F5A2E">
      <w:r>
        <w:t>Answer to Question 2:</w:t>
      </w:r>
    </w:p>
    <w:p w14:paraId="7FC9311C" w14:textId="77777777" w:rsidR="005F5A2E" w:rsidRDefault="005F5A2E" w:rsidP="005F5A2E">
      <w:r>
        <w:t>The Muting Exception Instructions is defined and used by the NWDAF or DCCF for data collection as specified in clause 6.2.7 of TS 23.288. So far, there is no requirement to apply the Muting Exception Instructions in other scenarios, e.g. event exposure for purposes other than data collection by the NWDAF/DCCF. That is, the Muting Exception Instructions and the actions specified in clause 6.2.7 of TS 23.288 do not apply to APIs that are currently not specified to be used by the NWDAF/DCCF for data collection. See the attached agreed S2-2309586 with clarifications in TS 23.502.</w:t>
      </w:r>
    </w:p>
    <w:p w14:paraId="646E0016" w14:textId="77777777" w:rsidR="005F5A2E" w:rsidRDefault="005F5A2E" w:rsidP="005F5A2E">
      <w:r>
        <w:t>SA2 kindly asks CT3 to take the above answers into account and complete the CT3 specifications accordingly.</w:t>
      </w:r>
    </w:p>
    <w:p w14:paraId="6B06266E" w14:textId="77777777" w:rsidR="005F5A2E" w:rsidRDefault="005F5A2E" w:rsidP="005F5A2E">
      <w:r>
        <w:t>Action proposed by Chair:</w:t>
      </w:r>
    </w:p>
    <w:p w14:paraId="65FD2D04" w14:textId="77777777" w:rsidR="005F5A2E" w:rsidRDefault="005F5A2E" w:rsidP="005F5A2E">
      <w:r>
        <w:t>There are related submitted contributions in this meeting. Check if they are aligned with the reply.</w:t>
      </w:r>
    </w:p>
    <w:p w14:paraId="3CB4D1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D1A21F" w14:textId="77777777" w:rsidR="005F5A2E" w:rsidRDefault="005F5A2E" w:rsidP="005F5A2E">
      <w:pPr>
        <w:rPr>
          <w:rFonts w:ascii="Arial" w:hAnsi="Arial" w:cs="Arial"/>
          <w:b/>
          <w:sz w:val="24"/>
        </w:rPr>
      </w:pPr>
      <w:r>
        <w:rPr>
          <w:rFonts w:ascii="Arial" w:hAnsi="Arial" w:cs="Arial"/>
          <w:b/>
          <w:color w:val="0000FF"/>
          <w:sz w:val="24"/>
        </w:rPr>
        <w:t>C3-234025</w:t>
      </w:r>
      <w:r>
        <w:rPr>
          <w:rFonts w:ascii="Arial" w:hAnsi="Arial" w:cs="Arial"/>
          <w:b/>
          <w:color w:val="0000FF"/>
          <w:sz w:val="24"/>
        </w:rPr>
        <w:tab/>
      </w:r>
      <w:r>
        <w:rPr>
          <w:rFonts w:ascii="Arial" w:hAnsi="Arial" w:cs="Arial"/>
          <w:b/>
          <w:sz w:val="24"/>
        </w:rPr>
        <w:t>Reply LS on MBS service area update clarification</w:t>
      </w:r>
    </w:p>
    <w:p w14:paraId="28457354"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S2-2309746, to 3GPP TSG SA WG6, cc -</w:t>
      </w:r>
      <w:r>
        <w:rPr>
          <w:i/>
        </w:rPr>
        <w:br/>
      </w:r>
      <w:r>
        <w:rPr>
          <w:i/>
        </w:rPr>
        <w:tab/>
      </w:r>
      <w:r>
        <w:rPr>
          <w:i/>
        </w:rPr>
        <w:tab/>
      </w:r>
      <w:r>
        <w:rPr>
          <w:i/>
        </w:rPr>
        <w:tab/>
      </w:r>
      <w:r>
        <w:rPr>
          <w:i/>
        </w:rPr>
        <w:tab/>
      </w:r>
      <w:r>
        <w:rPr>
          <w:i/>
        </w:rPr>
        <w:tab/>
        <w:t>Source: SA2</w:t>
      </w:r>
    </w:p>
    <w:p w14:paraId="0B661EEE" w14:textId="77777777" w:rsidR="005F5A2E" w:rsidRDefault="005F5A2E" w:rsidP="005F5A2E">
      <w:pPr>
        <w:rPr>
          <w:rFonts w:ascii="Arial" w:hAnsi="Arial" w:cs="Arial"/>
          <w:b/>
        </w:rPr>
      </w:pPr>
      <w:r>
        <w:rPr>
          <w:rFonts w:ascii="Arial" w:hAnsi="Arial" w:cs="Arial"/>
          <w:b/>
        </w:rPr>
        <w:t xml:space="preserve">Discussion: </w:t>
      </w:r>
    </w:p>
    <w:p w14:paraId="67BD59E3" w14:textId="77777777" w:rsidR="005F5A2E" w:rsidRDefault="005F5A2E" w:rsidP="005F5A2E">
      <w:r>
        <w:t>To: SA6 Cc: CT3, CT4</w:t>
      </w:r>
    </w:p>
    <w:p w14:paraId="662E59F7" w14:textId="77777777" w:rsidR="005F5A2E" w:rsidRDefault="005F5A2E" w:rsidP="005F5A2E">
      <w:r>
        <w:t>Release: Rel-17</w:t>
      </w:r>
    </w:p>
    <w:p w14:paraId="1B3E4647" w14:textId="77777777" w:rsidR="005F5A2E" w:rsidRDefault="005F5A2E" w:rsidP="005F5A2E">
      <w:r>
        <w:t>WI: 5MBS</w:t>
      </w:r>
    </w:p>
    <w:p w14:paraId="3F1ADAB3" w14:textId="77777777" w:rsidR="005F5A2E" w:rsidRDefault="005F5A2E" w:rsidP="005F5A2E">
      <w:r>
        <w:t>Contact: Nokia</w:t>
      </w:r>
    </w:p>
    <w:p w14:paraId="0444D4C1" w14:textId="77777777" w:rsidR="005F5A2E" w:rsidRDefault="005F5A2E" w:rsidP="005F5A2E">
      <w:r>
        <w:t>SA2 thanks SA6 for their LS. SA2 would like to answer the questions as follows:</w:t>
      </w:r>
    </w:p>
    <w:p w14:paraId="5FA2ADC7" w14:textId="77777777" w:rsidR="005F5A2E" w:rsidRDefault="005F5A2E" w:rsidP="005F5A2E">
      <w:r>
        <w:t>Q1:</w:t>
      </w:r>
    </w:p>
    <w:p w14:paraId="7EF197EF" w14:textId="77777777" w:rsidR="005F5A2E" w:rsidRDefault="005F5A2E" w:rsidP="005F5A2E">
      <w:r>
        <w:t>There will not be any MB-SMF re-selection during MBS session update.</w:t>
      </w:r>
    </w:p>
    <w:p w14:paraId="155EBA91" w14:textId="77777777" w:rsidR="005F5A2E" w:rsidRDefault="005F5A2E" w:rsidP="005F5A2E">
      <w:r>
        <w:t>Q3:</w:t>
      </w:r>
    </w:p>
    <w:p w14:paraId="6E280133" w14:textId="77777777" w:rsidR="005F5A2E" w:rsidRDefault="005F5A2E" w:rsidP="005F5A2E">
      <w:r>
        <w:t>SA2 regards the scenario outlined by SA6 as an error scenario:</w:t>
      </w:r>
    </w:p>
    <w:p w14:paraId="0FC2E808" w14:textId="77777777" w:rsidR="005F5A2E" w:rsidRDefault="005F5A2E" w:rsidP="005F5A2E">
      <w:r>
        <w:t>In 5MBS, an MBS service area in an MBS session create or update request is assumed to be within the same MB-SMF service area of a single MB-SMF.</w:t>
      </w:r>
    </w:p>
    <w:p w14:paraId="434C40F7" w14:textId="77777777" w:rsidR="005F5A2E" w:rsidRDefault="005F5A2E" w:rsidP="005F5A2E">
      <w:r>
        <w:t xml:space="preserve">If the AF requests an unacceptable service area (not entirely contained in a single MB-SMF service area), the session creation or update request may be rejected by the 5GC or may be accepted by the 5GC to handle only the acceptable part of the MBS service area (depending on further stage 2 discussion). It is expected that appropriate information about the acceptable or rejected parts of the service area will be defined and provided in the response to the AF in such situations. </w:t>
      </w:r>
    </w:p>
    <w:p w14:paraId="5F651733" w14:textId="77777777" w:rsidR="005F5A2E" w:rsidRDefault="005F5A2E" w:rsidP="005F5A2E">
      <w:r>
        <w:t>SA2 intends to further refine the stage 2 TS 23.247 in future meetings to clarify this matter.</w:t>
      </w:r>
    </w:p>
    <w:p w14:paraId="4437E6B4" w14:textId="77777777" w:rsidR="005F5A2E" w:rsidRDefault="005F5A2E" w:rsidP="005F5A2E">
      <w:r>
        <w:t>SA2 asks SA6 to kindly take the provided feedback into account.</w:t>
      </w:r>
    </w:p>
    <w:p w14:paraId="2F9A65CD" w14:textId="77777777" w:rsidR="005F5A2E" w:rsidRDefault="005F5A2E" w:rsidP="005F5A2E">
      <w:r>
        <w:t>Action proposed by Chair:</w:t>
      </w:r>
    </w:p>
    <w:p w14:paraId="51403E37" w14:textId="77777777" w:rsidR="005F5A2E" w:rsidRDefault="005F5A2E" w:rsidP="005F5A2E">
      <w:r>
        <w:t>Noted, no action required in CT3 for the time being.</w:t>
      </w:r>
    </w:p>
    <w:p w14:paraId="289FAE8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75620" w14:textId="77777777" w:rsidR="005F5A2E" w:rsidRDefault="005F5A2E" w:rsidP="005F5A2E">
      <w:pPr>
        <w:rPr>
          <w:rFonts w:ascii="Arial" w:hAnsi="Arial" w:cs="Arial"/>
          <w:b/>
          <w:sz w:val="24"/>
        </w:rPr>
      </w:pPr>
      <w:r>
        <w:rPr>
          <w:rFonts w:ascii="Arial" w:hAnsi="Arial" w:cs="Arial"/>
          <w:b/>
          <w:color w:val="0000FF"/>
          <w:sz w:val="24"/>
        </w:rPr>
        <w:t>C3-234026</w:t>
      </w:r>
      <w:r>
        <w:rPr>
          <w:rFonts w:ascii="Arial" w:hAnsi="Arial" w:cs="Arial"/>
          <w:b/>
          <w:color w:val="0000FF"/>
          <w:sz w:val="24"/>
        </w:rPr>
        <w:tab/>
      </w:r>
      <w:r>
        <w:rPr>
          <w:rFonts w:ascii="Arial" w:hAnsi="Arial" w:cs="Arial"/>
          <w:b/>
          <w:sz w:val="24"/>
        </w:rPr>
        <w:t>Reply LS on Issues on QoS monitoring for satellite backhaul</w:t>
      </w:r>
    </w:p>
    <w:p w14:paraId="7BAFBE5F" w14:textId="77777777" w:rsidR="005F5A2E" w:rsidRDefault="005F5A2E" w:rsidP="005F5A2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S2-2310012, to CT3, cc -</w:t>
      </w:r>
      <w:r>
        <w:rPr>
          <w:i/>
        </w:rPr>
        <w:br/>
      </w:r>
      <w:r>
        <w:rPr>
          <w:i/>
        </w:rPr>
        <w:tab/>
      </w:r>
      <w:r>
        <w:rPr>
          <w:i/>
        </w:rPr>
        <w:tab/>
      </w:r>
      <w:r>
        <w:rPr>
          <w:i/>
        </w:rPr>
        <w:tab/>
      </w:r>
      <w:r>
        <w:rPr>
          <w:i/>
        </w:rPr>
        <w:tab/>
      </w:r>
      <w:r>
        <w:rPr>
          <w:i/>
        </w:rPr>
        <w:tab/>
        <w:t>Source: SA2</w:t>
      </w:r>
    </w:p>
    <w:p w14:paraId="20273DEC" w14:textId="77777777" w:rsidR="005F5A2E" w:rsidRDefault="005F5A2E" w:rsidP="005F5A2E">
      <w:pPr>
        <w:rPr>
          <w:rFonts w:ascii="Arial" w:hAnsi="Arial" w:cs="Arial"/>
          <w:b/>
        </w:rPr>
      </w:pPr>
      <w:r>
        <w:rPr>
          <w:rFonts w:ascii="Arial" w:hAnsi="Arial" w:cs="Arial"/>
          <w:b/>
        </w:rPr>
        <w:t xml:space="preserve">Discussion: </w:t>
      </w:r>
    </w:p>
    <w:p w14:paraId="1C7F4082" w14:textId="77777777" w:rsidR="005F5A2E" w:rsidRDefault="005F5A2E" w:rsidP="005F5A2E">
      <w:r>
        <w:t>To: CT3</w:t>
      </w:r>
    </w:p>
    <w:p w14:paraId="58DA706D" w14:textId="77777777" w:rsidR="005F5A2E" w:rsidRDefault="005F5A2E" w:rsidP="005F5A2E">
      <w:r>
        <w:t>Release: Rel-18</w:t>
      </w:r>
    </w:p>
    <w:p w14:paraId="4F17DE16" w14:textId="77777777" w:rsidR="005F5A2E" w:rsidRDefault="005F5A2E" w:rsidP="005F5A2E">
      <w:r>
        <w:t>WI: 5GSATB</w:t>
      </w:r>
    </w:p>
    <w:p w14:paraId="61AFDFAF" w14:textId="77777777" w:rsidR="005F5A2E" w:rsidRDefault="005F5A2E" w:rsidP="005F5A2E">
      <w:r>
        <w:t>Contact: Nokia</w:t>
      </w:r>
    </w:p>
    <w:p w14:paraId="332539C8" w14:textId="77777777" w:rsidR="005F5A2E" w:rsidRDefault="005F5A2E" w:rsidP="005F5A2E">
      <w:r>
        <w:t xml:space="preserve">SA2 thanks CT3 for their LS and provides the following comments and answers. </w:t>
      </w:r>
    </w:p>
    <w:p w14:paraId="36267524" w14:textId="77777777" w:rsidR="005F5A2E" w:rsidRDefault="005F5A2E" w:rsidP="005F5A2E">
      <w:r>
        <w:t>In addition to the AF requested QoS monitoring, the PCF may trigger QoS monitoring based on local policy or configuration. If QoS monitoring is used, it is a PCF option whether and how to use the results in its policy decisions.</w:t>
      </w:r>
    </w:p>
    <w:p w14:paraId="7C68A47D" w14:textId="77777777" w:rsidR="005F5A2E" w:rsidRDefault="005F5A2E" w:rsidP="005F5A2E">
      <w:r>
        <w:t xml:space="preserve">SA2 answers to the questions from CT3 as follows: </w:t>
      </w:r>
    </w:p>
    <w:p w14:paraId="557B5B60" w14:textId="77777777" w:rsidR="005F5A2E" w:rsidRDefault="005F5A2E" w:rsidP="005F5A2E">
      <w:r>
        <w:t>Question 1:</w:t>
      </w:r>
      <w:r>
        <w:tab/>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786D5766" w14:textId="77777777" w:rsidR="005F5A2E" w:rsidRDefault="005F5A2E" w:rsidP="005F5A2E">
      <w:r>
        <w:t>SA2 answer: In addition to the AF requested QoS Monitoring as described in clause 6.1.3.21 and 6.1.3.22 of TS 23.503, the PCF may request QoS monitoring based on its own local policy or configuration. SA2 has clarified the TS 23.501 and TS 23.503 text in the attached CRs.</w:t>
      </w:r>
    </w:p>
    <w:p w14:paraId="15BEE8FB" w14:textId="77777777" w:rsidR="005F5A2E" w:rsidRDefault="005F5A2E" w:rsidP="005F5A2E">
      <w:r>
        <w:t>Question 2:</w:t>
      </w:r>
      <w:r>
        <w:tab/>
        <w:t>If the PCF triggers packet delay reporting for dynamic satellite backhaul categories based on local policy/configuration, does the report influence any policy decisions at the PCF?</w:t>
      </w:r>
    </w:p>
    <w:p w14:paraId="57FCA1A6" w14:textId="77777777" w:rsidR="005F5A2E" w:rsidRDefault="005F5A2E" w:rsidP="005F5A2E">
      <w:r>
        <w:t xml:space="preserve">SA2 answer: The PCF may use the QoS monitoring results as appropriate. It is up to PCF implementation and local configuration to determine what actions to take. This is not further specified by SA2. </w:t>
      </w:r>
    </w:p>
    <w:p w14:paraId="11D24D8D" w14:textId="77777777" w:rsidR="005F5A2E" w:rsidRDefault="005F5A2E" w:rsidP="005F5A2E">
      <w:r>
        <w:t xml:space="preserve">SA2 kindly asks CT3 to take notice of this information and to align their specifications with it, as necessary. </w:t>
      </w:r>
    </w:p>
    <w:p w14:paraId="4BF5D172" w14:textId="77777777" w:rsidR="005F5A2E" w:rsidRDefault="005F5A2E" w:rsidP="005F5A2E">
      <w:r>
        <w:t>Action proposed by Chair:</w:t>
      </w:r>
    </w:p>
    <w:p w14:paraId="3070D73C" w14:textId="77777777" w:rsidR="005F5A2E" w:rsidRDefault="005F5A2E" w:rsidP="005F5A2E">
      <w:r>
        <w:t>There are related submitted contributions in this meeting. Check if they are aligned with the reply.</w:t>
      </w:r>
    </w:p>
    <w:p w14:paraId="73FDE3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EC23B" w14:textId="77777777" w:rsidR="005F5A2E" w:rsidRDefault="005F5A2E" w:rsidP="005F5A2E">
      <w:pPr>
        <w:rPr>
          <w:rFonts w:ascii="Arial" w:hAnsi="Arial" w:cs="Arial"/>
          <w:b/>
          <w:sz w:val="24"/>
        </w:rPr>
      </w:pPr>
      <w:r>
        <w:rPr>
          <w:rFonts w:ascii="Arial" w:hAnsi="Arial" w:cs="Arial"/>
          <w:b/>
          <w:color w:val="0000FF"/>
          <w:sz w:val="24"/>
        </w:rPr>
        <w:t>C3-234027</w:t>
      </w:r>
      <w:r>
        <w:rPr>
          <w:rFonts w:ascii="Arial" w:hAnsi="Arial" w:cs="Arial"/>
          <w:b/>
          <w:color w:val="0000FF"/>
          <w:sz w:val="24"/>
        </w:rPr>
        <w:tab/>
      </w:r>
      <w:r>
        <w:rPr>
          <w:rFonts w:ascii="Arial" w:hAnsi="Arial" w:cs="Arial"/>
          <w:b/>
          <w:sz w:val="24"/>
        </w:rPr>
        <w:t>LS-Reply on CAPIF extensibility</w:t>
      </w:r>
    </w:p>
    <w:p w14:paraId="2D0E5370"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S3-234154, to 3GPP CT WG3, cc 3GPP SA WG6, ETSI MEC</w:t>
      </w:r>
      <w:r>
        <w:rPr>
          <w:i/>
        </w:rPr>
        <w:br/>
      </w:r>
      <w:r>
        <w:rPr>
          <w:i/>
        </w:rPr>
        <w:tab/>
      </w:r>
      <w:r>
        <w:rPr>
          <w:i/>
        </w:rPr>
        <w:tab/>
      </w:r>
      <w:r>
        <w:rPr>
          <w:i/>
        </w:rPr>
        <w:tab/>
      </w:r>
      <w:r>
        <w:rPr>
          <w:i/>
        </w:rPr>
        <w:tab/>
      </w:r>
      <w:r>
        <w:rPr>
          <w:i/>
        </w:rPr>
        <w:tab/>
        <w:t>Source: SA3</w:t>
      </w:r>
    </w:p>
    <w:p w14:paraId="19A3A8DC" w14:textId="77777777" w:rsidR="005F5A2E" w:rsidRDefault="005F5A2E" w:rsidP="005F5A2E">
      <w:pPr>
        <w:rPr>
          <w:rFonts w:ascii="Arial" w:hAnsi="Arial" w:cs="Arial"/>
          <w:b/>
        </w:rPr>
      </w:pPr>
      <w:r>
        <w:rPr>
          <w:rFonts w:ascii="Arial" w:hAnsi="Arial" w:cs="Arial"/>
          <w:b/>
        </w:rPr>
        <w:t xml:space="preserve">Discussion: </w:t>
      </w:r>
    </w:p>
    <w:p w14:paraId="3691CA1A" w14:textId="77777777" w:rsidR="005F5A2E" w:rsidRDefault="005F5A2E" w:rsidP="005F5A2E">
      <w:r>
        <w:t>To: CT3 Cc: SA6, ETSI MEC SA6</w:t>
      </w:r>
    </w:p>
    <w:p w14:paraId="12031A8B" w14:textId="77777777" w:rsidR="005F5A2E" w:rsidRDefault="005F5A2E" w:rsidP="005F5A2E">
      <w:r>
        <w:t>Response to: C3-223150</w:t>
      </w:r>
    </w:p>
    <w:p w14:paraId="1C1E0AD5" w14:textId="77777777" w:rsidR="005F5A2E" w:rsidRDefault="005F5A2E" w:rsidP="005F5A2E">
      <w:r>
        <w:t>Release: Rel-18</w:t>
      </w:r>
    </w:p>
    <w:p w14:paraId="47925A08" w14:textId="77777777" w:rsidR="005F5A2E" w:rsidRDefault="005F5A2E" w:rsidP="005F5A2E">
      <w:r>
        <w:t>WI: TEI18, CAPIF-Sec</w:t>
      </w:r>
    </w:p>
    <w:p w14:paraId="5494B7C7" w14:textId="77777777" w:rsidR="005F5A2E" w:rsidRDefault="005F5A2E" w:rsidP="005F5A2E">
      <w:r>
        <w:t>Contact: Nokia</w:t>
      </w:r>
    </w:p>
    <w:p w14:paraId="685B2315" w14:textId="77777777" w:rsidR="005F5A2E" w:rsidRDefault="005F5A2E" w:rsidP="005F5A2E">
      <w:r>
        <w:t xml:space="preserve">SA3 thanks CT3 for their LS-reply on CAPIF extensibility. </w:t>
      </w:r>
    </w:p>
    <w:p w14:paraId="0B5DDC03" w14:textId="77777777" w:rsidR="005F5A2E" w:rsidRDefault="005F5A2E" w:rsidP="005F5A2E">
      <w:r>
        <w:t xml:space="preserve">SA3 would like to provide some more background to the topic of CAPIF extensibility related to security methods. </w:t>
      </w:r>
    </w:p>
    <w:p w14:paraId="2ACE0A7A" w14:textId="77777777" w:rsidR="005F5A2E" w:rsidRDefault="005F5A2E" w:rsidP="005F5A2E">
      <w:r>
        <w:t></w:t>
      </w:r>
      <w:r>
        <w:tab/>
        <w:t xml:space="preserve">GSMA OPG informed 3GPP in LS S3-222467 about developing the API specifications for interfaces on the Operator Platform and coordinating with 3GPP and ETSI MEC ISG to develop a single harmonized system architecture </w:t>
      </w:r>
      <w:r>
        <w:lastRenderedPageBreak/>
        <w:t>for edge computing. Referring to earlier exchanges of liaison statements with ETSI MEC to SA6, CT3, and SA3, the usage of CAPIF between the two architectures EDGEAPP and MEC was identified. Coordination with the relevant 3GPP WGs was requested to achieve better alignment on CAPIF.</w:t>
      </w:r>
    </w:p>
    <w:p w14:paraId="3D74A451" w14:textId="77777777" w:rsidR="005F5A2E" w:rsidRDefault="005F5A2E" w:rsidP="005F5A2E">
      <w:r>
        <w:t></w:t>
      </w:r>
      <w:r>
        <w:tab/>
        <w:t xml:space="preserve">As an enabler for adding support for MEC's additional registry features, ETSI ISG MEC had informed in LS S3-223159 on protocol-level extension to be required to CAPIF that would need to fulfil among others the following extensibility requirements: "Allow ETSI ISG MEC to extend enumerations, e.g., for data formats, protocols and security mechanisms, without breaking "native" CAPIF API invokers". ETSI ISG MEC asked 3GPP SA6/CT3 to consider adding to CAPIF extensibility mechanisms to be used by external SDOs (such as ETSI ISG MEC), in order to promote re-use of CAPIF by these external SDOs. </w:t>
      </w:r>
    </w:p>
    <w:p w14:paraId="3ED08188" w14:textId="77777777" w:rsidR="005F5A2E" w:rsidRDefault="005F5A2E" w:rsidP="005F5A2E">
      <w:r>
        <w:t></w:t>
      </w:r>
      <w:r>
        <w:tab/>
        <w:t>SA6 responded in S3-223195 that security related impacts for any enhancement in CAPIF can be addressed by SA3 and the stage 3 impacts for any protocol enhancements in CAPIF can be addressed by CT3.</w:t>
      </w:r>
    </w:p>
    <w:p w14:paraId="60060A88" w14:textId="77777777" w:rsidR="005F5A2E" w:rsidRDefault="005F5A2E" w:rsidP="005F5A2E">
      <w:r>
        <w:t></w:t>
      </w:r>
      <w:r>
        <w:tab/>
        <w:t>SA3 received further from SA6 an LS S3-230640 / S6-230294 on CAPIF, in which SA3 was informed that a protocol defined outside 3GPP realm may be used by non-3GPP AEFs which might also require a security mechanism not defined in 3GPP. This resulted in TS 23.222 requirement [AR-4.11.2-d]: "CAPIF APIs and associated information flows shall be extensible to support vendor-specific functionality." and that "Extensions based on these requirements will enable CAPIF to support AEFs with non-REST NBIs defined by other SDOs such as ETSI MEC but won't affect the AEFs defined by 3GPP such as SCEF and NEF as per 3GPP's current protocol choice."</w:t>
      </w:r>
    </w:p>
    <w:p w14:paraId="62CEF239" w14:textId="77777777" w:rsidR="005F5A2E" w:rsidRDefault="005F5A2E" w:rsidP="005F5A2E">
      <w:r>
        <w:t xml:space="preserve">Hence, SA3 would like to inform CT3 that TS 33.122 was updated in SA3#111 to include a note on CAPIF-2e interface authentication and protection if used by non-3GPP AEFs, which reads: "NOTE: The security mechanisms for the AEFs not defined by 3GPP are out of scope of the present document." </w:t>
      </w:r>
    </w:p>
    <w:p w14:paraId="382F6759" w14:textId="77777777" w:rsidR="005F5A2E" w:rsidRDefault="005F5A2E" w:rsidP="005F5A2E">
      <w:r>
        <w:t>Further, SA3 would like to bring to CT3 attention the following: While stage 2 does not need to provide details on such security mechanisms, stage 3 clarification in TS 29.222 is needed for addressing the request to promote the re-use of CAPIF by external SDOs. For that, it needs to be clarified how to signal that alternative security method(s) are used.</w:t>
      </w:r>
    </w:p>
    <w:p w14:paraId="0D9C97BA" w14:textId="77777777" w:rsidR="005F5A2E" w:rsidRDefault="005F5A2E" w:rsidP="005F5A2E">
      <w:r>
        <w:t xml:space="preserve">SA3 asks CT3 to update 3GPP TS 29.222, clarifying the signalling aspects to allow operators using non-3GPP security mechanisms for AEFs not defined by 3GPP at CAPIF-2e. </w:t>
      </w:r>
    </w:p>
    <w:p w14:paraId="4B757E9B" w14:textId="77777777" w:rsidR="005F5A2E" w:rsidRDefault="005F5A2E" w:rsidP="005F5A2E">
      <w:r>
        <w:t>SA3 asks SA6 and ETSI ISG MEC to take this information into account.</w:t>
      </w:r>
    </w:p>
    <w:p w14:paraId="7586D772" w14:textId="77777777" w:rsidR="005F5A2E" w:rsidRDefault="005F5A2E" w:rsidP="005F5A2E">
      <w:r>
        <w:t>Action proposed by Chair:</w:t>
      </w:r>
    </w:p>
    <w:p w14:paraId="51043A22" w14:textId="77777777" w:rsidR="005F5A2E" w:rsidRDefault="005F5A2E" w:rsidP="005F5A2E">
      <w:r>
        <w:t>Postponed in previous meeting as C3-233454. There are related submitted contributions in this meeting. Check if they are aligned with the reply.</w:t>
      </w:r>
    </w:p>
    <w:p w14:paraId="2A36FEC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D9A6C9" w14:textId="77777777" w:rsidR="005F5A2E" w:rsidRDefault="005F5A2E" w:rsidP="005F5A2E">
      <w:pPr>
        <w:rPr>
          <w:rFonts w:ascii="Arial" w:hAnsi="Arial" w:cs="Arial"/>
          <w:b/>
          <w:sz w:val="24"/>
        </w:rPr>
      </w:pPr>
      <w:r>
        <w:rPr>
          <w:rFonts w:ascii="Arial" w:hAnsi="Arial" w:cs="Arial"/>
          <w:b/>
          <w:color w:val="0000FF"/>
          <w:sz w:val="24"/>
        </w:rPr>
        <w:t>C3-234028</w:t>
      </w:r>
      <w:r>
        <w:rPr>
          <w:rFonts w:ascii="Arial" w:hAnsi="Arial" w:cs="Arial"/>
          <w:b/>
          <w:color w:val="0000FF"/>
          <w:sz w:val="24"/>
        </w:rPr>
        <w:tab/>
      </w:r>
      <w:r>
        <w:rPr>
          <w:rFonts w:ascii="Arial" w:hAnsi="Arial" w:cs="Arial"/>
          <w:b/>
          <w:sz w:val="24"/>
        </w:rPr>
        <w:t>LS on Metaverse Standards Forum (MSF)</w:t>
      </w:r>
    </w:p>
    <w:p w14:paraId="2AE03C38"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SA4</w:t>
      </w:r>
    </w:p>
    <w:p w14:paraId="777309F4" w14:textId="77777777" w:rsidR="005F5A2E" w:rsidRDefault="005F5A2E" w:rsidP="005F5A2E">
      <w:pPr>
        <w:rPr>
          <w:rFonts w:ascii="Arial" w:hAnsi="Arial" w:cs="Arial"/>
          <w:b/>
        </w:rPr>
      </w:pPr>
      <w:r>
        <w:rPr>
          <w:rFonts w:ascii="Arial" w:hAnsi="Arial" w:cs="Arial"/>
          <w:b/>
        </w:rPr>
        <w:t xml:space="preserve">Discussion: </w:t>
      </w:r>
    </w:p>
    <w:p w14:paraId="1351DF23" w14:textId="77777777" w:rsidR="005F5A2E" w:rsidRDefault="005F5A2E" w:rsidP="005F5A2E">
      <w:r>
        <w:t>To: SA4 Cc: SA1, SA, RAN, CT</w:t>
      </w:r>
    </w:p>
    <w:p w14:paraId="46EA012E" w14:textId="77777777" w:rsidR="005F5A2E" w:rsidRDefault="005F5A2E" w:rsidP="005F5A2E">
      <w:r>
        <w:t>Release: Rel-18</w:t>
      </w:r>
    </w:p>
    <w:p w14:paraId="1A3C15C8" w14:textId="77777777" w:rsidR="005F5A2E" w:rsidRDefault="005F5A2E" w:rsidP="005F5A2E">
      <w:r>
        <w:t>Contact: Dolby</w:t>
      </w:r>
    </w:p>
    <w:p w14:paraId="0E1C6BDB" w14:textId="77777777" w:rsidR="005F5A2E" w:rsidRDefault="005F5A2E" w:rsidP="005F5A2E">
      <w:r>
        <w:t>SA4 recommends SA, RAN and CT to identify and inform the relevant 3GPP WGs and ask them to designate at least one representative for the MSF Register. The representative would then be responsible to collect the respective WG related Metaverse specifications and projects and submit the information to the Metaverse Standards Register.</w:t>
      </w:r>
    </w:p>
    <w:p w14:paraId="73626DFF" w14:textId="77777777" w:rsidR="005F5A2E" w:rsidRDefault="005F5A2E" w:rsidP="005F5A2E">
      <w:r>
        <w:t>Action proposed by Chair:</w:t>
      </w:r>
    </w:p>
    <w:p w14:paraId="2222CDBE" w14:textId="77777777" w:rsidR="005F5A2E" w:rsidRDefault="005F5A2E" w:rsidP="005F5A2E">
      <w:r>
        <w:t>Noted, no action required in CT3.</w:t>
      </w:r>
    </w:p>
    <w:p w14:paraId="2C3BC0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3C29E" w14:textId="77777777" w:rsidR="005F5A2E" w:rsidRDefault="005F5A2E" w:rsidP="005F5A2E">
      <w:pPr>
        <w:rPr>
          <w:rFonts w:ascii="Arial" w:hAnsi="Arial" w:cs="Arial"/>
          <w:b/>
          <w:sz w:val="24"/>
        </w:rPr>
      </w:pPr>
      <w:r>
        <w:rPr>
          <w:rFonts w:ascii="Arial" w:hAnsi="Arial" w:cs="Arial"/>
          <w:b/>
          <w:color w:val="0000FF"/>
          <w:sz w:val="24"/>
        </w:rPr>
        <w:t>C3-234029</w:t>
      </w:r>
      <w:r>
        <w:rPr>
          <w:rFonts w:ascii="Arial" w:hAnsi="Arial" w:cs="Arial"/>
          <w:b/>
          <w:color w:val="0000FF"/>
          <w:sz w:val="24"/>
        </w:rPr>
        <w:tab/>
      </w:r>
      <w:r>
        <w:rPr>
          <w:rFonts w:ascii="Arial" w:hAnsi="Arial" w:cs="Arial"/>
          <w:b/>
          <w:sz w:val="24"/>
        </w:rPr>
        <w:t>Reply LS on object acquisition</w:t>
      </w:r>
    </w:p>
    <w:p w14:paraId="275DE704" w14:textId="77777777" w:rsidR="005F5A2E" w:rsidRDefault="005F5A2E" w:rsidP="005F5A2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S4-231116, to 3GPP CT4, cc 3GPP CT3, 3GPP SA3</w:t>
      </w:r>
      <w:r>
        <w:rPr>
          <w:i/>
        </w:rPr>
        <w:br/>
      </w:r>
      <w:r>
        <w:rPr>
          <w:i/>
        </w:rPr>
        <w:tab/>
      </w:r>
      <w:r>
        <w:rPr>
          <w:i/>
        </w:rPr>
        <w:tab/>
      </w:r>
      <w:r>
        <w:rPr>
          <w:i/>
        </w:rPr>
        <w:tab/>
      </w:r>
      <w:r>
        <w:rPr>
          <w:i/>
        </w:rPr>
        <w:tab/>
      </w:r>
      <w:r>
        <w:rPr>
          <w:i/>
        </w:rPr>
        <w:tab/>
        <w:t>Source: SA4</w:t>
      </w:r>
    </w:p>
    <w:p w14:paraId="58744018" w14:textId="77777777" w:rsidR="005F5A2E" w:rsidRDefault="005F5A2E" w:rsidP="005F5A2E">
      <w:pPr>
        <w:rPr>
          <w:rFonts w:ascii="Arial" w:hAnsi="Arial" w:cs="Arial"/>
          <w:b/>
        </w:rPr>
      </w:pPr>
      <w:r>
        <w:rPr>
          <w:rFonts w:ascii="Arial" w:hAnsi="Arial" w:cs="Arial"/>
          <w:b/>
        </w:rPr>
        <w:t xml:space="preserve">Discussion: </w:t>
      </w:r>
    </w:p>
    <w:p w14:paraId="7ECBC908" w14:textId="77777777" w:rsidR="005F5A2E" w:rsidRDefault="005F5A2E" w:rsidP="005F5A2E">
      <w:r>
        <w:t>To: CT4 Cc: CT3, SA3</w:t>
      </w:r>
    </w:p>
    <w:p w14:paraId="6AEC42D2" w14:textId="77777777" w:rsidR="005F5A2E" w:rsidRDefault="005F5A2E" w:rsidP="005F5A2E">
      <w:r>
        <w:t>Release: Rel-17</w:t>
      </w:r>
    </w:p>
    <w:p w14:paraId="04CC6981" w14:textId="77777777" w:rsidR="005F5A2E" w:rsidRDefault="005F5A2E" w:rsidP="005F5A2E">
      <w:r>
        <w:t>WI: 5MBS, 5MBUSA, 5MBP3</w:t>
      </w:r>
    </w:p>
    <w:p w14:paraId="30F82D0A" w14:textId="77777777" w:rsidR="005F5A2E" w:rsidRDefault="005F5A2E" w:rsidP="005F5A2E">
      <w:r>
        <w:t>Contact: BBC</w:t>
      </w:r>
    </w:p>
    <w:p w14:paraId="3BE4B4CC" w14:textId="77777777" w:rsidR="005F5A2E" w:rsidRDefault="005F5A2E" w:rsidP="005F5A2E">
      <w:r>
        <w:t>SA4 provides answers to CT4’s questions……</w:t>
      </w:r>
    </w:p>
    <w:p w14:paraId="4FF8B99E" w14:textId="77777777" w:rsidR="005F5A2E" w:rsidRDefault="005F5A2E" w:rsidP="005F5A2E">
      <w:r>
        <w:t>SA4 asks CT4 to take the above information into account and to amend TS 29.581 as appropriate.</w:t>
      </w:r>
    </w:p>
    <w:p w14:paraId="13F5D57E" w14:textId="77777777" w:rsidR="005F5A2E" w:rsidRDefault="005F5A2E" w:rsidP="005F5A2E">
      <w:r>
        <w:t>Action proposed by Chair:</w:t>
      </w:r>
    </w:p>
    <w:p w14:paraId="590BF63F" w14:textId="77777777" w:rsidR="005F5A2E" w:rsidRDefault="005F5A2E" w:rsidP="005F5A2E">
      <w:r>
        <w:t>Noted, no action required in CT3.</w:t>
      </w:r>
    </w:p>
    <w:p w14:paraId="3AF2C6E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62521" w14:textId="77777777" w:rsidR="005F5A2E" w:rsidRDefault="005F5A2E" w:rsidP="005F5A2E">
      <w:pPr>
        <w:rPr>
          <w:rFonts w:ascii="Arial" w:hAnsi="Arial" w:cs="Arial"/>
          <w:b/>
          <w:sz w:val="24"/>
        </w:rPr>
      </w:pPr>
      <w:r>
        <w:rPr>
          <w:rFonts w:ascii="Arial" w:hAnsi="Arial" w:cs="Arial"/>
          <w:b/>
          <w:color w:val="0000FF"/>
          <w:sz w:val="24"/>
        </w:rPr>
        <w:t>C3-234030</w:t>
      </w:r>
      <w:r>
        <w:rPr>
          <w:rFonts w:ascii="Arial" w:hAnsi="Arial" w:cs="Arial"/>
          <w:b/>
          <w:color w:val="0000FF"/>
          <w:sz w:val="24"/>
        </w:rPr>
        <w:tab/>
      </w:r>
      <w:r>
        <w:rPr>
          <w:rFonts w:ascii="Arial" w:hAnsi="Arial" w:cs="Arial"/>
          <w:b/>
          <w:sz w:val="24"/>
        </w:rPr>
        <w:t>Reply LS on Security Context Transfer between MBSF and MBSTF</w:t>
      </w:r>
    </w:p>
    <w:p w14:paraId="628B0AD9"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S4-231485, to CT4, SA3, cc SA2, CT3</w:t>
      </w:r>
      <w:r>
        <w:rPr>
          <w:i/>
        </w:rPr>
        <w:br/>
      </w:r>
      <w:r>
        <w:rPr>
          <w:i/>
        </w:rPr>
        <w:tab/>
      </w:r>
      <w:r>
        <w:rPr>
          <w:i/>
        </w:rPr>
        <w:tab/>
      </w:r>
      <w:r>
        <w:rPr>
          <w:i/>
        </w:rPr>
        <w:tab/>
      </w:r>
      <w:r>
        <w:rPr>
          <w:i/>
        </w:rPr>
        <w:tab/>
      </w:r>
      <w:r>
        <w:rPr>
          <w:i/>
        </w:rPr>
        <w:tab/>
        <w:t>Source: SA4</w:t>
      </w:r>
    </w:p>
    <w:p w14:paraId="0B2C18F4" w14:textId="77777777" w:rsidR="005F5A2E" w:rsidRDefault="005F5A2E" w:rsidP="005F5A2E">
      <w:pPr>
        <w:rPr>
          <w:rFonts w:ascii="Arial" w:hAnsi="Arial" w:cs="Arial"/>
          <w:b/>
        </w:rPr>
      </w:pPr>
      <w:r>
        <w:rPr>
          <w:rFonts w:ascii="Arial" w:hAnsi="Arial" w:cs="Arial"/>
          <w:b/>
        </w:rPr>
        <w:t xml:space="preserve">Discussion: </w:t>
      </w:r>
    </w:p>
    <w:p w14:paraId="35C5EE41" w14:textId="77777777" w:rsidR="005F5A2E" w:rsidRDefault="005F5A2E" w:rsidP="005F5A2E">
      <w:r>
        <w:t>To: CT4, SA3 Cc: SA2, CT3</w:t>
      </w:r>
    </w:p>
    <w:p w14:paraId="05521480" w14:textId="77777777" w:rsidR="005F5A2E" w:rsidRDefault="005F5A2E" w:rsidP="005F5A2E">
      <w:r>
        <w:t>Release: Rel-17</w:t>
      </w:r>
    </w:p>
    <w:p w14:paraId="38E920A8" w14:textId="77777777" w:rsidR="005F5A2E" w:rsidRDefault="005F5A2E" w:rsidP="005F5A2E">
      <w:r>
        <w:t>WI: 5MBS</w:t>
      </w:r>
    </w:p>
    <w:p w14:paraId="6296A2AC" w14:textId="77777777" w:rsidR="005F5A2E" w:rsidRDefault="005F5A2E" w:rsidP="005F5A2E">
      <w:r>
        <w:t>Contact: Ericsson</w:t>
      </w:r>
    </w:p>
    <w:p w14:paraId="47EB91ED" w14:textId="77777777" w:rsidR="005F5A2E" w:rsidRDefault="005F5A2E" w:rsidP="005F5A2E">
      <w:r>
        <w:t>SA4 answer for question 1:</w:t>
      </w:r>
    </w:p>
    <w:p w14:paraId="334A0B16" w14:textId="77777777" w:rsidR="005F5A2E" w:rsidRDefault="005F5A2E" w:rsidP="005F5A2E">
      <w:r>
        <w:t xml:space="preserve">SA4 has reviewed TS 29.581 and would like to point out the following: TS 26.502 does not define the key exchange procedure between MBSF and MBSTF. Per TS 33.501, Clause W.4.1.1, the security related interface between MBSF and MBSTF is up for implementation. </w:t>
      </w:r>
    </w:p>
    <w:p w14:paraId="3A982A9A" w14:textId="77777777" w:rsidR="005F5A2E" w:rsidRDefault="005F5A2E" w:rsidP="005F5A2E">
      <w:r>
        <w:t xml:space="preserve">SA4 kindly asks CT4 to remove the mentioned Editor’s Note and to remove the MBS Security related parameters from TS 29.581. </w:t>
      </w:r>
    </w:p>
    <w:p w14:paraId="7AA72717" w14:textId="77777777" w:rsidR="005F5A2E" w:rsidRDefault="005F5A2E" w:rsidP="005F5A2E">
      <w:r>
        <w:t xml:space="preserve">SA4 answer for question 2: No, the MBS security related interface between MBSF and MBSTF is up to implementation and SA4 has not defined any key exchange procedure between MBSF and MBSTF. </w:t>
      </w:r>
    </w:p>
    <w:p w14:paraId="799392B1" w14:textId="77777777" w:rsidR="005F5A2E" w:rsidRDefault="005F5A2E" w:rsidP="005F5A2E">
      <w:r>
        <w:t>SA4 answer for question 3: The Object Distribution Method uses FLUTE as transport protocol and each FLUTE channel is protected by a single MTK. Since the MBS security related interactions between MBSF and MBSTF are not standardized, the mapping information between a FLUTE channel and the according MBS key information needs to be provided by vendor implementations. Thus, this aspect does not need to be specified in TS 29.581.</w:t>
      </w:r>
    </w:p>
    <w:p w14:paraId="2D6F7B86" w14:textId="77777777" w:rsidR="005F5A2E" w:rsidRDefault="005F5A2E" w:rsidP="005F5A2E">
      <w:r>
        <w:t>CT4 is kindly requested to take the above information into account, to remove the Editor’s Note and to remove the MBS security related specification text from TS 29.581.</w:t>
      </w:r>
    </w:p>
    <w:p w14:paraId="28E29AD3" w14:textId="77777777" w:rsidR="005F5A2E" w:rsidRDefault="005F5A2E" w:rsidP="005F5A2E">
      <w:r>
        <w:t>Action proposed by Chair:</w:t>
      </w:r>
    </w:p>
    <w:p w14:paraId="185A4DA6" w14:textId="77777777" w:rsidR="005F5A2E" w:rsidRDefault="005F5A2E" w:rsidP="005F5A2E">
      <w:r>
        <w:t>Noted, no action required in CT3.</w:t>
      </w:r>
    </w:p>
    <w:p w14:paraId="5B6187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EFE6" w14:textId="77777777" w:rsidR="005F5A2E" w:rsidRDefault="005F5A2E" w:rsidP="005F5A2E">
      <w:pPr>
        <w:rPr>
          <w:rFonts w:ascii="Arial" w:hAnsi="Arial" w:cs="Arial"/>
          <w:b/>
          <w:sz w:val="24"/>
        </w:rPr>
      </w:pPr>
      <w:r>
        <w:rPr>
          <w:rFonts w:ascii="Arial" w:hAnsi="Arial" w:cs="Arial"/>
          <w:b/>
          <w:color w:val="0000FF"/>
          <w:sz w:val="24"/>
        </w:rPr>
        <w:t>C3-234031</w:t>
      </w:r>
      <w:r>
        <w:rPr>
          <w:rFonts w:ascii="Arial" w:hAnsi="Arial" w:cs="Arial"/>
          <w:b/>
          <w:color w:val="0000FF"/>
          <w:sz w:val="24"/>
        </w:rPr>
        <w:tab/>
      </w:r>
      <w:r>
        <w:rPr>
          <w:rFonts w:ascii="Arial" w:hAnsi="Arial" w:cs="Arial"/>
          <w:b/>
          <w:sz w:val="24"/>
        </w:rPr>
        <w:t>LS on documenting code in Forge-GitLab</w:t>
      </w:r>
    </w:p>
    <w:p w14:paraId="2B3921FF" w14:textId="77777777" w:rsidR="005F5A2E" w:rsidRDefault="005F5A2E" w:rsidP="005F5A2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49DA0C80" w14:textId="77777777" w:rsidR="005F5A2E" w:rsidRDefault="005F5A2E" w:rsidP="005F5A2E">
      <w:pPr>
        <w:rPr>
          <w:rFonts w:ascii="Arial" w:hAnsi="Arial" w:cs="Arial"/>
          <w:b/>
        </w:rPr>
      </w:pPr>
      <w:r>
        <w:rPr>
          <w:rFonts w:ascii="Arial" w:hAnsi="Arial" w:cs="Arial"/>
          <w:b/>
        </w:rPr>
        <w:t xml:space="preserve">Discussion: </w:t>
      </w:r>
    </w:p>
    <w:p w14:paraId="4D1E74AC" w14:textId="77777777" w:rsidR="005F5A2E" w:rsidRDefault="005F5A2E" w:rsidP="005F5A2E">
      <w:r>
        <w:t>To: SA Cc: CT CT1 CT3 CT4 SA4</w:t>
      </w:r>
    </w:p>
    <w:p w14:paraId="246ED316" w14:textId="77777777" w:rsidR="005F5A2E" w:rsidRDefault="005F5A2E" w:rsidP="005F5A2E">
      <w:r>
        <w:t>Release: Rel-18</w:t>
      </w:r>
    </w:p>
    <w:p w14:paraId="4AA4BC59" w14:textId="77777777" w:rsidR="005F5A2E" w:rsidRDefault="005F5A2E" w:rsidP="005F5A2E">
      <w:r>
        <w:t>Contact: Nokia</w:t>
      </w:r>
    </w:p>
    <w:p w14:paraId="2CDA7581" w14:textId="77777777" w:rsidR="005F5A2E" w:rsidRDefault="005F5A2E" w:rsidP="005F5A2E">
      <w:r>
        <w:t xml:space="preserve">SA5 intends to facilitate the specification of the optional new methodology of storing code normatively in Forge, based on attachment 1. </w:t>
      </w:r>
    </w:p>
    <w:p w14:paraId="53DAA12A" w14:textId="77777777" w:rsidR="005F5A2E" w:rsidRDefault="005F5A2E" w:rsidP="005F5A2E">
      <w:r>
        <w:t>For some of its documents SA5 intends to start storing code normatively in Forge. SA5 sees major advantages in storing code normatively in Forge. This should have not impact other groups.</w:t>
      </w:r>
    </w:p>
    <w:p w14:paraId="0565B728" w14:textId="77777777" w:rsidR="005F5A2E" w:rsidRDefault="005F5A2E" w:rsidP="005F5A2E">
      <w:r>
        <w:t xml:space="preserve">The intent is to convert the attached </w:t>
      </w:r>
      <w:proofErr w:type="spellStart"/>
      <w:r>
        <w:t>draftCR</w:t>
      </w:r>
      <w:proofErr w:type="spellEnd"/>
      <w:r>
        <w:t xml:space="preserve"> for 21.900 to a real CR and submit it to SA#101 for approval via MCC.</w:t>
      </w:r>
    </w:p>
    <w:p w14:paraId="2A30266A" w14:textId="77777777" w:rsidR="005F5A2E" w:rsidRDefault="005F5A2E" w:rsidP="005F5A2E">
      <w:r>
        <w:t>SA5 ask SA to take the above information into account.</w:t>
      </w:r>
    </w:p>
    <w:p w14:paraId="143E82C8" w14:textId="77777777" w:rsidR="005F5A2E" w:rsidRDefault="005F5A2E" w:rsidP="005F5A2E">
      <w:r>
        <w:t>Action proposed by Chair:</w:t>
      </w:r>
    </w:p>
    <w:p w14:paraId="3D2BF711" w14:textId="77777777" w:rsidR="005F5A2E" w:rsidRDefault="005F5A2E" w:rsidP="005F5A2E">
      <w:r>
        <w:t>Noted, no action required in CT3.</w:t>
      </w:r>
    </w:p>
    <w:p w14:paraId="5AB21A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AD2DB" w14:textId="77777777" w:rsidR="005F5A2E" w:rsidRDefault="005F5A2E" w:rsidP="005F5A2E">
      <w:pPr>
        <w:rPr>
          <w:rFonts w:ascii="Arial" w:hAnsi="Arial" w:cs="Arial"/>
          <w:b/>
          <w:sz w:val="24"/>
        </w:rPr>
      </w:pPr>
      <w:r>
        <w:rPr>
          <w:rFonts w:ascii="Arial" w:hAnsi="Arial" w:cs="Arial"/>
          <w:b/>
          <w:color w:val="0000FF"/>
          <w:sz w:val="24"/>
        </w:rPr>
        <w:t>C3-234032</w:t>
      </w:r>
      <w:r>
        <w:rPr>
          <w:rFonts w:ascii="Arial" w:hAnsi="Arial" w:cs="Arial"/>
          <w:b/>
          <w:color w:val="0000FF"/>
          <w:sz w:val="24"/>
        </w:rPr>
        <w:tab/>
      </w:r>
      <w:r>
        <w:rPr>
          <w:rFonts w:ascii="Arial" w:hAnsi="Arial" w:cs="Arial"/>
          <w:b/>
          <w:sz w:val="24"/>
        </w:rPr>
        <w:t>LS to CT4 on documenting code in Forge-GitLab</w:t>
      </w:r>
    </w:p>
    <w:p w14:paraId="03381818"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1A010000" w14:textId="77777777" w:rsidR="005F5A2E" w:rsidRDefault="005F5A2E" w:rsidP="005F5A2E">
      <w:pPr>
        <w:rPr>
          <w:rFonts w:ascii="Arial" w:hAnsi="Arial" w:cs="Arial"/>
          <w:b/>
        </w:rPr>
      </w:pPr>
      <w:r>
        <w:rPr>
          <w:rFonts w:ascii="Arial" w:hAnsi="Arial" w:cs="Arial"/>
          <w:b/>
        </w:rPr>
        <w:t xml:space="preserve">Discussion: </w:t>
      </w:r>
    </w:p>
    <w:p w14:paraId="3369CB15" w14:textId="77777777" w:rsidR="005F5A2E" w:rsidRDefault="005F5A2E" w:rsidP="005F5A2E">
      <w:r>
        <w:t>To: CT4 Cc: CT1 CT3 CT SA4 SA</w:t>
      </w:r>
    </w:p>
    <w:p w14:paraId="7CA0AF41" w14:textId="77777777" w:rsidR="005F5A2E" w:rsidRDefault="005F5A2E" w:rsidP="005F5A2E">
      <w:r>
        <w:t>Release: Rel-18</w:t>
      </w:r>
    </w:p>
    <w:p w14:paraId="3B704D85" w14:textId="77777777" w:rsidR="005F5A2E" w:rsidRDefault="005F5A2E" w:rsidP="005F5A2E">
      <w:r>
        <w:t>Contact: Ericsson</w:t>
      </w:r>
    </w:p>
    <w:p w14:paraId="5E5AB95D" w14:textId="77777777" w:rsidR="005F5A2E" w:rsidRDefault="005F5A2E" w:rsidP="005F5A2E">
      <w:r>
        <w:t>SA5 intends to facilitate the specification of the optional new methodology of storing code normatively in Forge, based on attachment 1.</w:t>
      </w:r>
    </w:p>
    <w:p w14:paraId="5985FAA7" w14:textId="77777777" w:rsidR="005F5A2E" w:rsidRDefault="005F5A2E" w:rsidP="005F5A2E">
      <w:r>
        <w:t>For some of its documents SA5 intends to start storing code normatively in Forge. SA5 sees major advantages in storing code normatively in Forge. This should not impact other groups.</w:t>
      </w:r>
    </w:p>
    <w:p w14:paraId="03EDB8A8" w14:textId="77777777" w:rsidR="005F5A2E" w:rsidRDefault="005F5A2E" w:rsidP="005F5A2E">
      <w:r>
        <w:t xml:space="preserve">The intent is to get the attached </w:t>
      </w:r>
      <w:proofErr w:type="spellStart"/>
      <w:r>
        <w:t>draftCR</w:t>
      </w:r>
      <w:proofErr w:type="spellEnd"/>
      <w:r>
        <w:t xml:space="preserve"> for 29.501 converted to a real CR and get it approved.</w:t>
      </w:r>
    </w:p>
    <w:p w14:paraId="51D1AC4B" w14:textId="77777777" w:rsidR="005F5A2E" w:rsidRDefault="005F5A2E" w:rsidP="005F5A2E">
      <w:r>
        <w:t>SA5 asks CT groups to take the above information into account.</w:t>
      </w:r>
    </w:p>
    <w:p w14:paraId="73CB99FA" w14:textId="77777777" w:rsidR="005F5A2E" w:rsidRDefault="005F5A2E" w:rsidP="005F5A2E">
      <w:r>
        <w:t>Action proposed by Chair:</w:t>
      </w:r>
    </w:p>
    <w:p w14:paraId="64DEF8C4" w14:textId="77777777" w:rsidR="005F5A2E" w:rsidRDefault="005F5A2E" w:rsidP="005F5A2E">
      <w:r>
        <w:t>Noted, no action required in CT3.</w:t>
      </w:r>
    </w:p>
    <w:p w14:paraId="58FA553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4DD6E" w14:textId="77777777" w:rsidR="005F5A2E" w:rsidRDefault="005F5A2E" w:rsidP="005F5A2E">
      <w:pPr>
        <w:rPr>
          <w:rFonts w:ascii="Arial" w:hAnsi="Arial" w:cs="Arial"/>
          <w:b/>
          <w:sz w:val="24"/>
        </w:rPr>
      </w:pPr>
      <w:r>
        <w:rPr>
          <w:rFonts w:ascii="Arial" w:hAnsi="Arial" w:cs="Arial"/>
          <w:b/>
          <w:color w:val="0000FF"/>
          <w:sz w:val="24"/>
        </w:rPr>
        <w:t>C3-234033</w:t>
      </w:r>
      <w:r>
        <w:rPr>
          <w:rFonts w:ascii="Arial" w:hAnsi="Arial" w:cs="Arial"/>
          <w:b/>
          <w:color w:val="0000FF"/>
          <w:sz w:val="24"/>
        </w:rPr>
        <w:tab/>
      </w:r>
      <w:r>
        <w:rPr>
          <w:rFonts w:ascii="Arial" w:hAnsi="Arial" w:cs="Arial"/>
          <w:b/>
          <w:sz w:val="24"/>
        </w:rPr>
        <w:t>CAPIF extensibility</w:t>
      </w:r>
    </w:p>
    <w:p w14:paraId="4DCF7763"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2B23F42C" w14:textId="77777777" w:rsidR="005F5A2E" w:rsidRDefault="005F5A2E" w:rsidP="005F5A2E">
      <w:pPr>
        <w:rPr>
          <w:rFonts w:ascii="Arial" w:hAnsi="Arial" w:cs="Arial"/>
          <w:b/>
        </w:rPr>
      </w:pPr>
      <w:r>
        <w:rPr>
          <w:rFonts w:ascii="Arial" w:hAnsi="Arial" w:cs="Arial"/>
          <w:b/>
        </w:rPr>
        <w:t xml:space="preserve">Discussion: </w:t>
      </w:r>
    </w:p>
    <w:p w14:paraId="1D5B0258" w14:textId="77777777" w:rsidR="005F5A2E" w:rsidRDefault="005F5A2E" w:rsidP="005F5A2E">
      <w:r>
        <w:t>To: CT3, SA3 Cc: SA, CT, ETSI ISG MEC</w:t>
      </w:r>
    </w:p>
    <w:p w14:paraId="4775B2F3" w14:textId="77777777" w:rsidR="005F5A2E" w:rsidRDefault="005F5A2E" w:rsidP="005F5A2E">
      <w:r>
        <w:lastRenderedPageBreak/>
        <w:t>Release: Rel-18</w:t>
      </w:r>
    </w:p>
    <w:p w14:paraId="095EEAF9" w14:textId="77777777" w:rsidR="005F5A2E" w:rsidRDefault="005F5A2E" w:rsidP="005F5A2E">
      <w:r>
        <w:t>WI: EDGEAPP_Ph2</w:t>
      </w:r>
    </w:p>
    <w:p w14:paraId="19690C01" w14:textId="77777777" w:rsidR="005F5A2E" w:rsidRDefault="005F5A2E" w:rsidP="005F5A2E">
      <w:r>
        <w:t>Contact: Nokia</w:t>
      </w:r>
    </w:p>
    <w:p w14:paraId="6DFE4905" w14:textId="77777777" w:rsidR="005F5A2E" w:rsidRDefault="005F5A2E" w:rsidP="005F5A2E">
      <w:r>
        <w:t>SA6 thanks ETSI ISG MEC for collaborating on CAPIF alignment.</w:t>
      </w:r>
    </w:p>
    <w:p w14:paraId="4F4429AB" w14:textId="77777777" w:rsidR="005F5A2E" w:rsidRDefault="005F5A2E" w:rsidP="005F5A2E">
      <w:r>
        <w:t>SA6 has further elaborated the necessary CAPIF stage 2 changes to meet the extensibility requirements as indicated in the LS (S6-222714/MEC(22)000451r6) and has agreed the attached CR0099 (Rel-18) against TS 23.222.</w:t>
      </w:r>
    </w:p>
    <w:p w14:paraId="04FF71D9" w14:textId="77777777" w:rsidR="005F5A2E" w:rsidRDefault="005F5A2E" w:rsidP="005F5A2E">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56BF3473" w14:textId="77777777" w:rsidR="005F5A2E" w:rsidRDefault="005F5A2E" w:rsidP="005F5A2E">
      <w:r>
        <w:t>Extensions based on these requirements will enable CAPIF to support AEFs with non-REST NBIs defined by other SDOs such as ETSI MEC but won't affect the AEFs defined by 3GPP such as SCEF and NEF as per 3GPP's current protocol choice.</w:t>
      </w:r>
    </w:p>
    <w:p w14:paraId="004BF679" w14:textId="77777777" w:rsidR="005F5A2E" w:rsidRDefault="005F5A2E" w:rsidP="005F5A2E">
      <w:r>
        <w:t>To CT3, SA3: please take latest stage 2 CAPIF updates and the background information in the attached contribution into account.</w:t>
      </w:r>
    </w:p>
    <w:p w14:paraId="7D3B3980" w14:textId="77777777" w:rsidR="005F5A2E" w:rsidRDefault="005F5A2E" w:rsidP="005F5A2E">
      <w:r>
        <w:t>To: CT3, SA3</w:t>
      </w:r>
    </w:p>
    <w:p w14:paraId="6419D085" w14:textId="77777777" w:rsidR="005F5A2E" w:rsidRDefault="005F5A2E" w:rsidP="005F5A2E">
      <w:r>
        <w:t>Action: Please take latest stage 2 CAPIF updates and the background information in the attached contribution into account.</w:t>
      </w:r>
    </w:p>
    <w:p w14:paraId="4D6171A1" w14:textId="77777777" w:rsidR="005F5A2E" w:rsidRDefault="005F5A2E" w:rsidP="005F5A2E">
      <w:r>
        <w:t>Action proposed by Chair:</w:t>
      </w:r>
    </w:p>
    <w:p w14:paraId="2E511C3C" w14:textId="77777777" w:rsidR="005F5A2E" w:rsidRDefault="005F5A2E" w:rsidP="005F5A2E">
      <w:r>
        <w:t>Postponed in previous meeting as C3-233041. There are related submitted contributions in this meeting. Check if they are aligned with the reply.</w:t>
      </w:r>
    </w:p>
    <w:p w14:paraId="78B4EF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45B952" w14:textId="77777777" w:rsidR="005F5A2E" w:rsidRDefault="005F5A2E" w:rsidP="005F5A2E">
      <w:pPr>
        <w:rPr>
          <w:rFonts w:ascii="Arial" w:hAnsi="Arial" w:cs="Arial"/>
          <w:b/>
          <w:sz w:val="24"/>
        </w:rPr>
      </w:pPr>
      <w:r>
        <w:rPr>
          <w:rFonts w:ascii="Arial" w:hAnsi="Arial" w:cs="Arial"/>
          <w:b/>
          <w:color w:val="0000FF"/>
          <w:sz w:val="24"/>
        </w:rPr>
        <w:t>C3-234034</w:t>
      </w:r>
      <w:r>
        <w:rPr>
          <w:rFonts w:ascii="Arial" w:hAnsi="Arial" w:cs="Arial"/>
          <w:b/>
          <w:color w:val="0000FF"/>
          <w:sz w:val="24"/>
        </w:rPr>
        <w:tab/>
      </w:r>
      <w:r>
        <w:rPr>
          <w:rFonts w:ascii="Arial" w:hAnsi="Arial" w:cs="Arial"/>
          <w:b/>
          <w:sz w:val="24"/>
        </w:rPr>
        <w:t>Reply LS on clarifications on V2X, UAS and SEAL entities acting as EAS</w:t>
      </w:r>
    </w:p>
    <w:p w14:paraId="1DE368D1"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3838CE3A" w14:textId="77777777" w:rsidR="005F5A2E" w:rsidRDefault="005F5A2E" w:rsidP="005F5A2E">
      <w:pPr>
        <w:rPr>
          <w:rFonts w:ascii="Arial" w:hAnsi="Arial" w:cs="Arial"/>
          <w:b/>
        </w:rPr>
      </w:pPr>
      <w:r>
        <w:rPr>
          <w:rFonts w:ascii="Arial" w:hAnsi="Arial" w:cs="Arial"/>
          <w:b/>
        </w:rPr>
        <w:t xml:space="preserve">Discussion: </w:t>
      </w:r>
    </w:p>
    <w:p w14:paraId="764C58AA" w14:textId="77777777" w:rsidR="005F5A2E" w:rsidRDefault="005F5A2E" w:rsidP="005F5A2E">
      <w:r>
        <w:t>To: CT3 Cc: CT1</w:t>
      </w:r>
    </w:p>
    <w:p w14:paraId="69F26A8A" w14:textId="77777777" w:rsidR="005F5A2E" w:rsidRDefault="005F5A2E" w:rsidP="005F5A2E">
      <w:r>
        <w:t>Release: Rel-18</w:t>
      </w:r>
    </w:p>
    <w:p w14:paraId="13EE28D8" w14:textId="77777777" w:rsidR="005F5A2E" w:rsidRDefault="005F5A2E" w:rsidP="005F5A2E">
      <w:r>
        <w:t>WI: NBI18, V2XAPP_Ph3, SEAL_Ph3</w:t>
      </w:r>
    </w:p>
    <w:p w14:paraId="32A1B1D9" w14:textId="77777777" w:rsidR="005F5A2E" w:rsidRDefault="005F5A2E" w:rsidP="005F5A2E">
      <w:r>
        <w:t>Contact: Ericsson</w:t>
      </w:r>
    </w:p>
    <w:p w14:paraId="0030A156" w14:textId="77777777" w:rsidR="005F5A2E" w:rsidRDefault="005F5A2E" w:rsidP="005F5A2E">
      <w:r>
        <w:t>SA6 thanks CT3 for the related questions in the LS.</w:t>
      </w:r>
    </w:p>
    <w:p w14:paraId="64AA0900" w14:textId="77777777" w:rsidR="005F5A2E" w:rsidRDefault="005F5A2E" w:rsidP="005F5A2E">
      <w:r>
        <w:t>Question 1: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6A283E02" w14:textId="77777777" w:rsidR="005F5A2E" w:rsidRDefault="005F5A2E" w:rsidP="005F5A2E">
      <w:r>
        <w:t>Answer 1: No. TS 23.558, clause 8.8.5.2 mentions: “The EAS discovery request includes the requestor identifier [EECID] along with the security credentials and may include EAS discovery filters and may also include UE location to retrieve information about particular EAS(s) or a category of EASs, …”</w:t>
      </w:r>
    </w:p>
    <w:p w14:paraId="24DFC85E" w14:textId="77777777" w:rsidR="005F5A2E" w:rsidRDefault="005F5A2E" w:rsidP="005F5A2E">
      <w:r>
        <w:t>The EAS discovery filter may include EAS ID to identify a particular EAS service, or include EAS type to identify a category of EAS. UAE server can be seen as EAS type of UAS. By supplying an EAS type of UAS, all EAS information belonging to UAS type/category (including UAS Application Specific server and UAE server) can be discovered for the UE. EAS ID is sufficient to distinguish different application services (e.g. application enabler service or application specific service).</w:t>
      </w:r>
    </w:p>
    <w:p w14:paraId="3816785E" w14:textId="77777777" w:rsidR="005F5A2E" w:rsidRDefault="005F5A2E" w:rsidP="005F5A2E">
      <w:r>
        <w:lastRenderedPageBreak/>
        <w:t>Question 2: If it is the case, then can the EAS type be used to convey the type of entity that is currently acting as EAS (e.g. UAS Application Specific Server or UAE Server)?</w:t>
      </w:r>
    </w:p>
    <w:p w14:paraId="51148D28" w14:textId="77777777" w:rsidR="005F5A2E" w:rsidRDefault="005F5A2E" w:rsidP="005F5A2E">
      <w:r>
        <w:t>Answer 2: See answer 1.</w:t>
      </w:r>
    </w:p>
    <w:p w14:paraId="1C781DA9" w14:textId="77777777" w:rsidR="005F5A2E" w:rsidRDefault="005F5A2E" w:rsidP="005F5A2E">
      <w:r>
        <w:t>To CT3</w:t>
      </w:r>
    </w:p>
    <w:p w14:paraId="4716A5F9" w14:textId="77777777" w:rsidR="005F5A2E" w:rsidRDefault="005F5A2E" w:rsidP="005F5A2E">
      <w:r>
        <w:t>ACTION: SA6 asks CT3 to kindly consider the information provided above in their work.</w:t>
      </w:r>
    </w:p>
    <w:p w14:paraId="4AEA2988" w14:textId="77777777" w:rsidR="005F5A2E" w:rsidRDefault="005F5A2E" w:rsidP="005F5A2E">
      <w:r>
        <w:t>Action proposed by Chair:</w:t>
      </w:r>
    </w:p>
    <w:p w14:paraId="14482BB6" w14:textId="77777777" w:rsidR="005F5A2E" w:rsidRDefault="005F5A2E" w:rsidP="005F5A2E">
      <w:r>
        <w:t>Postponed in previous meeting as C3-233036. Check the related submitted reply LS as C3-234116 in this meeting.</w:t>
      </w:r>
    </w:p>
    <w:p w14:paraId="2FC1AE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AAA9C" w14:textId="77777777" w:rsidR="005F5A2E" w:rsidRDefault="005F5A2E" w:rsidP="005F5A2E">
      <w:pPr>
        <w:rPr>
          <w:rFonts w:ascii="Arial" w:hAnsi="Arial" w:cs="Arial"/>
          <w:b/>
          <w:sz w:val="24"/>
        </w:rPr>
      </w:pPr>
      <w:r>
        <w:rPr>
          <w:rFonts w:ascii="Arial" w:hAnsi="Arial" w:cs="Arial"/>
          <w:b/>
          <w:color w:val="0000FF"/>
          <w:sz w:val="24"/>
        </w:rPr>
        <w:t>C3-234035</w:t>
      </w:r>
      <w:r>
        <w:rPr>
          <w:rFonts w:ascii="Arial" w:hAnsi="Arial" w:cs="Arial"/>
          <w:b/>
          <w:color w:val="0000FF"/>
          <w:sz w:val="24"/>
        </w:rPr>
        <w:tab/>
      </w:r>
      <w:r>
        <w:rPr>
          <w:rFonts w:ascii="Arial" w:hAnsi="Arial" w:cs="Arial"/>
          <w:b/>
          <w:sz w:val="24"/>
        </w:rPr>
        <w:t xml:space="preserve">Reply 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155003DB"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S6-232611, to CT3, CT1, cc -</w:t>
      </w:r>
      <w:r>
        <w:rPr>
          <w:i/>
        </w:rPr>
        <w:br/>
      </w:r>
      <w:r>
        <w:rPr>
          <w:i/>
        </w:rPr>
        <w:tab/>
      </w:r>
      <w:r>
        <w:rPr>
          <w:i/>
        </w:rPr>
        <w:tab/>
      </w:r>
      <w:r>
        <w:rPr>
          <w:i/>
        </w:rPr>
        <w:tab/>
      </w:r>
      <w:r>
        <w:rPr>
          <w:i/>
        </w:rPr>
        <w:tab/>
      </w:r>
      <w:r>
        <w:rPr>
          <w:i/>
        </w:rPr>
        <w:tab/>
        <w:t>Source: SA6</w:t>
      </w:r>
    </w:p>
    <w:p w14:paraId="39B0B297" w14:textId="77777777" w:rsidR="005F5A2E" w:rsidRDefault="005F5A2E" w:rsidP="005F5A2E">
      <w:pPr>
        <w:rPr>
          <w:rFonts w:ascii="Arial" w:hAnsi="Arial" w:cs="Arial"/>
          <w:b/>
        </w:rPr>
      </w:pPr>
      <w:r>
        <w:rPr>
          <w:rFonts w:ascii="Arial" w:hAnsi="Arial" w:cs="Arial"/>
          <w:b/>
        </w:rPr>
        <w:t xml:space="preserve">Discussion: </w:t>
      </w:r>
    </w:p>
    <w:p w14:paraId="4AC01004" w14:textId="77777777" w:rsidR="005F5A2E" w:rsidRDefault="005F5A2E" w:rsidP="005F5A2E">
      <w:r>
        <w:t>To: CT3, CT1</w:t>
      </w:r>
    </w:p>
    <w:p w14:paraId="45333608" w14:textId="77777777" w:rsidR="005F5A2E" w:rsidRDefault="005F5A2E" w:rsidP="005F5A2E">
      <w:r>
        <w:t>Release: Rel-18</w:t>
      </w:r>
    </w:p>
    <w:p w14:paraId="58AC9CCF" w14:textId="77777777" w:rsidR="005F5A2E" w:rsidRDefault="005F5A2E" w:rsidP="005F5A2E">
      <w:r>
        <w:t>WI: eSEAL2</w:t>
      </w:r>
    </w:p>
    <w:p w14:paraId="71088B1C" w14:textId="77777777" w:rsidR="005F5A2E" w:rsidRDefault="005F5A2E" w:rsidP="005F5A2E">
      <w:r>
        <w:t>Contact: Ericsson</w:t>
      </w:r>
    </w:p>
    <w:p w14:paraId="6FCDB02C" w14:textId="77777777" w:rsidR="005F5A2E" w:rsidRDefault="005F5A2E" w:rsidP="005F5A2E">
      <w:r>
        <w:t xml:space="preserve">SA6 thanks CT3 for their LS on the triggering criteria for the VAL service area in the </w:t>
      </w:r>
      <w:proofErr w:type="spellStart"/>
      <w:r>
        <w:t>SS_LocationReporting</w:t>
      </w:r>
      <w:proofErr w:type="spellEnd"/>
      <w:r>
        <w:t xml:space="preserve"> API. SA6 provides the following feedback:</w:t>
      </w:r>
    </w:p>
    <w:p w14:paraId="40EC83B1" w14:textId="77777777" w:rsidR="005F5A2E" w:rsidRDefault="005F5A2E" w:rsidP="005F5A2E">
      <w:r>
        <w:t>Question 1: Does the triggering criteria based on the VAL service area ID support both periodic and event-triggered reporting?</w:t>
      </w:r>
    </w:p>
    <w:p w14:paraId="4C84F2F2" w14:textId="77777777" w:rsidR="005F5A2E" w:rsidRDefault="005F5A2E" w:rsidP="005F5A2E">
      <w:r>
        <w:t>SA6 Answer: Yes, it supports both periodic and event-triggered reporting.</w:t>
      </w:r>
    </w:p>
    <w:p w14:paraId="2368F8FF" w14:textId="77777777" w:rsidR="005F5A2E" w:rsidRDefault="005F5A2E" w:rsidP="005F5A2E">
      <w:r>
        <w:t>Question 2: If the event-triggered reporting is supported by the triggering criteria for the VAL service area ID, what event types should be supported?</w:t>
      </w:r>
    </w:p>
    <w:p w14:paraId="0D250244" w14:textId="77777777" w:rsidR="005F5A2E" w:rsidRDefault="005F5A2E" w:rsidP="005F5A2E">
      <w:r>
        <w:t>SA6 Answer: Refer the attached CR for more clarifications.</w:t>
      </w:r>
    </w:p>
    <w:p w14:paraId="5FD4A3F2" w14:textId="77777777" w:rsidR="005F5A2E" w:rsidRDefault="005F5A2E" w:rsidP="005F5A2E">
      <w:r>
        <w:t>SA6 kindly requests CT3 and CT1 to consider the above feedback and update their specifications accordingly, if considered necessary.</w:t>
      </w:r>
    </w:p>
    <w:p w14:paraId="7BA2726C" w14:textId="77777777" w:rsidR="005F5A2E" w:rsidRDefault="005F5A2E" w:rsidP="005F5A2E">
      <w:r>
        <w:t>Action proposed by Chair:</w:t>
      </w:r>
    </w:p>
    <w:p w14:paraId="220C8E93" w14:textId="77777777" w:rsidR="005F5A2E" w:rsidRDefault="005F5A2E" w:rsidP="005F5A2E">
      <w:r>
        <w:t>There are related submitted contributions in this meeting. Check if they are aligned with the reply.</w:t>
      </w:r>
    </w:p>
    <w:p w14:paraId="56C6624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7B69" w14:textId="77777777" w:rsidR="005F5A2E" w:rsidRDefault="005F5A2E" w:rsidP="005F5A2E">
      <w:pPr>
        <w:rPr>
          <w:rFonts w:ascii="Arial" w:hAnsi="Arial" w:cs="Arial"/>
          <w:b/>
          <w:sz w:val="24"/>
        </w:rPr>
      </w:pPr>
      <w:r>
        <w:rPr>
          <w:rFonts w:ascii="Arial" w:hAnsi="Arial" w:cs="Arial"/>
          <w:b/>
          <w:color w:val="0000FF"/>
          <w:sz w:val="24"/>
        </w:rPr>
        <w:t>C3-234036</w:t>
      </w:r>
      <w:r>
        <w:rPr>
          <w:rFonts w:ascii="Arial" w:hAnsi="Arial" w:cs="Arial"/>
          <w:b/>
          <w:color w:val="0000FF"/>
          <w:sz w:val="24"/>
        </w:rPr>
        <w:tab/>
      </w:r>
      <w:r>
        <w:rPr>
          <w:rFonts w:ascii="Arial" w:hAnsi="Arial" w:cs="Arial"/>
          <w:b/>
          <w:sz w:val="24"/>
        </w:rPr>
        <w:t>LS on 3GPP related Metaverse specifications and activities</w:t>
      </w:r>
    </w:p>
    <w:p w14:paraId="0DEF212C" w14:textId="77777777" w:rsidR="005F5A2E" w:rsidRDefault="005F5A2E" w:rsidP="005F5A2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29D8470A" w14:textId="77777777" w:rsidR="005F5A2E" w:rsidRDefault="005F5A2E" w:rsidP="005F5A2E">
      <w:pPr>
        <w:rPr>
          <w:rFonts w:ascii="Arial" w:hAnsi="Arial" w:cs="Arial"/>
          <w:b/>
        </w:rPr>
      </w:pPr>
      <w:r>
        <w:rPr>
          <w:rFonts w:ascii="Arial" w:hAnsi="Arial" w:cs="Arial"/>
          <w:b/>
        </w:rPr>
        <w:t xml:space="preserve">Discussion: </w:t>
      </w:r>
    </w:p>
    <w:p w14:paraId="692A0AFE" w14:textId="77777777" w:rsidR="005F5A2E" w:rsidRDefault="005F5A2E" w:rsidP="005F5A2E">
      <w:r>
        <w:t>To: Metaverse Standards Forum (MSF) Cc: SA1, SA4, RAN, CT</w:t>
      </w:r>
    </w:p>
    <w:p w14:paraId="0CF4B39A" w14:textId="77777777" w:rsidR="005F5A2E" w:rsidRDefault="005F5A2E" w:rsidP="005F5A2E">
      <w:r>
        <w:t>Release: Rel-18</w:t>
      </w:r>
    </w:p>
    <w:p w14:paraId="229AE20E" w14:textId="77777777" w:rsidR="005F5A2E" w:rsidRDefault="005F5A2E" w:rsidP="005F5A2E">
      <w:r>
        <w:lastRenderedPageBreak/>
        <w:t>WI: 5MBUSA</w:t>
      </w:r>
    </w:p>
    <w:p w14:paraId="2ADEF506" w14:textId="77777777" w:rsidR="005F5A2E" w:rsidRDefault="005F5A2E" w:rsidP="005F5A2E">
      <w:r>
        <w:t>Contact: SA4 Chair</w:t>
      </w:r>
    </w:p>
    <w:p w14:paraId="466ABB06" w14:textId="77777777" w:rsidR="005F5A2E" w:rsidRDefault="005F5A2E" w:rsidP="005F5A2E">
      <w:r>
        <w:t>3GPP SA would like to inform the Metaverse Standards Forum about the following:</w:t>
      </w:r>
    </w:p>
    <w:p w14:paraId="0795B8D7" w14:textId="77777777" w:rsidR="005F5A2E" w:rsidRDefault="005F5A2E" w:rsidP="005F5A2E">
      <w:r>
        <w:t>-</w:t>
      </w:r>
      <w:r>
        <w:tab/>
        <w:t>3GPP applied as a “pre-qualified organizations and groups (POGs)” to the MSF Standards Register. We would like to thank MSF for having accepted this application.</w:t>
      </w:r>
    </w:p>
    <w:p w14:paraId="15E0B38D" w14:textId="77777777" w:rsidR="005F5A2E" w:rsidRDefault="005F5A2E" w:rsidP="005F5A2E">
      <w:r>
        <w:t>-</w:t>
      </w:r>
      <w:r>
        <w:tab/>
        <w:t>The Metaverse Standards Forum was added to the list of bodies with which 3GPP is exchanging Liaisons (see https://www.3gpp.org/about-us/liaisons-statements).</w:t>
      </w:r>
    </w:p>
    <w:p w14:paraId="6854D879" w14:textId="77777777" w:rsidR="005F5A2E" w:rsidRDefault="005F5A2E" w:rsidP="005F5A2E">
      <w:r>
        <w:t>-</w:t>
      </w:r>
      <w:r>
        <w:tab/>
        <w:t xml:space="preserve">3GPP SA agreed that from now onwards, M. Frédéric </w:t>
      </w:r>
      <w:proofErr w:type="spellStart"/>
      <w:r>
        <w:t>Gabin</w:t>
      </w:r>
      <w:proofErr w:type="spellEnd"/>
      <w:r>
        <w:t xml:space="preserve"> (current SA4 chair) will act as liaison officer between 3GPP and MSF and will coordinate any required information exchange and communication between 3GPP Working Groups and MSF. In particular, the liaison officer will be responsible to submit 3GPP agreed information to the Metaverse Standards Register (MSR) on any 3GPP standards-related publications and projects (SPPs) relevant to Metaverse interoperability.</w:t>
      </w:r>
    </w:p>
    <w:p w14:paraId="1A019943" w14:textId="77777777" w:rsidR="005F5A2E" w:rsidRDefault="005F5A2E" w:rsidP="005F5A2E">
      <w:r>
        <w:t>3GPP asks MSF to take the above information into account.</w:t>
      </w:r>
    </w:p>
    <w:p w14:paraId="4A616A1E" w14:textId="77777777" w:rsidR="005F5A2E" w:rsidRDefault="005F5A2E" w:rsidP="005F5A2E">
      <w:r>
        <w:t>Action proposed by Chair:</w:t>
      </w:r>
    </w:p>
    <w:p w14:paraId="1630E561" w14:textId="77777777" w:rsidR="005F5A2E" w:rsidRDefault="005F5A2E" w:rsidP="005F5A2E">
      <w:r>
        <w:t>Noted, no action required in CT3.</w:t>
      </w:r>
    </w:p>
    <w:p w14:paraId="6CDC83F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90BE" w14:textId="77777777" w:rsidR="005F5A2E" w:rsidRDefault="005F5A2E" w:rsidP="005F5A2E">
      <w:pPr>
        <w:rPr>
          <w:rFonts w:ascii="Arial" w:hAnsi="Arial" w:cs="Arial"/>
          <w:b/>
          <w:sz w:val="24"/>
        </w:rPr>
      </w:pPr>
      <w:r>
        <w:rPr>
          <w:rFonts w:ascii="Arial" w:hAnsi="Arial" w:cs="Arial"/>
          <w:b/>
          <w:color w:val="0000FF"/>
          <w:sz w:val="24"/>
        </w:rPr>
        <w:t>C3-234116</w:t>
      </w:r>
      <w:r>
        <w:rPr>
          <w:rFonts w:ascii="Arial" w:hAnsi="Arial" w:cs="Arial"/>
          <w:b/>
          <w:color w:val="0000FF"/>
          <w:sz w:val="24"/>
        </w:rPr>
        <w:tab/>
      </w:r>
      <w:r>
        <w:rPr>
          <w:rFonts w:ascii="Arial" w:hAnsi="Arial" w:cs="Arial"/>
          <w:b/>
          <w:sz w:val="24"/>
        </w:rPr>
        <w:t>Reply LS on clarifications on V2X, UAS and SEAL entities acting as EAS</w:t>
      </w:r>
    </w:p>
    <w:p w14:paraId="6A20A628"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01934445" w14:textId="77777777" w:rsidR="005F5A2E" w:rsidRDefault="005F5A2E" w:rsidP="005F5A2E">
      <w:pPr>
        <w:rPr>
          <w:color w:val="808080"/>
        </w:rPr>
      </w:pPr>
      <w:r>
        <w:rPr>
          <w:color w:val="808080"/>
        </w:rPr>
        <w:t>(Replaces C3-233161)</w:t>
      </w:r>
    </w:p>
    <w:p w14:paraId="09AEC896" w14:textId="77777777" w:rsidR="005F5A2E" w:rsidRDefault="005F5A2E" w:rsidP="005F5A2E">
      <w:pPr>
        <w:rPr>
          <w:rFonts w:ascii="Arial" w:hAnsi="Arial" w:cs="Arial"/>
          <w:b/>
        </w:rPr>
      </w:pPr>
      <w:r>
        <w:rPr>
          <w:rFonts w:ascii="Arial" w:hAnsi="Arial" w:cs="Arial"/>
          <w:b/>
        </w:rPr>
        <w:t xml:space="preserve">Discussion: </w:t>
      </w:r>
    </w:p>
    <w:p w14:paraId="1151DAD8" w14:textId="77777777" w:rsidR="005F5A2E" w:rsidRDefault="005F5A2E" w:rsidP="005F5A2E">
      <w:r>
        <w:t>Revision of C3-233161</w:t>
      </w:r>
    </w:p>
    <w:p w14:paraId="0C453FDD" w14:textId="77777777" w:rsidR="005F5A2E" w:rsidRDefault="005F5A2E" w:rsidP="005F5A2E">
      <w:r>
        <w:t>Incorrect Tdoc number in the cover page</w:t>
      </w:r>
    </w:p>
    <w:p w14:paraId="57AFC3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C3-234434</w:t>
      </w:r>
      <w:r>
        <w:rPr>
          <w:color w:val="993300"/>
          <w:u w:val="single"/>
        </w:rPr>
        <w:t>.</w:t>
      </w:r>
    </w:p>
    <w:p w14:paraId="0CF104D8" w14:textId="77777777" w:rsidR="005F5A2E" w:rsidRDefault="005F5A2E" w:rsidP="005F5A2E">
      <w:pPr>
        <w:rPr>
          <w:rFonts w:ascii="Arial" w:hAnsi="Arial" w:cs="Arial"/>
          <w:b/>
          <w:sz w:val="24"/>
        </w:rPr>
      </w:pPr>
      <w:r>
        <w:rPr>
          <w:rFonts w:ascii="Arial" w:hAnsi="Arial" w:cs="Arial"/>
          <w:b/>
          <w:color w:val="0000FF"/>
          <w:sz w:val="24"/>
        </w:rPr>
        <w:t>C3-234434</w:t>
      </w:r>
      <w:r>
        <w:rPr>
          <w:rFonts w:ascii="Arial" w:hAnsi="Arial" w:cs="Arial"/>
          <w:b/>
          <w:color w:val="0000FF"/>
          <w:sz w:val="24"/>
        </w:rPr>
        <w:tab/>
      </w:r>
      <w:r>
        <w:rPr>
          <w:rFonts w:ascii="Arial" w:hAnsi="Arial" w:cs="Arial"/>
          <w:b/>
          <w:sz w:val="24"/>
        </w:rPr>
        <w:t>Reply LS on clarifications on V2X, UAS and SEAL entities acting as EAS</w:t>
      </w:r>
    </w:p>
    <w:p w14:paraId="15538C51"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413ABB98" w14:textId="77777777" w:rsidR="005F5A2E" w:rsidRDefault="005F5A2E" w:rsidP="005F5A2E">
      <w:pPr>
        <w:rPr>
          <w:color w:val="808080"/>
        </w:rPr>
      </w:pPr>
      <w:r>
        <w:rPr>
          <w:color w:val="808080"/>
        </w:rPr>
        <w:t>(Replaces C3-234116)</w:t>
      </w:r>
    </w:p>
    <w:p w14:paraId="053B8A98" w14:textId="77777777" w:rsidR="005F5A2E" w:rsidRDefault="005F5A2E" w:rsidP="005F5A2E">
      <w:pPr>
        <w:rPr>
          <w:rFonts w:ascii="Arial" w:hAnsi="Arial" w:cs="Arial"/>
          <w:b/>
        </w:rPr>
      </w:pPr>
      <w:r>
        <w:rPr>
          <w:rFonts w:ascii="Arial" w:hAnsi="Arial" w:cs="Arial"/>
          <w:b/>
        </w:rPr>
        <w:t xml:space="preserve">Discussion: </w:t>
      </w:r>
    </w:p>
    <w:p w14:paraId="58408A90" w14:textId="77777777" w:rsidR="005F5A2E" w:rsidRDefault="005F5A2E" w:rsidP="005F5A2E">
      <w:r>
        <w:t>Maria (Ericsson): no needed.</w:t>
      </w:r>
    </w:p>
    <w:p w14:paraId="3F1089A2" w14:textId="77777777" w:rsidR="005F5A2E" w:rsidRDefault="005F5A2E" w:rsidP="005F5A2E">
      <w:r>
        <w:t>Naren (Samsung): offline discussion.</w:t>
      </w:r>
    </w:p>
    <w:p w14:paraId="787CE51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D8A01" w14:textId="77777777" w:rsidR="005F5A2E" w:rsidRDefault="005F5A2E" w:rsidP="005F5A2E">
      <w:pPr>
        <w:pStyle w:val="Heading2"/>
      </w:pPr>
      <w:bookmarkStart w:id="14" w:name="_Toc148349969"/>
      <w:r>
        <w:lastRenderedPageBreak/>
        <w:t>7</w:t>
      </w:r>
      <w:r>
        <w:tab/>
        <w:t>Release 7 and earlier releases</w:t>
      </w:r>
      <w:bookmarkEnd w:id="14"/>
    </w:p>
    <w:p w14:paraId="075442E0" w14:textId="77777777" w:rsidR="005F5A2E" w:rsidRDefault="005F5A2E" w:rsidP="005F5A2E">
      <w:pPr>
        <w:pStyle w:val="Heading2"/>
      </w:pPr>
      <w:bookmarkStart w:id="15" w:name="_Toc148349970"/>
      <w:r>
        <w:t>8</w:t>
      </w:r>
      <w:r>
        <w:tab/>
        <w:t>Release 8</w:t>
      </w:r>
      <w:bookmarkEnd w:id="15"/>
    </w:p>
    <w:p w14:paraId="46963E2D" w14:textId="77777777" w:rsidR="005F5A2E" w:rsidRDefault="005F5A2E" w:rsidP="005F5A2E">
      <w:pPr>
        <w:pStyle w:val="Heading3"/>
      </w:pPr>
      <w:bookmarkStart w:id="16" w:name="_Toc148349971"/>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w:t>
      </w:r>
      <w:proofErr w:type="spellStart"/>
      <w:r>
        <w:t>Ao</w:t>
      </w:r>
      <w:bookmarkEnd w:id="16"/>
      <w:proofErr w:type="spellEnd"/>
    </w:p>
    <w:p w14:paraId="0CDC2409" w14:textId="77777777" w:rsidR="005F5A2E" w:rsidRDefault="005F5A2E" w:rsidP="005F5A2E">
      <w:pPr>
        <w:pStyle w:val="Heading3"/>
      </w:pPr>
      <w:bookmarkStart w:id="17" w:name="_Toc148349972"/>
      <w:r>
        <w:t>8.2</w:t>
      </w:r>
      <w:r>
        <w:tab/>
        <w:t>Release 8 Packet Core Work Items [MBMS], [PCC], [</w:t>
      </w:r>
      <w:proofErr w:type="spellStart"/>
      <w:r>
        <w:t>DIAMGi</w:t>
      </w:r>
      <w:proofErr w:type="spellEnd"/>
      <w:r>
        <w:t>], [</w:t>
      </w:r>
      <w:proofErr w:type="spellStart"/>
      <w:r>
        <w:t>DIAMWi</w:t>
      </w:r>
      <w:proofErr w:type="spellEnd"/>
      <w:r>
        <w:t>], [SAES-St3-PCC], [SAES-St3-intwk], [TEI8] - PC</w:t>
      </w:r>
      <w:bookmarkEnd w:id="17"/>
    </w:p>
    <w:p w14:paraId="745F1F05" w14:textId="77777777" w:rsidR="005F5A2E" w:rsidRDefault="005F5A2E" w:rsidP="005F5A2E">
      <w:pPr>
        <w:pStyle w:val="Heading2"/>
      </w:pPr>
      <w:bookmarkStart w:id="18" w:name="_Toc148349973"/>
      <w:r>
        <w:t>9</w:t>
      </w:r>
      <w:r>
        <w:tab/>
        <w:t>Release 9</w:t>
      </w:r>
      <w:bookmarkEnd w:id="18"/>
    </w:p>
    <w:p w14:paraId="0035F40A" w14:textId="77777777" w:rsidR="005F5A2E" w:rsidRDefault="005F5A2E" w:rsidP="005F5A2E">
      <w:pPr>
        <w:pStyle w:val="Heading3"/>
      </w:pPr>
      <w:bookmarkStart w:id="19" w:name="_Toc148349974"/>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19"/>
    </w:p>
    <w:p w14:paraId="30DFC26E" w14:textId="77777777" w:rsidR="005F5A2E" w:rsidRDefault="005F5A2E" w:rsidP="005F5A2E">
      <w:pPr>
        <w:pStyle w:val="Heading3"/>
      </w:pPr>
      <w:bookmarkStart w:id="20" w:name="_Toc148349975"/>
      <w:r>
        <w:t>9.2</w:t>
      </w:r>
      <w:r>
        <w:tab/>
        <w:t>Release 9 Packet Core Work Items [MBMS], [SAES-St3-PCC], [MBMS_EPS], [IMS_EMER_GPRS_EPS], [PCC-</w:t>
      </w:r>
      <w:proofErr w:type="spellStart"/>
      <w:r>
        <w:t>Enh</w:t>
      </w:r>
      <w:proofErr w:type="spellEnd"/>
      <w:r>
        <w:t>], [TEI9] - PC</w:t>
      </w:r>
      <w:bookmarkEnd w:id="20"/>
    </w:p>
    <w:p w14:paraId="1332C28B" w14:textId="77777777" w:rsidR="005F5A2E" w:rsidRDefault="005F5A2E" w:rsidP="005F5A2E">
      <w:pPr>
        <w:pStyle w:val="Heading2"/>
      </w:pPr>
      <w:bookmarkStart w:id="21" w:name="_Toc148349976"/>
      <w:r>
        <w:t>10</w:t>
      </w:r>
      <w:r>
        <w:tab/>
        <w:t>Release 10</w:t>
      </w:r>
      <w:bookmarkEnd w:id="21"/>
    </w:p>
    <w:p w14:paraId="1D5E026D" w14:textId="77777777" w:rsidR="005F5A2E" w:rsidRDefault="005F5A2E" w:rsidP="005F5A2E">
      <w:pPr>
        <w:pStyle w:val="Heading3"/>
      </w:pPr>
      <w:bookmarkStart w:id="22" w:name="_Toc148349977"/>
      <w:r>
        <w:t>10.1</w:t>
      </w:r>
      <w:r>
        <w:tab/>
        <w:t>Release 10 IMS/CS Work Items [IMS-CCR-IWIP], [IMS-CCR-IWCS], [CPM-SMS], [OMR], [II-NNI2], [CCNL], [ECSRA_LAA-CN] – IMS/CS, [NNI_DV], [CIIC_ES], [TEI10] – IMS/CS</w:t>
      </w:r>
      <w:bookmarkEnd w:id="22"/>
    </w:p>
    <w:p w14:paraId="3A8FBE5B" w14:textId="77777777" w:rsidR="005F5A2E" w:rsidRDefault="005F5A2E" w:rsidP="005F5A2E">
      <w:pPr>
        <w:pStyle w:val="Heading3"/>
      </w:pPr>
      <w:bookmarkStart w:id="23" w:name="_Toc148349978"/>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3"/>
    </w:p>
    <w:p w14:paraId="378669B9" w14:textId="77777777" w:rsidR="005F5A2E" w:rsidRDefault="005F5A2E" w:rsidP="005F5A2E">
      <w:pPr>
        <w:pStyle w:val="Heading2"/>
      </w:pPr>
      <w:bookmarkStart w:id="24" w:name="_Toc148349979"/>
      <w:r>
        <w:t>11</w:t>
      </w:r>
      <w:r>
        <w:tab/>
        <w:t>Release 11</w:t>
      </w:r>
      <w:bookmarkEnd w:id="24"/>
    </w:p>
    <w:p w14:paraId="3A92AEAE" w14:textId="77777777" w:rsidR="005F5A2E" w:rsidRDefault="005F5A2E" w:rsidP="005F5A2E">
      <w:pPr>
        <w:pStyle w:val="Heading3"/>
      </w:pPr>
      <w:bookmarkStart w:id="25" w:name="_Toc148349980"/>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25"/>
    </w:p>
    <w:p w14:paraId="28442633" w14:textId="77777777" w:rsidR="005F5A2E" w:rsidRDefault="005F5A2E" w:rsidP="005F5A2E">
      <w:pPr>
        <w:pStyle w:val="Heading3"/>
      </w:pPr>
      <w:bookmarkStart w:id="26" w:name="_Toc148349981"/>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26"/>
    </w:p>
    <w:p w14:paraId="597A35F6" w14:textId="77777777" w:rsidR="005F5A2E" w:rsidRDefault="005F5A2E" w:rsidP="005F5A2E">
      <w:pPr>
        <w:pStyle w:val="Heading2"/>
      </w:pPr>
      <w:bookmarkStart w:id="27" w:name="_Toc148349982"/>
      <w:r>
        <w:t>12</w:t>
      </w:r>
      <w:r>
        <w:tab/>
        <w:t>Release 12</w:t>
      </w:r>
      <w:bookmarkEnd w:id="27"/>
    </w:p>
    <w:p w14:paraId="40750A7D" w14:textId="77777777" w:rsidR="005F5A2E" w:rsidRDefault="005F5A2E" w:rsidP="005F5A2E">
      <w:pPr>
        <w:pStyle w:val="Heading3"/>
      </w:pPr>
      <w:bookmarkStart w:id="28" w:name="_Toc148349983"/>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28"/>
    </w:p>
    <w:p w14:paraId="65203B5E" w14:textId="77777777" w:rsidR="005F5A2E" w:rsidRDefault="005F5A2E" w:rsidP="005F5A2E">
      <w:pPr>
        <w:pStyle w:val="Heading3"/>
      </w:pPr>
      <w:bookmarkStart w:id="29" w:name="_Toc148349984"/>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29"/>
    </w:p>
    <w:p w14:paraId="20927CD0" w14:textId="77777777" w:rsidR="005F5A2E" w:rsidRDefault="005F5A2E" w:rsidP="005F5A2E">
      <w:pPr>
        <w:pStyle w:val="Heading2"/>
      </w:pPr>
      <w:bookmarkStart w:id="30" w:name="_Toc148349985"/>
      <w:r>
        <w:t>13</w:t>
      </w:r>
      <w:r>
        <w:tab/>
        <w:t>Release 13</w:t>
      </w:r>
      <w:bookmarkEnd w:id="30"/>
    </w:p>
    <w:p w14:paraId="2ECAEE1D" w14:textId="77777777" w:rsidR="005F5A2E" w:rsidRDefault="005F5A2E" w:rsidP="005F5A2E">
      <w:pPr>
        <w:pStyle w:val="Heading3"/>
      </w:pPr>
      <w:bookmarkStart w:id="31" w:name="_Toc148349986"/>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1"/>
    </w:p>
    <w:p w14:paraId="3A1D8B01" w14:textId="77777777" w:rsidR="005F5A2E" w:rsidRDefault="005F5A2E" w:rsidP="005F5A2E">
      <w:pPr>
        <w:pStyle w:val="Heading3"/>
      </w:pPr>
      <w:bookmarkStart w:id="32" w:name="_Toc148349987"/>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2"/>
      <w:proofErr w:type="spellEnd"/>
    </w:p>
    <w:p w14:paraId="1A6A6F3F" w14:textId="77777777" w:rsidR="005F5A2E" w:rsidRDefault="005F5A2E" w:rsidP="005F5A2E">
      <w:pPr>
        <w:pStyle w:val="Heading2"/>
      </w:pPr>
      <w:bookmarkStart w:id="33" w:name="_Toc148349988"/>
      <w:r>
        <w:t>14</w:t>
      </w:r>
      <w:r>
        <w:tab/>
        <w:t>Release 14</w:t>
      </w:r>
      <w:bookmarkEnd w:id="33"/>
    </w:p>
    <w:p w14:paraId="003A7B1D" w14:textId="77777777" w:rsidR="005F5A2E" w:rsidRDefault="005F5A2E" w:rsidP="005F5A2E">
      <w:pPr>
        <w:pStyle w:val="Heading3"/>
      </w:pPr>
      <w:bookmarkStart w:id="34" w:name="_Toc148349989"/>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34"/>
    </w:p>
    <w:p w14:paraId="5E91B5FD" w14:textId="77777777" w:rsidR="005F5A2E" w:rsidRDefault="005F5A2E" w:rsidP="005F5A2E">
      <w:pPr>
        <w:pStyle w:val="Heading3"/>
      </w:pPr>
      <w:bookmarkStart w:id="35" w:name="_Toc148349990"/>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35"/>
    </w:p>
    <w:p w14:paraId="16FF9C6E" w14:textId="77777777" w:rsidR="005F5A2E" w:rsidRDefault="005F5A2E" w:rsidP="005F5A2E">
      <w:pPr>
        <w:pStyle w:val="Heading2"/>
      </w:pPr>
      <w:bookmarkStart w:id="36" w:name="_Toc148349991"/>
      <w:r>
        <w:lastRenderedPageBreak/>
        <w:t>15</w:t>
      </w:r>
      <w:r>
        <w:tab/>
        <w:t>Release 15</w:t>
      </w:r>
      <w:bookmarkEnd w:id="36"/>
    </w:p>
    <w:p w14:paraId="6720F0F0" w14:textId="77777777" w:rsidR="005F5A2E" w:rsidRDefault="005F5A2E" w:rsidP="005F5A2E">
      <w:pPr>
        <w:pStyle w:val="Heading3"/>
      </w:pPr>
      <w:bookmarkStart w:id="37" w:name="_Toc148349992"/>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37"/>
    </w:p>
    <w:p w14:paraId="75C8243D" w14:textId="77777777" w:rsidR="005F5A2E" w:rsidRDefault="005F5A2E" w:rsidP="005F5A2E">
      <w:pPr>
        <w:pStyle w:val="Heading3"/>
      </w:pPr>
      <w:bookmarkStart w:id="38" w:name="_Toc148349993"/>
      <w:r>
        <w:t>15.2</w:t>
      </w:r>
      <w:r>
        <w:tab/>
        <w:t>Release 15 Packet Core Work Items [FS_PC_VBC], [5GS_Ph1-CT], [NAPS-CT], [EDCE5-CT], [</w:t>
      </w:r>
      <w:proofErr w:type="spellStart"/>
      <w:r>
        <w:t>eVoLP</w:t>
      </w:r>
      <w:proofErr w:type="spellEnd"/>
      <w:r>
        <w:t>-CT], [PS_DATA_OFF2-CT], [PC_VBC], [CAPIF-CT], [NETSLICE-5GTRACE-CT], [TEI15] – PC</w:t>
      </w:r>
      <w:bookmarkEnd w:id="38"/>
    </w:p>
    <w:p w14:paraId="1A233E6F" w14:textId="77777777" w:rsidR="005F5A2E" w:rsidRDefault="005F5A2E" w:rsidP="005F5A2E">
      <w:pPr>
        <w:rPr>
          <w:rFonts w:ascii="Arial" w:hAnsi="Arial" w:cs="Arial"/>
          <w:b/>
          <w:sz w:val="24"/>
        </w:rPr>
      </w:pPr>
      <w:r>
        <w:rPr>
          <w:rFonts w:ascii="Arial" w:hAnsi="Arial" w:cs="Arial"/>
          <w:b/>
          <w:color w:val="0000FF"/>
          <w:sz w:val="24"/>
        </w:rPr>
        <w:t>C3-234046</w:t>
      </w:r>
      <w:r>
        <w:rPr>
          <w:rFonts w:ascii="Arial" w:hAnsi="Arial" w:cs="Arial"/>
          <w:b/>
          <w:color w:val="0000FF"/>
          <w:sz w:val="24"/>
        </w:rPr>
        <w:tab/>
      </w:r>
      <w:r>
        <w:rPr>
          <w:rFonts w:ascii="Arial" w:hAnsi="Arial" w:cs="Arial"/>
          <w:b/>
          <w:sz w:val="24"/>
        </w:rPr>
        <w:t>Corrections on attribute names of SM Policy Data</w:t>
      </w:r>
    </w:p>
    <w:p w14:paraId="551EEE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v15.11.0</w:t>
      </w:r>
      <w:r>
        <w:rPr>
          <w:i/>
        </w:rPr>
        <w:tab/>
        <w:t xml:space="preserve">  CR-0445  rev  Cat: F (Rel-15)</w:t>
      </w:r>
      <w:r>
        <w:rPr>
          <w:i/>
        </w:rPr>
        <w:br/>
      </w:r>
      <w:r>
        <w:rPr>
          <w:i/>
        </w:rPr>
        <w:br/>
      </w:r>
      <w:r>
        <w:rPr>
          <w:i/>
        </w:rPr>
        <w:tab/>
      </w:r>
      <w:r>
        <w:rPr>
          <w:i/>
        </w:rPr>
        <w:tab/>
      </w:r>
      <w:r>
        <w:rPr>
          <w:i/>
        </w:rPr>
        <w:tab/>
      </w:r>
      <w:r>
        <w:rPr>
          <w:i/>
        </w:rPr>
        <w:tab/>
      </w:r>
      <w:r>
        <w:rPr>
          <w:i/>
        </w:rPr>
        <w:tab/>
        <w:t>Source: Huawei</w:t>
      </w:r>
    </w:p>
    <w:p w14:paraId="1EC2F80A" w14:textId="77777777" w:rsidR="005F5A2E" w:rsidRDefault="005F5A2E" w:rsidP="005F5A2E">
      <w:pPr>
        <w:rPr>
          <w:rFonts w:ascii="Arial" w:hAnsi="Arial" w:cs="Arial"/>
          <w:b/>
        </w:rPr>
      </w:pPr>
      <w:r>
        <w:rPr>
          <w:rFonts w:ascii="Arial" w:hAnsi="Arial" w:cs="Arial"/>
          <w:b/>
        </w:rPr>
        <w:t xml:space="preserve">Discussion: </w:t>
      </w:r>
    </w:p>
    <w:p w14:paraId="38B25DD7" w14:textId="77777777" w:rsidR="005F5A2E" w:rsidRDefault="005F5A2E" w:rsidP="005F5A2E">
      <w:r>
        <w:t>Missing rev number in the cover page</w:t>
      </w:r>
    </w:p>
    <w:p w14:paraId="2DC6E284" w14:textId="77777777" w:rsidR="005F5A2E" w:rsidRDefault="005F5A2E" w:rsidP="005F5A2E">
      <w:r>
        <w:t>Susana (Ericsson): correct the data type names "</w:t>
      </w:r>
      <w:proofErr w:type="spellStart"/>
      <w:r>
        <w:t>UsageMonitoringDataLimit</w:t>
      </w:r>
      <w:proofErr w:type="spellEnd"/>
      <w:r>
        <w:t>", "</w:t>
      </w:r>
      <w:proofErr w:type="spellStart"/>
      <w:r>
        <w:t>UsageMonitoringData</w:t>
      </w:r>
      <w:proofErr w:type="spellEnd"/>
      <w:r>
        <w:t xml:space="preserve">", also in </w:t>
      </w:r>
      <w:proofErr w:type="spellStart"/>
      <w:r>
        <w:t>OpenAPI</w:t>
      </w:r>
      <w:proofErr w:type="spellEnd"/>
      <w:r>
        <w:t xml:space="preserve"> file</w:t>
      </w:r>
    </w:p>
    <w:p w14:paraId="41EC9A86" w14:textId="77777777" w:rsidR="005F5A2E" w:rsidRDefault="005F5A2E" w:rsidP="005F5A2E">
      <w:r>
        <w:t>Xuefei(Huawei): r1 is available.</w:t>
      </w:r>
    </w:p>
    <w:p w14:paraId="2CF0E5D7" w14:textId="77777777" w:rsidR="005F5A2E" w:rsidRDefault="005F5A2E" w:rsidP="005F5A2E">
      <w:r>
        <w:t>Xuefei(Huawei): 4047 r2 is available.</w:t>
      </w:r>
    </w:p>
    <w:p w14:paraId="30AE36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C3-234480</w:t>
      </w:r>
      <w:r>
        <w:rPr>
          <w:color w:val="993300"/>
          <w:u w:val="single"/>
        </w:rPr>
        <w:t>.</w:t>
      </w:r>
    </w:p>
    <w:p w14:paraId="2679648A" w14:textId="77777777" w:rsidR="005F5A2E" w:rsidRDefault="005F5A2E" w:rsidP="005F5A2E">
      <w:pPr>
        <w:rPr>
          <w:rFonts w:ascii="Arial" w:hAnsi="Arial" w:cs="Arial"/>
          <w:b/>
          <w:sz w:val="24"/>
        </w:rPr>
      </w:pPr>
      <w:r>
        <w:rPr>
          <w:rFonts w:ascii="Arial" w:hAnsi="Arial" w:cs="Arial"/>
          <w:b/>
          <w:color w:val="0000FF"/>
          <w:sz w:val="24"/>
        </w:rPr>
        <w:t>C3-234047</w:t>
      </w:r>
      <w:r>
        <w:rPr>
          <w:rFonts w:ascii="Arial" w:hAnsi="Arial" w:cs="Arial"/>
          <w:b/>
          <w:color w:val="0000FF"/>
          <w:sz w:val="24"/>
        </w:rPr>
        <w:tab/>
      </w:r>
      <w:r>
        <w:rPr>
          <w:rFonts w:ascii="Arial" w:hAnsi="Arial" w:cs="Arial"/>
          <w:b/>
          <w:sz w:val="24"/>
        </w:rPr>
        <w:t>Corrections on attribute names of SM Policy Data</w:t>
      </w:r>
    </w:p>
    <w:p w14:paraId="1A12C49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v16.12.0</w:t>
      </w:r>
      <w:r>
        <w:rPr>
          <w:i/>
        </w:rPr>
        <w:tab/>
        <w:t xml:space="preserve">  CR-0446  rev  Cat: A (Rel-16)</w:t>
      </w:r>
      <w:r>
        <w:rPr>
          <w:i/>
        </w:rPr>
        <w:br/>
      </w:r>
      <w:r>
        <w:rPr>
          <w:i/>
        </w:rPr>
        <w:br/>
      </w:r>
      <w:r>
        <w:rPr>
          <w:i/>
        </w:rPr>
        <w:tab/>
      </w:r>
      <w:r>
        <w:rPr>
          <w:i/>
        </w:rPr>
        <w:tab/>
      </w:r>
      <w:r>
        <w:rPr>
          <w:i/>
        </w:rPr>
        <w:tab/>
      </w:r>
      <w:r>
        <w:rPr>
          <w:i/>
        </w:rPr>
        <w:tab/>
      </w:r>
      <w:r>
        <w:rPr>
          <w:i/>
        </w:rPr>
        <w:tab/>
        <w:t>Source: Huawei</w:t>
      </w:r>
    </w:p>
    <w:p w14:paraId="5D0CD97A" w14:textId="77777777" w:rsidR="005F5A2E" w:rsidRDefault="005F5A2E" w:rsidP="005F5A2E">
      <w:pPr>
        <w:rPr>
          <w:rFonts w:ascii="Arial" w:hAnsi="Arial" w:cs="Arial"/>
          <w:b/>
        </w:rPr>
      </w:pPr>
      <w:r>
        <w:rPr>
          <w:rFonts w:ascii="Arial" w:hAnsi="Arial" w:cs="Arial"/>
          <w:b/>
        </w:rPr>
        <w:t xml:space="preserve">Discussion: </w:t>
      </w:r>
    </w:p>
    <w:p w14:paraId="51000A7D" w14:textId="77777777" w:rsidR="005F5A2E" w:rsidRDefault="005F5A2E" w:rsidP="005F5A2E">
      <w:r>
        <w:t>Missing rev number in the cover page</w:t>
      </w:r>
    </w:p>
    <w:p w14:paraId="099F503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C3-234481</w:t>
      </w:r>
      <w:r>
        <w:rPr>
          <w:color w:val="993300"/>
          <w:u w:val="single"/>
        </w:rPr>
        <w:t>.</w:t>
      </w:r>
    </w:p>
    <w:p w14:paraId="3FD498DB" w14:textId="77777777" w:rsidR="005F5A2E" w:rsidRDefault="005F5A2E" w:rsidP="005F5A2E">
      <w:pPr>
        <w:rPr>
          <w:rFonts w:ascii="Arial" w:hAnsi="Arial" w:cs="Arial"/>
          <w:b/>
          <w:sz w:val="24"/>
        </w:rPr>
      </w:pPr>
      <w:r>
        <w:rPr>
          <w:rFonts w:ascii="Arial" w:hAnsi="Arial" w:cs="Arial"/>
          <w:b/>
          <w:color w:val="0000FF"/>
          <w:sz w:val="24"/>
        </w:rPr>
        <w:t>C3-234048</w:t>
      </w:r>
      <w:r>
        <w:rPr>
          <w:rFonts w:ascii="Arial" w:hAnsi="Arial" w:cs="Arial"/>
          <w:b/>
          <w:color w:val="0000FF"/>
          <w:sz w:val="24"/>
        </w:rPr>
        <w:tab/>
      </w:r>
      <w:r>
        <w:rPr>
          <w:rFonts w:ascii="Arial" w:hAnsi="Arial" w:cs="Arial"/>
          <w:b/>
          <w:sz w:val="24"/>
        </w:rPr>
        <w:t>Corrections on attribute names of SM Policy Data</w:t>
      </w:r>
    </w:p>
    <w:p w14:paraId="59F8EBB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CR-0447  rev  Cat: A (Rel-17)</w:t>
      </w:r>
      <w:r>
        <w:rPr>
          <w:i/>
        </w:rPr>
        <w:br/>
      </w:r>
      <w:r>
        <w:rPr>
          <w:i/>
        </w:rPr>
        <w:br/>
      </w:r>
      <w:r>
        <w:rPr>
          <w:i/>
        </w:rPr>
        <w:tab/>
      </w:r>
      <w:r>
        <w:rPr>
          <w:i/>
        </w:rPr>
        <w:tab/>
      </w:r>
      <w:r>
        <w:rPr>
          <w:i/>
        </w:rPr>
        <w:tab/>
      </w:r>
      <w:r>
        <w:rPr>
          <w:i/>
        </w:rPr>
        <w:tab/>
      </w:r>
      <w:r>
        <w:rPr>
          <w:i/>
        </w:rPr>
        <w:tab/>
        <w:t>Source: Huawei</w:t>
      </w:r>
    </w:p>
    <w:p w14:paraId="3D77A35F" w14:textId="77777777" w:rsidR="005F5A2E" w:rsidRDefault="005F5A2E" w:rsidP="005F5A2E">
      <w:pPr>
        <w:rPr>
          <w:rFonts w:ascii="Arial" w:hAnsi="Arial" w:cs="Arial"/>
          <w:b/>
        </w:rPr>
      </w:pPr>
      <w:r>
        <w:rPr>
          <w:rFonts w:ascii="Arial" w:hAnsi="Arial" w:cs="Arial"/>
          <w:b/>
        </w:rPr>
        <w:t xml:space="preserve">Discussion: </w:t>
      </w:r>
    </w:p>
    <w:p w14:paraId="31C34FD3" w14:textId="77777777" w:rsidR="005F5A2E" w:rsidRDefault="005F5A2E" w:rsidP="005F5A2E">
      <w:r>
        <w:t>Missing rev number in the cover page</w:t>
      </w:r>
    </w:p>
    <w:p w14:paraId="2CDA23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C3-234482</w:t>
      </w:r>
      <w:r>
        <w:rPr>
          <w:color w:val="993300"/>
          <w:u w:val="single"/>
        </w:rPr>
        <w:t>.</w:t>
      </w:r>
    </w:p>
    <w:p w14:paraId="478160EE" w14:textId="77777777" w:rsidR="005F5A2E" w:rsidRDefault="005F5A2E" w:rsidP="005F5A2E">
      <w:pPr>
        <w:rPr>
          <w:rFonts w:ascii="Arial" w:hAnsi="Arial" w:cs="Arial"/>
          <w:b/>
          <w:sz w:val="24"/>
        </w:rPr>
      </w:pPr>
      <w:r>
        <w:rPr>
          <w:rFonts w:ascii="Arial" w:hAnsi="Arial" w:cs="Arial"/>
          <w:b/>
          <w:color w:val="0000FF"/>
          <w:sz w:val="24"/>
        </w:rPr>
        <w:t>C3-234049</w:t>
      </w:r>
      <w:r>
        <w:rPr>
          <w:rFonts w:ascii="Arial" w:hAnsi="Arial" w:cs="Arial"/>
          <w:b/>
          <w:color w:val="0000FF"/>
          <w:sz w:val="24"/>
        </w:rPr>
        <w:tab/>
      </w:r>
      <w:r>
        <w:rPr>
          <w:rFonts w:ascii="Arial" w:hAnsi="Arial" w:cs="Arial"/>
          <w:b/>
          <w:sz w:val="24"/>
        </w:rPr>
        <w:t>Corrections on attribute names of SM Policy Data</w:t>
      </w:r>
    </w:p>
    <w:p w14:paraId="4970650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CR-0448  rev  Cat: A (Rel-18)</w:t>
      </w:r>
      <w:r>
        <w:rPr>
          <w:i/>
        </w:rPr>
        <w:br/>
      </w:r>
      <w:r>
        <w:rPr>
          <w:i/>
        </w:rPr>
        <w:br/>
      </w:r>
      <w:r>
        <w:rPr>
          <w:i/>
        </w:rPr>
        <w:tab/>
      </w:r>
      <w:r>
        <w:rPr>
          <w:i/>
        </w:rPr>
        <w:tab/>
      </w:r>
      <w:r>
        <w:rPr>
          <w:i/>
        </w:rPr>
        <w:tab/>
      </w:r>
      <w:r>
        <w:rPr>
          <w:i/>
        </w:rPr>
        <w:tab/>
      </w:r>
      <w:r>
        <w:rPr>
          <w:i/>
        </w:rPr>
        <w:tab/>
        <w:t>Source: Huawei</w:t>
      </w:r>
    </w:p>
    <w:p w14:paraId="77E16E59" w14:textId="77777777" w:rsidR="005F5A2E" w:rsidRDefault="005F5A2E" w:rsidP="005F5A2E">
      <w:pPr>
        <w:rPr>
          <w:rFonts w:ascii="Arial" w:hAnsi="Arial" w:cs="Arial"/>
          <w:b/>
        </w:rPr>
      </w:pPr>
      <w:r>
        <w:rPr>
          <w:rFonts w:ascii="Arial" w:hAnsi="Arial" w:cs="Arial"/>
          <w:b/>
        </w:rPr>
        <w:lastRenderedPageBreak/>
        <w:t xml:space="preserve">Discussion: </w:t>
      </w:r>
    </w:p>
    <w:p w14:paraId="1E53493D" w14:textId="77777777" w:rsidR="005F5A2E" w:rsidRDefault="005F5A2E" w:rsidP="005F5A2E">
      <w:r>
        <w:t>Missing rev number in the cover page</w:t>
      </w:r>
    </w:p>
    <w:p w14:paraId="7C2D7B3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C3-234483</w:t>
      </w:r>
      <w:r>
        <w:rPr>
          <w:color w:val="993300"/>
          <w:u w:val="single"/>
        </w:rPr>
        <w:t>.</w:t>
      </w:r>
    </w:p>
    <w:p w14:paraId="77DC761E" w14:textId="77777777" w:rsidR="005F5A2E" w:rsidRDefault="005F5A2E" w:rsidP="005F5A2E">
      <w:pPr>
        <w:rPr>
          <w:rFonts w:ascii="Arial" w:hAnsi="Arial" w:cs="Arial"/>
          <w:b/>
          <w:sz w:val="24"/>
        </w:rPr>
      </w:pPr>
      <w:r>
        <w:rPr>
          <w:rFonts w:ascii="Arial" w:hAnsi="Arial" w:cs="Arial"/>
          <w:b/>
          <w:color w:val="0000FF"/>
          <w:sz w:val="24"/>
        </w:rPr>
        <w:t>C3-234273</w:t>
      </w:r>
      <w:r>
        <w:rPr>
          <w:rFonts w:ascii="Arial" w:hAnsi="Arial" w:cs="Arial"/>
          <w:b/>
          <w:color w:val="0000FF"/>
          <w:sz w:val="24"/>
        </w:rPr>
        <w:tab/>
      </w:r>
      <w:r>
        <w:rPr>
          <w:rFonts w:ascii="Arial" w:hAnsi="Arial" w:cs="Arial"/>
          <w:b/>
          <w:sz w:val="24"/>
        </w:rPr>
        <w:t>Correcting the cardinality of event</w:t>
      </w:r>
    </w:p>
    <w:p w14:paraId="5FAC63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v15.4.0</w:t>
      </w:r>
      <w:r>
        <w:rPr>
          <w:i/>
        </w:rPr>
        <w:tab/>
        <w:t xml:space="preserve">  CR-0093  rev  Cat: F (Rel-15)</w:t>
      </w:r>
      <w:r>
        <w:rPr>
          <w:i/>
        </w:rPr>
        <w:br/>
      </w:r>
      <w:r>
        <w:rPr>
          <w:i/>
        </w:rPr>
        <w:br/>
      </w:r>
      <w:r>
        <w:rPr>
          <w:i/>
        </w:rPr>
        <w:tab/>
      </w:r>
      <w:r>
        <w:rPr>
          <w:i/>
        </w:rPr>
        <w:tab/>
      </w:r>
      <w:r>
        <w:rPr>
          <w:i/>
        </w:rPr>
        <w:tab/>
      </w:r>
      <w:r>
        <w:rPr>
          <w:i/>
        </w:rPr>
        <w:tab/>
      </w:r>
      <w:r>
        <w:rPr>
          <w:i/>
        </w:rPr>
        <w:tab/>
        <w:t>Source: ZTE</w:t>
      </w:r>
    </w:p>
    <w:p w14:paraId="736DF553" w14:textId="77777777" w:rsidR="005F5A2E" w:rsidRDefault="005F5A2E" w:rsidP="005F5A2E">
      <w:pPr>
        <w:rPr>
          <w:rFonts w:ascii="Arial" w:hAnsi="Arial" w:cs="Arial"/>
          <w:b/>
        </w:rPr>
      </w:pPr>
      <w:r>
        <w:rPr>
          <w:rFonts w:ascii="Arial" w:hAnsi="Arial" w:cs="Arial"/>
          <w:b/>
        </w:rPr>
        <w:t xml:space="preserve">Discussion: </w:t>
      </w:r>
    </w:p>
    <w:p w14:paraId="5C6976F9" w14:textId="77777777" w:rsidR="005F5A2E" w:rsidRDefault="005F5A2E" w:rsidP="005F5A2E">
      <w:r>
        <w:t>Abdessamad (Huawei): Not FASMO, fine with Rel-18.</w:t>
      </w:r>
    </w:p>
    <w:p w14:paraId="5506182E" w14:textId="77777777" w:rsidR="005F5A2E" w:rsidRDefault="005F5A2E" w:rsidP="005F5A2E">
      <w:r>
        <w:t>Susana (Ericsson): fine with the CRs.</w:t>
      </w:r>
    </w:p>
    <w:p w14:paraId="65DA81DD" w14:textId="77777777" w:rsidR="005F5A2E" w:rsidRDefault="005F5A2E" w:rsidP="005F5A2E">
      <w:r>
        <w:t>Apostolos (Nokia): Not FASMO</w:t>
      </w:r>
    </w:p>
    <w:p w14:paraId="0AB4DD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D3012" w14:textId="77777777" w:rsidR="005F5A2E" w:rsidRDefault="005F5A2E" w:rsidP="005F5A2E">
      <w:pPr>
        <w:rPr>
          <w:rFonts w:ascii="Arial" w:hAnsi="Arial" w:cs="Arial"/>
          <w:b/>
          <w:sz w:val="24"/>
        </w:rPr>
      </w:pPr>
      <w:r>
        <w:rPr>
          <w:rFonts w:ascii="Arial" w:hAnsi="Arial" w:cs="Arial"/>
          <w:b/>
          <w:color w:val="0000FF"/>
          <w:sz w:val="24"/>
        </w:rPr>
        <w:t>C3-234274</w:t>
      </w:r>
      <w:r>
        <w:rPr>
          <w:rFonts w:ascii="Arial" w:hAnsi="Arial" w:cs="Arial"/>
          <w:b/>
          <w:color w:val="0000FF"/>
          <w:sz w:val="24"/>
        </w:rPr>
        <w:tab/>
      </w:r>
      <w:r>
        <w:rPr>
          <w:rFonts w:ascii="Arial" w:hAnsi="Arial" w:cs="Arial"/>
          <w:b/>
          <w:sz w:val="24"/>
        </w:rPr>
        <w:t>Correcting the cardinality of event</w:t>
      </w:r>
    </w:p>
    <w:p w14:paraId="444A02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v16.6.0</w:t>
      </w:r>
      <w:r>
        <w:rPr>
          <w:i/>
        </w:rPr>
        <w:tab/>
        <w:t xml:space="preserve">  CR-0094  rev  Cat: A (Rel-16)</w:t>
      </w:r>
      <w:r>
        <w:rPr>
          <w:i/>
        </w:rPr>
        <w:br/>
      </w:r>
      <w:r>
        <w:rPr>
          <w:i/>
        </w:rPr>
        <w:br/>
      </w:r>
      <w:r>
        <w:rPr>
          <w:i/>
        </w:rPr>
        <w:tab/>
      </w:r>
      <w:r>
        <w:rPr>
          <w:i/>
        </w:rPr>
        <w:tab/>
      </w:r>
      <w:r>
        <w:rPr>
          <w:i/>
        </w:rPr>
        <w:tab/>
      </w:r>
      <w:r>
        <w:rPr>
          <w:i/>
        </w:rPr>
        <w:tab/>
      </w:r>
      <w:r>
        <w:rPr>
          <w:i/>
        </w:rPr>
        <w:tab/>
        <w:t>Source: ZTE</w:t>
      </w:r>
    </w:p>
    <w:p w14:paraId="6660DB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D2B86A" w14:textId="77777777" w:rsidR="005F5A2E" w:rsidRDefault="005F5A2E" w:rsidP="005F5A2E">
      <w:pPr>
        <w:rPr>
          <w:rFonts w:ascii="Arial" w:hAnsi="Arial" w:cs="Arial"/>
          <w:b/>
          <w:sz w:val="24"/>
        </w:rPr>
      </w:pPr>
      <w:r>
        <w:rPr>
          <w:rFonts w:ascii="Arial" w:hAnsi="Arial" w:cs="Arial"/>
          <w:b/>
          <w:color w:val="0000FF"/>
          <w:sz w:val="24"/>
        </w:rPr>
        <w:t>C3-234275</w:t>
      </w:r>
      <w:r>
        <w:rPr>
          <w:rFonts w:ascii="Arial" w:hAnsi="Arial" w:cs="Arial"/>
          <w:b/>
          <w:color w:val="0000FF"/>
          <w:sz w:val="24"/>
        </w:rPr>
        <w:tab/>
      </w:r>
      <w:r>
        <w:rPr>
          <w:rFonts w:ascii="Arial" w:hAnsi="Arial" w:cs="Arial"/>
          <w:b/>
          <w:sz w:val="24"/>
        </w:rPr>
        <w:t>Correcting the cardinality of event</w:t>
      </w:r>
    </w:p>
    <w:p w14:paraId="2AF983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CR-0095  rev  Cat: A (Rel-17)</w:t>
      </w:r>
      <w:r>
        <w:rPr>
          <w:i/>
        </w:rPr>
        <w:br/>
      </w:r>
      <w:r>
        <w:rPr>
          <w:i/>
        </w:rPr>
        <w:br/>
      </w:r>
      <w:r>
        <w:rPr>
          <w:i/>
        </w:rPr>
        <w:tab/>
      </w:r>
      <w:r>
        <w:rPr>
          <w:i/>
        </w:rPr>
        <w:tab/>
      </w:r>
      <w:r>
        <w:rPr>
          <w:i/>
        </w:rPr>
        <w:tab/>
      </w:r>
      <w:r>
        <w:rPr>
          <w:i/>
        </w:rPr>
        <w:tab/>
      </w:r>
      <w:r>
        <w:rPr>
          <w:i/>
        </w:rPr>
        <w:tab/>
        <w:t>Source: ZTE</w:t>
      </w:r>
    </w:p>
    <w:p w14:paraId="4130695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46D692" w14:textId="77777777" w:rsidR="005F5A2E" w:rsidRDefault="005F5A2E" w:rsidP="005F5A2E">
      <w:pPr>
        <w:rPr>
          <w:rFonts w:ascii="Arial" w:hAnsi="Arial" w:cs="Arial"/>
          <w:b/>
          <w:sz w:val="24"/>
        </w:rPr>
      </w:pPr>
      <w:r>
        <w:rPr>
          <w:rFonts w:ascii="Arial" w:hAnsi="Arial" w:cs="Arial"/>
          <w:b/>
          <w:color w:val="0000FF"/>
          <w:sz w:val="24"/>
        </w:rPr>
        <w:t>C3-234276</w:t>
      </w:r>
      <w:r>
        <w:rPr>
          <w:rFonts w:ascii="Arial" w:hAnsi="Arial" w:cs="Arial"/>
          <w:b/>
          <w:color w:val="0000FF"/>
          <w:sz w:val="24"/>
        </w:rPr>
        <w:tab/>
      </w:r>
      <w:r>
        <w:rPr>
          <w:rFonts w:ascii="Arial" w:hAnsi="Arial" w:cs="Arial"/>
          <w:b/>
          <w:sz w:val="24"/>
        </w:rPr>
        <w:t>Correcting the cardinality of event</w:t>
      </w:r>
    </w:p>
    <w:p w14:paraId="2DA28B5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CR-0096  rev  Cat: A (Rel-18)</w:t>
      </w:r>
      <w:r>
        <w:rPr>
          <w:i/>
        </w:rPr>
        <w:br/>
      </w:r>
      <w:r>
        <w:rPr>
          <w:i/>
        </w:rPr>
        <w:br/>
      </w:r>
      <w:r>
        <w:rPr>
          <w:i/>
        </w:rPr>
        <w:tab/>
      </w:r>
      <w:r>
        <w:rPr>
          <w:i/>
        </w:rPr>
        <w:tab/>
      </w:r>
      <w:r>
        <w:rPr>
          <w:i/>
        </w:rPr>
        <w:tab/>
      </w:r>
      <w:r>
        <w:rPr>
          <w:i/>
        </w:rPr>
        <w:tab/>
      </w:r>
      <w:r>
        <w:rPr>
          <w:i/>
        </w:rPr>
        <w:tab/>
        <w:t>Source: ZTE</w:t>
      </w:r>
    </w:p>
    <w:p w14:paraId="4FC741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C3-234479</w:t>
      </w:r>
      <w:r>
        <w:rPr>
          <w:color w:val="993300"/>
          <w:u w:val="single"/>
        </w:rPr>
        <w:t>.</w:t>
      </w:r>
    </w:p>
    <w:p w14:paraId="2A2F3382" w14:textId="77777777" w:rsidR="005F5A2E" w:rsidRDefault="005F5A2E" w:rsidP="005F5A2E">
      <w:pPr>
        <w:rPr>
          <w:rFonts w:ascii="Arial" w:hAnsi="Arial" w:cs="Arial"/>
          <w:b/>
          <w:sz w:val="24"/>
        </w:rPr>
      </w:pPr>
      <w:r>
        <w:rPr>
          <w:rFonts w:ascii="Arial" w:hAnsi="Arial" w:cs="Arial"/>
          <w:b/>
          <w:color w:val="0000FF"/>
          <w:sz w:val="24"/>
        </w:rPr>
        <w:t>C3-234480</w:t>
      </w:r>
      <w:r>
        <w:rPr>
          <w:rFonts w:ascii="Arial" w:hAnsi="Arial" w:cs="Arial"/>
          <w:b/>
          <w:color w:val="0000FF"/>
          <w:sz w:val="24"/>
        </w:rPr>
        <w:tab/>
      </w:r>
      <w:r>
        <w:rPr>
          <w:rFonts w:ascii="Arial" w:hAnsi="Arial" w:cs="Arial"/>
          <w:b/>
          <w:sz w:val="24"/>
        </w:rPr>
        <w:t>Corrections on attribute names of SM Policy Data</w:t>
      </w:r>
    </w:p>
    <w:p w14:paraId="6FD7DBC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v15.11.0</w:t>
      </w:r>
      <w:r>
        <w:rPr>
          <w:i/>
        </w:rPr>
        <w:tab/>
        <w:t xml:space="preserve">  CR-0445  rev 1 Cat: F (Rel-15)</w:t>
      </w:r>
      <w:r>
        <w:rPr>
          <w:i/>
        </w:rPr>
        <w:br/>
      </w:r>
      <w:r>
        <w:rPr>
          <w:i/>
        </w:rPr>
        <w:br/>
      </w:r>
      <w:r>
        <w:rPr>
          <w:i/>
        </w:rPr>
        <w:tab/>
      </w:r>
      <w:r>
        <w:rPr>
          <w:i/>
        </w:rPr>
        <w:tab/>
      </w:r>
      <w:r>
        <w:rPr>
          <w:i/>
        </w:rPr>
        <w:tab/>
      </w:r>
      <w:r>
        <w:rPr>
          <w:i/>
        </w:rPr>
        <w:tab/>
      </w:r>
      <w:r>
        <w:rPr>
          <w:i/>
        </w:rPr>
        <w:tab/>
        <w:t>Source: Huawei</w:t>
      </w:r>
    </w:p>
    <w:p w14:paraId="4716CA5D" w14:textId="77777777" w:rsidR="005F5A2E" w:rsidRDefault="005F5A2E" w:rsidP="005F5A2E">
      <w:pPr>
        <w:rPr>
          <w:color w:val="808080"/>
        </w:rPr>
      </w:pPr>
      <w:r>
        <w:rPr>
          <w:color w:val="808080"/>
        </w:rPr>
        <w:t>(Replaces C3-234046)</w:t>
      </w:r>
    </w:p>
    <w:p w14:paraId="505E3BCF" w14:textId="77777777" w:rsidR="005F5A2E" w:rsidRDefault="005F5A2E" w:rsidP="005F5A2E">
      <w:pPr>
        <w:rPr>
          <w:rFonts w:ascii="Arial" w:hAnsi="Arial" w:cs="Arial"/>
          <w:b/>
        </w:rPr>
      </w:pPr>
      <w:r>
        <w:rPr>
          <w:rFonts w:ascii="Arial" w:hAnsi="Arial" w:cs="Arial"/>
          <w:b/>
        </w:rPr>
        <w:t xml:space="preserve">Discussion: </w:t>
      </w:r>
    </w:p>
    <w:p w14:paraId="4A294EDD" w14:textId="77777777" w:rsidR="005F5A2E" w:rsidRDefault="005F5A2E" w:rsidP="005F5A2E">
      <w:r>
        <w:t>Incorrect Tdoc number in the cover page</w:t>
      </w:r>
    </w:p>
    <w:p w14:paraId="2DC345E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C3-234706</w:t>
      </w:r>
      <w:r>
        <w:rPr>
          <w:color w:val="993300"/>
          <w:u w:val="single"/>
        </w:rPr>
        <w:t>.</w:t>
      </w:r>
    </w:p>
    <w:p w14:paraId="375CC186" w14:textId="77777777" w:rsidR="005F5A2E" w:rsidRDefault="005F5A2E" w:rsidP="005F5A2E">
      <w:pPr>
        <w:rPr>
          <w:rFonts w:ascii="Arial" w:hAnsi="Arial" w:cs="Arial"/>
          <w:b/>
          <w:sz w:val="24"/>
        </w:rPr>
      </w:pPr>
      <w:r>
        <w:rPr>
          <w:rFonts w:ascii="Arial" w:hAnsi="Arial" w:cs="Arial"/>
          <w:b/>
          <w:color w:val="0000FF"/>
          <w:sz w:val="24"/>
        </w:rPr>
        <w:t>C3-234481</w:t>
      </w:r>
      <w:r>
        <w:rPr>
          <w:rFonts w:ascii="Arial" w:hAnsi="Arial" w:cs="Arial"/>
          <w:b/>
          <w:color w:val="0000FF"/>
          <w:sz w:val="24"/>
        </w:rPr>
        <w:tab/>
      </w:r>
      <w:r>
        <w:rPr>
          <w:rFonts w:ascii="Arial" w:hAnsi="Arial" w:cs="Arial"/>
          <w:b/>
          <w:sz w:val="24"/>
        </w:rPr>
        <w:t>Corrections on attribute names of SM Policy Data</w:t>
      </w:r>
    </w:p>
    <w:p w14:paraId="7C790406"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v16.12.0</w:t>
      </w:r>
      <w:r>
        <w:rPr>
          <w:i/>
        </w:rPr>
        <w:tab/>
        <w:t xml:space="preserve">  CR-0446  rev 1 Cat: A (Rel-16)</w:t>
      </w:r>
      <w:r>
        <w:rPr>
          <w:i/>
        </w:rPr>
        <w:br/>
      </w:r>
      <w:r>
        <w:rPr>
          <w:i/>
        </w:rPr>
        <w:br/>
      </w:r>
      <w:r>
        <w:rPr>
          <w:i/>
        </w:rPr>
        <w:tab/>
      </w:r>
      <w:r>
        <w:rPr>
          <w:i/>
        </w:rPr>
        <w:tab/>
      </w:r>
      <w:r>
        <w:rPr>
          <w:i/>
        </w:rPr>
        <w:tab/>
      </w:r>
      <w:r>
        <w:rPr>
          <w:i/>
        </w:rPr>
        <w:tab/>
      </w:r>
      <w:r>
        <w:rPr>
          <w:i/>
        </w:rPr>
        <w:tab/>
        <w:t>Source: Huawei</w:t>
      </w:r>
    </w:p>
    <w:p w14:paraId="499C4BEC" w14:textId="77777777" w:rsidR="005F5A2E" w:rsidRDefault="005F5A2E" w:rsidP="005F5A2E">
      <w:pPr>
        <w:rPr>
          <w:color w:val="808080"/>
        </w:rPr>
      </w:pPr>
      <w:r>
        <w:rPr>
          <w:color w:val="808080"/>
        </w:rPr>
        <w:t>(Replaces C3-234047)</w:t>
      </w:r>
    </w:p>
    <w:p w14:paraId="0C196C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FC8AA" w14:textId="77777777" w:rsidR="005F5A2E" w:rsidRDefault="005F5A2E" w:rsidP="005F5A2E">
      <w:pPr>
        <w:rPr>
          <w:rFonts w:ascii="Arial" w:hAnsi="Arial" w:cs="Arial"/>
          <w:b/>
          <w:sz w:val="24"/>
        </w:rPr>
      </w:pPr>
      <w:r>
        <w:rPr>
          <w:rFonts w:ascii="Arial" w:hAnsi="Arial" w:cs="Arial"/>
          <w:b/>
          <w:color w:val="0000FF"/>
          <w:sz w:val="24"/>
        </w:rPr>
        <w:t>C3-234482</w:t>
      </w:r>
      <w:r>
        <w:rPr>
          <w:rFonts w:ascii="Arial" w:hAnsi="Arial" w:cs="Arial"/>
          <w:b/>
          <w:color w:val="0000FF"/>
          <w:sz w:val="24"/>
        </w:rPr>
        <w:tab/>
      </w:r>
      <w:r>
        <w:rPr>
          <w:rFonts w:ascii="Arial" w:hAnsi="Arial" w:cs="Arial"/>
          <w:b/>
          <w:sz w:val="24"/>
        </w:rPr>
        <w:t>Corrections on attribute names of SM Policy Data</w:t>
      </w:r>
    </w:p>
    <w:p w14:paraId="63A1EC2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CR-0447  rev 1 Cat: A (Rel-17)</w:t>
      </w:r>
      <w:r>
        <w:rPr>
          <w:i/>
        </w:rPr>
        <w:br/>
      </w:r>
      <w:r>
        <w:rPr>
          <w:i/>
        </w:rPr>
        <w:br/>
      </w:r>
      <w:r>
        <w:rPr>
          <w:i/>
        </w:rPr>
        <w:tab/>
      </w:r>
      <w:r>
        <w:rPr>
          <w:i/>
        </w:rPr>
        <w:tab/>
      </w:r>
      <w:r>
        <w:rPr>
          <w:i/>
        </w:rPr>
        <w:tab/>
      </w:r>
      <w:r>
        <w:rPr>
          <w:i/>
        </w:rPr>
        <w:tab/>
      </w:r>
      <w:r>
        <w:rPr>
          <w:i/>
        </w:rPr>
        <w:tab/>
        <w:t>Source: Huawei</w:t>
      </w:r>
    </w:p>
    <w:p w14:paraId="55EDC8E5" w14:textId="77777777" w:rsidR="005F5A2E" w:rsidRDefault="005F5A2E" w:rsidP="005F5A2E">
      <w:pPr>
        <w:rPr>
          <w:color w:val="808080"/>
        </w:rPr>
      </w:pPr>
      <w:r>
        <w:rPr>
          <w:color w:val="808080"/>
        </w:rPr>
        <w:t>(Replaces C3-234048)</w:t>
      </w:r>
    </w:p>
    <w:p w14:paraId="1E40D7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923D2" w14:textId="77777777" w:rsidR="005F5A2E" w:rsidRDefault="005F5A2E" w:rsidP="005F5A2E">
      <w:pPr>
        <w:rPr>
          <w:rFonts w:ascii="Arial" w:hAnsi="Arial" w:cs="Arial"/>
          <w:b/>
          <w:sz w:val="24"/>
        </w:rPr>
      </w:pPr>
      <w:r>
        <w:rPr>
          <w:rFonts w:ascii="Arial" w:hAnsi="Arial" w:cs="Arial"/>
          <w:b/>
          <w:color w:val="0000FF"/>
          <w:sz w:val="24"/>
        </w:rPr>
        <w:t>C3-234483</w:t>
      </w:r>
      <w:r>
        <w:rPr>
          <w:rFonts w:ascii="Arial" w:hAnsi="Arial" w:cs="Arial"/>
          <w:b/>
          <w:color w:val="0000FF"/>
          <w:sz w:val="24"/>
        </w:rPr>
        <w:tab/>
      </w:r>
      <w:r>
        <w:rPr>
          <w:rFonts w:ascii="Arial" w:hAnsi="Arial" w:cs="Arial"/>
          <w:b/>
          <w:sz w:val="24"/>
        </w:rPr>
        <w:t>Corrections on attribute names of SM Policy Data</w:t>
      </w:r>
    </w:p>
    <w:p w14:paraId="65FFF79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CR-0448  rev 1 Cat: A (Rel-18)</w:t>
      </w:r>
      <w:r>
        <w:rPr>
          <w:i/>
        </w:rPr>
        <w:br/>
      </w:r>
      <w:r>
        <w:rPr>
          <w:i/>
        </w:rPr>
        <w:br/>
      </w:r>
      <w:r>
        <w:rPr>
          <w:i/>
        </w:rPr>
        <w:tab/>
      </w:r>
      <w:r>
        <w:rPr>
          <w:i/>
        </w:rPr>
        <w:tab/>
      </w:r>
      <w:r>
        <w:rPr>
          <w:i/>
        </w:rPr>
        <w:tab/>
      </w:r>
      <w:r>
        <w:rPr>
          <w:i/>
        </w:rPr>
        <w:tab/>
      </w:r>
      <w:r>
        <w:rPr>
          <w:i/>
        </w:rPr>
        <w:tab/>
        <w:t>Source: Huawei</w:t>
      </w:r>
    </w:p>
    <w:p w14:paraId="27CA66ED" w14:textId="77777777" w:rsidR="005F5A2E" w:rsidRDefault="005F5A2E" w:rsidP="005F5A2E">
      <w:pPr>
        <w:rPr>
          <w:color w:val="808080"/>
        </w:rPr>
      </w:pPr>
      <w:r>
        <w:rPr>
          <w:color w:val="808080"/>
        </w:rPr>
        <w:t>(Replaces C3-234049)</w:t>
      </w:r>
    </w:p>
    <w:p w14:paraId="1ADB4A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E1CC" w14:textId="77777777" w:rsidR="005F5A2E" w:rsidRDefault="005F5A2E" w:rsidP="005F5A2E">
      <w:pPr>
        <w:rPr>
          <w:rFonts w:ascii="Arial" w:hAnsi="Arial" w:cs="Arial"/>
          <w:b/>
          <w:sz w:val="24"/>
        </w:rPr>
      </w:pPr>
      <w:r>
        <w:rPr>
          <w:rFonts w:ascii="Arial" w:hAnsi="Arial" w:cs="Arial"/>
          <w:b/>
          <w:color w:val="0000FF"/>
          <w:sz w:val="24"/>
        </w:rPr>
        <w:t>C3-234706</w:t>
      </w:r>
      <w:r>
        <w:rPr>
          <w:rFonts w:ascii="Arial" w:hAnsi="Arial" w:cs="Arial"/>
          <w:b/>
          <w:color w:val="0000FF"/>
          <w:sz w:val="24"/>
        </w:rPr>
        <w:tab/>
      </w:r>
      <w:r>
        <w:rPr>
          <w:rFonts w:ascii="Arial" w:hAnsi="Arial" w:cs="Arial"/>
          <w:b/>
          <w:sz w:val="24"/>
        </w:rPr>
        <w:t>Corrections on attribute names of SM Policy Data</w:t>
      </w:r>
    </w:p>
    <w:p w14:paraId="27A32D4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v15.11.0</w:t>
      </w:r>
      <w:r>
        <w:rPr>
          <w:i/>
        </w:rPr>
        <w:tab/>
        <w:t xml:space="preserve">  CR-0445  rev 2 Cat: F (Rel-15)</w:t>
      </w:r>
      <w:r>
        <w:rPr>
          <w:i/>
        </w:rPr>
        <w:br/>
      </w:r>
      <w:r>
        <w:rPr>
          <w:i/>
        </w:rPr>
        <w:br/>
      </w:r>
      <w:r>
        <w:rPr>
          <w:i/>
        </w:rPr>
        <w:tab/>
      </w:r>
      <w:r>
        <w:rPr>
          <w:i/>
        </w:rPr>
        <w:tab/>
      </w:r>
      <w:r>
        <w:rPr>
          <w:i/>
        </w:rPr>
        <w:tab/>
      </w:r>
      <w:r>
        <w:rPr>
          <w:i/>
        </w:rPr>
        <w:tab/>
      </w:r>
      <w:r>
        <w:rPr>
          <w:i/>
        </w:rPr>
        <w:tab/>
        <w:t>Source: Huawei</w:t>
      </w:r>
    </w:p>
    <w:p w14:paraId="3A0D7C73" w14:textId="77777777" w:rsidR="005F5A2E" w:rsidRDefault="005F5A2E" w:rsidP="005F5A2E">
      <w:pPr>
        <w:rPr>
          <w:color w:val="808080"/>
        </w:rPr>
      </w:pPr>
      <w:r>
        <w:rPr>
          <w:color w:val="808080"/>
        </w:rPr>
        <w:t>(Replaces C3-234480)</w:t>
      </w:r>
    </w:p>
    <w:p w14:paraId="326C185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E0C1B" w14:textId="77777777" w:rsidR="005F5A2E" w:rsidRDefault="005F5A2E" w:rsidP="005F5A2E">
      <w:pPr>
        <w:pStyle w:val="Heading3"/>
      </w:pPr>
      <w:bookmarkStart w:id="39" w:name="_Toc148349994"/>
      <w:r>
        <w:lastRenderedPageBreak/>
        <w:t>15.3</w:t>
      </w:r>
      <w:r>
        <w:tab/>
      </w:r>
      <w:proofErr w:type="spellStart"/>
      <w:r>
        <w:t>OpenAPI</w:t>
      </w:r>
      <w:proofErr w:type="spellEnd"/>
      <w:r>
        <w:t xml:space="preserve"> updates</w:t>
      </w:r>
      <w:bookmarkEnd w:id="39"/>
    </w:p>
    <w:p w14:paraId="02534D7E" w14:textId="77777777" w:rsidR="005F5A2E" w:rsidRDefault="005F5A2E" w:rsidP="005F5A2E">
      <w:pPr>
        <w:pStyle w:val="Heading2"/>
      </w:pPr>
      <w:bookmarkStart w:id="40" w:name="_Toc148349995"/>
      <w:r>
        <w:t>16</w:t>
      </w:r>
      <w:r>
        <w:tab/>
        <w:t>Release 16</w:t>
      </w:r>
      <w:bookmarkEnd w:id="40"/>
    </w:p>
    <w:p w14:paraId="50D07A9E" w14:textId="77777777" w:rsidR="005F5A2E" w:rsidRDefault="005F5A2E" w:rsidP="005F5A2E">
      <w:pPr>
        <w:pStyle w:val="Heading3"/>
      </w:pPr>
      <w:bookmarkStart w:id="41" w:name="_Toc148349996"/>
      <w:r>
        <w:t>16.1</w:t>
      </w:r>
      <w:r>
        <w:tab/>
        <w:t>Multi-device and multi-identity [</w:t>
      </w:r>
      <w:proofErr w:type="spellStart"/>
      <w:r>
        <w:t>MuD</w:t>
      </w:r>
      <w:proofErr w:type="spellEnd"/>
      <w:r>
        <w:t>]</w:t>
      </w:r>
      <w:bookmarkEnd w:id="41"/>
    </w:p>
    <w:p w14:paraId="68FCE0CE" w14:textId="77777777" w:rsidR="005F5A2E" w:rsidRDefault="005F5A2E" w:rsidP="005F5A2E">
      <w:pPr>
        <w:pStyle w:val="Heading3"/>
      </w:pPr>
      <w:bookmarkStart w:id="42" w:name="_Toc148349997"/>
      <w:r>
        <w:t>16.2</w:t>
      </w:r>
      <w:r>
        <w:tab/>
        <w:t>IMS Stage-3 IETF Protocol Alignment [IMSProtoc16]</w:t>
      </w:r>
      <w:bookmarkEnd w:id="42"/>
    </w:p>
    <w:p w14:paraId="484934C6" w14:textId="77777777" w:rsidR="005F5A2E" w:rsidRDefault="005F5A2E" w:rsidP="005F5A2E">
      <w:pPr>
        <w:pStyle w:val="Heading3"/>
      </w:pPr>
      <w:bookmarkStart w:id="43" w:name="_Toc148349998"/>
      <w:r>
        <w:t>16.3</w:t>
      </w:r>
      <w:r>
        <w:tab/>
        <w:t>Enhancement of 5G PCC related services [en5GPccSer]</w:t>
      </w:r>
      <w:bookmarkEnd w:id="43"/>
    </w:p>
    <w:p w14:paraId="3B7A6606" w14:textId="77777777" w:rsidR="005F5A2E" w:rsidRDefault="005F5A2E" w:rsidP="005F5A2E">
      <w:pPr>
        <w:pStyle w:val="Heading3"/>
      </w:pPr>
      <w:bookmarkStart w:id="44" w:name="_Toc148349999"/>
      <w:r>
        <w:t>16.4</w:t>
      </w:r>
      <w:r>
        <w:tab/>
        <w:t>CT aspects on Enablers for Network Automation for 5G [</w:t>
      </w:r>
      <w:proofErr w:type="spellStart"/>
      <w:r>
        <w:t>eNA</w:t>
      </w:r>
      <w:proofErr w:type="spellEnd"/>
      <w:r>
        <w:t>]</w:t>
      </w:r>
      <w:bookmarkEnd w:id="44"/>
    </w:p>
    <w:p w14:paraId="61A8C2B4" w14:textId="77777777" w:rsidR="005F5A2E" w:rsidRDefault="005F5A2E" w:rsidP="005F5A2E">
      <w:pPr>
        <w:pStyle w:val="Heading3"/>
      </w:pPr>
      <w:bookmarkStart w:id="45" w:name="_Toc148350000"/>
      <w:r>
        <w:t>16.5</w:t>
      </w:r>
      <w:r>
        <w:tab/>
        <w:t xml:space="preserve">CT aspects on </w:t>
      </w:r>
      <w:proofErr w:type="spellStart"/>
      <w:r>
        <w:t>eSBA</w:t>
      </w:r>
      <w:proofErr w:type="spellEnd"/>
      <w:r>
        <w:t xml:space="preserve"> [5G_eSBA]</w:t>
      </w:r>
      <w:bookmarkEnd w:id="45"/>
    </w:p>
    <w:p w14:paraId="22425B05" w14:textId="77777777" w:rsidR="005F5A2E" w:rsidRDefault="005F5A2E" w:rsidP="005F5A2E">
      <w:pPr>
        <w:pStyle w:val="Heading3"/>
      </w:pPr>
      <w:bookmarkStart w:id="46" w:name="_Toc148350001"/>
      <w:r>
        <w:t>16.6</w:t>
      </w:r>
      <w:r>
        <w:tab/>
        <w:t>CT aspects of Access Traffic Steering, Switch and Splitting support in 5G system [ATSSS]</w:t>
      </w:r>
      <w:bookmarkEnd w:id="46"/>
    </w:p>
    <w:p w14:paraId="66AA8A4F" w14:textId="77777777" w:rsidR="005F5A2E" w:rsidRDefault="005F5A2E" w:rsidP="005F5A2E">
      <w:pPr>
        <w:pStyle w:val="Heading3"/>
      </w:pPr>
      <w:bookmarkStart w:id="47" w:name="_Toc148350002"/>
      <w:r>
        <w:t>16.7</w:t>
      </w:r>
      <w:r>
        <w:tab/>
        <w:t>CT aspects of 5GS enhanced support of vertical and LAN services [</w:t>
      </w:r>
      <w:proofErr w:type="spellStart"/>
      <w:r>
        <w:t>Vertical_LAN</w:t>
      </w:r>
      <w:proofErr w:type="spellEnd"/>
      <w:r>
        <w:t>]</w:t>
      </w:r>
      <w:bookmarkEnd w:id="47"/>
    </w:p>
    <w:p w14:paraId="3788DB15" w14:textId="77777777" w:rsidR="005F5A2E" w:rsidRDefault="005F5A2E" w:rsidP="005F5A2E">
      <w:pPr>
        <w:pStyle w:val="Heading3"/>
      </w:pPr>
      <w:bookmarkStart w:id="48" w:name="_Toc148350003"/>
      <w:r>
        <w:t>16.8</w:t>
      </w:r>
      <w:r>
        <w:tab/>
        <w:t>CT aspects of Enhancing Topology of SMF and UPF in 5G Networks [ETSUN]</w:t>
      </w:r>
      <w:bookmarkEnd w:id="48"/>
    </w:p>
    <w:p w14:paraId="18497B10" w14:textId="77777777" w:rsidR="005F5A2E" w:rsidRDefault="005F5A2E" w:rsidP="005F5A2E">
      <w:pPr>
        <w:pStyle w:val="Heading3"/>
      </w:pPr>
      <w:bookmarkStart w:id="49" w:name="_Toc148350004"/>
      <w:r>
        <w:t>16.9</w:t>
      </w:r>
      <w:r>
        <w:tab/>
        <w:t>CT aspects of System enhancements for Provision of Access to Restricted Local Operator Services by Unauthenticated UEs [PARLOS]</w:t>
      </w:r>
      <w:bookmarkEnd w:id="49"/>
    </w:p>
    <w:p w14:paraId="5602E4C3" w14:textId="77777777" w:rsidR="005F5A2E" w:rsidRDefault="005F5A2E" w:rsidP="005F5A2E">
      <w:pPr>
        <w:pStyle w:val="Heading3"/>
      </w:pPr>
      <w:bookmarkStart w:id="50" w:name="_Toc148350005"/>
      <w:r>
        <w:t>16.10</w:t>
      </w:r>
      <w:r>
        <w:tab/>
        <w:t>CT aspects on enhancement of network slicing [</w:t>
      </w:r>
      <w:proofErr w:type="spellStart"/>
      <w:r>
        <w:t>eNS</w:t>
      </w:r>
      <w:proofErr w:type="spellEnd"/>
      <w:r>
        <w:t>]</w:t>
      </w:r>
      <w:bookmarkEnd w:id="50"/>
    </w:p>
    <w:p w14:paraId="480EDF69" w14:textId="77777777" w:rsidR="005F5A2E" w:rsidRDefault="005F5A2E" w:rsidP="005F5A2E">
      <w:pPr>
        <w:pStyle w:val="Heading3"/>
      </w:pPr>
      <w:bookmarkStart w:id="51" w:name="_Toc148350006"/>
      <w:r>
        <w:t>16.11</w:t>
      </w:r>
      <w:r>
        <w:tab/>
        <w:t xml:space="preserve">CT aspects of Enhancement to the 5GC </w:t>
      </w:r>
      <w:proofErr w:type="spellStart"/>
      <w:r>
        <w:t>LoCation</w:t>
      </w:r>
      <w:proofErr w:type="spellEnd"/>
      <w:r>
        <w:t xml:space="preserve"> Services [5G_eLCS]</w:t>
      </w:r>
      <w:bookmarkEnd w:id="51"/>
    </w:p>
    <w:p w14:paraId="7D9D9F6D" w14:textId="77777777" w:rsidR="005F5A2E" w:rsidRDefault="005F5A2E" w:rsidP="005F5A2E">
      <w:pPr>
        <w:pStyle w:val="Heading3"/>
      </w:pPr>
      <w:bookmarkStart w:id="52" w:name="_Toc148350007"/>
      <w:r>
        <w:t>16.12</w:t>
      </w:r>
      <w:r>
        <w:tab/>
        <w:t>CT Aspects of Media Handling for RAN Delay Budget Reporting in MTSI [E2E_DELAY]</w:t>
      </w:r>
      <w:bookmarkEnd w:id="52"/>
    </w:p>
    <w:p w14:paraId="22FA0219" w14:textId="77777777" w:rsidR="005F5A2E" w:rsidRDefault="005F5A2E" w:rsidP="005F5A2E">
      <w:pPr>
        <w:pStyle w:val="Heading3"/>
      </w:pPr>
      <w:bookmarkStart w:id="53" w:name="_Toc148350008"/>
      <w:r>
        <w:t>16.13</w:t>
      </w:r>
      <w:r>
        <w:tab/>
        <w:t>Cellular IoT support and evolution for the 5G System [5G_CIoT]</w:t>
      </w:r>
      <w:bookmarkEnd w:id="53"/>
    </w:p>
    <w:p w14:paraId="6C2F4954" w14:textId="77777777" w:rsidR="005F5A2E" w:rsidRDefault="005F5A2E" w:rsidP="005F5A2E">
      <w:pPr>
        <w:pStyle w:val="Heading3"/>
      </w:pPr>
      <w:bookmarkStart w:id="54" w:name="_Toc148350009"/>
      <w:r>
        <w:t>16.14</w:t>
      </w:r>
      <w:r>
        <w:tab/>
        <w:t>CT aspects on wireless and wireline convergence for the 5G system architecture [5WWC]</w:t>
      </w:r>
      <w:bookmarkEnd w:id="54"/>
    </w:p>
    <w:p w14:paraId="6D1D09F5" w14:textId="77777777" w:rsidR="005F5A2E" w:rsidRDefault="005F5A2E" w:rsidP="005F5A2E">
      <w:pPr>
        <w:pStyle w:val="Heading3"/>
      </w:pPr>
      <w:bookmarkStart w:id="55" w:name="_Toc148350010"/>
      <w:r>
        <w:t>16.15</w:t>
      </w:r>
      <w:r>
        <w:tab/>
        <w:t>Volume Based Charging Aspects for VoLTE [VBCLTE]</w:t>
      </w:r>
      <w:bookmarkEnd w:id="55"/>
    </w:p>
    <w:p w14:paraId="0E13F252" w14:textId="77777777" w:rsidR="005F5A2E" w:rsidRDefault="005F5A2E" w:rsidP="005F5A2E">
      <w:pPr>
        <w:pStyle w:val="Heading3"/>
      </w:pPr>
      <w:bookmarkStart w:id="56" w:name="_Toc148350011"/>
      <w:r>
        <w:t>16.16</w:t>
      </w:r>
      <w:r>
        <w:tab/>
        <w:t>CT aspects of optimisations on UE radio capability signalling [RACS]</w:t>
      </w:r>
      <w:bookmarkEnd w:id="56"/>
    </w:p>
    <w:p w14:paraId="2E43E013" w14:textId="77777777" w:rsidR="005F5A2E" w:rsidRDefault="005F5A2E" w:rsidP="005F5A2E">
      <w:pPr>
        <w:pStyle w:val="Heading3"/>
      </w:pPr>
      <w:bookmarkStart w:id="57" w:name="_Toc148350012"/>
      <w:r>
        <w:t>16.17</w:t>
      </w:r>
      <w:r>
        <w:tab/>
        <w:t>Service Based Interface Protocol Enhancement [SBIProtoc16]</w:t>
      </w:r>
      <w:bookmarkEnd w:id="57"/>
    </w:p>
    <w:p w14:paraId="7CF7F9C9" w14:textId="77777777" w:rsidR="005F5A2E" w:rsidRDefault="005F5A2E" w:rsidP="005F5A2E">
      <w:pPr>
        <w:pStyle w:val="Heading3"/>
      </w:pPr>
      <w:bookmarkStart w:id="58" w:name="_Toc148350013"/>
      <w:r>
        <w:lastRenderedPageBreak/>
        <w:t>16.18</w:t>
      </w:r>
      <w:r>
        <w:tab/>
        <w:t>CT aspects of eV2XARC [eV2XARC]</w:t>
      </w:r>
      <w:bookmarkEnd w:id="58"/>
    </w:p>
    <w:p w14:paraId="50369FC3" w14:textId="77777777" w:rsidR="005F5A2E" w:rsidRDefault="005F5A2E" w:rsidP="005F5A2E">
      <w:pPr>
        <w:pStyle w:val="Heading3"/>
      </w:pPr>
      <w:bookmarkStart w:id="59" w:name="_Toc148350014"/>
      <w:r>
        <w:t>16.19</w:t>
      </w:r>
      <w:r>
        <w:tab/>
        <w:t>CT aspects of 5G URLLC [5G_URLLC]</w:t>
      </w:r>
      <w:bookmarkEnd w:id="59"/>
    </w:p>
    <w:p w14:paraId="5A9BCC89" w14:textId="77777777" w:rsidR="005F5A2E" w:rsidRDefault="005F5A2E" w:rsidP="005F5A2E">
      <w:pPr>
        <w:pStyle w:val="Heading3"/>
      </w:pPr>
      <w:bookmarkStart w:id="60" w:name="_Toc148350015"/>
      <w:r>
        <w:t>16.20</w:t>
      </w:r>
      <w:r>
        <w:tab/>
        <w:t>Enhancement of 3GPP Northbound APIs [</w:t>
      </w:r>
      <w:proofErr w:type="spellStart"/>
      <w:r>
        <w:t>eNAPIs</w:t>
      </w:r>
      <w:proofErr w:type="spellEnd"/>
      <w:r>
        <w:t>]</w:t>
      </w:r>
      <w:bookmarkEnd w:id="60"/>
    </w:p>
    <w:p w14:paraId="260295AA" w14:textId="77777777" w:rsidR="005F5A2E" w:rsidRDefault="005F5A2E" w:rsidP="005F5A2E">
      <w:pPr>
        <w:pStyle w:val="Heading3"/>
      </w:pPr>
      <w:bookmarkStart w:id="61" w:name="_Toc148350016"/>
      <w:r>
        <w:t>16.21</w:t>
      </w:r>
      <w:r>
        <w:tab/>
        <w:t>CT Aspects of 5GS Transfer of Policies for Background Data [</w:t>
      </w:r>
      <w:proofErr w:type="spellStart"/>
      <w:r>
        <w:t>xBDT</w:t>
      </w:r>
      <w:proofErr w:type="spellEnd"/>
      <w:r>
        <w:t>]</w:t>
      </w:r>
      <w:bookmarkEnd w:id="61"/>
    </w:p>
    <w:p w14:paraId="4C3451D4" w14:textId="77777777" w:rsidR="005F5A2E" w:rsidRDefault="005F5A2E" w:rsidP="005F5A2E">
      <w:pPr>
        <w:pStyle w:val="Heading3"/>
      </w:pPr>
      <w:bookmarkStart w:id="62" w:name="_Toc148350017"/>
      <w:r>
        <w:t>16.22</w:t>
      </w:r>
      <w:r>
        <w:tab/>
        <w:t>CT aspects of SBA interactions between IMS and 5GC [eIMS5G_SBA]</w:t>
      </w:r>
      <w:bookmarkEnd w:id="62"/>
    </w:p>
    <w:p w14:paraId="0E341F44" w14:textId="77777777" w:rsidR="005F5A2E" w:rsidRDefault="005F5A2E" w:rsidP="005F5A2E">
      <w:pPr>
        <w:pStyle w:val="Heading3"/>
      </w:pPr>
      <w:bookmarkStart w:id="63" w:name="_Toc148350018"/>
      <w:r>
        <w:t>16.23</w:t>
      </w:r>
      <w:r>
        <w:tab/>
        <w:t>CT aspects of application layer support for V2X services [V2XAPP]</w:t>
      </w:r>
      <w:bookmarkEnd w:id="63"/>
    </w:p>
    <w:p w14:paraId="00A020BD" w14:textId="77777777" w:rsidR="005F5A2E" w:rsidRDefault="005F5A2E" w:rsidP="005F5A2E">
      <w:pPr>
        <w:pStyle w:val="Heading3"/>
      </w:pPr>
      <w:bookmarkStart w:id="64" w:name="_Toc148350019"/>
      <w:r>
        <w:t>16.24</w:t>
      </w:r>
      <w:r>
        <w:tab/>
      </w:r>
      <w:proofErr w:type="spellStart"/>
      <w:r>
        <w:t>xMB</w:t>
      </w:r>
      <w:proofErr w:type="spellEnd"/>
      <w:r>
        <w:t xml:space="preserve"> extension for mission critical services [MC_XMB-CT]</w:t>
      </w:r>
      <w:bookmarkEnd w:id="64"/>
    </w:p>
    <w:p w14:paraId="1A14AC82" w14:textId="77777777" w:rsidR="005F5A2E" w:rsidRDefault="005F5A2E" w:rsidP="005F5A2E">
      <w:pPr>
        <w:pStyle w:val="Heading3"/>
      </w:pPr>
      <w:bookmarkStart w:id="65" w:name="_Toc148350020"/>
      <w:r>
        <w:t>16.25</w:t>
      </w:r>
      <w:r>
        <w:tab/>
        <w:t>CT aspects of enhancements for Common API Framework for 3GPP Northbound APIs [</w:t>
      </w:r>
      <w:proofErr w:type="spellStart"/>
      <w:r>
        <w:t>eCAPIF</w:t>
      </w:r>
      <w:proofErr w:type="spellEnd"/>
      <w:r>
        <w:t>]</w:t>
      </w:r>
      <w:bookmarkEnd w:id="65"/>
    </w:p>
    <w:p w14:paraId="262AB366" w14:textId="77777777" w:rsidR="005F5A2E" w:rsidRDefault="005F5A2E" w:rsidP="005F5A2E">
      <w:pPr>
        <w:pStyle w:val="Heading3"/>
      </w:pPr>
      <w:bookmarkStart w:id="66" w:name="_Toc148350021"/>
      <w:r>
        <w:t>16.26</w:t>
      </w:r>
      <w:r>
        <w:tab/>
        <w:t>CT aspects of Service Enabler Architecture Layer for Verticals [SEAL]</w:t>
      </w:r>
      <w:bookmarkEnd w:id="66"/>
    </w:p>
    <w:p w14:paraId="4F310990" w14:textId="77777777" w:rsidR="005F5A2E" w:rsidRDefault="005F5A2E" w:rsidP="005F5A2E">
      <w:pPr>
        <w:pStyle w:val="Heading3"/>
      </w:pPr>
      <w:bookmarkStart w:id="67" w:name="_Toc148350022"/>
      <w:r>
        <w:t>16.27</w:t>
      </w:r>
      <w:r>
        <w:tab/>
        <w:t>CT aspect of single radio voice continuity from 5GS to 3G [5G_SRVCC]</w:t>
      </w:r>
      <w:bookmarkEnd w:id="67"/>
    </w:p>
    <w:p w14:paraId="2748AFAB" w14:textId="77777777" w:rsidR="005F5A2E" w:rsidRDefault="005F5A2E" w:rsidP="005F5A2E">
      <w:pPr>
        <w:pStyle w:val="Heading3"/>
      </w:pPr>
      <w:bookmarkStart w:id="68" w:name="_Toc148350023"/>
      <w:r>
        <w:t>16.28</w:t>
      </w:r>
      <w:r>
        <w:tab/>
        <w:t>Technical Enhancements and Improvements [TEI16]</w:t>
      </w:r>
      <w:bookmarkEnd w:id="68"/>
    </w:p>
    <w:p w14:paraId="2A8806E4" w14:textId="77777777" w:rsidR="005F5A2E" w:rsidRDefault="005F5A2E" w:rsidP="005F5A2E">
      <w:pPr>
        <w:pStyle w:val="Heading4"/>
      </w:pPr>
      <w:bookmarkStart w:id="69" w:name="_Toc148350024"/>
      <w:r>
        <w:t>16.28.1</w:t>
      </w:r>
      <w:r>
        <w:tab/>
        <w:t>TEI16 for IMS/CS</w:t>
      </w:r>
      <w:bookmarkEnd w:id="69"/>
    </w:p>
    <w:p w14:paraId="3F7D3584" w14:textId="77777777" w:rsidR="005F5A2E" w:rsidRDefault="005F5A2E" w:rsidP="005F5A2E">
      <w:pPr>
        <w:pStyle w:val="Heading4"/>
      </w:pPr>
      <w:bookmarkStart w:id="70" w:name="_Toc148350025"/>
      <w:r>
        <w:t>16.28.2</w:t>
      </w:r>
      <w:r>
        <w:tab/>
        <w:t>TEI16 for Packet Core</w:t>
      </w:r>
      <w:bookmarkEnd w:id="70"/>
    </w:p>
    <w:p w14:paraId="417AD6E1" w14:textId="77777777" w:rsidR="005F5A2E" w:rsidRDefault="005F5A2E" w:rsidP="005F5A2E">
      <w:pPr>
        <w:pStyle w:val="Heading3"/>
      </w:pPr>
      <w:bookmarkStart w:id="71" w:name="_Toc148350026"/>
      <w:r>
        <w:t>16.29</w:t>
      </w:r>
      <w:r>
        <w:tab/>
      </w:r>
      <w:proofErr w:type="spellStart"/>
      <w:r>
        <w:t>OpenAPI</w:t>
      </w:r>
      <w:proofErr w:type="spellEnd"/>
      <w:r>
        <w:t xml:space="preserve"> updates</w:t>
      </w:r>
      <w:bookmarkEnd w:id="71"/>
    </w:p>
    <w:p w14:paraId="20924BFC" w14:textId="77777777" w:rsidR="005F5A2E" w:rsidRDefault="005F5A2E" w:rsidP="005F5A2E">
      <w:pPr>
        <w:pStyle w:val="Heading2"/>
      </w:pPr>
      <w:bookmarkStart w:id="72" w:name="_Toc148350027"/>
      <w:r>
        <w:t>17</w:t>
      </w:r>
      <w:r>
        <w:tab/>
        <w:t>Release 17</w:t>
      </w:r>
      <w:bookmarkEnd w:id="72"/>
    </w:p>
    <w:p w14:paraId="2779B8A6" w14:textId="77777777" w:rsidR="005F5A2E" w:rsidRDefault="005F5A2E" w:rsidP="005F5A2E">
      <w:pPr>
        <w:pStyle w:val="Heading3"/>
      </w:pPr>
      <w:bookmarkStart w:id="73" w:name="_Toc148350028"/>
      <w:r>
        <w:t>17.1</w:t>
      </w:r>
      <w:r>
        <w:tab/>
        <w:t>Stage 3 of Multimedia Priority Service (MPS) Phase 2 [MPS2]</w:t>
      </w:r>
      <w:bookmarkEnd w:id="73"/>
    </w:p>
    <w:p w14:paraId="03AD7154" w14:textId="77777777" w:rsidR="005F5A2E" w:rsidRDefault="005F5A2E" w:rsidP="005F5A2E">
      <w:pPr>
        <w:pStyle w:val="Heading3"/>
      </w:pPr>
      <w:bookmarkStart w:id="74" w:name="_Toc148350029"/>
      <w:r>
        <w:t>17.2</w:t>
      </w:r>
      <w:r>
        <w:tab/>
        <w:t>PFD Management Enhancement [</w:t>
      </w:r>
      <w:proofErr w:type="spellStart"/>
      <w:r>
        <w:t>pfdManEnh</w:t>
      </w:r>
      <w:proofErr w:type="spellEnd"/>
      <w:r>
        <w:t>]</w:t>
      </w:r>
      <w:bookmarkEnd w:id="74"/>
    </w:p>
    <w:p w14:paraId="2FE15FC2" w14:textId="77777777" w:rsidR="005F5A2E" w:rsidRDefault="005F5A2E" w:rsidP="005F5A2E">
      <w:pPr>
        <w:rPr>
          <w:rFonts w:ascii="Arial" w:hAnsi="Arial" w:cs="Arial"/>
          <w:b/>
          <w:sz w:val="24"/>
        </w:rPr>
      </w:pPr>
      <w:r>
        <w:rPr>
          <w:rFonts w:ascii="Arial" w:hAnsi="Arial" w:cs="Arial"/>
          <w:b/>
          <w:color w:val="0000FF"/>
          <w:sz w:val="24"/>
        </w:rPr>
        <w:t>C3-234170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42370D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CR-0116  rev  Cat: F (Rel-17)</w:t>
      </w:r>
      <w:r>
        <w:rPr>
          <w:i/>
        </w:rPr>
        <w:br/>
      </w:r>
      <w:r>
        <w:rPr>
          <w:i/>
        </w:rPr>
        <w:br/>
      </w:r>
      <w:r>
        <w:rPr>
          <w:i/>
        </w:rPr>
        <w:tab/>
      </w:r>
      <w:r>
        <w:rPr>
          <w:i/>
        </w:rPr>
        <w:tab/>
      </w:r>
      <w:r>
        <w:rPr>
          <w:i/>
        </w:rPr>
        <w:tab/>
      </w:r>
      <w:r>
        <w:rPr>
          <w:i/>
        </w:rPr>
        <w:tab/>
      </w:r>
      <w:r>
        <w:rPr>
          <w:i/>
        </w:rPr>
        <w:tab/>
        <w:t>Source: Ericsson</w:t>
      </w:r>
    </w:p>
    <w:p w14:paraId="0EABC584" w14:textId="77777777" w:rsidR="005F5A2E" w:rsidRDefault="005F5A2E" w:rsidP="005F5A2E">
      <w:pPr>
        <w:rPr>
          <w:rFonts w:ascii="Arial" w:hAnsi="Arial" w:cs="Arial"/>
          <w:b/>
        </w:rPr>
      </w:pPr>
      <w:r>
        <w:rPr>
          <w:rFonts w:ascii="Arial" w:hAnsi="Arial" w:cs="Arial"/>
          <w:b/>
        </w:rPr>
        <w:t xml:space="preserve">Discussion: </w:t>
      </w:r>
    </w:p>
    <w:p w14:paraId="6EC5066F" w14:textId="77777777" w:rsidR="005F5A2E" w:rsidRDefault="005F5A2E" w:rsidP="005F5A2E">
      <w:r>
        <w:t xml:space="preserve">This CR introduces a backwards compatible correction in the </w:t>
      </w:r>
      <w:proofErr w:type="spellStart"/>
      <w:r>
        <w:t>OpenAPI</w:t>
      </w:r>
      <w:proofErr w:type="spellEnd"/>
      <w:r>
        <w:t xml:space="preserve"> file of the </w:t>
      </w:r>
      <w:proofErr w:type="spellStart"/>
      <w:r>
        <w:t>Nnef_PFDmanagement</w:t>
      </w:r>
      <w:proofErr w:type="spellEnd"/>
      <w:r>
        <w:t xml:space="preserve"> API.</w:t>
      </w:r>
    </w:p>
    <w:p w14:paraId="1794B3FB"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96E23" w14:textId="77777777" w:rsidR="005F5A2E" w:rsidRDefault="005F5A2E" w:rsidP="005F5A2E">
      <w:pPr>
        <w:rPr>
          <w:rFonts w:ascii="Arial" w:hAnsi="Arial" w:cs="Arial"/>
          <w:b/>
          <w:sz w:val="24"/>
        </w:rPr>
      </w:pPr>
      <w:r>
        <w:rPr>
          <w:rFonts w:ascii="Arial" w:hAnsi="Arial" w:cs="Arial"/>
          <w:b/>
          <w:color w:val="0000FF"/>
          <w:sz w:val="24"/>
        </w:rPr>
        <w:t>C3-234171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09319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CR-0117  rev  Cat: A (Rel-18)</w:t>
      </w:r>
      <w:r>
        <w:rPr>
          <w:i/>
        </w:rPr>
        <w:br/>
      </w:r>
      <w:r>
        <w:rPr>
          <w:i/>
        </w:rPr>
        <w:br/>
      </w:r>
      <w:r>
        <w:rPr>
          <w:i/>
        </w:rPr>
        <w:tab/>
      </w:r>
      <w:r>
        <w:rPr>
          <w:i/>
        </w:rPr>
        <w:tab/>
      </w:r>
      <w:r>
        <w:rPr>
          <w:i/>
        </w:rPr>
        <w:tab/>
      </w:r>
      <w:r>
        <w:rPr>
          <w:i/>
        </w:rPr>
        <w:tab/>
      </w:r>
      <w:r>
        <w:rPr>
          <w:i/>
        </w:rPr>
        <w:tab/>
        <w:t>Source: Ericsson</w:t>
      </w:r>
    </w:p>
    <w:p w14:paraId="363D3CC4" w14:textId="77777777" w:rsidR="005F5A2E" w:rsidRDefault="005F5A2E" w:rsidP="005F5A2E">
      <w:pPr>
        <w:rPr>
          <w:rFonts w:ascii="Arial" w:hAnsi="Arial" w:cs="Arial"/>
          <w:b/>
        </w:rPr>
      </w:pPr>
      <w:r>
        <w:rPr>
          <w:rFonts w:ascii="Arial" w:hAnsi="Arial" w:cs="Arial"/>
          <w:b/>
        </w:rPr>
        <w:t xml:space="preserve">Discussion: </w:t>
      </w:r>
    </w:p>
    <w:p w14:paraId="6650F6BB" w14:textId="77777777" w:rsidR="005F5A2E" w:rsidRDefault="005F5A2E" w:rsidP="005F5A2E">
      <w:r>
        <w:t xml:space="preserve">This CR introduces a backwards compatible correction in the </w:t>
      </w:r>
      <w:proofErr w:type="spellStart"/>
      <w:r>
        <w:t>OpenAPI</w:t>
      </w:r>
      <w:proofErr w:type="spellEnd"/>
      <w:r>
        <w:t xml:space="preserve"> file of the </w:t>
      </w:r>
      <w:proofErr w:type="spellStart"/>
      <w:r>
        <w:t>Nnef_PFDmanagement</w:t>
      </w:r>
      <w:proofErr w:type="spellEnd"/>
      <w:r>
        <w:t xml:space="preserve"> API.</w:t>
      </w:r>
    </w:p>
    <w:p w14:paraId="4B1641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6A065" w14:textId="77777777" w:rsidR="005F5A2E" w:rsidRDefault="005F5A2E" w:rsidP="005F5A2E">
      <w:pPr>
        <w:pStyle w:val="Heading3"/>
      </w:pPr>
      <w:bookmarkStart w:id="75" w:name="_Toc148350030"/>
      <w:r>
        <w:t>17.3</w:t>
      </w:r>
      <w:r>
        <w:tab/>
        <w:t>Service Based Interface Protocol Improvements Release 17 [SBIProtoc17]</w:t>
      </w:r>
      <w:bookmarkEnd w:id="75"/>
    </w:p>
    <w:p w14:paraId="57D41616" w14:textId="77777777" w:rsidR="005F5A2E" w:rsidRDefault="005F5A2E" w:rsidP="005F5A2E">
      <w:pPr>
        <w:rPr>
          <w:rFonts w:ascii="Arial" w:hAnsi="Arial" w:cs="Arial"/>
          <w:b/>
          <w:sz w:val="24"/>
        </w:rPr>
      </w:pPr>
      <w:r>
        <w:rPr>
          <w:rFonts w:ascii="Arial" w:hAnsi="Arial" w:cs="Arial"/>
          <w:b/>
          <w:color w:val="0000FF"/>
          <w:sz w:val="24"/>
        </w:rPr>
        <w:t>C3-234203</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eventNotifs</w:t>
      </w:r>
      <w:proofErr w:type="spellEnd"/>
    </w:p>
    <w:p w14:paraId="7E602A3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v17.11.0</w:t>
      </w:r>
      <w:r>
        <w:rPr>
          <w:i/>
        </w:rPr>
        <w:tab/>
        <w:t xml:space="preserve">  CR-0158  rev  Cat: F (Rel-17)</w:t>
      </w:r>
      <w:r>
        <w:rPr>
          <w:i/>
        </w:rPr>
        <w:br/>
      </w:r>
      <w:r>
        <w:rPr>
          <w:i/>
        </w:rPr>
        <w:br/>
      </w:r>
      <w:r>
        <w:rPr>
          <w:i/>
        </w:rPr>
        <w:tab/>
      </w:r>
      <w:r>
        <w:rPr>
          <w:i/>
        </w:rPr>
        <w:tab/>
      </w:r>
      <w:r>
        <w:rPr>
          <w:i/>
        </w:rPr>
        <w:tab/>
      </w:r>
      <w:r>
        <w:rPr>
          <w:i/>
        </w:rPr>
        <w:tab/>
      </w:r>
      <w:r>
        <w:rPr>
          <w:i/>
        </w:rPr>
        <w:tab/>
        <w:t>Source: CATT</w:t>
      </w:r>
    </w:p>
    <w:p w14:paraId="4A3FC90F" w14:textId="77777777" w:rsidR="005F5A2E" w:rsidRDefault="005F5A2E" w:rsidP="005F5A2E">
      <w:pPr>
        <w:rPr>
          <w:rFonts w:ascii="Arial" w:hAnsi="Arial" w:cs="Arial"/>
          <w:b/>
        </w:rPr>
      </w:pPr>
      <w:r>
        <w:rPr>
          <w:rFonts w:ascii="Arial" w:hAnsi="Arial" w:cs="Arial"/>
          <w:b/>
        </w:rPr>
        <w:t xml:space="preserve">Discussion: </w:t>
      </w:r>
    </w:p>
    <w:p w14:paraId="0C1118E6" w14:textId="77777777" w:rsidR="005F5A2E" w:rsidRDefault="005F5A2E" w:rsidP="005F5A2E">
      <w:r>
        <w:t>Incorrect impacted release in cover page</w:t>
      </w:r>
    </w:p>
    <w:p w14:paraId="06F4D7DF" w14:textId="77777777" w:rsidR="005F5A2E" w:rsidRDefault="005F5A2E" w:rsidP="005F5A2E">
      <w:r>
        <w:t>Rev is pre-agreed</w:t>
      </w:r>
    </w:p>
    <w:p w14:paraId="7A0A2ED8" w14:textId="77777777" w:rsidR="005F5A2E" w:rsidRDefault="005F5A2E" w:rsidP="005F5A2E">
      <w:proofErr w:type="spellStart"/>
      <w:r>
        <w:t>Fuen</w:t>
      </w:r>
      <w:proofErr w:type="spellEnd"/>
      <w:r>
        <w:t xml:space="preserve"> (Ericsson): questions for clarification</w:t>
      </w:r>
    </w:p>
    <w:p w14:paraId="73B414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C3-234461</w:t>
      </w:r>
      <w:r>
        <w:rPr>
          <w:color w:val="993300"/>
          <w:u w:val="single"/>
        </w:rPr>
        <w:t>.</w:t>
      </w:r>
    </w:p>
    <w:p w14:paraId="5E813C8B" w14:textId="77777777" w:rsidR="005F5A2E" w:rsidRDefault="005F5A2E" w:rsidP="005F5A2E">
      <w:pPr>
        <w:rPr>
          <w:rFonts w:ascii="Arial" w:hAnsi="Arial" w:cs="Arial"/>
          <w:b/>
          <w:sz w:val="24"/>
        </w:rPr>
      </w:pPr>
      <w:r>
        <w:rPr>
          <w:rFonts w:ascii="Arial" w:hAnsi="Arial" w:cs="Arial"/>
          <w:b/>
          <w:color w:val="0000FF"/>
          <w:sz w:val="24"/>
        </w:rPr>
        <w:t>C3-234204</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eventNotifs</w:t>
      </w:r>
      <w:proofErr w:type="spellEnd"/>
    </w:p>
    <w:p w14:paraId="1EFC865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CR-0159  rev  Cat: A (Rel-18)</w:t>
      </w:r>
      <w:r>
        <w:rPr>
          <w:i/>
        </w:rPr>
        <w:br/>
      </w:r>
      <w:r>
        <w:rPr>
          <w:i/>
        </w:rPr>
        <w:br/>
      </w:r>
      <w:r>
        <w:rPr>
          <w:i/>
        </w:rPr>
        <w:tab/>
      </w:r>
      <w:r>
        <w:rPr>
          <w:i/>
        </w:rPr>
        <w:tab/>
      </w:r>
      <w:r>
        <w:rPr>
          <w:i/>
        </w:rPr>
        <w:tab/>
      </w:r>
      <w:r>
        <w:rPr>
          <w:i/>
        </w:rPr>
        <w:tab/>
      </w:r>
      <w:r>
        <w:rPr>
          <w:i/>
        </w:rPr>
        <w:tab/>
        <w:t>Source: CATT</w:t>
      </w:r>
    </w:p>
    <w:p w14:paraId="58B9F23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E46E7" w14:textId="77777777" w:rsidR="005F5A2E" w:rsidRDefault="005F5A2E" w:rsidP="005F5A2E">
      <w:pPr>
        <w:rPr>
          <w:rFonts w:ascii="Arial" w:hAnsi="Arial" w:cs="Arial"/>
          <w:b/>
          <w:sz w:val="24"/>
        </w:rPr>
      </w:pPr>
      <w:r>
        <w:rPr>
          <w:rFonts w:ascii="Arial" w:hAnsi="Arial" w:cs="Arial"/>
          <w:b/>
          <w:color w:val="0000FF"/>
          <w:sz w:val="24"/>
        </w:rPr>
        <w:t>C3-234461</w:t>
      </w:r>
      <w:r>
        <w:rPr>
          <w:rFonts w:ascii="Arial" w:hAnsi="Arial" w:cs="Arial"/>
          <w:b/>
          <w:color w:val="0000FF"/>
          <w:sz w:val="24"/>
        </w:rPr>
        <w:tab/>
      </w:r>
      <w:r>
        <w:rPr>
          <w:rFonts w:ascii="Arial" w:hAnsi="Arial" w:cs="Arial"/>
          <w:b/>
          <w:sz w:val="24"/>
        </w:rPr>
        <w:t xml:space="preserve">Correct the data type of </w:t>
      </w:r>
      <w:proofErr w:type="spellStart"/>
      <w:r>
        <w:rPr>
          <w:rFonts w:ascii="Arial" w:hAnsi="Arial" w:cs="Arial"/>
          <w:b/>
          <w:sz w:val="24"/>
        </w:rPr>
        <w:t>eventNotifs</w:t>
      </w:r>
      <w:proofErr w:type="spellEnd"/>
    </w:p>
    <w:p w14:paraId="1D42EFB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v17.11.0</w:t>
      </w:r>
      <w:r>
        <w:rPr>
          <w:i/>
        </w:rPr>
        <w:tab/>
        <w:t xml:space="preserve">  CR-0158  rev 1 Cat: F (Rel-17)</w:t>
      </w:r>
      <w:r>
        <w:rPr>
          <w:i/>
        </w:rPr>
        <w:br/>
      </w:r>
      <w:r>
        <w:rPr>
          <w:i/>
        </w:rPr>
        <w:br/>
      </w:r>
      <w:r>
        <w:rPr>
          <w:i/>
        </w:rPr>
        <w:tab/>
      </w:r>
      <w:r>
        <w:rPr>
          <w:i/>
        </w:rPr>
        <w:tab/>
      </w:r>
      <w:r>
        <w:rPr>
          <w:i/>
        </w:rPr>
        <w:tab/>
      </w:r>
      <w:r>
        <w:rPr>
          <w:i/>
        </w:rPr>
        <w:tab/>
      </w:r>
      <w:r>
        <w:rPr>
          <w:i/>
        </w:rPr>
        <w:tab/>
        <w:t>Source: CATT</w:t>
      </w:r>
    </w:p>
    <w:p w14:paraId="2BF363F3" w14:textId="77777777" w:rsidR="005F5A2E" w:rsidRDefault="005F5A2E" w:rsidP="005F5A2E">
      <w:pPr>
        <w:rPr>
          <w:color w:val="808080"/>
        </w:rPr>
      </w:pPr>
      <w:r>
        <w:rPr>
          <w:color w:val="808080"/>
        </w:rPr>
        <w:t>(Replaces C3-234203)</w:t>
      </w:r>
    </w:p>
    <w:p w14:paraId="334E2F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6F35B" w14:textId="77777777" w:rsidR="005F5A2E" w:rsidRDefault="005F5A2E" w:rsidP="005F5A2E">
      <w:pPr>
        <w:pStyle w:val="Heading3"/>
      </w:pPr>
      <w:bookmarkStart w:id="76" w:name="_Toc148350031"/>
      <w:r>
        <w:lastRenderedPageBreak/>
        <w:t>17.4</w:t>
      </w:r>
      <w:r>
        <w:tab/>
        <w:t>IMS Stage-3 IETF Protocol Alignment [IMSProtoc17]</w:t>
      </w:r>
      <w:bookmarkEnd w:id="76"/>
    </w:p>
    <w:p w14:paraId="2932D429" w14:textId="77777777" w:rsidR="005F5A2E" w:rsidRDefault="005F5A2E" w:rsidP="005F5A2E">
      <w:pPr>
        <w:pStyle w:val="Heading3"/>
      </w:pPr>
      <w:bookmarkStart w:id="77" w:name="_Toc148350032"/>
      <w:r>
        <w:t>17.5</w:t>
      </w:r>
      <w:r>
        <w:tab/>
        <w:t>Study on enhanced IMS to 5GC Integration Phase 2 [FS_eIMS5G2]</w:t>
      </w:r>
      <w:bookmarkEnd w:id="77"/>
    </w:p>
    <w:p w14:paraId="1E01E42A" w14:textId="77777777" w:rsidR="005F5A2E" w:rsidRDefault="005F5A2E" w:rsidP="005F5A2E">
      <w:pPr>
        <w:pStyle w:val="Heading3"/>
      </w:pPr>
      <w:bookmarkStart w:id="78" w:name="_Toc148350033"/>
      <w:r>
        <w:t>17.6</w:t>
      </w:r>
      <w:r>
        <w:tab/>
        <w:t>Authentication and key management for applications based on 3GPP credential in 5G [AKMA-CT]</w:t>
      </w:r>
      <w:bookmarkEnd w:id="78"/>
    </w:p>
    <w:p w14:paraId="499AECBC" w14:textId="77777777" w:rsidR="005F5A2E" w:rsidRDefault="005F5A2E" w:rsidP="005F5A2E">
      <w:pPr>
        <w:pStyle w:val="Heading3"/>
      </w:pPr>
      <w:bookmarkStart w:id="79" w:name="_Toc148350034"/>
      <w:r>
        <w:t>17.7</w:t>
      </w:r>
      <w:r>
        <w:tab/>
        <w:t>CT aspects on PAP/CHAP protocols usage in 5GS [PAP_CHAP]</w:t>
      </w:r>
      <w:bookmarkEnd w:id="79"/>
    </w:p>
    <w:p w14:paraId="5778BB17" w14:textId="77777777" w:rsidR="005F5A2E" w:rsidRDefault="005F5A2E" w:rsidP="005F5A2E">
      <w:pPr>
        <w:pStyle w:val="Heading3"/>
      </w:pPr>
      <w:bookmarkStart w:id="80" w:name="_Toc148350035"/>
      <w:r>
        <w:t>17.8</w:t>
      </w:r>
      <w:r>
        <w:tab/>
        <w:t>CT aspects for enabling Edge Applications [EDGEAPP]</w:t>
      </w:r>
      <w:bookmarkEnd w:id="80"/>
    </w:p>
    <w:p w14:paraId="4DAE568B" w14:textId="77777777" w:rsidR="005F5A2E" w:rsidRDefault="005F5A2E" w:rsidP="005F5A2E">
      <w:pPr>
        <w:rPr>
          <w:rFonts w:ascii="Arial" w:hAnsi="Arial" w:cs="Arial"/>
          <w:b/>
          <w:sz w:val="24"/>
        </w:rPr>
      </w:pPr>
      <w:r>
        <w:rPr>
          <w:rFonts w:ascii="Arial" w:hAnsi="Arial" w:cs="Arial"/>
          <w:b/>
          <w:color w:val="0000FF"/>
          <w:sz w:val="24"/>
        </w:rPr>
        <w:t>C3-234168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343AEF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v17.4.0</w:t>
      </w:r>
      <w:r>
        <w:rPr>
          <w:i/>
        </w:rPr>
        <w:tab/>
        <w:t xml:space="preserve">  CR-0128  rev  Cat: F (Rel-17)</w:t>
      </w:r>
      <w:r>
        <w:rPr>
          <w:i/>
        </w:rPr>
        <w:br/>
      </w:r>
      <w:r>
        <w:rPr>
          <w:i/>
        </w:rPr>
        <w:br/>
      </w:r>
      <w:r>
        <w:rPr>
          <w:i/>
        </w:rPr>
        <w:tab/>
      </w:r>
      <w:r>
        <w:rPr>
          <w:i/>
        </w:rPr>
        <w:tab/>
      </w:r>
      <w:r>
        <w:rPr>
          <w:i/>
        </w:rPr>
        <w:tab/>
      </w:r>
      <w:r>
        <w:rPr>
          <w:i/>
        </w:rPr>
        <w:tab/>
      </w:r>
      <w:r>
        <w:rPr>
          <w:i/>
        </w:rPr>
        <w:tab/>
        <w:t>Source: Ericsson</w:t>
      </w:r>
    </w:p>
    <w:p w14:paraId="5407EB39" w14:textId="77777777" w:rsidR="005F5A2E" w:rsidRDefault="005F5A2E" w:rsidP="005F5A2E">
      <w:pPr>
        <w:rPr>
          <w:rFonts w:ascii="Arial" w:hAnsi="Arial" w:cs="Arial"/>
          <w:b/>
        </w:rPr>
      </w:pPr>
      <w:r>
        <w:rPr>
          <w:rFonts w:ascii="Arial" w:hAnsi="Arial" w:cs="Arial"/>
          <w:b/>
        </w:rPr>
        <w:t xml:space="preserve">Discussion: </w:t>
      </w:r>
    </w:p>
    <w:p w14:paraId="4ED7CD96" w14:textId="77777777" w:rsidR="005F5A2E" w:rsidRDefault="005F5A2E" w:rsidP="005F5A2E">
      <w:r>
        <w:t xml:space="preserve">This CR introduces backwards compatible corrections in the </w:t>
      </w:r>
      <w:proofErr w:type="spellStart"/>
      <w:r>
        <w:t>OpenAPI</w:t>
      </w:r>
      <w:proofErr w:type="spellEnd"/>
      <w:r>
        <w:t xml:space="preserve"> files of the </w:t>
      </w:r>
      <w:proofErr w:type="spellStart"/>
      <w:r>
        <w:t>Eees_ACRManagementEvent</w:t>
      </w:r>
      <w:proofErr w:type="spellEnd"/>
      <w:r>
        <w:t xml:space="preserve"> API and </w:t>
      </w:r>
      <w:proofErr w:type="spellStart"/>
      <w:r>
        <w:t>Eecs_EESRegistration</w:t>
      </w:r>
      <w:proofErr w:type="spellEnd"/>
      <w:r>
        <w:t xml:space="preserve"> API.</w:t>
      </w:r>
    </w:p>
    <w:p w14:paraId="47F6D234" w14:textId="77777777" w:rsidR="005F5A2E" w:rsidRDefault="005F5A2E" w:rsidP="005F5A2E">
      <w:r>
        <w:t>Abdessamad (Huawei): Providing comments.</w:t>
      </w:r>
    </w:p>
    <w:p w14:paraId="62EADF25" w14:textId="77777777" w:rsidR="005F5A2E" w:rsidRDefault="005F5A2E" w:rsidP="005F5A2E">
      <w:r>
        <w:t>Naren (Samsung): Request clarification</w:t>
      </w:r>
    </w:p>
    <w:p w14:paraId="677F6881" w14:textId="77777777" w:rsidR="005F5A2E" w:rsidRDefault="005F5A2E" w:rsidP="005F5A2E">
      <w:r>
        <w:t>Abdessamad (Huawei): Remove the additional text from the attribute descriptions.</w:t>
      </w:r>
    </w:p>
    <w:p w14:paraId="1DD90371" w14:textId="77777777" w:rsidR="005F5A2E" w:rsidRDefault="005F5A2E" w:rsidP="005F5A2E">
      <w:r>
        <w:t>Maria Liang (Ericsson): provided C3-234168r1 and C3-234169r1, removed the concerned descriptions.</w:t>
      </w:r>
    </w:p>
    <w:p w14:paraId="2965D31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C3-234547</w:t>
      </w:r>
      <w:r>
        <w:rPr>
          <w:color w:val="993300"/>
          <w:u w:val="single"/>
        </w:rPr>
        <w:t>.</w:t>
      </w:r>
    </w:p>
    <w:p w14:paraId="425F759D" w14:textId="77777777" w:rsidR="005F5A2E" w:rsidRDefault="005F5A2E" w:rsidP="005F5A2E">
      <w:pPr>
        <w:rPr>
          <w:rFonts w:ascii="Arial" w:hAnsi="Arial" w:cs="Arial"/>
          <w:b/>
          <w:sz w:val="24"/>
        </w:rPr>
      </w:pPr>
      <w:r>
        <w:rPr>
          <w:rFonts w:ascii="Arial" w:hAnsi="Arial" w:cs="Arial"/>
          <w:b/>
          <w:color w:val="0000FF"/>
          <w:sz w:val="24"/>
        </w:rPr>
        <w:t>C3-234169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632FEF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CR-0129  rev  Cat: A (Rel-18)</w:t>
      </w:r>
      <w:r>
        <w:rPr>
          <w:i/>
        </w:rPr>
        <w:br/>
      </w:r>
      <w:r>
        <w:rPr>
          <w:i/>
        </w:rPr>
        <w:br/>
      </w:r>
      <w:r>
        <w:rPr>
          <w:i/>
        </w:rPr>
        <w:tab/>
      </w:r>
      <w:r>
        <w:rPr>
          <w:i/>
        </w:rPr>
        <w:tab/>
      </w:r>
      <w:r>
        <w:rPr>
          <w:i/>
        </w:rPr>
        <w:tab/>
      </w:r>
      <w:r>
        <w:rPr>
          <w:i/>
        </w:rPr>
        <w:tab/>
      </w:r>
      <w:r>
        <w:rPr>
          <w:i/>
        </w:rPr>
        <w:tab/>
        <w:t>Source: Ericsson</w:t>
      </w:r>
    </w:p>
    <w:p w14:paraId="41072861" w14:textId="77777777" w:rsidR="005F5A2E" w:rsidRDefault="005F5A2E" w:rsidP="005F5A2E">
      <w:pPr>
        <w:rPr>
          <w:rFonts w:ascii="Arial" w:hAnsi="Arial" w:cs="Arial"/>
          <w:b/>
        </w:rPr>
      </w:pPr>
      <w:r>
        <w:rPr>
          <w:rFonts w:ascii="Arial" w:hAnsi="Arial" w:cs="Arial"/>
          <w:b/>
        </w:rPr>
        <w:t xml:space="preserve">Discussion: </w:t>
      </w:r>
    </w:p>
    <w:p w14:paraId="4AA4F7BD" w14:textId="77777777" w:rsidR="005F5A2E" w:rsidRDefault="005F5A2E" w:rsidP="005F5A2E">
      <w:r>
        <w:t xml:space="preserve">This CR introduces backwards compatible corrections in the </w:t>
      </w:r>
      <w:proofErr w:type="spellStart"/>
      <w:r>
        <w:t>OpenAPI</w:t>
      </w:r>
      <w:proofErr w:type="spellEnd"/>
      <w:r>
        <w:t xml:space="preserve"> files of the </w:t>
      </w:r>
      <w:proofErr w:type="spellStart"/>
      <w:r>
        <w:t>Eees_ACRManagementEvent</w:t>
      </w:r>
      <w:proofErr w:type="spellEnd"/>
      <w:r>
        <w:t xml:space="preserve"> API and </w:t>
      </w:r>
      <w:proofErr w:type="spellStart"/>
      <w:r>
        <w:t>Eecs_EESRegistration</w:t>
      </w:r>
      <w:proofErr w:type="spellEnd"/>
      <w:r>
        <w:t xml:space="preserve"> API</w:t>
      </w:r>
    </w:p>
    <w:p w14:paraId="35C0FA15" w14:textId="77777777" w:rsidR="005F5A2E" w:rsidRDefault="005F5A2E" w:rsidP="005F5A2E">
      <w:r>
        <w:t>Abdessamad (Huawei): Providing comments.</w:t>
      </w:r>
    </w:p>
    <w:p w14:paraId="4746CB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C3-234548</w:t>
      </w:r>
      <w:r>
        <w:rPr>
          <w:color w:val="993300"/>
          <w:u w:val="single"/>
        </w:rPr>
        <w:t>.</w:t>
      </w:r>
    </w:p>
    <w:p w14:paraId="01EA6543" w14:textId="77777777" w:rsidR="005F5A2E" w:rsidRDefault="005F5A2E" w:rsidP="005F5A2E">
      <w:pPr>
        <w:rPr>
          <w:rFonts w:ascii="Arial" w:hAnsi="Arial" w:cs="Arial"/>
          <w:b/>
          <w:sz w:val="24"/>
        </w:rPr>
      </w:pPr>
      <w:r>
        <w:rPr>
          <w:rFonts w:ascii="Arial" w:hAnsi="Arial" w:cs="Arial"/>
          <w:b/>
          <w:color w:val="0000FF"/>
          <w:sz w:val="24"/>
        </w:rPr>
        <w:t>C3-234235</w:t>
      </w:r>
      <w:r>
        <w:rPr>
          <w:rFonts w:ascii="Arial" w:hAnsi="Arial" w:cs="Arial"/>
          <w:b/>
          <w:color w:val="0000FF"/>
          <w:sz w:val="24"/>
        </w:rPr>
        <w:tab/>
      </w:r>
      <w:r>
        <w:rPr>
          <w:rFonts w:ascii="Arial" w:hAnsi="Arial" w:cs="Arial"/>
          <w:b/>
          <w:sz w:val="24"/>
        </w:rPr>
        <w:t>Wrong data type name</w:t>
      </w:r>
    </w:p>
    <w:p w14:paraId="183B73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v17.10.0</w:t>
      </w:r>
      <w:r>
        <w:rPr>
          <w:i/>
        </w:rPr>
        <w:tab/>
        <w:t xml:space="preserve">  CR-0758  rev  Cat: F (Rel-17)</w:t>
      </w:r>
      <w:r>
        <w:rPr>
          <w:i/>
        </w:rPr>
        <w:br/>
      </w:r>
      <w:r>
        <w:rPr>
          <w:i/>
        </w:rPr>
        <w:br/>
      </w:r>
      <w:r>
        <w:rPr>
          <w:i/>
        </w:rPr>
        <w:tab/>
      </w:r>
      <w:r>
        <w:rPr>
          <w:i/>
        </w:rPr>
        <w:tab/>
      </w:r>
      <w:r>
        <w:rPr>
          <w:i/>
        </w:rPr>
        <w:tab/>
      </w:r>
      <w:r>
        <w:rPr>
          <w:i/>
        </w:rPr>
        <w:tab/>
      </w:r>
      <w:r>
        <w:rPr>
          <w:i/>
        </w:rPr>
        <w:tab/>
        <w:t>Source: Nokia, Nokia Shanghai Bell</w:t>
      </w:r>
    </w:p>
    <w:p w14:paraId="3BC671B6" w14:textId="77777777" w:rsidR="005F5A2E" w:rsidRDefault="005F5A2E" w:rsidP="005F5A2E">
      <w:pPr>
        <w:rPr>
          <w:rFonts w:ascii="Arial" w:hAnsi="Arial" w:cs="Arial"/>
          <w:b/>
        </w:rPr>
      </w:pPr>
      <w:r>
        <w:rPr>
          <w:rFonts w:ascii="Arial" w:hAnsi="Arial" w:cs="Arial"/>
          <w:b/>
        </w:rPr>
        <w:t xml:space="preserve">Abstract: </w:t>
      </w:r>
    </w:p>
    <w:p w14:paraId="47052E4E" w14:textId="77777777" w:rsidR="005F5A2E" w:rsidRDefault="005F5A2E" w:rsidP="005F5A2E">
      <w:r>
        <w:t>Wrong data type name</w:t>
      </w:r>
    </w:p>
    <w:p w14:paraId="2CCE4259" w14:textId="77777777" w:rsidR="005F5A2E" w:rsidRDefault="005F5A2E" w:rsidP="005F5A2E">
      <w:pPr>
        <w:rPr>
          <w:rFonts w:ascii="Arial" w:hAnsi="Arial" w:cs="Arial"/>
          <w:b/>
        </w:rPr>
      </w:pPr>
      <w:r>
        <w:rPr>
          <w:rFonts w:ascii="Arial" w:hAnsi="Arial" w:cs="Arial"/>
          <w:b/>
        </w:rPr>
        <w:t xml:space="preserve">Discussion: </w:t>
      </w:r>
    </w:p>
    <w:p w14:paraId="7FD42C44" w14:textId="77777777" w:rsidR="005F5A2E" w:rsidRDefault="005F5A2E" w:rsidP="005F5A2E">
      <w:r>
        <w:lastRenderedPageBreak/>
        <w:t>Abdessamad (Huawei): Providing comments + merging proposal.</w:t>
      </w:r>
    </w:p>
    <w:p w14:paraId="09B3280A" w14:textId="77777777" w:rsidR="005F5A2E" w:rsidRDefault="005F5A2E" w:rsidP="005F5A2E">
      <w:r>
        <w:t>Apostolos (Nokia): replies</w:t>
      </w:r>
    </w:p>
    <w:p w14:paraId="3913BA83" w14:textId="77777777" w:rsidR="005F5A2E" w:rsidRDefault="005F5A2E" w:rsidP="005F5A2E">
      <w:r>
        <w:t>Abdessamad (Huawei): Providing further comments.</w:t>
      </w:r>
    </w:p>
    <w:p w14:paraId="44E6F3E1" w14:textId="77777777" w:rsidR="005F5A2E" w:rsidRDefault="005F5A2E" w:rsidP="005F5A2E">
      <w:r>
        <w:t>Apostolos (Nokia): fine to go for Rel-18 based on your merging proposal</w:t>
      </w:r>
    </w:p>
    <w:p w14:paraId="6B26D2B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6F4186" w14:textId="77777777" w:rsidR="005F5A2E" w:rsidRDefault="005F5A2E" w:rsidP="005F5A2E">
      <w:pPr>
        <w:rPr>
          <w:rFonts w:ascii="Arial" w:hAnsi="Arial" w:cs="Arial"/>
          <w:b/>
          <w:sz w:val="24"/>
        </w:rPr>
      </w:pPr>
      <w:r>
        <w:rPr>
          <w:rFonts w:ascii="Arial" w:hAnsi="Arial" w:cs="Arial"/>
          <w:b/>
          <w:color w:val="0000FF"/>
          <w:sz w:val="24"/>
        </w:rPr>
        <w:t>C3-234236</w:t>
      </w:r>
      <w:r>
        <w:rPr>
          <w:rFonts w:ascii="Arial" w:hAnsi="Arial" w:cs="Arial"/>
          <w:b/>
          <w:color w:val="0000FF"/>
          <w:sz w:val="24"/>
        </w:rPr>
        <w:tab/>
      </w:r>
      <w:r>
        <w:rPr>
          <w:rFonts w:ascii="Arial" w:hAnsi="Arial" w:cs="Arial"/>
          <w:b/>
          <w:sz w:val="24"/>
        </w:rPr>
        <w:t>Wrong data type name</w:t>
      </w:r>
    </w:p>
    <w:p w14:paraId="063199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CR-0759  rev  Cat: A (Rel-18)</w:t>
      </w:r>
      <w:r>
        <w:rPr>
          <w:i/>
        </w:rPr>
        <w:br/>
      </w:r>
      <w:r>
        <w:rPr>
          <w:i/>
        </w:rPr>
        <w:br/>
      </w:r>
      <w:r>
        <w:rPr>
          <w:i/>
        </w:rPr>
        <w:tab/>
      </w:r>
      <w:r>
        <w:rPr>
          <w:i/>
        </w:rPr>
        <w:tab/>
      </w:r>
      <w:r>
        <w:rPr>
          <w:i/>
        </w:rPr>
        <w:tab/>
      </w:r>
      <w:r>
        <w:rPr>
          <w:i/>
        </w:rPr>
        <w:tab/>
      </w:r>
      <w:r>
        <w:rPr>
          <w:i/>
        </w:rPr>
        <w:tab/>
        <w:t>Source: Nokia, Nokia Shanghai Bell</w:t>
      </w:r>
    </w:p>
    <w:p w14:paraId="37DEA6AD" w14:textId="77777777" w:rsidR="005F5A2E" w:rsidRDefault="005F5A2E" w:rsidP="005F5A2E">
      <w:pPr>
        <w:rPr>
          <w:rFonts w:ascii="Arial" w:hAnsi="Arial" w:cs="Arial"/>
          <w:b/>
        </w:rPr>
      </w:pPr>
      <w:r>
        <w:rPr>
          <w:rFonts w:ascii="Arial" w:hAnsi="Arial" w:cs="Arial"/>
          <w:b/>
        </w:rPr>
        <w:t xml:space="preserve">Abstract: </w:t>
      </w:r>
    </w:p>
    <w:p w14:paraId="73AD0CBE" w14:textId="77777777" w:rsidR="005F5A2E" w:rsidRDefault="005F5A2E" w:rsidP="005F5A2E">
      <w:r>
        <w:t>Wrong data type name</w:t>
      </w:r>
    </w:p>
    <w:p w14:paraId="50CEC351" w14:textId="77777777" w:rsidR="005F5A2E" w:rsidRDefault="005F5A2E" w:rsidP="005F5A2E">
      <w:pPr>
        <w:rPr>
          <w:rFonts w:ascii="Arial" w:hAnsi="Arial" w:cs="Arial"/>
          <w:b/>
        </w:rPr>
      </w:pPr>
      <w:r>
        <w:rPr>
          <w:rFonts w:ascii="Arial" w:hAnsi="Arial" w:cs="Arial"/>
          <w:b/>
        </w:rPr>
        <w:t xml:space="preserve">Discussion: </w:t>
      </w:r>
    </w:p>
    <w:p w14:paraId="2727E2A7" w14:textId="77777777" w:rsidR="005F5A2E" w:rsidRDefault="005F5A2E" w:rsidP="005F5A2E">
      <w:r>
        <w:t>Abdessamad (Huawei): Providing comments + merging proposal.</w:t>
      </w:r>
    </w:p>
    <w:p w14:paraId="402EED8B" w14:textId="77777777" w:rsidR="005F5A2E" w:rsidRDefault="005F5A2E" w:rsidP="005F5A2E">
      <w:r>
        <w:t>Apostolos (Nokia): fine to go for Rel-18 based on your merging proposal</w:t>
      </w:r>
    </w:p>
    <w:p w14:paraId="635BD5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11A7DC" w14:textId="77777777" w:rsidR="005F5A2E" w:rsidRDefault="005F5A2E" w:rsidP="005F5A2E">
      <w:pPr>
        <w:rPr>
          <w:rFonts w:ascii="Arial" w:hAnsi="Arial" w:cs="Arial"/>
          <w:b/>
          <w:sz w:val="24"/>
        </w:rPr>
      </w:pPr>
      <w:r>
        <w:rPr>
          <w:rFonts w:ascii="Arial" w:hAnsi="Arial" w:cs="Arial"/>
          <w:b/>
          <w:color w:val="0000FF"/>
          <w:sz w:val="24"/>
        </w:rPr>
        <w:t>C3-234547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1617D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v17.4.0</w:t>
      </w:r>
      <w:r>
        <w:rPr>
          <w:i/>
        </w:rPr>
        <w:tab/>
        <w:t xml:space="preserve">  CR-0128  rev 1 Cat: F (Rel-17)</w:t>
      </w:r>
      <w:r>
        <w:rPr>
          <w:i/>
        </w:rPr>
        <w:br/>
      </w:r>
      <w:r>
        <w:rPr>
          <w:i/>
        </w:rPr>
        <w:br/>
      </w:r>
      <w:r>
        <w:rPr>
          <w:i/>
        </w:rPr>
        <w:tab/>
      </w:r>
      <w:r>
        <w:rPr>
          <w:i/>
        </w:rPr>
        <w:tab/>
      </w:r>
      <w:r>
        <w:rPr>
          <w:i/>
        </w:rPr>
        <w:tab/>
      </w:r>
      <w:r>
        <w:rPr>
          <w:i/>
        </w:rPr>
        <w:tab/>
      </w:r>
      <w:r>
        <w:rPr>
          <w:i/>
        </w:rPr>
        <w:tab/>
        <w:t>Source: Ericsson</w:t>
      </w:r>
    </w:p>
    <w:p w14:paraId="340795FF" w14:textId="77777777" w:rsidR="005F5A2E" w:rsidRDefault="005F5A2E" w:rsidP="005F5A2E">
      <w:pPr>
        <w:rPr>
          <w:color w:val="808080"/>
        </w:rPr>
      </w:pPr>
      <w:r>
        <w:rPr>
          <w:color w:val="808080"/>
        </w:rPr>
        <w:t>(Replaces C3-234168)</w:t>
      </w:r>
    </w:p>
    <w:p w14:paraId="221220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74439" w14:textId="77777777" w:rsidR="005F5A2E" w:rsidRDefault="005F5A2E" w:rsidP="005F5A2E">
      <w:pPr>
        <w:rPr>
          <w:rFonts w:ascii="Arial" w:hAnsi="Arial" w:cs="Arial"/>
          <w:b/>
          <w:sz w:val="24"/>
        </w:rPr>
      </w:pPr>
      <w:r>
        <w:rPr>
          <w:rFonts w:ascii="Arial" w:hAnsi="Arial" w:cs="Arial"/>
          <w:b/>
          <w:color w:val="0000FF"/>
          <w:sz w:val="24"/>
        </w:rPr>
        <w:t>C3-234548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680FC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CR-0129  rev 1 Cat: A (Rel-18)</w:t>
      </w:r>
      <w:r>
        <w:rPr>
          <w:i/>
        </w:rPr>
        <w:br/>
      </w:r>
      <w:r>
        <w:rPr>
          <w:i/>
        </w:rPr>
        <w:br/>
      </w:r>
      <w:r>
        <w:rPr>
          <w:i/>
        </w:rPr>
        <w:tab/>
      </w:r>
      <w:r>
        <w:rPr>
          <w:i/>
        </w:rPr>
        <w:tab/>
      </w:r>
      <w:r>
        <w:rPr>
          <w:i/>
        </w:rPr>
        <w:tab/>
      </w:r>
      <w:r>
        <w:rPr>
          <w:i/>
        </w:rPr>
        <w:tab/>
      </w:r>
      <w:r>
        <w:rPr>
          <w:i/>
        </w:rPr>
        <w:tab/>
        <w:t>Source: Ericsson</w:t>
      </w:r>
    </w:p>
    <w:p w14:paraId="4D5EB528" w14:textId="77777777" w:rsidR="005F5A2E" w:rsidRDefault="005F5A2E" w:rsidP="005F5A2E">
      <w:pPr>
        <w:rPr>
          <w:color w:val="808080"/>
        </w:rPr>
      </w:pPr>
      <w:r>
        <w:rPr>
          <w:color w:val="808080"/>
        </w:rPr>
        <w:t>(Replaces C3-234169)</w:t>
      </w:r>
    </w:p>
    <w:p w14:paraId="4558A8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409D5" w14:textId="77777777" w:rsidR="005F5A2E" w:rsidRDefault="005F5A2E" w:rsidP="005F5A2E">
      <w:pPr>
        <w:pStyle w:val="Heading3"/>
      </w:pPr>
      <w:bookmarkStart w:id="81" w:name="_Toc148350036"/>
      <w:r>
        <w:t>17.9</w:t>
      </w:r>
      <w:r>
        <w:tab/>
        <w:t>Reliable Data Service Serialization Indication [RDSSI]</w:t>
      </w:r>
      <w:bookmarkEnd w:id="81"/>
    </w:p>
    <w:p w14:paraId="686A2E08" w14:textId="77777777" w:rsidR="005F5A2E" w:rsidRDefault="005F5A2E" w:rsidP="005F5A2E">
      <w:pPr>
        <w:pStyle w:val="Heading3"/>
      </w:pPr>
      <w:bookmarkStart w:id="82" w:name="_Toc148350037"/>
      <w:r>
        <w:t>17.10</w:t>
      </w:r>
      <w:r>
        <w:tab/>
        <w:t>CT aspects on Dynamically Changing AM Policies in the 5GC [TEI17_DCAMP]</w:t>
      </w:r>
      <w:bookmarkEnd w:id="82"/>
    </w:p>
    <w:p w14:paraId="4C74DA46" w14:textId="77777777" w:rsidR="005F5A2E" w:rsidRDefault="005F5A2E" w:rsidP="005F5A2E">
      <w:pPr>
        <w:rPr>
          <w:rFonts w:ascii="Arial" w:hAnsi="Arial" w:cs="Arial"/>
          <w:b/>
          <w:sz w:val="24"/>
        </w:rPr>
      </w:pPr>
      <w:r>
        <w:rPr>
          <w:rFonts w:ascii="Arial" w:hAnsi="Arial" w:cs="Arial"/>
          <w:b/>
          <w:color w:val="0000FF"/>
          <w:sz w:val="24"/>
        </w:rPr>
        <w:t>C3-234407</w:t>
      </w:r>
      <w:r>
        <w:rPr>
          <w:rFonts w:ascii="Arial" w:hAnsi="Arial" w:cs="Arial"/>
          <w:b/>
          <w:color w:val="0000FF"/>
          <w:sz w:val="24"/>
        </w:rPr>
        <w:tab/>
      </w:r>
      <w:r>
        <w:rPr>
          <w:rFonts w:ascii="Arial" w:hAnsi="Arial" w:cs="Arial"/>
          <w:b/>
          <w:sz w:val="24"/>
        </w:rPr>
        <w:t>Correction to subscription to notification of changes of AF influence on AM Policies</w:t>
      </w:r>
    </w:p>
    <w:p w14:paraId="39E6827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CR-0463  rev  Cat: F (Rel-17)</w:t>
      </w:r>
      <w:r>
        <w:rPr>
          <w:i/>
        </w:rPr>
        <w:br/>
      </w:r>
      <w:r>
        <w:rPr>
          <w:i/>
        </w:rPr>
        <w:br/>
      </w:r>
      <w:r>
        <w:rPr>
          <w:i/>
        </w:rPr>
        <w:tab/>
      </w:r>
      <w:r>
        <w:rPr>
          <w:i/>
        </w:rPr>
        <w:tab/>
      </w:r>
      <w:r>
        <w:rPr>
          <w:i/>
        </w:rPr>
        <w:tab/>
      </w:r>
      <w:r>
        <w:rPr>
          <w:i/>
        </w:rPr>
        <w:tab/>
      </w:r>
      <w:r>
        <w:rPr>
          <w:i/>
        </w:rPr>
        <w:tab/>
        <w:t>Source: Ericsson</w:t>
      </w:r>
    </w:p>
    <w:p w14:paraId="5B275981" w14:textId="77777777" w:rsidR="005F5A2E" w:rsidRDefault="005F5A2E" w:rsidP="005F5A2E">
      <w:pPr>
        <w:rPr>
          <w:rFonts w:ascii="Arial" w:hAnsi="Arial" w:cs="Arial"/>
          <w:b/>
        </w:rPr>
      </w:pPr>
      <w:r>
        <w:rPr>
          <w:rFonts w:ascii="Arial" w:hAnsi="Arial" w:cs="Arial"/>
          <w:b/>
        </w:rPr>
        <w:lastRenderedPageBreak/>
        <w:t xml:space="preserve">Discussion: </w:t>
      </w:r>
    </w:p>
    <w:p w14:paraId="0FA1A101" w14:textId="77777777" w:rsidR="005F5A2E" w:rsidRDefault="005F5A2E" w:rsidP="005F5A2E">
      <w:r>
        <w:t>Apostolos (Nokia): not FASMO, fine with R18</w:t>
      </w:r>
    </w:p>
    <w:p w14:paraId="46AA4F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B89474" w14:textId="77777777" w:rsidR="005F5A2E" w:rsidRDefault="005F5A2E" w:rsidP="005F5A2E">
      <w:pPr>
        <w:rPr>
          <w:rFonts w:ascii="Arial" w:hAnsi="Arial" w:cs="Arial"/>
          <w:b/>
          <w:sz w:val="24"/>
        </w:rPr>
      </w:pPr>
      <w:r>
        <w:rPr>
          <w:rFonts w:ascii="Arial" w:hAnsi="Arial" w:cs="Arial"/>
          <w:b/>
          <w:color w:val="0000FF"/>
          <w:sz w:val="24"/>
        </w:rPr>
        <w:t>C3-234408</w:t>
      </w:r>
      <w:r>
        <w:rPr>
          <w:rFonts w:ascii="Arial" w:hAnsi="Arial" w:cs="Arial"/>
          <w:b/>
          <w:color w:val="0000FF"/>
          <w:sz w:val="24"/>
        </w:rPr>
        <w:tab/>
      </w:r>
      <w:r>
        <w:rPr>
          <w:rFonts w:ascii="Arial" w:hAnsi="Arial" w:cs="Arial"/>
          <w:b/>
          <w:sz w:val="24"/>
        </w:rPr>
        <w:t>Correction to subscription to notification of changes of AF influence on AM Policies</w:t>
      </w:r>
    </w:p>
    <w:p w14:paraId="5A23ED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CR-0464  rev  Cat: A (Rel-18)</w:t>
      </w:r>
      <w:r>
        <w:rPr>
          <w:i/>
        </w:rPr>
        <w:br/>
      </w:r>
      <w:r>
        <w:rPr>
          <w:i/>
        </w:rPr>
        <w:br/>
      </w:r>
      <w:r>
        <w:rPr>
          <w:i/>
        </w:rPr>
        <w:tab/>
      </w:r>
      <w:r>
        <w:rPr>
          <w:i/>
        </w:rPr>
        <w:tab/>
      </w:r>
      <w:r>
        <w:rPr>
          <w:i/>
        </w:rPr>
        <w:tab/>
      </w:r>
      <w:r>
        <w:rPr>
          <w:i/>
        </w:rPr>
        <w:tab/>
      </w:r>
      <w:r>
        <w:rPr>
          <w:i/>
        </w:rPr>
        <w:tab/>
        <w:t>Source: Ericsson</w:t>
      </w:r>
    </w:p>
    <w:p w14:paraId="2F5731EE" w14:textId="77777777" w:rsidR="005F5A2E" w:rsidRDefault="005F5A2E" w:rsidP="005F5A2E">
      <w:pPr>
        <w:rPr>
          <w:rFonts w:ascii="Arial" w:hAnsi="Arial" w:cs="Arial"/>
          <w:b/>
        </w:rPr>
      </w:pPr>
      <w:r>
        <w:rPr>
          <w:rFonts w:ascii="Arial" w:hAnsi="Arial" w:cs="Arial"/>
          <w:b/>
        </w:rPr>
        <w:t xml:space="preserve">Discussion: </w:t>
      </w:r>
    </w:p>
    <w:p w14:paraId="3F234310" w14:textId="77777777" w:rsidR="005F5A2E" w:rsidRDefault="005F5A2E" w:rsidP="005F5A2E">
      <w:proofErr w:type="spellStart"/>
      <w:r>
        <w:t>Fuen</w:t>
      </w:r>
      <w:proofErr w:type="spellEnd"/>
      <w:r>
        <w:t xml:space="preserve"> (Ericsson): move to TEI18, TEI17_DCAMP. Add Nokia, Nokia Shanghai Bell as co-signers</w:t>
      </w:r>
    </w:p>
    <w:p w14:paraId="46D0A1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C3-234459</w:t>
      </w:r>
      <w:r>
        <w:rPr>
          <w:color w:val="993300"/>
          <w:u w:val="single"/>
        </w:rPr>
        <w:t>.</w:t>
      </w:r>
    </w:p>
    <w:p w14:paraId="4CC5A41B" w14:textId="77777777" w:rsidR="005F5A2E" w:rsidRDefault="005F5A2E" w:rsidP="005F5A2E">
      <w:pPr>
        <w:pStyle w:val="Heading3"/>
      </w:pPr>
      <w:bookmarkStart w:id="83" w:name="_Toc148350038"/>
      <w:r>
        <w:t>17.11</w:t>
      </w:r>
      <w:r>
        <w:tab/>
        <w:t>N7 Interfaces Enhancements to Support GERAN and UTRAN [TEI17_NIESGU]</w:t>
      </w:r>
      <w:bookmarkEnd w:id="83"/>
    </w:p>
    <w:p w14:paraId="55357394" w14:textId="77777777" w:rsidR="005F5A2E" w:rsidRDefault="005F5A2E" w:rsidP="005F5A2E">
      <w:pPr>
        <w:pStyle w:val="Heading3"/>
      </w:pPr>
      <w:bookmarkStart w:id="84" w:name="_Toc148350039"/>
      <w:r>
        <w:t>17.12</w:t>
      </w:r>
      <w:r>
        <w:tab/>
        <w:t>CT aspects on Dynamic Management of Group-based Event Monitoring [TEI17_GEM]</w:t>
      </w:r>
      <w:bookmarkEnd w:id="84"/>
    </w:p>
    <w:p w14:paraId="7E9FD173" w14:textId="77777777" w:rsidR="005F5A2E" w:rsidRDefault="005F5A2E" w:rsidP="005F5A2E">
      <w:pPr>
        <w:pStyle w:val="Heading3"/>
      </w:pPr>
      <w:bookmarkStart w:id="85" w:name="_Toc148350040"/>
      <w:r>
        <w:t>17.13</w:t>
      </w:r>
      <w:r>
        <w:tab/>
        <w:t>CT aspects on Same PCF Selection for AMF and SMF [TEI17_SPSFAS]</w:t>
      </w:r>
      <w:bookmarkEnd w:id="85"/>
    </w:p>
    <w:p w14:paraId="54331D11" w14:textId="77777777" w:rsidR="005F5A2E" w:rsidRDefault="005F5A2E" w:rsidP="005F5A2E">
      <w:pPr>
        <w:pStyle w:val="Heading3"/>
      </w:pPr>
      <w:bookmarkStart w:id="86" w:name="_Toc148350041"/>
      <w:r>
        <w:t>17.14</w:t>
      </w:r>
      <w:r>
        <w:tab/>
        <w:t>CT aspects of Access Traffic Steering, Switch and Splitting support in the 5G system architecture; Phase 2 [ATSSS_Ph2]</w:t>
      </w:r>
      <w:bookmarkEnd w:id="86"/>
    </w:p>
    <w:p w14:paraId="47EEEB6B" w14:textId="77777777" w:rsidR="005F5A2E" w:rsidRDefault="005F5A2E" w:rsidP="005F5A2E">
      <w:pPr>
        <w:pStyle w:val="Heading3"/>
      </w:pPr>
      <w:bookmarkStart w:id="87" w:name="_Toc148350042"/>
      <w:r>
        <w:t>17.15</w:t>
      </w:r>
      <w:r>
        <w:tab/>
        <w:t>CT aspects of support of enhanced Industrial IoT [</w:t>
      </w:r>
      <w:proofErr w:type="spellStart"/>
      <w:r>
        <w:t>IIoT</w:t>
      </w:r>
      <w:proofErr w:type="spellEnd"/>
      <w:r>
        <w:t>]</w:t>
      </w:r>
      <w:bookmarkEnd w:id="87"/>
    </w:p>
    <w:p w14:paraId="33CA4455" w14:textId="77777777" w:rsidR="005F5A2E" w:rsidRDefault="005F5A2E" w:rsidP="005F5A2E">
      <w:pPr>
        <w:pStyle w:val="Heading3"/>
      </w:pPr>
      <w:bookmarkStart w:id="88" w:name="_Toc148350043"/>
      <w:r>
        <w:t>17.16</w:t>
      </w:r>
      <w:r>
        <w:tab/>
        <w:t>CT aspects of Enhanced support of Non-Public Networks [</w:t>
      </w:r>
      <w:proofErr w:type="spellStart"/>
      <w:r>
        <w:t>eNPN</w:t>
      </w:r>
      <w:proofErr w:type="spellEnd"/>
      <w:r>
        <w:t>]</w:t>
      </w:r>
      <w:bookmarkEnd w:id="88"/>
    </w:p>
    <w:p w14:paraId="71AC5043" w14:textId="77777777" w:rsidR="005F5A2E" w:rsidRDefault="005F5A2E" w:rsidP="005F5A2E">
      <w:pPr>
        <w:pStyle w:val="Heading3"/>
      </w:pPr>
      <w:bookmarkStart w:id="89" w:name="_Toc148350044"/>
      <w:r>
        <w:t>17.17</w:t>
      </w:r>
      <w:r>
        <w:tab/>
        <w:t>Enhancement of Network Slicing Phase 2 [eNS_Ph2]</w:t>
      </w:r>
      <w:bookmarkEnd w:id="89"/>
    </w:p>
    <w:p w14:paraId="7A8FFCF1" w14:textId="77777777" w:rsidR="005F5A2E" w:rsidRDefault="005F5A2E" w:rsidP="005F5A2E">
      <w:pPr>
        <w:pStyle w:val="Heading3"/>
      </w:pPr>
      <w:bookmarkStart w:id="90" w:name="_Toc148350045"/>
      <w:r>
        <w:t>17.18</w:t>
      </w:r>
      <w:r>
        <w:tab/>
        <w:t>CT aspects for Support of Uncrewed Aerial Systems Connectivity, Identification, and Tracking [ID_UAS]</w:t>
      </w:r>
      <w:bookmarkEnd w:id="90"/>
    </w:p>
    <w:p w14:paraId="00E7AB41" w14:textId="77777777" w:rsidR="005F5A2E" w:rsidRDefault="005F5A2E" w:rsidP="005F5A2E">
      <w:pPr>
        <w:pStyle w:val="Heading3"/>
      </w:pPr>
      <w:bookmarkStart w:id="91" w:name="_Toc148350046"/>
      <w:r>
        <w:t>17.19</w:t>
      </w:r>
      <w:r>
        <w:tab/>
        <w:t xml:space="preserve">CT Aspects of 5G </w:t>
      </w:r>
      <w:proofErr w:type="spellStart"/>
      <w:r>
        <w:t>eEDGE</w:t>
      </w:r>
      <w:proofErr w:type="spellEnd"/>
      <w:r>
        <w:t xml:space="preserve"> [eEDGE_5GC]</w:t>
      </w:r>
      <w:bookmarkEnd w:id="91"/>
    </w:p>
    <w:p w14:paraId="52A1A046" w14:textId="77777777" w:rsidR="005F5A2E" w:rsidRDefault="005F5A2E" w:rsidP="005F5A2E">
      <w:pPr>
        <w:rPr>
          <w:rFonts w:ascii="Arial" w:hAnsi="Arial" w:cs="Arial"/>
          <w:b/>
          <w:sz w:val="24"/>
        </w:rPr>
      </w:pPr>
      <w:r>
        <w:rPr>
          <w:rFonts w:ascii="Arial" w:hAnsi="Arial" w:cs="Arial"/>
          <w:b/>
          <w:color w:val="0000FF"/>
          <w:sz w:val="24"/>
        </w:rPr>
        <w:t>C3-234271</w:t>
      </w:r>
      <w:r>
        <w:rPr>
          <w:rFonts w:ascii="Arial" w:hAnsi="Arial" w:cs="Arial"/>
          <w:b/>
          <w:color w:val="0000FF"/>
          <w:sz w:val="24"/>
        </w:rPr>
        <w:tab/>
      </w:r>
      <w:r>
        <w:rPr>
          <w:rFonts w:ascii="Arial" w:hAnsi="Arial" w:cs="Arial"/>
          <w:b/>
          <w:sz w:val="24"/>
        </w:rPr>
        <w:t>Correction to ECS Address Provision</w:t>
      </w:r>
    </w:p>
    <w:p w14:paraId="1D8E781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CR-1080  rev  Cat: F (Rel-17)</w:t>
      </w:r>
      <w:r>
        <w:rPr>
          <w:i/>
        </w:rPr>
        <w:br/>
      </w:r>
      <w:r>
        <w:rPr>
          <w:i/>
        </w:rPr>
        <w:br/>
      </w:r>
      <w:r>
        <w:rPr>
          <w:i/>
        </w:rPr>
        <w:tab/>
      </w:r>
      <w:r>
        <w:rPr>
          <w:i/>
        </w:rPr>
        <w:tab/>
      </w:r>
      <w:r>
        <w:rPr>
          <w:i/>
        </w:rPr>
        <w:tab/>
      </w:r>
      <w:r>
        <w:rPr>
          <w:i/>
        </w:rPr>
        <w:tab/>
      </w:r>
      <w:r>
        <w:rPr>
          <w:i/>
        </w:rPr>
        <w:tab/>
        <w:t>Source: ZTE</w:t>
      </w:r>
    </w:p>
    <w:p w14:paraId="7DA20DC7" w14:textId="77777777" w:rsidR="005F5A2E" w:rsidRDefault="005F5A2E" w:rsidP="005F5A2E">
      <w:pPr>
        <w:rPr>
          <w:rFonts w:ascii="Arial" w:hAnsi="Arial" w:cs="Arial"/>
          <w:b/>
        </w:rPr>
      </w:pPr>
      <w:r>
        <w:rPr>
          <w:rFonts w:ascii="Arial" w:hAnsi="Arial" w:cs="Arial"/>
          <w:b/>
        </w:rPr>
        <w:t xml:space="preserve">Discussion: </w:t>
      </w:r>
    </w:p>
    <w:p w14:paraId="4CF77C0F" w14:textId="77777777" w:rsidR="005F5A2E" w:rsidRDefault="005F5A2E" w:rsidP="005F5A2E">
      <w:r>
        <w:t>Chi (Huawei): Not FASMO, Rel-18</w:t>
      </w:r>
    </w:p>
    <w:p w14:paraId="4D5F3386" w14:textId="77777777" w:rsidR="005F5A2E" w:rsidRDefault="005F5A2E" w:rsidP="005F5A2E">
      <w:r>
        <w:lastRenderedPageBreak/>
        <w:t xml:space="preserve">Apostolos (Nokia): Not FASMO, and NBC. Find to indicate both cases. R18 is acceptable only if we keep the "individual UE". But the addition of the </w:t>
      </w:r>
      <w:proofErr w:type="spellStart"/>
      <w:r>
        <w:t>anyUE</w:t>
      </w:r>
      <w:proofErr w:type="spellEnd"/>
      <w:r>
        <w:t xml:space="preserve"> option in R18 needs to be done with a feature</w:t>
      </w:r>
    </w:p>
    <w:p w14:paraId="584880FB" w14:textId="77777777" w:rsidR="005F5A2E" w:rsidRDefault="005F5A2E" w:rsidP="005F5A2E">
      <w:proofErr w:type="spellStart"/>
      <w:r>
        <w:t>Xiaojian</w:t>
      </w:r>
      <w:proofErr w:type="spellEnd"/>
      <w:r>
        <w:t xml:space="preserve"> (ZTE):  This CR is an essential correction.  Should be done from Rel-17. </w:t>
      </w:r>
    </w:p>
    <w:p w14:paraId="70890D33" w14:textId="77777777" w:rsidR="005F5A2E" w:rsidRDefault="005F5A2E" w:rsidP="005F5A2E">
      <w:r>
        <w:t>Chi (Huawei): still insists that it is not a FASMO change.</w:t>
      </w:r>
    </w:p>
    <w:p w14:paraId="54CC4C92" w14:textId="77777777" w:rsidR="005F5A2E" w:rsidRDefault="005F5A2E" w:rsidP="005F5A2E">
      <w:proofErr w:type="spellStart"/>
      <w:r>
        <w:t>Xiaojian</w:t>
      </w:r>
      <w:proofErr w:type="spellEnd"/>
      <w:r>
        <w:t xml:space="preserve"> (ZTE):  reply</w:t>
      </w:r>
    </w:p>
    <w:p w14:paraId="3CA25E5F" w14:textId="77777777" w:rsidR="005F5A2E" w:rsidRDefault="005F5A2E" w:rsidP="005F5A2E">
      <w:r>
        <w:t>Chi (Huawei): replies.</w:t>
      </w:r>
    </w:p>
    <w:p w14:paraId="3C0B3A7A" w14:textId="77777777" w:rsidR="005F5A2E" w:rsidRDefault="005F5A2E" w:rsidP="005F5A2E">
      <w:proofErr w:type="spellStart"/>
      <w:r>
        <w:t>Xiaojian</w:t>
      </w:r>
      <w:proofErr w:type="spellEnd"/>
      <w:r>
        <w:t xml:space="preserve"> (ZTE):  further reply</w:t>
      </w:r>
    </w:p>
    <w:p w14:paraId="15CF3D9A" w14:textId="77777777" w:rsidR="005F5A2E" w:rsidRDefault="005F5A2E" w:rsidP="005F5A2E">
      <w:r>
        <w:t>Chi (Huawei): Not FASMO, Rel-18</w:t>
      </w:r>
    </w:p>
    <w:p w14:paraId="4A7B0A45" w14:textId="77777777" w:rsidR="005F5A2E" w:rsidRDefault="005F5A2E" w:rsidP="005F5A2E">
      <w:r>
        <w:t>Apostolos (Nokia): NBC. Rel-18 should add feature for any UE, Rel-17 clarifies.</w:t>
      </w:r>
    </w:p>
    <w:p w14:paraId="6D45E449" w14:textId="77777777" w:rsidR="005F5A2E" w:rsidRDefault="005F5A2E" w:rsidP="005F5A2E">
      <w:r>
        <w:t>Abdessamad (Huawei): is applicable not shall be applicable, according to drafting rule.</w:t>
      </w:r>
    </w:p>
    <w:p w14:paraId="2D53C1F3" w14:textId="77777777" w:rsidR="005F5A2E" w:rsidRDefault="005F5A2E" w:rsidP="005F5A2E">
      <w:r>
        <w:t>Apostolos (Nokia): replies</w:t>
      </w:r>
    </w:p>
    <w:p w14:paraId="014463D1" w14:textId="77777777" w:rsidR="005F5A2E" w:rsidRDefault="005F5A2E" w:rsidP="005F5A2E">
      <w:r>
        <w:t>Chi (Huawei): replies.</w:t>
      </w:r>
    </w:p>
    <w:p w14:paraId="37B608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80D77E" w14:textId="77777777" w:rsidR="005F5A2E" w:rsidRDefault="005F5A2E" w:rsidP="005F5A2E">
      <w:pPr>
        <w:rPr>
          <w:rFonts w:ascii="Arial" w:hAnsi="Arial" w:cs="Arial"/>
          <w:b/>
          <w:sz w:val="24"/>
        </w:rPr>
      </w:pPr>
      <w:r>
        <w:rPr>
          <w:rFonts w:ascii="Arial" w:hAnsi="Arial" w:cs="Arial"/>
          <w:b/>
          <w:color w:val="0000FF"/>
          <w:sz w:val="24"/>
        </w:rPr>
        <w:t>C3-234272</w:t>
      </w:r>
      <w:r>
        <w:rPr>
          <w:rFonts w:ascii="Arial" w:hAnsi="Arial" w:cs="Arial"/>
          <w:b/>
          <w:color w:val="0000FF"/>
          <w:sz w:val="24"/>
        </w:rPr>
        <w:tab/>
      </w:r>
      <w:r>
        <w:rPr>
          <w:rFonts w:ascii="Arial" w:hAnsi="Arial" w:cs="Arial"/>
          <w:b/>
          <w:sz w:val="24"/>
        </w:rPr>
        <w:t>Correction to ECS Address Provision</w:t>
      </w:r>
    </w:p>
    <w:p w14:paraId="32D7E3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CR-1081  rev  Cat: A (Rel-18)</w:t>
      </w:r>
      <w:r>
        <w:rPr>
          <w:i/>
        </w:rPr>
        <w:br/>
      </w:r>
      <w:r>
        <w:rPr>
          <w:i/>
        </w:rPr>
        <w:br/>
      </w:r>
      <w:r>
        <w:rPr>
          <w:i/>
        </w:rPr>
        <w:tab/>
      </w:r>
      <w:r>
        <w:rPr>
          <w:i/>
        </w:rPr>
        <w:tab/>
      </w:r>
      <w:r>
        <w:rPr>
          <w:i/>
        </w:rPr>
        <w:tab/>
      </w:r>
      <w:r>
        <w:rPr>
          <w:i/>
        </w:rPr>
        <w:tab/>
      </w:r>
      <w:r>
        <w:rPr>
          <w:i/>
        </w:rPr>
        <w:tab/>
        <w:t>Source: ZTE</w:t>
      </w:r>
    </w:p>
    <w:p w14:paraId="1F50BFB0" w14:textId="77777777" w:rsidR="005F5A2E" w:rsidRDefault="005F5A2E" w:rsidP="005F5A2E">
      <w:pPr>
        <w:rPr>
          <w:rFonts w:ascii="Arial" w:hAnsi="Arial" w:cs="Arial"/>
          <w:b/>
        </w:rPr>
      </w:pPr>
      <w:r>
        <w:rPr>
          <w:rFonts w:ascii="Arial" w:hAnsi="Arial" w:cs="Arial"/>
          <w:b/>
        </w:rPr>
        <w:t xml:space="preserve">Discussion: </w:t>
      </w:r>
    </w:p>
    <w:p w14:paraId="77D697AE" w14:textId="77777777" w:rsidR="005F5A2E" w:rsidRDefault="005F5A2E" w:rsidP="005F5A2E">
      <w:proofErr w:type="spellStart"/>
      <w:r>
        <w:t>Xiaojian</w:t>
      </w:r>
      <w:proofErr w:type="spellEnd"/>
      <w:r>
        <w:t xml:space="preserve"> (ZTE): This CR is an essential correction.  Should be done from Rel-17.</w:t>
      </w:r>
    </w:p>
    <w:p w14:paraId="7E85D8C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C3-234626</w:t>
      </w:r>
      <w:r>
        <w:rPr>
          <w:color w:val="993300"/>
          <w:u w:val="single"/>
        </w:rPr>
        <w:t>.</w:t>
      </w:r>
    </w:p>
    <w:p w14:paraId="6FD96FB4" w14:textId="77777777" w:rsidR="005F5A2E" w:rsidRDefault="005F5A2E" w:rsidP="005F5A2E">
      <w:pPr>
        <w:pStyle w:val="Heading3"/>
      </w:pPr>
      <w:bookmarkStart w:id="92" w:name="_Toc148350047"/>
      <w:r>
        <w:t>17.20</w:t>
      </w:r>
      <w:r>
        <w:tab/>
        <w:t>Enhancement to the 5GC Location Services - Phase 2 [5G_eLCS_ph2]</w:t>
      </w:r>
      <w:bookmarkEnd w:id="92"/>
    </w:p>
    <w:p w14:paraId="039F3585" w14:textId="77777777" w:rsidR="005F5A2E" w:rsidRDefault="005F5A2E" w:rsidP="005F5A2E">
      <w:pPr>
        <w:pStyle w:val="Heading3"/>
      </w:pPr>
      <w:bookmarkStart w:id="93" w:name="_Toc148350048"/>
      <w:r>
        <w:t>17.21</w:t>
      </w:r>
      <w:r>
        <w:tab/>
        <w:t>CT aspects of proximity based services in 5GS [5G_ProSe]</w:t>
      </w:r>
      <w:bookmarkEnd w:id="93"/>
    </w:p>
    <w:p w14:paraId="0DD4DCCD" w14:textId="77777777" w:rsidR="005F5A2E" w:rsidRDefault="005F5A2E" w:rsidP="005F5A2E">
      <w:pPr>
        <w:pStyle w:val="Heading3"/>
      </w:pPr>
      <w:bookmarkStart w:id="94" w:name="_Toc148350049"/>
      <w:r>
        <w:t>17.22</w:t>
      </w:r>
      <w:r>
        <w:tab/>
        <w:t>Enablers for Network Automation for 5G - phase 2 [eNA_Ph2]</w:t>
      </w:r>
      <w:bookmarkEnd w:id="94"/>
    </w:p>
    <w:p w14:paraId="3A2761C4" w14:textId="77777777" w:rsidR="005F5A2E" w:rsidRDefault="005F5A2E" w:rsidP="005F5A2E">
      <w:pPr>
        <w:rPr>
          <w:rFonts w:ascii="Arial" w:hAnsi="Arial" w:cs="Arial"/>
          <w:b/>
          <w:sz w:val="24"/>
        </w:rPr>
      </w:pPr>
      <w:r>
        <w:rPr>
          <w:rFonts w:ascii="Arial" w:hAnsi="Arial" w:cs="Arial"/>
          <w:b/>
          <w:color w:val="0000FF"/>
          <w:sz w:val="24"/>
        </w:rPr>
        <w:t>C3-234237</w:t>
      </w:r>
      <w:r>
        <w:rPr>
          <w:rFonts w:ascii="Arial" w:hAnsi="Arial" w:cs="Arial"/>
          <w:b/>
          <w:color w:val="0000FF"/>
          <w:sz w:val="24"/>
        </w:rPr>
        <w:tab/>
      </w:r>
      <w:r>
        <w:rPr>
          <w:rFonts w:ascii="Arial" w:hAnsi="Arial" w:cs="Arial"/>
          <w:b/>
          <w:sz w:val="24"/>
        </w:rPr>
        <w:t>Correcting a contradiction in the meaning of expiry</w:t>
      </w:r>
    </w:p>
    <w:p w14:paraId="13DE660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CR-0795  rev  Cat: F (Rel-17)</w:t>
      </w:r>
      <w:r>
        <w:rPr>
          <w:i/>
        </w:rPr>
        <w:br/>
      </w:r>
      <w:r>
        <w:rPr>
          <w:i/>
        </w:rPr>
        <w:br/>
      </w:r>
      <w:r>
        <w:rPr>
          <w:i/>
        </w:rPr>
        <w:tab/>
      </w:r>
      <w:r>
        <w:rPr>
          <w:i/>
        </w:rPr>
        <w:tab/>
      </w:r>
      <w:r>
        <w:rPr>
          <w:i/>
        </w:rPr>
        <w:tab/>
      </w:r>
      <w:r>
        <w:rPr>
          <w:i/>
        </w:rPr>
        <w:tab/>
      </w:r>
      <w:r>
        <w:rPr>
          <w:i/>
        </w:rPr>
        <w:tab/>
        <w:t>Source: Nokia, Nokia Shanghai Bell</w:t>
      </w:r>
    </w:p>
    <w:p w14:paraId="55FC3158" w14:textId="77777777" w:rsidR="005F5A2E" w:rsidRDefault="005F5A2E" w:rsidP="005F5A2E">
      <w:pPr>
        <w:rPr>
          <w:rFonts w:ascii="Arial" w:hAnsi="Arial" w:cs="Arial"/>
          <w:b/>
        </w:rPr>
      </w:pPr>
      <w:r>
        <w:rPr>
          <w:rFonts w:ascii="Arial" w:hAnsi="Arial" w:cs="Arial"/>
          <w:b/>
        </w:rPr>
        <w:t xml:space="preserve">Abstract: </w:t>
      </w:r>
    </w:p>
    <w:p w14:paraId="46FDD5E9" w14:textId="77777777" w:rsidR="005F5A2E" w:rsidRDefault="005F5A2E" w:rsidP="005F5A2E">
      <w:r>
        <w:t>Correcting a contradiction in the meaning of expiry</w:t>
      </w:r>
    </w:p>
    <w:p w14:paraId="1304166D" w14:textId="77777777" w:rsidR="005F5A2E" w:rsidRDefault="005F5A2E" w:rsidP="005F5A2E">
      <w:pPr>
        <w:rPr>
          <w:rFonts w:ascii="Arial" w:hAnsi="Arial" w:cs="Arial"/>
          <w:b/>
        </w:rPr>
      </w:pPr>
      <w:r>
        <w:rPr>
          <w:rFonts w:ascii="Arial" w:hAnsi="Arial" w:cs="Arial"/>
          <w:b/>
        </w:rPr>
        <w:t xml:space="preserve">Discussion: </w:t>
      </w:r>
    </w:p>
    <w:p w14:paraId="1EDD11B7" w14:textId="77777777" w:rsidR="005F5A2E" w:rsidRDefault="005F5A2E" w:rsidP="005F5A2E">
      <w:r>
        <w:t>Xuefei (Huawei): fine with Rel-18</w:t>
      </w:r>
    </w:p>
    <w:p w14:paraId="21FD6336" w14:textId="77777777" w:rsidR="005F5A2E" w:rsidRDefault="005F5A2E" w:rsidP="005F5A2E">
      <w:r>
        <w:t>Maria (Ericsson): fine with the CR from R17</w:t>
      </w:r>
    </w:p>
    <w:p w14:paraId="10D3DE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2B3C4" w14:textId="77777777" w:rsidR="005F5A2E" w:rsidRDefault="005F5A2E" w:rsidP="005F5A2E">
      <w:pPr>
        <w:rPr>
          <w:rFonts w:ascii="Arial" w:hAnsi="Arial" w:cs="Arial"/>
          <w:b/>
          <w:sz w:val="24"/>
        </w:rPr>
      </w:pPr>
      <w:r>
        <w:rPr>
          <w:rFonts w:ascii="Arial" w:hAnsi="Arial" w:cs="Arial"/>
          <w:b/>
          <w:color w:val="0000FF"/>
          <w:sz w:val="24"/>
        </w:rPr>
        <w:lastRenderedPageBreak/>
        <w:t>C3-234238</w:t>
      </w:r>
      <w:r>
        <w:rPr>
          <w:rFonts w:ascii="Arial" w:hAnsi="Arial" w:cs="Arial"/>
          <w:b/>
          <w:color w:val="0000FF"/>
          <w:sz w:val="24"/>
        </w:rPr>
        <w:tab/>
      </w:r>
      <w:r>
        <w:rPr>
          <w:rFonts w:ascii="Arial" w:hAnsi="Arial" w:cs="Arial"/>
          <w:b/>
          <w:sz w:val="24"/>
        </w:rPr>
        <w:t>Correcting a contradiction in the meaning of expiry</w:t>
      </w:r>
    </w:p>
    <w:p w14:paraId="21B730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CR-0796  rev  Cat: A (Rel-18)</w:t>
      </w:r>
      <w:r>
        <w:rPr>
          <w:i/>
        </w:rPr>
        <w:br/>
      </w:r>
      <w:r>
        <w:rPr>
          <w:i/>
        </w:rPr>
        <w:br/>
      </w:r>
      <w:r>
        <w:rPr>
          <w:i/>
        </w:rPr>
        <w:tab/>
      </w:r>
      <w:r>
        <w:rPr>
          <w:i/>
        </w:rPr>
        <w:tab/>
      </w:r>
      <w:r>
        <w:rPr>
          <w:i/>
        </w:rPr>
        <w:tab/>
      </w:r>
      <w:r>
        <w:rPr>
          <w:i/>
        </w:rPr>
        <w:tab/>
      </w:r>
      <w:r>
        <w:rPr>
          <w:i/>
        </w:rPr>
        <w:tab/>
        <w:t>Source: Nokia, Nokia Shanghai Bell</w:t>
      </w:r>
    </w:p>
    <w:p w14:paraId="0BD09250" w14:textId="77777777" w:rsidR="005F5A2E" w:rsidRDefault="005F5A2E" w:rsidP="005F5A2E">
      <w:pPr>
        <w:rPr>
          <w:rFonts w:ascii="Arial" w:hAnsi="Arial" w:cs="Arial"/>
          <w:b/>
        </w:rPr>
      </w:pPr>
      <w:r>
        <w:rPr>
          <w:rFonts w:ascii="Arial" w:hAnsi="Arial" w:cs="Arial"/>
          <w:b/>
        </w:rPr>
        <w:t xml:space="preserve">Abstract: </w:t>
      </w:r>
    </w:p>
    <w:p w14:paraId="5B89BF08" w14:textId="77777777" w:rsidR="005F5A2E" w:rsidRDefault="005F5A2E" w:rsidP="005F5A2E">
      <w:r>
        <w:t>Correcting a contradiction in the meaning of expiry</w:t>
      </w:r>
    </w:p>
    <w:p w14:paraId="4E728A0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6B6AB" w14:textId="77777777" w:rsidR="005F5A2E" w:rsidRDefault="005F5A2E" w:rsidP="005F5A2E">
      <w:pPr>
        <w:rPr>
          <w:rFonts w:ascii="Arial" w:hAnsi="Arial" w:cs="Arial"/>
          <w:b/>
          <w:sz w:val="24"/>
        </w:rPr>
      </w:pPr>
      <w:r>
        <w:rPr>
          <w:rFonts w:ascii="Arial" w:hAnsi="Arial" w:cs="Arial"/>
          <w:b/>
          <w:color w:val="0000FF"/>
          <w:sz w:val="24"/>
        </w:rPr>
        <w:t>C3-234239</w:t>
      </w:r>
      <w:r>
        <w:rPr>
          <w:rFonts w:ascii="Arial" w:hAnsi="Arial" w:cs="Arial"/>
          <w:b/>
          <w:color w:val="0000FF"/>
          <w:sz w:val="24"/>
        </w:rPr>
        <w:tab/>
      </w:r>
      <w:r>
        <w:rPr>
          <w:rFonts w:ascii="Arial" w:hAnsi="Arial" w:cs="Arial"/>
          <w:b/>
          <w:sz w:val="24"/>
        </w:rPr>
        <w:t>Wrong attribute name</w:t>
      </w:r>
    </w:p>
    <w:p w14:paraId="373A7C7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v17.3.0</w:t>
      </w:r>
      <w:r>
        <w:rPr>
          <w:i/>
        </w:rPr>
        <w:tab/>
        <w:t xml:space="preserve">  CR-0077  rev  Cat: F (Rel-17)</w:t>
      </w:r>
      <w:r>
        <w:rPr>
          <w:i/>
        </w:rPr>
        <w:br/>
      </w:r>
      <w:r>
        <w:rPr>
          <w:i/>
        </w:rPr>
        <w:br/>
      </w:r>
      <w:r>
        <w:rPr>
          <w:i/>
        </w:rPr>
        <w:tab/>
      </w:r>
      <w:r>
        <w:rPr>
          <w:i/>
        </w:rPr>
        <w:tab/>
      </w:r>
      <w:r>
        <w:rPr>
          <w:i/>
        </w:rPr>
        <w:tab/>
      </w:r>
      <w:r>
        <w:rPr>
          <w:i/>
        </w:rPr>
        <w:tab/>
      </w:r>
      <w:r>
        <w:rPr>
          <w:i/>
        </w:rPr>
        <w:tab/>
        <w:t>Source: Nokia, Nokia Shanghai Bell</w:t>
      </w:r>
    </w:p>
    <w:p w14:paraId="59C59980" w14:textId="77777777" w:rsidR="005F5A2E" w:rsidRDefault="005F5A2E" w:rsidP="005F5A2E">
      <w:pPr>
        <w:rPr>
          <w:rFonts w:ascii="Arial" w:hAnsi="Arial" w:cs="Arial"/>
          <w:b/>
        </w:rPr>
      </w:pPr>
      <w:r>
        <w:rPr>
          <w:rFonts w:ascii="Arial" w:hAnsi="Arial" w:cs="Arial"/>
          <w:b/>
        </w:rPr>
        <w:t xml:space="preserve">Abstract: </w:t>
      </w:r>
    </w:p>
    <w:p w14:paraId="0C9EAD27" w14:textId="77777777" w:rsidR="005F5A2E" w:rsidRDefault="005F5A2E" w:rsidP="005F5A2E">
      <w:r>
        <w:t>Wrong attribute name</w:t>
      </w:r>
    </w:p>
    <w:p w14:paraId="3E6568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9981D" w14:textId="77777777" w:rsidR="005F5A2E" w:rsidRDefault="005F5A2E" w:rsidP="005F5A2E">
      <w:pPr>
        <w:rPr>
          <w:rFonts w:ascii="Arial" w:hAnsi="Arial" w:cs="Arial"/>
          <w:b/>
          <w:sz w:val="24"/>
        </w:rPr>
      </w:pPr>
      <w:r>
        <w:rPr>
          <w:rFonts w:ascii="Arial" w:hAnsi="Arial" w:cs="Arial"/>
          <w:b/>
          <w:color w:val="0000FF"/>
          <w:sz w:val="24"/>
        </w:rPr>
        <w:t>C3-234675</w:t>
      </w:r>
      <w:r>
        <w:rPr>
          <w:rFonts w:ascii="Arial" w:hAnsi="Arial" w:cs="Arial"/>
          <w:b/>
          <w:color w:val="0000FF"/>
          <w:sz w:val="24"/>
        </w:rPr>
        <w:tab/>
      </w:r>
      <w:r>
        <w:rPr>
          <w:rFonts w:ascii="Arial" w:hAnsi="Arial" w:cs="Arial"/>
          <w:b/>
          <w:sz w:val="24"/>
        </w:rPr>
        <w:t>LS on Issues on impact of user consent change on data storage on ADRF</w:t>
      </w:r>
    </w:p>
    <w:p w14:paraId="7ACD6114"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w:t>
      </w:r>
      <w:r>
        <w:rPr>
          <w:i/>
        </w:rPr>
        <w:br/>
      </w:r>
      <w:r>
        <w:rPr>
          <w:i/>
        </w:rPr>
        <w:tab/>
      </w:r>
      <w:r>
        <w:rPr>
          <w:i/>
        </w:rPr>
        <w:tab/>
      </w:r>
      <w:r>
        <w:rPr>
          <w:i/>
        </w:rPr>
        <w:tab/>
      </w:r>
      <w:r>
        <w:rPr>
          <w:i/>
        </w:rPr>
        <w:tab/>
      </w:r>
      <w:r>
        <w:rPr>
          <w:i/>
        </w:rPr>
        <w:tab/>
        <w:t>Source: Huawei</w:t>
      </w:r>
    </w:p>
    <w:p w14:paraId="34124696" w14:textId="77777777" w:rsidR="005F5A2E" w:rsidRDefault="005F5A2E" w:rsidP="005F5A2E">
      <w:pPr>
        <w:rPr>
          <w:rFonts w:ascii="Arial" w:hAnsi="Arial" w:cs="Arial"/>
          <w:b/>
        </w:rPr>
      </w:pPr>
      <w:r>
        <w:rPr>
          <w:rFonts w:ascii="Arial" w:hAnsi="Arial" w:cs="Arial"/>
          <w:b/>
        </w:rPr>
        <w:t xml:space="preserve">Discussion: </w:t>
      </w:r>
    </w:p>
    <w:p w14:paraId="3C2AA7F5" w14:textId="77777777" w:rsidR="005F5A2E" w:rsidRDefault="005F5A2E" w:rsidP="005F5A2E">
      <w:r>
        <w:t>Xuefei (Huawei): shared rev</w:t>
      </w:r>
    </w:p>
    <w:p w14:paraId="4B7A3613" w14:textId="77777777" w:rsidR="005F5A2E" w:rsidRDefault="005F5A2E" w:rsidP="005F5A2E">
      <w:r>
        <w:t>Apostolos (Nokia):comments on r1</w:t>
      </w:r>
    </w:p>
    <w:p w14:paraId="2A7949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F627E4" w14:textId="77777777" w:rsidR="005F5A2E" w:rsidRDefault="005F5A2E" w:rsidP="005F5A2E">
      <w:pPr>
        <w:pStyle w:val="Heading3"/>
      </w:pPr>
      <w:bookmarkStart w:id="95" w:name="_Toc148350050"/>
      <w:r>
        <w:t>17.23</w:t>
      </w:r>
      <w:r>
        <w:tab/>
      </w:r>
      <w:proofErr w:type="spellStart"/>
      <w:r>
        <w:t>BEst</w:t>
      </w:r>
      <w:proofErr w:type="spellEnd"/>
      <w:r>
        <w:t xml:space="preserve"> Practice of PFCP [</w:t>
      </w:r>
      <w:proofErr w:type="spellStart"/>
      <w:r>
        <w:t>BEPoP</w:t>
      </w:r>
      <w:proofErr w:type="spellEnd"/>
      <w:r>
        <w:t>]</w:t>
      </w:r>
      <w:bookmarkEnd w:id="95"/>
    </w:p>
    <w:p w14:paraId="43650735" w14:textId="77777777" w:rsidR="005F5A2E" w:rsidRDefault="005F5A2E" w:rsidP="005F5A2E">
      <w:pPr>
        <w:pStyle w:val="Heading3"/>
      </w:pPr>
      <w:bookmarkStart w:id="96" w:name="_Toc148350051"/>
      <w:r>
        <w:t>17.24</w:t>
      </w:r>
      <w:r>
        <w:tab/>
        <w:t>CT aspects of 5GC architecture for satellite networks [5GSAT_ARCH-CT]</w:t>
      </w:r>
      <w:bookmarkEnd w:id="96"/>
    </w:p>
    <w:p w14:paraId="15D24AA2" w14:textId="77777777" w:rsidR="005F5A2E" w:rsidRDefault="005F5A2E" w:rsidP="005F5A2E">
      <w:pPr>
        <w:pStyle w:val="Heading3"/>
      </w:pPr>
      <w:bookmarkStart w:id="97" w:name="_Toc148350052"/>
      <w:r>
        <w:t>17.25</w:t>
      </w:r>
      <w:r>
        <w:tab/>
        <w:t>CT aspects of Enhanced application layer support for V2X services [eV2XAPP]</w:t>
      </w:r>
      <w:bookmarkEnd w:id="97"/>
    </w:p>
    <w:p w14:paraId="3F85DC2E" w14:textId="77777777" w:rsidR="005F5A2E" w:rsidRDefault="005F5A2E" w:rsidP="005F5A2E">
      <w:pPr>
        <w:pStyle w:val="Heading3"/>
      </w:pPr>
      <w:bookmarkStart w:id="98" w:name="_Toc148350053"/>
      <w:r>
        <w:t>17.26</w:t>
      </w:r>
      <w:r>
        <w:tab/>
        <w:t>CT aspects on support for Signed Attestation for Priority and Emergency Sessions [TEI17_SAPES]</w:t>
      </w:r>
      <w:bookmarkEnd w:id="98"/>
    </w:p>
    <w:p w14:paraId="0D5C9473" w14:textId="77777777" w:rsidR="005F5A2E" w:rsidRDefault="005F5A2E" w:rsidP="005F5A2E">
      <w:pPr>
        <w:pStyle w:val="Heading3"/>
      </w:pPr>
      <w:bookmarkStart w:id="99" w:name="_Toc148350054"/>
      <w:r>
        <w:t>17.27</w:t>
      </w:r>
      <w:r>
        <w:tab/>
        <w:t>Enhancements of 3GPP Northbound Interfaces [NBI17]</w:t>
      </w:r>
      <w:bookmarkEnd w:id="99"/>
    </w:p>
    <w:p w14:paraId="33B7BB0C" w14:textId="77777777" w:rsidR="005F5A2E" w:rsidRDefault="005F5A2E" w:rsidP="005F5A2E">
      <w:pPr>
        <w:rPr>
          <w:rFonts w:ascii="Arial" w:hAnsi="Arial" w:cs="Arial"/>
          <w:b/>
          <w:sz w:val="24"/>
        </w:rPr>
      </w:pPr>
      <w:r>
        <w:rPr>
          <w:rFonts w:ascii="Arial" w:hAnsi="Arial" w:cs="Arial"/>
          <w:b/>
          <w:color w:val="0000FF"/>
          <w:sz w:val="24"/>
        </w:rPr>
        <w:t>C3-234148</w:t>
      </w:r>
      <w:r>
        <w:rPr>
          <w:rFonts w:ascii="Arial" w:hAnsi="Arial" w:cs="Arial"/>
          <w:b/>
          <w:color w:val="0000FF"/>
          <w:sz w:val="24"/>
        </w:rPr>
        <w:tab/>
      </w:r>
      <w:r>
        <w:rPr>
          <w:rFonts w:ascii="Arial" w:hAnsi="Arial" w:cs="Arial"/>
          <w:b/>
          <w:sz w:val="24"/>
        </w:rPr>
        <w:t>Resolving the remaining LOLC related ENs</w:t>
      </w:r>
    </w:p>
    <w:p w14:paraId="2A8F88D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v17.10.0</w:t>
      </w:r>
      <w:r>
        <w:rPr>
          <w:i/>
        </w:rPr>
        <w:tab/>
        <w:t xml:space="preserve">  CR-0717  rev 1 Cat: F (Rel-17)</w:t>
      </w:r>
      <w:r>
        <w:rPr>
          <w:i/>
        </w:rPr>
        <w:br/>
      </w:r>
      <w:r>
        <w:rPr>
          <w:i/>
        </w:rPr>
        <w:br/>
      </w:r>
      <w:r>
        <w:rPr>
          <w:i/>
        </w:rPr>
        <w:tab/>
      </w:r>
      <w:r>
        <w:rPr>
          <w:i/>
        </w:rPr>
        <w:tab/>
      </w:r>
      <w:r>
        <w:rPr>
          <w:i/>
        </w:rPr>
        <w:tab/>
      </w:r>
      <w:r>
        <w:rPr>
          <w:i/>
        </w:rPr>
        <w:tab/>
      </w:r>
      <w:r>
        <w:rPr>
          <w:i/>
        </w:rPr>
        <w:tab/>
        <w:t>Source: Huawei</w:t>
      </w:r>
    </w:p>
    <w:p w14:paraId="5F814C89" w14:textId="77777777" w:rsidR="005F5A2E" w:rsidRDefault="005F5A2E" w:rsidP="005F5A2E">
      <w:pPr>
        <w:rPr>
          <w:color w:val="808080"/>
        </w:rPr>
      </w:pPr>
      <w:r>
        <w:rPr>
          <w:color w:val="808080"/>
        </w:rPr>
        <w:lastRenderedPageBreak/>
        <w:t>(Replaces C3-233065)</w:t>
      </w:r>
    </w:p>
    <w:p w14:paraId="7E6218F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44C25" w14:textId="77777777" w:rsidR="005F5A2E" w:rsidRDefault="005F5A2E" w:rsidP="005F5A2E">
      <w:pPr>
        <w:rPr>
          <w:rFonts w:ascii="Arial" w:hAnsi="Arial" w:cs="Arial"/>
          <w:b/>
          <w:sz w:val="24"/>
        </w:rPr>
      </w:pPr>
      <w:r>
        <w:rPr>
          <w:rFonts w:ascii="Arial" w:hAnsi="Arial" w:cs="Arial"/>
          <w:b/>
          <w:color w:val="0000FF"/>
          <w:sz w:val="24"/>
        </w:rPr>
        <w:t>C3-234149</w:t>
      </w:r>
      <w:r>
        <w:rPr>
          <w:rFonts w:ascii="Arial" w:hAnsi="Arial" w:cs="Arial"/>
          <w:b/>
          <w:color w:val="0000FF"/>
          <w:sz w:val="24"/>
        </w:rPr>
        <w:tab/>
      </w:r>
      <w:r>
        <w:rPr>
          <w:rFonts w:ascii="Arial" w:hAnsi="Arial" w:cs="Arial"/>
          <w:b/>
          <w:sz w:val="24"/>
        </w:rPr>
        <w:t>Resolving the remaining LOLC related ENs</w:t>
      </w:r>
    </w:p>
    <w:p w14:paraId="66C9D2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CR-0718  rev 1 Cat: A (Rel-18)</w:t>
      </w:r>
      <w:r>
        <w:rPr>
          <w:i/>
        </w:rPr>
        <w:br/>
      </w:r>
      <w:r>
        <w:rPr>
          <w:i/>
        </w:rPr>
        <w:br/>
      </w:r>
      <w:r>
        <w:rPr>
          <w:i/>
        </w:rPr>
        <w:tab/>
      </w:r>
      <w:r>
        <w:rPr>
          <w:i/>
        </w:rPr>
        <w:tab/>
      </w:r>
      <w:r>
        <w:rPr>
          <w:i/>
        </w:rPr>
        <w:tab/>
      </w:r>
      <w:r>
        <w:rPr>
          <w:i/>
        </w:rPr>
        <w:tab/>
      </w:r>
      <w:r>
        <w:rPr>
          <w:i/>
        </w:rPr>
        <w:tab/>
        <w:t>Source: Huawei</w:t>
      </w:r>
    </w:p>
    <w:p w14:paraId="679E4986" w14:textId="77777777" w:rsidR="005F5A2E" w:rsidRDefault="005F5A2E" w:rsidP="005F5A2E">
      <w:pPr>
        <w:rPr>
          <w:color w:val="808080"/>
        </w:rPr>
      </w:pPr>
      <w:r>
        <w:rPr>
          <w:color w:val="808080"/>
        </w:rPr>
        <w:t>(Replaces C3-233066)</w:t>
      </w:r>
    </w:p>
    <w:p w14:paraId="3E779A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4037C" w14:textId="77777777" w:rsidR="005F5A2E" w:rsidRDefault="005F5A2E" w:rsidP="005F5A2E">
      <w:pPr>
        <w:pStyle w:val="Heading3"/>
      </w:pPr>
      <w:bookmarkStart w:id="100" w:name="_Toc148350055"/>
      <w:r>
        <w:t>17.28</w:t>
      </w:r>
      <w:r>
        <w:tab/>
        <w:t>Enhancement of 5G PCC related services in Rel-17 [en5GPccSer17]</w:t>
      </w:r>
      <w:bookmarkEnd w:id="100"/>
    </w:p>
    <w:p w14:paraId="36B65C3A" w14:textId="77777777" w:rsidR="005F5A2E" w:rsidRDefault="005F5A2E" w:rsidP="005F5A2E">
      <w:pPr>
        <w:pStyle w:val="Heading3"/>
      </w:pPr>
      <w:bookmarkStart w:id="101" w:name="_Toc148350056"/>
      <w:r>
        <w:t>17.29</w:t>
      </w:r>
      <w:r>
        <w:tab/>
        <w:t>CT Aspects of Application Layer Support for Uncrewed Aerial Systems (UAS) [UASAPP]</w:t>
      </w:r>
      <w:bookmarkEnd w:id="101"/>
    </w:p>
    <w:p w14:paraId="0CFCEF0C" w14:textId="77777777" w:rsidR="005F5A2E" w:rsidRDefault="005F5A2E" w:rsidP="005F5A2E">
      <w:pPr>
        <w:pStyle w:val="Heading3"/>
      </w:pPr>
      <w:bookmarkStart w:id="102" w:name="_Toc148350057"/>
      <w:r>
        <w:t>17.30</w:t>
      </w:r>
      <w:r>
        <w:tab/>
        <w:t>CT aspects of the architectural enhancements for 5G multicast-broadcast services [5MBS]</w:t>
      </w:r>
      <w:bookmarkEnd w:id="102"/>
    </w:p>
    <w:p w14:paraId="5E6B47E5" w14:textId="77777777" w:rsidR="005F5A2E" w:rsidRDefault="005F5A2E" w:rsidP="005F5A2E">
      <w:pPr>
        <w:rPr>
          <w:rFonts w:ascii="Arial" w:hAnsi="Arial" w:cs="Arial"/>
          <w:b/>
          <w:sz w:val="24"/>
        </w:rPr>
      </w:pPr>
      <w:r>
        <w:rPr>
          <w:rFonts w:ascii="Arial" w:hAnsi="Arial" w:cs="Arial"/>
          <w:b/>
          <w:color w:val="0000FF"/>
          <w:sz w:val="24"/>
        </w:rPr>
        <w:t>C3-234164</w:t>
      </w:r>
      <w:r>
        <w:rPr>
          <w:rFonts w:ascii="Arial" w:hAnsi="Arial" w:cs="Arial"/>
          <w:b/>
          <w:color w:val="0000FF"/>
          <w:sz w:val="24"/>
        </w:rPr>
        <w:tab/>
      </w:r>
      <w:r>
        <w:rPr>
          <w:rFonts w:ascii="Arial" w:hAnsi="Arial" w:cs="Arial"/>
          <w:b/>
          <w:sz w:val="24"/>
        </w:rPr>
        <w:t>Corrections on location dependent MBS session over N6mb</w:t>
      </w:r>
    </w:p>
    <w:p w14:paraId="54B200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CR-0153  rev  Cat: F (Rel-17)</w:t>
      </w:r>
      <w:r>
        <w:rPr>
          <w:i/>
        </w:rPr>
        <w:br/>
      </w:r>
      <w:r>
        <w:rPr>
          <w:i/>
        </w:rPr>
        <w:br/>
      </w:r>
      <w:r>
        <w:rPr>
          <w:i/>
        </w:rPr>
        <w:tab/>
      </w:r>
      <w:r>
        <w:rPr>
          <w:i/>
        </w:rPr>
        <w:tab/>
      </w:r>
      <w:r>
        <w:rPr>
          <w:i/>
        </w:rPr>
        <w:tab/>
      </w:r>
      <w:r>
        <w:rPr>
          <w:i/>
        </w:rPr>
        <w:tab/>
      </w:r>
      <w:r>
        <w:rPr>
          <w:i/>
        </w:rPr>
        <w:tab/>
        <w:t>Source: Ericsson</w:t>
      </w:r>
    </w:p>
    <w:p w14:paraId="4BC230DC" w14:textId="77777777" w:rsidR="005F5A2E" w:rsidRDefault="005F5A2E" w:rsidP="005F5A2E">
      <w:pPr>
        <w:rPr>
          <w:rFonts w:ascii="Arial" w:hAnsi="Arial" w:cs="Arial"/>
          <w:b/>
        </w:rPr>
      </w:pPr>
      <w:r>
        <w:rPr>
          <w:rFonts w:ascii="Arial" w:hAnsi="Arial" w:cs="Arial"/>
          <w:b/>
        </w:rPr>
        <w:t xml:space="preserve">Discussion: </w:t>
      </w:r>
    </w:p>
    <w:p w14:paraId="73D94C2C" w14:textId="77777777" w:rsidR="005F5A2E" w:rsidRDefault="005F5A2E" w:rsidP="005F5A2E">
      <w:r>
        <w:t>Abdessamad (Huawei): No needed.</w:t>
      </w:r>
    </w:p>
    <w:p w14:paraId="724C3588" w14:textId="77777777" w:rsidR="005F5A2E" w:rsidRDefault="005F5A2E" w:rsidP="005F5A2E">
      <w:r>
        <w:t>Rajesh (Nokia): No needed.</w:t>
      </w:r>
    </w:p>
    <w:p w14:paraId="70AEA4D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F74889" w14:textId="77777777" w:rsidR="005F5A2E" w:rsidRDefault="005F5A2E" w:rsidP="005F5A2E">
      <w:pPr>
        <w:rPr>
          <w:rFonts w:ascii="Arial" w:hAnsi="Arial" w:cs="Arial"/>
          <w:b/>
          <w:sz w:val="24"/>
        </w:rPr>
      </w:pPr>
      <w:r>
        <w:rPr>
          <w:rFonts w:ascii="Arial" w:hAnsi="Arial" w:cs="Arial"/>
          <w:b/>
          <w:color w:val="0000FF"/>
          <w:sz w:val="24"/>
        </w:rPr>
        <w:t>C3-234165</w:t>
      </w:r>
      <w:r>
        <w:rPr>
          <w:rFonts w:ascii="Arial" w:hAnsi="Arial" w:cs="Arial"/>
          <w:b/>
          <w:color w:val="0000FF"/>
          <w:sz w:val="24"/>
        </w:rPr>
        <w:tab/>
      </w:r>
      <w:r>
        <w:rPr>
          <w:rFonts w:ascii="Arial" w:hAnsi="Arial" w:cs="Arial"/>
          <w:b/>
          <w:sz w:val="24"/>
        </w:rPr>
        <w:t>Corrections on location dependent MBS session over N6mb</w:t>
      </w:r>
    </w:p>
    <w:p w14:paraId="07A6AE0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CR-0154  rev  Cat: A (Rel-18)</w:t>
      </w:r>
      <w:r>
        <w:rPr>
          <w:i/>
        </w:rPr>
        <w:br/>
      </w:r>
      <w:r>
        <w:rPr>
          <w:i/>
        </w:rPr>
        <w:br/>
      </w:r>
      <w:r>
        <w:rPr>
          <w:i/>
        </w:rPr>
        <w:tab/>
      </w:r>
      <w:r>
        <w:rPr>
          <w:i/>
        </w:rPr>
        <w:tab/>
      </w:r>
      <w:r>
        <w:rPr>
          <w:i/>
        </w:rPr>
        <w:tab/>
      </w:r>
      <w:r>
        <w:rPr>
          <w:i/>
        </w:rPr>
        <w:tab/>
      </w:r>
      <w:r>
        <w:rPr>
          <w:i/>
        </w:rPr>
        <w:tab/>
        <w:t>Source: Ericsson</w:t>
      </w:r>
    </w:p>
    <w:p w14:paraId="206EF892" w14:textId="77777777" w:rsidR="005F5A2E" w:rsidRDefault="005F5A2E" w:rsidP="005F5A2E">
      <w:pPr>
        <w:rPr>
          <w:rFonts w:ascii="Arial" w:hAnsi="Arial" w:cs="Arial"/>
          <w:b/>
        </w:rPr>
      </w:pPr>
      <w:r>
        <w:rPr>
          <w:rFonts w:ascii="Arial" w:hAnsi="Arial" w:cs="Arial"/>
          <w:b/>
        </w:rPr>
        <w:t xml:space="preserve">Discussion: </w:t>
      </w:r>
    </w:p>
    <w:p w14:paraId="5C42AB17" w14:textId="77777777" w:rsidR="005F5A2E" w:rsidRDefault="005F5A2E" w:rsidP="005F5A2E">
      <w:r>
        <w:t>Abdessamad (Huawei): No needed.</w:t>
      </w:r>
    </w:p>
    <w:p w14:paraId="04AA7816" w14:textId="77777777" w:rsidR="005F5A2E" w:rsidRDefault="005F5A2E" w:rsidP="005F5A2E">
      <w:r>
        <w:t>Rajesh (Nokia): No needed.</w:t>
      </w:r>
    </w:p>
    <w:p w14:paraId="1ACD989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3C653" w14:textId="77777777" w:rsidR="005F5A2E" w:rsidRDefault="005F5A2E" w:rsidP="005F5A2E">
      <w:pPr>
        <w:rPr>
          <w:rFonts w:ascii="Arial" w:hAnsi="Arial" w:cs="Arial"/>
          <w:b/>
          <w:sz w:val="24"/>
        </w:rPr>
      </w:pPr>
      <w:r>
        <w:rPr>
          <w:rFonts w:ascii="Arial" w:hAnsi="Arial" w:cs="Arial"/>
          <w:b/>
          <w:color w:val="0000FF"/>
          <w:sz w:val="24"/>
        </w:rPr>
        <w:t>C3-234166</w:t>
      </w:r>
      <w:r>
        <w:rPr>
          <w:rFonts w:ascii="Arial" w:hAnsi="Arial" w:cs="Arial"/>
          <w:b/>
          <w:color w:val="0000FF"/>
          <w:sz w:val="24"/>
        </w:rPr>
        <w:tab/>
      </w:r>
      <w:r>
        <w:rPr>
          <w:rFonts w:ascii="Arial" w:hAnsi="Arial" w:cs="Arial"/>
          <w:b/>
          <w:sz w:val="24"/>
        </w:rPr>
        <w:t>Correction on the target service area</w:t>
      </w:r>
    </w:p>
    <w:p w14:paraId="7ABC467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v17.3.0</w:t>
      </w:r>
      <w:r>
        <w:rPr>
          <w:i/>
        </w:rPr>
        <w:tab/>
        <w:t xml:space="preserve">  CR-0041  rev  Cat: F (Rel-17)</w:t>
      </w:r>
      <w:r>
        <w:rPr>
          <w:i/>
        </w:rPr>
        <w:br/>
      </w:r>
      <w:r>
        <w:rPr>
          <w:i/>
        </w:rPr>
        <w:br/>
      </w:r>
      <w:r>
        <w:rPr>
          <w:i/>
        </w:rPr>
        <w:tab/>
      </w:r>
      <w:r>
        <w:rPr>
          <w:i/>
        </w:rPr>
        <w:tab/>
      </w:r>
      <w:r>
        <w:rPr>
          <w:i/>
        </w:rPr>
        <w:tab/>
      </w:r>
      <w:r>
        <w:rPr>
          <w:i/>
        </w:rPr>
        <w:tab/>
      </w:r>
      <w:r>
        <w:rPr>
          <w:i/>
        </w:rPr>
        <w:tab/>
        <w:t>Source: Ericsson</w:t>
      </w:r>
    </w:p>
    <w:p w14:paraId="23E7A3FD" w14:textId="77777777" w:rsidR="005F5A2E" w:rsidRDefault="005F5A2E" w:rsidP="005F5A2E">
      <w:pPr>
        <w:rPr>
          <w:rFonts w:ascii="Arial" w:hAnsi="Arial" w:cs="Arial"/>
          <w:b/>
        </w:rPr>
      </w:pPr>
      <w:r>
        <w:rPr>
          <w:rFonts w:ascii="Arial" w:hAnsi="Arial" w:cs="Arial"/>
          <w:b/>
        </w:rPr>
        <w:t xml:space="preserve">Discussion: </w:t>
      </w:r>
    </w:p>
    <w:p w14:paraId="088ADE48" w14:textId="77777777" w:rsidR="005F5A2E" w:rsidRDefault="005F5A2E" w:rsidP="005F5A2E">
      <w:r>
        <w:lastRenderedPageBreak/>
        <w:t>Abdessamad (Huawei): Not FASMO</w:t>
      </w:r>
    </w:p>
    <w:p w14:paraId="527E1A91" w14:textId="77777777" w:rsidR="005F5A2E" w:rsidRDefault="005F5A2E" w:rsidP="005F5A2E">
      <w:r>
        <w:t>Rajesh (Nokia): Not FASMO.</w:t>
      </w:r>
    </w:p>
    <w:p w14:paraId="4ACDFF2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C3144C" w14:textId="77777777" w:rsidR="005F5A2E" w:rsidRDefault="005F5A2E" w:rsidP="005F5A2E">
      <w:pPr>
        <w:rPr>
          <w:rFonts w:ascii="Arial" w:hAnsi="Arial" w:cs="Arial"/>
          <w:b/>
          <w:sz w:val="24"/>
        </w:rPr>
      </w:pPr>
      <w:r>
        <w:rPr>
          <w:rFonts w:ascii="Arial" w:hAnsi="Arial" w:cs="Arial"/>
          <w:b/>
          <w:color w:val="0000FF"/>
          <w:sz w:val="24"/>
        </w:rPr>
        <w:t>C3-234167</w:t>
      </w:r>
      <w:r>
        <w:rPr>
          <w:rFonts w:ascii="Arial" w:hAnsi="Arial" w:cs="Arial"/>
          <w:b/>
          <w:color w:val="0000FF"/>
          <w:sz w:val="24"/>
        </w:rPr>
        <w:tab/>
      </w:r>
      <w:r>
        <w:rPr>
          <w:rFonts w:ascii="Arial" w:hAnsi="Arial" w:cs="Arial"/>
          <w:b/>
          <w:sz w:val="24"/>
        </w:rPr>
        <w:t>Correction on the target service area</w:t>
      </w:r>
    </w:p>
    <w:p w14:paraId="65EE953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CR-0042  rev  Cat: A (Rel-18)</w:t>
      </w:r>
      <w:r>
        <w:rPr>
          <w:i/>
        </w:rPr>
        <w:br/>
      </w:r>
      <w:r>
        <w:rPr>
          <w:i/>
        </w:rPr>
        <w:br/>
      </w:r>
      <w:r>
        <w:rPr>
          <w:i/>
        </w:rPr>
        <w:tab/>
      </w:r>
      <w:r>
        <w:rPr>
          <w:i/>
        </w:rPr>
        <w:tab/>
      </w:r>
      <w:r>
        <w:rPr>
          <w:i/>
        </w:rPr>
        <w:tab/>
      </w:r>
      <w:r>
        <w:rPr>
          <w:i/>
        </w:rPr>
        <w:tab/>
      </w:r>
      <w:r>
        <w:rPr>
          <w:i/>
        </w:rPr>
        <w:tab/>
        <w:t>Source: Ericsson</w:t>
      </w:r>
    </w:p>
    <w:p w14:paraId="0CDFC850" w14:textId="77777777" w:rsidR="005F5A2E" w:rsidRDefault="005F5A2E" w:rsidP="005F5A2E">
      <w:pPr>
        <w:rPr>
          <w:rFonts w:ascii="Arial" w:hAnsi="Arial" w:cs="Arial"/>
          <w:b/>
        </w:rPr>
      </w:pPr>
      <w:r>
        <w:rPr>
          <w:rFonts w:ascii="Arial" w:hAnsi="Arial" w:cs="Arial"/>
          <w:b/>
        </w:rPr>
        <w:t xml:space="preserve">Discussion: </w:t>
      </w:r>
    </w:p>
    <w:p w14:paraId="00144A4E" w14:textId="77777777" w:rsidR="005F5A2E" w:rsidRDefault="005F5A2E" w:rsidP="005F5A2E">
      <w:r>
        <w:t>Abdessamad (Huawei): CAT.F, WI to TEI18+5MBS, wrong TS version. Remove “s”</w:t>
      </w:r>
    </w:p>
    <w:p w14:paraId="25735061" w14:textId="77777777" w:rsidR="005F5A2E" w:rsidRDefault="005F5A2E" w:rsidP="005F5A2E">
      <w:r>
        <w:t>Rajesh (Nokia): Update the description</w:t>
      </w:r>
    </w:p>
    <w:p w14:paraId="53DF5C0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C3-234690</w:t>
      </w:r>
      <w:r>
        <w:rPr>
          <w:color w:val="993300"/>
          <w:u w:val="single"/>
        </w:rPr>
        <w:t>.</w:t>
      </w:r>
    </w:p>
    <w:p w14:paraId="3AD94D68" w14:textId="77777777" w:rsidR="005F5A2E" w:rsidRDefault="005F5A2E" w:rsidP="005F5A2E">
      <w:pPr>
        <w:rPr>
          <w:rFonts w:ascii="Arial" w:hAnsi="Arial" w:cs="Arial"/>
          <w:b/>
          <w:sz w:val="24"/>
        </w:rPr>
      </w:pPr>
      <w:r>
        <w:rPr>
          <w:rFonts w:ascii="Arial" w:hAnsi="Arial" w:cs="Arial"/>
          <w:b/>
          <w:color w:val="0000FF"/>
          <w:sz w:val="24"/>
        </w:rPr>
        <w:t>C3-234192</w:t>
      </w:r>
      <w:r>
        <w:rPr>
          <w:rFonts w:ascii="Arial" w:hAnsi="Arial" w:cs="Arial"/>
          <w:b/>
          <w:color w:val="0000FF"/>
          <w:sz w:val="24"/>
        </w:rPr>
        <w:tab/>
      </w:r>
      <w:r>
        <w:rPr>
          <w:rFonts w:ascii="Arial" w:hAnsi="Arial" w:cs="Arial"/>
          <w:b/>
          <w:sz w:val="24"/>
        </w:rPr>
        <w:t>Removal of error indicating failure in reserving transmission resources for MBS Session.</w:t>
      </w:r>
    </w:p>
    <w:p w14:paraId="3D7B6DB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CR-1061  rev  Cat: F (Rel-17)</w:t>
      </w:r>
      <w:r>
        <w:rPr>
          <w:i/>
        </w:rPr>
        <w:br/>
      </w:r>
      <w:r>
        <w:rPr>
          <w:i/>
        </w:rPr>
        <w:br/>
      </w:r>
      <w:r>
        <w:rPr>
          <w:i/>
        </w:rPr>
        <w:tab/>
      </w:r>
      <w:r>
        <w:rPr>
          <w:i/>
        </w:rPr>
        <w:tab/>
      </w:r>
      <w:r>
        <w:rPr>
          <w:i/>
        </w:rPr>
        <w:tab/>
      </w:r>
      <w:r>
        <w:rPr>
          <w:i/>
        </w:rPr>
        <w:tab/>
      </w:r>
      <w:r>
        <w:rPr>
          <w:i/>
        </w:rPr>
        <w:tab/>
        <w:t>Source: Nokia, Nokia Shanghai Bell</w:t>
      </w:r>
    </w:p>
    <w:p w14:paraId="432CE4A4" w14:textId="77777777" w:rsidR="005F5A2E" w:rsidRDefault="005F5A2E" w:rsidP="005F5A2E">
      <w:pPr>
        <w:rPr>
          <w:rFonts w:ascii="Arial" w:hAnsi="Arial" w:cs="Arial"/>
          <w:b/>
        </w:rPr>
      </w:pPr>
      <w:r>
        <w:rPr>
          <w:rFonts w:ascii="Arial" w:hAnsi="Arial" w:cs="Arial"/>
          <w:b/>
        </w:rPr>
        <w:t xml:space="preserve">Abstract: </w:t>
      </w:r>
    </w:p>
    <w:p w14:paraId="2C4C3548" w14:textId="77777777" w:rsidR="005F5A2E" w:rsidRDefault="005F5A2E" w:rsidP="005F5A2E">
      <w:r>
        <w:t>Removal of error indicating failure in reserving transmission resources for MBS Session.</w:t>
      </w:r>
    </w:p>
    <w:p w14:paraId="02A4CC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5E69A" w14:textId="77777777" w:rsidR="005F5A2E" w:rsidRDefault="005F5A2E" w:rsidP="005F5A2E">
      <w:pPr>
        <w:rPr>
          <w:rFonts w:ascii="Arial" w:hAnsi="Arial" w:cs="Arial"/>
          <w:b/>
          <w:sz w:val="24"/>
        </w:rPr>
      </w:pPr>
      <w:r>
        <w:rPr>
          <w:rFonts w:ascii="Arial" w:hAnsi="Arial" w:cs="Arial"/>
          <w:b/>
          <w:color w:val="0000FF"/>
          <w:sz w:val="24"/>
        </w:rPr>
        <w:t>C3-234193</w:t>
      </w:r>
      <w:r>
        <w:rPr>
          <w:rFonts w:ascii="Arial" w:hAnsi="Arial" w:cs="Arial"/>
          <w:b/>
          <w:color w:val="0000FF"/>
          <w:sz w:val="24"/>
        </w:rPr>
        <w:tab/>
      </w:r>
      <w:r>
        <w:rPr>
          <w:rFonts w:ascii="Arial" w:hAnsi="Arial" w:cs="Arial"/>
          <w:b/>
          <w:sz w:val="24"/>
        </w:rPr>
        <w:t>Removal of error indicating failure in reserving transmission resources for MBS Session.</w:t>
      </w:r>
    </w:p>
    <w:p w14:paraId="1FAC59D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CR-1062  rev  Cat: A (Rel-18)</w:t>
      </w:r>
      <w:r>
        <w:rPr>
          <w:i/>
        </w:rPr>
        <w:br/>
      </w:r>
      <w:r>
        <w:rPr>
          <w:i/>
        </w:rPr>
        <w:br/>
      </w:r>
      <w:r>
        <w:rPr>
          <w:i/>
        </w:rPr>
        <w:tab/>
      </w:r>
      <w:r>
        <w:rPr>
          <w:i/>
        </w:rPr>
        <w:tab/>
      </w:r>
      <w:r>
        <w:rPr>
          <w:i/>
        </w:rPr>
        <w:tab/>
      </w:r>
      <w:r>
        <w:rPr>
          <w:i/>
        </w:rPr>
        <w:tab/>
      </w:r>
      <w:r>
        <w:rPr>
          <w:i/>
        </w:rPr>
        <w:tab/>
        <w:t>Source: Nokia, Nokia Shanghai Bell</w:t>
      </w:r>
    </w:p>
    <w:p w14:paraId="31FF9145" w14:textId="77777777" w:rsidR="005F5A2E" w:rsidRDefault="005F5A2E" w:rsidP="005F5A2E">
      <w:pPr>
        <w:rPr>
          <w:rFonts w:ascii="Arial" w:hAnsi="Arial" w:cs="Arial"/>
          <w:b/>
        </w:rPr>
      </w:pPr>
      <w:r>
        <w:rPr>
          <w:rFonts w:ascii="Arial" w:hAnsi="Arial" w:cs="Arial"/>
          <w:b/>
        </w:rPr>
        <w:t xml:space="preserve">Abstract: </w:t>
      </w:r>
    </w:p>
    <w:p w14:paraId="3474DE8B" w14:textId="77777777" w:rsidR="005F5A2E" w:rsidRDefault="005F5A2E" w:rsidP="005F5A2E">
      <w:r>
        <w:t>Removal of error indicating failure in reserving transmission resources for MBS Session.</w:t>
      </w:r>
    </w:p>
    <w:p w14:paraId="028A4DDC" w14:textId="77777777" w:rsidR="005F5A2E" w:rsidRDefault="005F5A2E" w:rsidP="005F5A2E">
      <w:pPr>
        <w:rPr>
          <w:rFonts w:ascii="Arial" w:hAnsi="Arial" w:cs="Arial"/>
          <w:b/>
        </w:rPr>
      </w:pPr>
      <w:r>
        <w:rPr>
          <w:rFonts w:ascii="Arial" w:hAnsi="Arial" w:cs="Arial"/>
          <w:b/>
        </w:rPr>
        <w:t xml:space="preserve">Discussion: </w:t>
      </w:r>
    </w:p>
    <w:p w14:paraId="0ED9941B" w14:textId="77777777" w:rsidR="005F5A2E" w:rsidRDefault="005F5A2E" w:rsidP="005F5A2E">
      <w:r>
        <w:t>CR CAT. misaligned between CR and 3GU</w:t>
      </w:r>
    </w:p>
    <w:p w14:paraId="4C137ADB" w14:textId="77777777" w:rsidR="005F5A2E" w:rsidRDefault="005F5A2E" w:rsidP="005F5A2E">
      <w:r>
        <w:t>Rev is pre-agreed</w:t>
      </w:r>
    </w:p>
    <w:p w14:paraId="225D0E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C3-234460</w:t>
      </w:r>
      <w:r>
        <w:rPr>
          <w:color w:val="993300"/>
          <w:u w:val="single"/>
        </w:rPr>
        <w:t>.</w:t>
      </w:r>
    </w:p>
    <w:p w14:paraId="670B75D3" w14:textId="77777777" w:rsidR="005F5A2E" w:rsidRDefault="005F5A2E" w:rsidP="005F5A2E">
      <w:pPr>
        <w:rPr>
          <w:rFonts w:ascii="Arial" w:hAnsi="Arial" w:cs="Arial"/>
          <w:b/>
          <w:sz w:val="24"/>
        </w:rPr>
      </w:pPr>
      <w:r>
        <w:rPr>
          <w:rFonts w:ascii="Arial" w:hAnsi="Arial" w:cs="Arial"/>
          <w:b/>
          <w:color w:val="0000FF"/>
          <w:sz w:val="24"/>
        </w:rPr>
        <w:t>C3-234194</w:t>
      </w:r>
      <w:r>
        <w:rPr>
          <w:rFonts w:ascii="Arial" w:hAnsi="Arial" w:cs="Arial"/>
          <w:b/>
          <w:color w:val="0000FF"/>
          <w:sz w:val="24"/>
        </w:rPr>
        <w:tab/>
      </w:r>
      <w:r>
        <w:rPr>
          <w:rFonts w:ascii="Arial" w:hAnsi="Arial" w:cs="Arial"/>
          <w:b/>
          <w:sz w:val="24"/>
        </w:rPr>
        <w:t>Error handling when MBS service area is larger than MB-SMF service area</w:t>
      </w:r>
    </w:p>
    <w:p w14:paraId="3DB401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CR-1063  rev  Cat: F (Rel-17)</w:t>
      </w:r>
      <w:r>
        <w:rPr>
          <w:i/>
        </w:rPr>
        <w:br/>
      </w:r>
      <w:r>
        <w:rPr>
          <w:i/>
        </w:rPr>
        <w:br/>
      </w:r>
      <w:r>
        <w:rPr>
          <w:i/>
        </w:rPr>
        <w:tab/>
      </w:r>
      <w:r>
        <w:rPr>
          <w:i/>
        </w:rPr>
        <w:tab/>
      </w:r>
      <w:r>
        <w:rPr>
          <w:i/>
        </w:rPr>
        <w:tab/>
      </w:r>
      <w:r>
        <w:rPr>
          <w:i/>
        </w:rPr>
        <w:tab/>
      </w:r>
      <w:r>
        <w:rPr>
          <w:i/>
        </w:rPr>
        <w:tab/>
        <w:t>Source: Nokia, Nokia Shanghai Bell</w:t>
      </w:r>
    </w:p>
    <w:p w14:paraId="3DAD9A7B" w14:textId="77777777" w:rsidR="005F5A2E" w:rsidRDefault="005F5A2E" w:rsidP="005F5A2E">
      <w:pPr>
        <w:rPr>
          <w:rFonts w:ascii="Arial" w:hAnsi="Arial" w:cs="Arial"/>
          <w:b/>
        </w:rPr>
      </w:pPr>
      <w:r>
        <w:rPr>
          <w:rFonts w:ascii="Arial" w:hAnsi="Arial" w:cs="Arial"/>
          <w:b/>
        </w:rPr>
        <w:t xml:space="preserve">Abstract: </w:t>
      </w:r>
    </w:p>
    <w:p w14:paraId="480C22FF" w14:textId="77777777" w:rsidR="005F5A2E" w:rsidRDefault="005F5A2E" w:rsidP="005F5A2E">
      <w:r>
        <w:t>Error handling when MBS service area is larger than MB-SMF service area</w:t>
      </w:r>
    </w:p>
    <w:p w14:paraId="14A760F6" w14:textId="77777777" w:rsidR="005F5A2E" w:rsidRDefault="005F5A2E" w:rsidP="005F5A2E">
      <w:pPr>
        <w:rPr>
          <w:rFonts w:ascii="Arial" w:hAnsi="Arial" w:cs="Arial"/>
          <w:b/>
        </w:rPr>
      </w:pPr>
      <w:r>
        <w:rPr>
          <w:rFonts w:ascii="Arial" w:hAnsi="Arial" w:cs="Arial"/>
          <w:b/>
        </w:rPr>
        <w:lastRenderedPageBreak/>
        <w:t xml:space="preserve">Discussion: </w:t>
      </w:r>
    </w:p>
    <w:p w14:paraId="743F8C6A" w14:textId="77777777" w:rsidR="005F5A2E" w:rsidRDefault="005F5A2E" w:rsidP="005F5A2E">
      <w:r>
        <w:t>Depends on TS/TR 23.247 CR 0275</w:t>
      </w:r>
    </w:p>
    <w:p w14:paraId="44FAB08C" w14:textId="77777777" w:rsidR="005F5A2E" w:rsidRDefault="005F5A2E" w:rsidP="005F5A2E">
      <w:r>
        <w:t xml:space="preserve">This CR introduces backward </w:t>
      </w:r>
      <w:proofErr w:type="spellStart"/>
      <w:r>
        <w:t>compatabile</w:t>
      </w:r>
      <w:proofErr w:type="spellEnd"/>
      <w:r>
        <w:t xml:space="preserve"> correction to the Open API – </w:t>
      </w:r>
      <w:proofErr w:type="spellStart"/>
      <w:r>
        <w:t>MBSSession</w:t>
      </w:r>
      <w:proofErr w:type="spellEnd"/>
      <w:r>
        <w:t xml:space="preserve"> API</w:t>
      </w:r>
    </w:p>
    <w:p w14:paraId="6053D661" w14:textId="77777777" w:rsidR="005F5A2E" w:rsidRDefault="005F5A2E" w:rsidP="005F5A2E">
      <w:r>
        <w:t>Abdessamad (Huawei): wait for stage 2 conclusion. May impact other APIs.</w:t>
      </w:r>
    </w:p>
    <w:p w14:paraId="0B543A2F" w14:textId="77777777" w:rsidR="005F5A2E" w:rsidRDefault="005F5A2E" w:rsidP="005F5A2E">
      <w:r>
        <w:t xml:space="preserve">Maria (Ericsson): wait for stage 2 conclusion. </w:t>
      </w:r>
    </w:p>
    <w:p w14:paraId="3948C29D" w14:textId="77777777" w:rsidR="005F5A2E" w:rsidRDefault="005F5A2E" w:rsidP="005F5A2E">
      <w:r>
        <w:t>Rajesh (Nokia): provides r1 based on Huawei comments.</w:t>
      </w:r>
    </w:p>
    <w:p w14:paraId="375EDAF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274EB" w14:textId="77777777" w:rsidR="005F5A2E" w:rsidRDefault="005F5A2E" w:rsidP="005F5A2E">
      <w:pPr>
        <w:rPr>
          <w:rFonts w:ascii="Arial" w:hAnsi="Arial" w:cs="Arial"/>
          <w:b/>
          <w:sz w:val="24"/>
        </w:rPr>
      </w:pPr>
      <w:r>
        <w:rPr>
          <w:rFonts w:ascii="Arial" w:hAnsi="Arial" w:cs="Arial"/>
          <w:b/>
          <w:color w:val="0000FF"/>
          <w:sz w:val="24"/>
        </w:rPr>
        <w:t>C3-234195</w:t>
      </w:r>
      <w:r>
        <w:rPr>
          <w:rFonts w:ascii="Arial" w:hAnsi="Arial" w:cs="Arial"/>
          <w:b/>
          <w:color w:val="0000FF"/>
          <w:sz w:val="24"/>
        </w:rPr>
        <w:tab/>
      </w:r>
      <w:r>
        <w:rPr>
          <w:rFonts w:ascii="Arial" w:hAnsi="Arial" w:cs="Arial"/>
          <w:b/>
          <w:sz w:val="24"/>
        </w:rPr>
        <w:t>Error handling when MBS service area is larger than MB-SMF service area</w:t>
      </w:r>
    </w:p>
    <w:p w14:paraId="724C30A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CR-1064  rev  Cat: A (Rel-18)</w:t>
      </w:r>
      <w:r>
        <w:rPr>
          <w:i/>
        </w:rPr>
        <w:br/>
      </w:r>
      <w:r>
        <w:rPr>
          <w:i/>
        </w:rPr>
        <w:br/>
      </w:r>
      <w:r>
        <w:rPr>
          <w:i/>
        </w:rPr>
        <w:tab/>
      </w:r>
      <w:r>
        <w:rPr>
          <w:i/>
        </w:rPr>
        <w:tab/>
      </w:r>
      <w:r>
        <w:rPr>
          <w:i/>
        </w:rPr>
        <w:tab/>
      </w:r>
      <w:r>
        <w:rPr>
          <w:i/>
        </w:rPr>
        <w:tab/>
      </w:r>
      <w:r>
        <w:rPr>
          <w:i/>
        </w:rPr>
        <w:tab/>
        <w:t>Source: Nokia, Nokia Shanghai Bell</w:t>
      </w:r>
    </w:p>
    <w:p w14:paraId="6FF2D22D" w14:textId="77777777" w:rsidR="005F5A2E" w:rsidRDefault="005F5A2E" w:rsidP="005F5A2E">
      <w:pPr>
        <w:rPr>
          <w:rFonts w:ascii="Arial" w:hAnsi="Arial" w:cs="Arial"/>
          <w:b/>
        </w:rPr>
      </w:pPr>
      <w:r>
        <w:rPr>
          <w:rFonts w:ascii="Arial" w:hAnsi="Arial" w:cs="Arial"/>
          <w:b/>
        </w:rPr>
        <w:t xml:space="preserve">Abstract: </w:t>
      </w:r>
    </w:p>
    <w:p w14:paraId="5175F704" w14:textId="77777777" w:rsidR="005F5A2E" w:rsidRDefault="005F5A2E" w:rsidP="005F5A2E">
      <w:r>
        <w:t>Error handling when MBS service area is larger than MB-SMF service area</w:t>
      </w:r>
    </w:p>
    <w:p w14:paraId="3592393C" w14:textId="77777777" w:rsidR="005F5A2E" w:rsidRDefault="005F5A2E" w:rsidP="005F5A2E">
      <w:pPr>
        <w:rPr>
          <w:rFonts w:ascii="Arial" w:hAnsi="Arial" w:cs="Arial"/>
          <w:b/>
        </w:rPr>
      </w:pPr>
      <w:r>
        <w:rPr>
          <w:rFonts w:ascii="Arial" w:hAnsi="Arial" w:cs="Arial"/>
          <w:b/>
        </w:rPr>
        <w:t xml:space="preserve">Discussion: </w:t>
      </w:r>
    </w:p>
    <w:p w14:paraId="45AA7209" w14:textId="77777777" w:rsidR="005F5A2E" w:rsidRDefault="005F5A2E" w:rsidP="005F5A2E">
      <w:r>
        <w:t>Depends on TS/TR 23.247 CR 0275</w:t>
      </w:r>
    </w:p>
    <w:p w14:paraId="36E5A8CC" w14:textId="77777777" w:rsidR="005F5A2E" w:rsidRDefault="005F5A2E" w:rsidP="005F5A2E">
      <w:r>
        <w:t xml:space="preserve">This CR introduces backward </w:t>
      </w:r>
      <w:proofErr w:type="spellStart"/>
      <w:r>
        <w:t>compatabile</w:t>
      </w:r>
      <w:proofErr w:type="spellEnd"/>
      <w:r>
        <w:t xml:space="preserve"> correction to the Open API – </w:t>
      </w:r>
      <w:proofErr w:type="spellStart"/>
      <w:r>
        <w:t>MBSSession</w:t>
      </w:r>
      <w:proofErr w:type="spellEnd"/>
      <w:r>
        <w:t xml:space="preserve"> API</w:t>
      </w:r>
    </w:p>
    <w:p w14:paraId="238978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E71ACD" w14:textId="77777777" w:rsidR="005F5A2E" w:rsidRDefault="005F5A2E" w:rsidP="005F5A2E">
      <w:pPr>
        <w:rPr>
          <w:rFonts w:ascii="Arial" w:hAnsi="Arial" w:cs="Arial"/>
          <w:b/>
          <w:sz w:val="24"/>
        </w:rPr>
      </w:pPr>
      <w:r>
        <w:rPr>
          <w:rFonts w:ascii="Arial" w:hAnsi="Arial" w:cs="Arial"/>
          <w:b/>
          <w:color w:val="0000FF"/>
          <w:sz w:val="24"/>
        </w:rPr>
        <w:t>C3-234460</w:t>
      </w:r>
      <w:r>
        <w:rPr>
          <w:rFonts w:ascii="Arial" w:hAnsi="Arial" w:cs="Arial"/>
          <w:b/>
          <w:color w:val="0000FF"/>
          <w:sz w:val="24"/>
        </w:rPr>
        <w:tab/>
      </w:r>
      <w:r>
        <w:rPr>
          <w:rFonts w:ascii="Arial" w:hAnsi="Arial" w:cs="Arial"/>
          <w:b/>
          <w:sz w:val="24"/>
        </w:rPr>
        <w:t>Removal of error indicating failure in reserving transmission resources for MBS Session.</w:t>
      </w:r>
    </w:p>
    <w:p w14:paraId="1BFC0CC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CR-1062  rev 1 Cat: A (Rel-18)</w:t>
      </w:r>
      <w:r>
        <w:rPr>
          <w:i/>
        </w:rPr>
        <w:br/>
      </w:r>
      <w:r>
        <w:rPr>
          <w:i/>
        </w:rPr>
        <w:br/>
      </w:r>
      <w:r>
        <w:rPr>
          <w:i/>
        </w:rPr>
        <w:tab/>
      </w:r>
      <w:r>
        <w:rPr>
          <w:i/>
        </w:rPr>
        <w:tab/>
      </w:r>
      <w:r>
        <w:rPr>
          <w:i/>
        </w:rPr>
        <w:tab/>
      </w:r>
      <w:r>
        <w:rPr>
          <w:i/>
        </w:rPr>
        <w:tab/>
      </w:r>
      <w:r>
        <w:rPr>
          <w:i/>
        </w:rPr>
        <w:tab/>
        <w:t>Source: Nokia, Nokia Shanghai Bell</w:t>
      </w:r>
    </w:p>
    <w:p w14:paraId="2F83141F" w14:textId="77777777" w:rsidR="005F5A2E" w:rsidRDefault="005F5A2E" w:rsidP="005F5A2E">
      <w:pPr>
        <w:rPr>
          <w:color w:val="808080"/>
        </w:rPr>
      </w:pPr>
      <w:r>
        <w:rPr>
          <w:color w:val="808080"/>
        </w:rPr>
        <w:t>(Replaces C3-234193)</w:t>
      </w:r>
    </w:p>
    <w:p w14:paraId="52A7BD55" w14:textId="77777777" w:rsidR="005F5A2E" w:rsidRDefault="005F5A2E" w:rsidP="005F5A2E">
      <w:pPr>
        <w:rPr>
          <w:rFonts w:ascii="Arial" w:hAnsi="Arial" w:cs="Arial"/>
          <w:b/>
        </w:rPr>
      </w:pPr>
      <w:r>
        <w:rPr>
          <w:rFonts w:ascii="Arial" w:hAnsi="Arial" w:cs="Arial"/>
          <w:b/>
        </w:rPr>
        <w:t xml:space="preserve">Abstract: </w:t>
      </w:r>
    </w:p>
    <w:p w14:paraId="08173814" w14:textId="77777777" w:rsidR="005F5A2E" w:rsidRDefault="005F5A2E" w:rsidP="005F5A2E">
      <w:r>
        <w:t>Removal of error indicating failure in reserving transmission resources for MBS Session.</w:t>
      </w:r>
    </w:p>
    <w:p w14:paraId="7DCF14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A3B80" w14:textId="77777777" w:rsidR="005F5A2E" w:rsidRDefault="005F5A2E" w:rsidP="005F5A2E">
      <w:pPr>
        <w:pStyle w:val="Heading3"/>
      </w:pPr>
      <w:bookmarkStart w:id="103" w:name="_Toc148350058"/>
      <w:r>
        <w:t>17.31</w:t>
      </w:r>
      <w:r>
        <w:tab/>
        <w:t>Enhanced Service Enabler Architecture Layer for Verticals [</w:t>
      </w:r>
      <w:proofErr w:type="spellStart"/>
      <w:r>
        <w:t>eSEAL</w:t>
      </w:r>
      <w:proofErr w:type="spellEnd"/>
      <w:r>
        <w:t>]</w:t>
      </w:r>
      <w:bookmarkEnd w:id="103"/>
    </w:p>
    <w:p w14:paraId="7CA94595" w14:textId="77777777" w:rsidR="005F5A2E" w:rsidRDefault="005F5A2E" w:rsidP="005F5A2E">
      <w:pPr>
        <w:pStyle w:val="Heading3"/>
      </w:pPr>
      <w:bookmarkStart w:id="104" w:name="_Toc148350059"/>
      <w:r>
        <w:t>17.32</w:t>
      </w:r>
      <w:r>
        <w:tab/>
        <w:t>System enhancement for redundant PDU session [TEI17_SE_RPS]</w:t>
      </w:r>
      <w:bookmarkEnd w:id="104"/>
    </w:p>
    <w:p w14:paraId="04DF6C27" w14:textId="77777777" w:rsidR="005F5A2E" w:rsidRDefault="005F5A2E" w:rsidP="005F5A2E">
      <w:pPr>
        <w:pStyle w:val="Heading3"/>
      </w:pPr>
      <w:bookmarkStart w:id="105" w:name="_Toc148350060"/>
      <w:r>
        <w:t>17.33</w:t>
      </w:r>
      <w:r>
        <w:tab/>
        <w:t>CT aspects for enabling MSGin5G Service [5GMARCH]</w:t>
      </w:r>
      <w:bookmarkEnd w:id="105"/>
    </w:p>
    <w:p w14:paraId="0A44D3F0" w14:textId="77777777" w:rsidR="005F5A2E" w:rsidRDefault="005F5A2E" w:rsidP="005F5A2E">
      <w:pPr>
        <w:rPr>
          <w:rFonts w:ascii="Arial" w:hAnsi="Arial" w:cs="Arial"/>
          <w:b/>
          <w:sz w:val="24"/>
        </w:rPr>
      </w:pPr>
      <w:r>
        <w:rPr>
          <w:rFonts w:ascii="Arial" w:hAnsi="Arial" w:cs="Arial"/>
          <w:b/>
          <w:color w:val="0000FF"/>
          <w:sz w:val="24"/>
        </w:rPr>
        <w:t>C3-234092</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0D83416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7F70F47D" w14:textId="77777777" w:rsidR="005F5A2E" w:rsidRDefault="005F5A2E" w:rsidP="005F5A2E">
      <w:pPr>
        <w:rPr>
          <w:rFonts w:ascii="Arial" w:hAnsi="Arial" w:cs="Arial"/>
          <w:b/>
        </w:rPr>
      </w:pPr>
      <w:r>
        <w:rPr>
          <w:rFonts w:ascii="Arial" w:hAnsi="Arial" w:cs="Arial"/>
          <w:b/>
        </w:rPr>
        <w:t xml:space="preserve">Discussion: </w:t>
      </w:r>
    </w:p>
    <w:p w14:paraId="2B606B14" w14:textId="77777777" w:rsidR="005F5A2E" w:rsidRDefault="005F5A2E" w:rsidP="005F5A2E">
      <w:r>
        <w:lastRenderedPageBreak/>
        <w:t xml:space="preserve">The CR introduces backward compatible corrections into the </w:t>
      </w:r>
      <w:proofErr w:type="spellStart"/>
      <w:r>
        <w:t>OpenAPI</w:t>
      </w:r>
      <w:proofErr w:type="spellEnd"/>
      <w:r>
        <w:t xml:space="preserve"> files for </w:t>
      </w:r>
      <w:proofErr w:type="spellStart"/>
      <w:r>
        <w:t>MSGS_ASRegistration</w:t>
      </w:r>
      <w:proofErr w:type="spellEnd"/>
      <w:r>
        <w:t xml:space="preserve"> API, </w:t>
      </w:r>
      <w:proofErr w:type="spellStart"/>
      <w:r>
        <w:t>MSGS_MSGDelivery</w:t>
      </w:r>
      <w:proofErr w:type="spellEnd"/>
      <w:r>
        <w:t xml:space="preserve"> API, MSGG_L3GDelivery API and MSGG_N3GDelivery API</w:t>
      </w:r>
    </w:p>
    <w:p w14:paraId="2CF8A7EC" w14:textId="77777777" w:rsidR="005F5A2E" w:rsidRDefault="005F5A2E" w:rsidP="005F5A2E">
      <w:r>
        <w:t>Rev is pre-agreed, add Ericsson as co-signer</w:t>
      </w:r>
    </w:p>
    <w:p w14:paraId="5A4ED1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C3-234523</w:t>
      </w:r>
      <w:r>
        <w:rPr>
          <w:color w:val="993300"/>
          <w:u w:val="single"/>
        </w:rPr>
        <w:t>.</w:t>
      </w:r>
    </w:p>
    <w:p w14:paraId="1CC4B0B1" w14:textId="77777777" w:rsidR="005F5A2E" w:rsidRDefault="005F5A2E" w:rsidP="005F5A2E">
      <w:pPr>
        <w:rPr>
          <w:rFonts w:ascii="Arial" w:hAnsi="Arial" w:cs="Arial"/>
          <w:b/>
          <w:sz w:val="24"/>
        </w:rPr>
      </w:pPr>
      <w:r>
        <w:rPr>
          <w:rFonts w:ascii="Arial" w:hAnsi="Arial" w:cs="Arial"/>
          <w:b/>
          <w:color w:val="0000FF"/>
          <w:sz w:val="24"/>
        </w:rPr>
        <w:t>C3-234523</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40BB405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Ericsson</w:t>
      </w:r>
    </w:p>
    <w:p w14:paraId="6A9FC209" w14:textId="77777777" w:rsidR="005F5A2E" w:rsidRDefault="005F5A2E" w:rsidP="005F5A2E">
      <w:pPr>
        <w:rPr>
          <w:color w:val="808080"/>
        </w:rPr>
      </w:pPr>
      <w:r>
        <w:rPr>
          <w:color w:val="808080"/>
        </w:rPr>
        <w:t>(Replaces C3-234092)</w:t>
      </w:r>
    </w:p>
    <w:p w14:paraId="0DE3C6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7D184" w14:textId="77777777" w:rsidR="005F5A2E" w:rsidRDefault="005F5A2E" w:rsidP="005F5A2E">
      <w:pPr>
        <w:pStyle w:val="Heading3"/>
      </w:pPr>
      <w:bookmarkStart w:id="106" w:name="_Toc148350061"/>
      <w:r>
        <w:t>17.34</w:t>
      </w:r>
      <w:r>
        <w:tab/>
        <w:t>Enhancements of 3GPP profiles for cryptographic algorithms and security protocols [</w:t>
      </w:r>
      <w:proofErr w:type="spellStart"/>
      <w:r>
        <w:t>eCryptPr</w:t>
      </w:r>
      <w:proofErr w:type="spellEnd"/>
      <w:r>
        <w:t>]</w:t>
      </w:r>
      <w:bookmarkEnd w:id="106"/>
    </w:p>
    <w:p w14:paraId="566DB53B" w14:textId="77777777" w:rsidR="005F5A2E" w:rsidRDefault="005F5A2E" w:rsidP="005F5A2E">
      <w:pPr>
        <w:pStyle w:val="Heading3"/>
      </w:pPr>
      <w:bookmarkStart w:id="107" w:name="_Toc148350062"/>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07"/>
    </w:p>
    <w:p w14:paraId="49CE7113" w14:textId="77777777" w:rsidR="005F5A2E" w:rsidRDefault="005F5A2E" w:rsidP="005F5A2E">
      <w:pPr>
        <w:pStyle w:val="Heading3"/>
      </w:pPr>
      <w:bookmarkStart w:id="108" w:name="_Toc148350063"/>
      <w:r>
        <w:t>17.36</w:t>
      </w:r>
      <w:r>
        <w:tab/>
        <w:t>Restoration of Profiles related to UDR [</w:t>
      </w:r>
      <w:proofErr w:type="spellStart"/>
      <w:r>
        <w:t>ReP_UDR</w:t>
      </w:r>
      <w:proofErr w:type="spellEnd"/>
      <w:r>
        <w:t>]</w:t>
      </w:r>
      <w:bookmarkEnd w:id="108"/>
    </w:p>
    <w:p w14:paraId="0FD4BB2D" w14:textId="77777777" w:rsidR="005F5A2E" w:rsidRDefault="005F5A2E" w:rsidP="005F5A2E">
      <w:pPr>
        <w:pStyle w:val="Heading3"/>
      </w:pPr>
      <w:bookmarkStart w:id="109" w:name="_Toc148350064"/>
      <w:r>
        <w:t>17.37</w:t>
      </w:r>
      <w:r>
        <w:tab/>
        <w:t>CT aspects of Architecture Enhancement for NR Reduced Capability Devices [ARCH_NR_REDCAP]</w:t>
      </w:r>
      <w:bookmarkEnd w:id="109"/>
    </w:p>
    <w:p w14:paraId="6F1D5595" w14:textId="77777777" w:rsidR="005F5A2E" w:rsidRDefault="005F5A2E" w:rsidP="005F5A2E">
      <w:pPr>
        <w:pStyle w:val="Heading3"/>
      </w:pPr>
      <w:bookmarkStart w:id="110" w:name="_Toc148350065"/>
      <w:r>
        <w:t>17.38</w:t>
      </w:r>
      <w:r>
        <w:tab/>
        <w:t>CT aspects of 5GMS AF Event Exposure [EVEX]</w:t>
      </w:r>
      <w:bookmarkEnd w:id="110"/>
    </w:p>
    <w:p w14:paraId="536923B9" w14:textId="77777777" w:rsidR="005F5A2E" w:rsidRDefault="005F5A2E" w:rsidP="005F5A2E">
      <w:pPr>
        <w:rPr>
          <w:rFonts w:ascii="Arial" w:hAnsi="Arial" w:cs="Arial"/>
          <w:b/>
          <w:sz w:val="24"/>
        </w:rPr>
      </w:pPr>
      <w:r>
        <w:rPr>
          <w:rFonts w:ascii="Arial" w:hAnsi="Arial" w:cs="Arial"/>
          <w:b/>
          <w:color w:val="0000FF"/>
          <w:sz w:val="24"/>
        </w:rPr>
        <w:t>C3-234269</w:t>
      </w:r>
      <w:r>
        <w:rPr>
          <w:rFonts w:ascii="Arial" w:hAnsi="Arial" w:cs="Arial"/>
          <w:b/>
          <w:color w:val="0000FF"/>
          <w:sz w:val="24"/>
        </w:rPr>
        <w:tab/>
      </w:r>
      <w:r>
        <w:rPr>
          <w:rFonts w:ascii="Arial" w:hAnsi="Arial" w:cs="Arial"/>
          <w:b/>
          <w:sz w:val="24"/>
        </w:rPr>
        <w:t>Incorrect data type in Media Streaming Event Exposure notification</w:t>
      </w:r>
    </w:p>
    <w:p w14:paraId="038C4DF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CR-1078  rev  Cat: F (Rel-17)</w:t>
      </w:r>
      <w:r>
        <w:rPr>
          <w:i/>
        </w:rPr>
        <w:br/>
      </w:r>
      <w:r>
        <w:rPr>
          <w:i/>
        </w:rPr>
        <w:br/>
      </w:r>
      <w:r>
        <w:rPr>
          <w:i/>
        </w:rPr>
        <w:tab/>
      </w:r>
      <w:r>
        <w:rPr>
          <w:i/>
        </w:rPr>
        <w:tab/>
      </w:r>
      <w:r>
        <w:rPr>
          <w:i/>
        </w:rPr>
        <w:tab/>
      </w:r>
      <w:r>
        <w:rPr>
          <w:i/>
        </w:rPr>
        <w:tab/>
      </w:r>
      <w:r>
        <w:rPr>
          <w:i/>
        </w:rPr>
        <w:tab/>
        <w:t>Source: ZTE</w:t>
      </w:r>
    </w:p>
    <w:p w14:paraId="3896F94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70E9D" w14:textId="77777777" w:rsidR="005F5A2E" w:rsidRDefault="005F5A2E" w:rsidP="005F5A2E">
      <w:pPr>
        <w:rPr>
          <w:rFonts w:ascii="Arial" w:hAnsi="Arial" w:cs="Arial"/>
          <w:b/>
          <w:sz w:val="24"/>
        </w:rPr>
      </w:pPr>
      <w:r>
        <w:rPr>
          <w:rFonts w:ascii="Arial" w:hAnsi="Arial" w:cs="Arial"/>
          <w:b/>
          <w:color w:val="0000FF"/>
          <w:sz w:val="24"/>
        </w:rPr>
        <w:t>C3-234270</w:t>
      </w:r>
      <w:r>
        <w:rPr>
          <w:rFonts w:ascii="Arial" w:hAnsi="Arial" w:cs="Arial"/>
          <w:b/>
          <w:color w:val="0000FF"/>
          <w:sz w:val="24"/>
        </w:rPr>
        <w:tab/>
      </w:r>
      <w:r>
        <w:rPr>
          <w:rFonts w:ascii="Arial" w:hAnsi="Arial" w:cs="Arial"/>
          <w:b/>
          <w:sz w:val="24"/>
        </w:rPr>
        <w:t>Incorrect data type in Media Streaming Event Exposure notification</w:t>
      </w:r>
    </w:p>
    <w:p w14:paraId="452858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CR-1079  rev  Cat: A (Rel-18)</w:t>
      </w:r>
      <w:r>
        <w:rPr>
          <w:i/>
        </w:rPr>
        <w:br/>
      </w:r>
      <w:r>
        <w:rPr>
          <w:i/>
        </w:rPr>
        <w:br/>
      </w:r>
      <w:r>
        <w:rPr>
          <w:i/>
        </w:rPr>
        <w:tab/>
      </w:r>
      <w:r>
        <w:rPr>
          <w:i/>
        </w:rPr>
        <w:tab/>
      </w:r>
      <w:r>
        <w:rPr>
          <w:i/>
        </w:rPr>
        <w:tab/>
      </w:r>
      <w:r>
        <w:rPr>
          <w:i/>
        </w:rPr>
        <w:tab/>
      </w:r>
      <w:r>
        <w:rPr>
          <w:i/>
        </w:rPr>
        <w:tab/>
        <w:t>Source: ZTE</w:t>
      </w:r>
    </w:p>
    <w:p w14:paraId="37D355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AE940" w14:textId="77777777" w:rsidR="005F5A2E" w:rsidRDefault="005F5A2E" w:rsidP="005F5A2E">
      <w:pPr>
        <w:pStyle w:val="Heading3"/>
      </w:pPr>
      <w:bookmarkStart w:id="111" w:name="_Toc148350066"/>
      <w:r>
        <w:t>17.39</w:t>
      </w:r>
      <w:r>
        <w:tab/>
        <w:t>Technical Enhancements and Improvements [TEI17]</w:t>
      </w:r>
      <w:bookmarkEnd w:id="111"/>
    </w:p>
    <w:p w14:paraId="09230B74" w14:textId="77777777" w:rsidR="005F5A2E" w:rsidRDefault="005F5A2E" w:rsidP="005F5A2E">
      <w:pPr>
        <w:pStyle w:val="Heading4"/>
      </w:pPr>
      <w:bookmarkStart w:id="112" w:name="_Toc148350067"/>
      <w:r>
        <w:t>17.39.1</w:t>
      </w:r>
      <w:r>
        <w:tab/>
        <w:t>TEI17 for IMS/CS</w:t>
      </w:r>
      <w:bookmarkEnd w:id="112"/>
    </w:p>
    <w:p w14:paraId="207B1465" w14:textId="77777777" w:rsidR="005F5A2E" w:rsidRDefault="005F5A2E" w:rsidP="005F5A2E">
      <w:pPr>
        <w:pStyle w:val="Heading4"/>
      </w:pPr>
      <w:bookmarkStart w:id="113" w:name="_Toc148350068"/>
      <w:r>
        <w:t>17.39.2</w:t>
      </w:r>
      <w:r>
        <w:tab/>
        <w:t>TEI17 for Packet Core</w:t>
      </w:r>
      <w:bookmarkEnd w:id="113"/>
    </w:p>
    <w:p w14:paraId="2CCA2376" w14:textId="77777777" w:rsidR="005F5A2E" w:rsidRDefault="005F5A2E" w:rsidP="005F5A2E">
      <w:pPr>
        <w:rPr>
          <w:rFonts w:ascii="Arial" w:hAnsi="Arial" w:cs="Arial"/>
          <w:b/>
          <w:sz w:val="24"/>
        </w:rPr>
      </w:pPr>
      <w:r>
        <w:rPr>
          <w:rFonts w:ascii="Arial" w:hAnsi="Arial" w:cs="Arial"/>
          <w:b/>
          <w:color w:val="0000FF"/>
          <w:sz w:val="24"/>
        </w:rPr>
        <w:t>C3-234190</w:t>
      </w:r>
      <w:r>
        <w:rPr>
          <w:rFonts w:ascii="Arial" w:hAnsi="Arial" w:cs="Arial"/>
          <w:b/>
          <w:color w:val="0000FF"/>
          <w:sz w:val="24"/>
        </w:rPr>
        <w:tab/>
      </w:r>
      <w:r>
        <w:rPr>
          <w:rFonts w:ascii="Arial" w:hAnsi="Arial" w:cs="Arial"/>
          <w:b/>
          <w:sz w:val="24"/>
        </w:rPr>
        <w:t>Add support for access type change Policy Control Request Trigger.</w:t>
      </w:r>
    </w:p>
    <w:p w14:paraId="61BF2541"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v17.9.0</w:t>
      </w:r>
      <w:r>
        <w:rPr>
          <w:i/>
        </w:rPr>
        <w:tab/>
        <w:t xml:space="preserve">  CR-0283  rev  Cat: F (Rel-17)</w:t>
      </w:r>
      <w:r>
        <w:rPr>
          <w:i/>
        </w:rPr>
        <w:br/>
      </w:r>
      <w:r>
        <w:rPr>
          <w:i/>
        </w:rPr>
        <w:br/>
      </w:r>
      <w:r>
        <w:rPr>
          <w:i/>
        </w:rPr>
        <w:tab/>
      </w:r>
      <w:r>
        <w:rPr>
          <w:i/>
        </w:rPr>
        <w:tab/>
      </w:r>
      <w:r>
        <w:rPr>
          <w:i/>
        </w:rPr>
        <w:tab/>
      </w:r>
      <w:r>
        <w:rPr>
          <w:i/>
        </w:rPr>
        <w:tab/>
      </w:r>
      <w:r>
        <w:rPr>
          <w:i/>
        </w:rPr>
        <w:tab/>
        <w:t>Source: Nokia, Nokia Shanghai Bell</w:t>
      </w:r>
    </w:p>
    <w:p w14:paraId="7D052213" w14:textId="77777777" w:rsidR="005F5A2E" w:rsidRDefault="005F5A2E" w:rsidP="005F5A2E">
      <w:pPr>
        <w:rPr>
          <w:rFonts w:ascii="Arial" w:hAnsi="Arial" w:cs="Arial"/>
          <w:b/>
        </w:rPr>
      </w:pPr>
      <w:r>
        <w:rPr>
          <w:rFonts w:ascii="Arial" w:hAnsi="Arial" w:cs="Arial"/>
          <w:b/>
        </w:rPr>
        <w:t xml:space="preserve">Abstract: </w:t>
      </w:r>
    </w:p>
    <w:p w14:paraId="48F92F95" w14:textId="77777777" w:rsidR="005F5A2E" w:rsidRDefault="005F5A2E" w:rsidP="005F5A2E">
      <w:r>
        <w:t>Add support for access type change Policy Control Request Trigger.</w:t>
      </w:r>
    </w:p>
    <w:p w14:paraId="1AA34A90" w14:textId="77777777" w:rsidR="005F5A2E" w:rsidRDefault="005F5A2E" w:rsidP="005F5A2E">
      <w:pPr>
        <w:rPr>
          <w:rFonts w:ascii="Arial" w:hAnsi="Arial" w:cs="Arial"/>
          <w:b/>
        </w:rPr>
      </w:pPr>
      <w:r>
        <w:rPr>
          <w:rFonts w:ascii="Arial" w:hAnsi="Arial" w:cs="Arial"/>
          <w:b/>
        </w:rPr>
        <w:t xml:space="preserve">Discussion: </w:t>
      </w:r>
    </w:p>
    <w:p w14:paraId="05702B37" w14:textId="77777777" w:rsidR="005F5A2E" w:rsidRDefault="005F5A2E" w:rsidP="005F5A2E">
      <w:r>
        <w:t xml:space="preserve">This CR introduces new backward compatible correction to the open API </w:t>
      </w:r>
      <w:proofErr w:type="spellStart"/>
      <w:r>
        <w:t>Npcf_UEPolicyControl</w:t>
      </w:r>
      <w:proofErr w:type="spellEnd"/>
      <w:r>
        <w:t>.</w:t>
      </w:r>
    </w:p>
    <w:p w14:paraId="3B369999" w14:textId="77777777" w:rsidR="005F5A2E" w:rsidRDefault="005F5A2E" w:rsidP="005F5A2E">
      <w:proofErr w:type="spellStart"/>
      <w:r>
        <w:t>Fuen</w:t>
      </w:r>
      <w:proofErr w:type="spellEnd"/>
      <w:r>
        <w:t xml:space="preserve"> (Ericsson): prefer to define in Rel-18.</w:t>
      </w:r>
    </w:p>
    <w:p w14:paraId="38AF5A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2BD066" w14:textId="77777777" w:rsidR="005F5A2E" w:rsidRDefault="005F5A2E" w:rsidP="005F5A2E">
      <w:pPr>
        <w:rPr>
          <w:rFonts w:ascii="Arial" w:hAnsi="Arial" w:cs="Arial"/>
          <w:b/>
          <w:sz w:val="24"/>
        </w:rPr>
      </w:pPr>
      <w:r>
        <w:rPr>
          <w:rFonts w:ascii="Arial" w:hAnsi="Arial" w:cs="Arial"/>
          <w:b/>
          <w:color w:val="0000FF"/>
          <w:sz w:val="24"/>
        </w:rPr>
        <w:t>C3-234191</w:t>
      </w:r>
      <w:r>
        <w:rPr>
          <w:rFonts w:ascii="Arial" w:hAnsi="Arial" w:cs="Arial"/>
          <w:b/>
          <w:color w:val="0000FF"/>
          <w:sz w:val="24"/>
        </w:rPr>
        <w:tab/>
      </w:r>
      <w:r>
        <w:rPr>
          <w:rFonts w:ascii="Arial" w:hAnsi="Arial" w:cs="Arial"/>
          <w:b/>
          <w:sz w:val="24"/>
        </w:rPr>
        <w:t>Add support for access type change Policy Control Request Trigger.</w:t>
      </w:r>
    </w:p>
    <w:p w14:paraId="3DE6AE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CR-0284  rev  Cat: A (Rel-18)</w:t>
      </w:r>
      <w:r>
        <w:rPr>
          <w:i/>
        </w:rPr>
        <w:br/>
      </w:r>
      <w:r>
        <w:rPr>
          <w:i/>
        </w:rPr>
        <w:br/>
      </w:r>
      <w:r>
        <w:rPr>
          <w:i/>
        </w:rPr>
        <w:tab/>
      </w:r>
      <w:r>
        <w:rPr>
          <w:i/>
        </w:rPr>
        <w:tab/>
      </w:r>
      <w:r>
        <w:rPr>
          <w:i/>
        </w:rPr>
        <w:tab/>
      </w:r>
      <w:r>
        <w:rPr>
          <w:i/>
        </w:rPr>
        <w:tab/>
      </w:r>
      <w:r>
        <w:rPr>
          <w:i/>
        </w:rPr>
        <w:tab/>
        <w:t>Source: Nokia, Nokia Shanghai Bell</w:t>
      </w:r>
    </w:p>
    <w:p w14:paraId="55C5F43C" w14:textId="77777777" w:rsidR="005F5A2E" w:rsidRDefault="005F5A2E" w:rsidP="005F5A2E">
      <w:pPr>
        <w:rPr>
          <w:rFonts w:ascii="Arial" w:hAnsi="Arial" w:cs="Arial"/>
          <w:b/>
        </w:rPr>
      </w:pPr>
      <w:r>
        <w:rPr>
          <w:rFonts w:ascii="Arial" w:hAnsi="Arial" w:cs="Arial"/>
          <w:b/>
        </w:rPr>
        <w:t xml:space="preserve">Abstract: </w:t>
      </w:r>
    </w:p>
    <w:p w14:paraId="26377FE9" w14:textId="77777777" w:rsidR="005F5A2E" w:rsidRDefault="005F5A2E" w:rsidP="005F5A2E">
      <w:r>
        <w:t>Add support for access type change Policy Control Request Trigger.</w:t>
      </w:r>
    </w:p>
    <w:p w14:paraId="3A32C684" w14:textId="77777777" w:rsidR="005F5A2E" w:rsidRDefault="005F5A2E" w:rsidP="005F5A2E">
      <w:pPr>
        <w:rPr>
          <w:rFonts w:ascii="Arial" w:hAnsi="Arial" w:cs="Arial"/>
          <w:b/>
        </w:rPr>
      </w:pPr>
      <w:r>
        <w:rPr>
          <w:rFonts w:ascii="Arial" w:hAnsi="Arial" w:cs="Arial"/>
          <w:b/>
        </w:rPr>
        <w:t xml:space="preserve">Discussion: </w:t>
      </w:r>
    </w:p>
    <w:p w14:paraId="48F68A9F" w14:textId="77777777" w:rsidR="005F5A2E" w:rsidRDefault="005F5A2E" w:rsidP="005F5A2E">
      <w:r>
        <w:t xml:space="preserve">This CR introduces new backward compatible correction to the open API </w:t>
      </w:r>
      <w:proofErr w:type="spellStart"/>
      <w:r>
        <w:t>Npcf_UEPolicyControl</w:t>
      </w:r>
      <w:proofErr w:type="spellEnd"/>
      <w:r>
        <w:t>.</w:t>
      </w:r>
    </w:p>
    <w:p w14:paraId="3530D958" w14:textId="77777777" w:rsidR="005F5A2E" w:rsidRDefault="005F5A2E" w:rsidP="005F5A2E">
      <w:proofErr w:type="spellStart"/>
      <w:r>
        <w:t>Fuen</w:t>
      </w:r>
      <w:proofErr w:type="spellEnd"/>
      <w:r>
        <w:t xml:space="preserve"> (Ericsson): prefer to define in Rel-18. Use 4415 as base</w:t>
      </w:r>
    </w:p>
    <w:p w14:paraId="2E0EC7CE" w14:textId="77777777" w:rsidR="005F5A2E" w:rsidRDefault="005F5A2E" w:rsidP="005F5A2E">
      <w:r>
        <w:t>Rajesh (Nokia): prefer to use 4191 as base</w:t>
      </w:r>
    </w:p>
    <w:p w14:paraId="08140494" w14:textId="77777777" w:rsidR="005F5A2E" w:rsidRDefault="005F5A2E" w:rsidP="005F5A2E">
      <w:proofErr w:type="spellStart"/>
      <w:r>
        <w:t>Xiaojian</w:t>
      </w:r>
      <w:proofErr w:type="spellEnd"/>
      <w:r>
        <w:t xml:space="preserve"> (ZTE): prefer to use 4415 as base</w:t>
      </w:r>
    </w:p>
    <w:p w14:paraId="030053F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21F65" w14:textId="77777777" w:rsidR="005F5A2E" w:rsidRDefault="005F5A2E" w:rsidP="005F5A2E">
      <w:pPr>
        <w:pStyle w:val="Heading3"/>
      </w:pPr>
      <w:bookmarkStart w:id="114" w:name="_Toc148350069"/>
      <w:r>
        <w:t>17.40</w:t>
      </w:r>
      <w:r>
        <w:tab/>
      </w:r>
      <w:proofErr w:type="spellStart"/>
      <w:r>
        <w:t>OpenAPI</w:t>
      </w:r>
      <w:proofErr w:type="spellEnd"/>
      <w:r>
        <w:t xml:space="preserve"> updates</w:t>
      </w:r>
      <w:bookmarkEnd w:id="114"/>
    </w:p>
    <w:p w14:paraId="6C9B386A" w14:textId="77777777" w:rsidR="005F5A2E" w:rsidRDefault="005F5A2E" w:rsidP="005F5A2E">
      <w:pPr>
        <w:pStyle w:val="Heading2"/>
      </w:pPr>
      <w:bookmarkStart w:id="115" w:name="_Toc148350070"/>
      <w:r>
        <w:t>18</w:t>
      </w:r>
      <w:r>
        <w:tab/>
        <w:t>Release 18</w:t>
      </w:r>
      <w:bookmarkEnd w:id="115"/>
    </w:p>
    <w:p w14:paraId="19D0195F" w14:textId="77777777" w:rsidR="005F5A2E" w:rsidRDefault="005F5A2E" w:rsidP="005F5A2E">
      <w:pPr>
        <w:pStyle w:val="Heading3"/>
      </w:pPr>
      <w:bookmarkStart w:id="116" w:name="_Toc148350071"/>
      <w:r>
        <w:t>18.1</w:t>
      </w:r>
      <w:r>
        <w:tab/>
        <w:t>Rel-18 Work Items</w:t>
      </w:r>
      <w:bookmarkEnd w:id="116"/>
    </w:p>
    <w:p w14:paraId="5F6A037D" w14:textId="77777777" w:rsidR="005F5A2E" w:rsidRDefault="005F5A2E" w:rsidP="005F5A2E">
      <w:pPr>
        <w:pStyle w:val="Heading4"/>
      </w:pPr>
      <w:bookmarkStart w:id="117" w:name="_Toc148350072"/>
      <w:r>
        <w:t>18.1.1</w:t>
      </w:r>
      <w:r>
        <w:tab/>
        <w:t>New Work Items</w:t>
      </w:r>
      <w:bookmarkEnd w:id="117"/>
    </w:p>
    <w:p w14:paraId="0114B22C" w14:textId="77777777" w:rsidR="005F5A2E" w:rsidRDefault="005F5A2E" w:rsidP="005F5A2E">
      <w:pPr>
        <w:pStyle w:val="Heading4"/>
      </w:pPr>
      <w:bookmarkStart w:id="118" w:name="_Toc148350073"/>
      <w:r>
        <w:t>18.1.2</w:t>
      </w:r>
      <w:r>
        <w:tab/>
        <w:t>Revised Work Items</w:t>
      </w:r>
      <w:bookmarkEnd w:id="118"/>
    </w:p>
    <w:p w14:paraId="1203FAB5" w14:textId="77777777" w:rsidR="005F5A2E" w:rsidRDefault="005F5A2E" w:rsidP="005F5A2E">
      <w:pPr>
        <w:rPr>
          <w:rFonts w:ascii="Arial" w:hAnsi="Arial" w:cs="Arial"/>
          <w:b/>
          <w:sz w:val="24"/>
        </w:rPr>
      </w:pPr>
      <w:r>
        <w:rPr>
          <w:rFonts w:ascii="Arial" w:hAnsi="Arial" w:cs="Arial"/>
          <w:b/>
          <w:color w:val="0000FF"/>
          <w:sz w:val="24"/>
        </w:rPr>
        <w:t>C3-234037</w:t>
      </w:r>
      <w:r>
        <w:rPr>
          <w:rFonts w:ascii="Arial" w:hAnsi="Arial" w:cs="Arial"/>
          <w:b/>
          <w:color w:val="0000FF"/>
          <w:sz w:val="24"/>
        </w:rPr>
        <w:tab/>
      </w:r>
      <w:r>
        <w:rPr>
          <w:rFonts w:ascii="Arial" w:hAnsi="Arial" w:cs="Arial"/>
          <w:b/>
          <w:sz w:val="24"/>
        </w:rPr>
        <w:t>Revised WID on Personal IoT Network.</w:t>
      </w:r>
    </w:p>
    <w:p w14:paraId="3DB5B87D"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7F73645E" w14:textId="77777777" w:rsidR="005F5A2E" w:rsidRDefault="005F5A2E" w:rsidP="005F5A2E">
      <w:pPr>
        <w:rPr>
          <w:rFonts w:ascii="Arial" w:hAnsi="Arial" w:cs="Arial"/>
          <w:b/>
        </w:rPr>
      </w:pPr>
      <w:r>
        <w:rPr>
          <w:rFonts w:ascii="Arial" w:hAnsi="Arial" w:cs="Arial"/>
          <w:b/>
        </w:rPr>
        <w:t xml:space="preserve">Discussion: </w:t>
      </w:r>
    </w:p>
    <w:p w14:paraId="08DE614A" w14:textId="77777777" w:rsidR="005F5A2E" w:rsidRDefault="005F5A2E" w:rsidP="005F5A2E">
      <w:r>
        <w:t>WI: PIN</w:t>
      </w:r>
    </w:p>
    <w:p w14:paraId="5647002A" w14:textId="77777777" w:rsidR="005F5A2E" w:rsidRDefault="005F5A2E" w:rsidP="005F5A2E">
      <w:r>
        <w:t>CT1 leading, CT3 and CT4 impacted</w:t>
      </w:r>
    </w:p>
    <w:p w14:paraId="7CDE3281" w14:textId="77777777" w:rsidR="005F5A2E" w:rsidRDefault="005F5A2E" w:rsidP="005F5A2E">
      <w:r>
        <w:t>Rajesh (Nokia): comments on UDR related.</w:t>
      </w:r>
    </w:p>
    <w:p w14:paraId="73448A9A" w14:textId="77777777" w:rsidR="005F5A2E" w:rsidRDefault="005F5A2E" w:rsidP="005F5A2E">
      <w:r>
        <w:lastRenderedPageBreak/>
        <w:t>Chi (Huawei): share the same view as Nokia.</w:t>
      </w:r>
    </w:p>
    <w:p w14:paraId="27862D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C3-234443</w:t>
      </w:r>
      <w:r>
        <w:rPr>
          <w:color w:val="993300"/>
          <w:u w:val="single"/>
        </w:rPr>
        <w:t>.</w:t>
      </w:r>
    </w:p>
    <w:p w14:paraId="61797154" w14:textId="77777777" w:rsidR="005F5A2E" w:rsidRDefault="005F5A2E" w:rsidP="005F5A2E">
      <w:pPr>
        <w:rPr>
          <w:rFonts w:ascii="Arial" w:hAnsi="Arial" w:cs="Arial"/>
          <w:b/>
          <w:sz w:val="24"/>
        </w:rPr>
      </w:pPr>
      <w:r>
        <w:rPr>
          <w:rFonts w:ascii="Arial" w:hAnsi="Arial" w:cs="Arial"/>
          <w:b/>
          <w:color w:val="0000FF"/>
          <w:sz w:val="24"/>
        </w:rPr>
        <w:t>C3-234045</w:t>
      </w:r>
      <w:r>
        <w:rPr>
          <w:rFonts w:ascii="Arial" w:hAnsi="Arial" w:cs="Arial"/>
          <w:b/>
          <w:color w:val="0000FF"/>
          <w:sz w:val="24"/>
        </w:rPr>
        <w:tab/>
      </w:r>
      <w:r>
        <w:rPr>
          <w:rFonts w:ascii="Arial" w:hAnsi="Arial" w:cs="Arial"/>
          <w:b/>
          <w:sz w:val="24"/>
        </w:rPr>
        <w:t>Revised WID on Next Generation Real time Communication services</w:t>
      </w:r>
    </w:p>
    <w:p w14:paraId="0AFD87EC"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3B542B7F" w14:textId="77777777" w:rsidR="005F5A2E" w:rsidRDefault="005F5A2E" w:rsidP="005F5A2E">
      <w:pPr>
        <w:rPr>
          <w:color w:val="808080"/>
        </w:rPr>
      </w:pPr>
      <w:r>
        <w:rPr>
          <w:color w:val="808080"/>
        </w:rPr>
        <w:t>(Replaces CP-232169)</w:t>
      </w:r>
    </w:p>
    <w:p w14:paraId="27157AE9" w14:textId="77777777" w:rsidR="005F5A2E" w:rsidRDefault="005F5A2E" w:rsidP="005F5A2E">
      <w:pPr>
        <w:rPr>
          <w:rFonts w:ascii="Arial" w:hAnsi="Arial" w:cs="Arial"/>
          <w:b/>
        </w:rPr>
      </w:pPr>
      <w:r>
        <w:rPr>
          <w:rFonts w:ascii="Arial" w:hAnsi="Arial" w:cs="Arial"/>
          <w:b/>
        </w:rPr>
        <w:t xml:space="preserve">Discussion: </w:t>
      </w:r>
    </w:p>
    <w:p w14:paraId="7E18F2F7" w14:textId="77777777" w:rsidR="005F5A2E" w:rsidRDefault="005F5A2E" w:rsidP="005F5A2E">
      <w:r>
        <w:t>Revision of CP-232169</w:t>
      </w:r>
    </w:p>
    <w:p w14:paraId="1E2DE206" w14:textId="77777777" w:rsidR="005F5A2E" w:rsidRDefault="005F5A2E" w:rsidP="005F5A2E">
      <w:r>
        <w:t>WI: NG_RTC</w:t>
      </w:r>
    </w:p>
    <w:p w14:paraId="6144B00F" w14:textId="77777777" w:rsidR="005F5A2E" w:rsidRDefault="005F5A2E" w:rsidP="005F5A2E">
      <w:r>
        <w:t>CT1 leading, CT3, CT4 and CT6 impacted</w:t>
      </w:r>
    </w:p>
    <w:p w14:paraId="23230BEA" w14:textId="77777777" w:rsidR="005F5A2E" w:rsidRDefault="005F5A2E" w:rsidP="005F5A2E">
      <w:r>
        <w:t>Partha (Nokia): TS 29.213 needs to be added due to C3-234333.</w:t>
      </w:r>
    </w:p>
    <w:p w14:paraId="128CC908" w14:textId="77777777" w:rsidR="005F5A2E" w:rsidRDefault="005F5A2E" w:rsidP="005F5A2E">
      <w:r>
        <w:t>Susana (Ericsson): share the same view as Nokia. And comments on TS 29.513/514 and also CT3 objection, QoS mapping table</w:t>
      </w:r>
    </w:p>
    <w:p w14:paraId="3E08F426" w14:textId="77777777" w:rsidR="005F5A2E" w:rsidRDefault="005F5A2E" w:rsidP="005F5A2E">
      <w:proofErr w:type="spellStart"/>
      <w:r>
        <w:t>Zhenning</w:t>
      </w:r>
      <w:proofErr w:type="spellEnd"/>
      <w:r>
        <w:t xml:space="preserve"> (China Mobile): fine with the comments, more supporting companies.</w:t>
      </w:r>
    </w:p>
    <w:p w14:paraId="788B3124" w14:textId="77777777" w:rsidR="005F5A2E" w:rsidRDefault="005F5A2E" w:rsidP="005F5A2E">
      <w:r>
        <w:t>Rev is pre-agreed</w:t>
      </w:r>
    </w:p>
    <w:p w14:paraId="0EE91C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C3-234450</w:t>
      </w:r>
      <w:r>
        <w:rPr>
          <w:color w:val="993300"/>
          <w:u w:val="single"/>
        </w:rPr>
        <w:t>.</w:t>
      </w:r>
    </w:p>
    <w:p w14:paraId="1FE50C64" w14:textId="77777777" w:rsidR="005F5A2E" w:rsidRDefault="005F5A2E" w:rsidP="005F5A2E">
      <w:pPr>
        <w:rPr>
          <w:rFonts w:ascii="Arial" w:hAnsi="Arial" w:cs="Arial"/>
          <w:b/>
          <w:sz w:val="24"/>
        </w:rPr>
      </w:pPr>
      <w:r>
        <w:rPr>
          <w:rFonts w:ascii="Arial" w:hAnsi="Arial" w:cs="Arial"/>
          <w:b/>
          <w:color w:val="0000FF"/>
          <w:sz w:val="24"/>
        </w:rPr>
        <w:t>C3-234081</w:t>
      </w:r>
      <w:r>
        <w:rPr>
          <w:rFonts w:ascii="Arial" w:hAnsi="Arial" w:cs="Arial"/>
          <w:b/>
          <w:color w:val="0000FF"/>
          <w:sz w:val="24"/>
        </w:rPr>
        <w:tab/>
      </w:r>
      <w:r>
        <w:rPr>
          <w:rFonts w:ascii="Arial" w:hAnsi="Arial" w:cs="Arial"/>
          <w:b/>
          <w:sz w:val="24"/>
        </w:rPr>
        <w:t>Revised WID on Protocol enhancements for Mission Critical Services</w:t>
      </w:r>
    </w:p>
    <w:p w14:paraId="3119159F"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A5F3E91" w14:textId="77777777" w:rsidR="005F5A2E" w:rsidRDefault="005F5A2E" w:rsidP="005F5A2E">
      <w:pPr>
        <w:rPr>
          <w:color w:val="808080"/>
        </w:rPr>
      </w:pPr>
      <w:r>
        <w:rPr>
          <w:color w:val="808080"/>
        </w:rPr>
        <w:t>(Replaces CP-232163)</w:t>
      </w:r>
    </w:p>
    <w:p w14:paraId="22F0174C" w14:textId="77777777" w:rsidR="005F5A2E" w:rsidRDefault="005F5A2E" w:rsidP="005F5A2E">
      <w:pPr>
        <w:rPr>
          <w:rFonts w:ascii="Arial" w:hAnsi="Arial" w:cs="Arial"/>
          <w:b/>
        </w:rPr>
      </w:pPr>
      <w:r>
        <w:rPr>
          <w:rFonts w:ascii="Arial" w:hAnsi="Arial" w:cs="Arial"/>
          <w:b/>
        </w:rPr>
        <w:t xml:space="preserve">Discussion: </w:t>
      </w:r>
    </w:p>
    <w:p w14:paraId="6FBA712F" w14:textId="77777777" w:rsidR="005F5A2E" w:rsidRDefault="005F5A2E" w:rsidP="005F5A2E">
      <w:r>
        <w:t>Revision of CP-232163</w:t>
      </w:r>
    </w:p>
    <w:p w14:paraId="5E950937" w14:textId="77777777" w:rsidR="005F5A2E" w:rsidRDefault="005F5A2E" w:rsidP="005F5A2E">
      <w:r>
        <w:t>WI: MCProtoc18</w:t>
      </w:r>
    </w:p>
    <w:p w14:paraId="168F679D" w14:textId="77777777" w:rsidR="005F5A2E" w:rsidRDefault="005F5A2E" w:rsidP="005F5A2E">
      <w:r>
        <w:t>CT1 leading</w:t>
      </w:r>
    </w:p>
    <w:p w14:paraId="1686A357" w14:textId="77777777" w:rsidR="005F5A2E" w:rsidRDefault="005F5A2E" w:rsidP="005F5A2E">
      <w:r>
        <w:t>Nevenka (Ericsson): need revision to update the date as March 2024.</w:t>
      </w:r>
    </w:p>
    <w:p w14:paraId="46350803" w14:textId="77777777" w:rsidR="005F5A2E" w:rsidRDefault="005F5A2E" w:rsidP="005F5A2E">
      <w:r>
        <w:t>Rev is pre-agreed</w:t>
      </w:r>
    </w:p>
    <w:p w14:paraId="7B8138E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C3-234516</w:t>
      </w:r>
      <w:r>
        <w:rPr>
          <w:color w:val="993300"/>
          <w:u w:val="single"/>
        </w:rPr>
        <w:t>.</w:t>
      </w:r>
    </w:p>
    <w:p w14:paraId="2770B948" w14:textId="77777777" w:rsidR="005F5A2E" w:rsidRDefault="005F5A2E" w:rsidP="005F5A2E">
      <w:pPr>
        <w:rPr>
          <w:rFonts w:ascii="Arial" w:hAnsi="Arial" w:cs="Arial"/>
          <w:b/>
          <w:sz w:val="24"/>
        </w:rPr>
      </w:pPr>
      <w:r>
        <w:rPr>
          <w:rFonts w:ascii="Arial" w:hAnsi="Arial" w:cs="Arial"/>
          <w:b/>
          <w:color w:val="0000FF"/>
          <w:sz w:val="24"/>
        </w:rPr>
        <w:t>C3-234093</w:t>
      </w:r>
      <w:r>
        <w:rPr>
          <w:rFonts w:ascii="Arial" w:hAnsi="Arial" w:cs="Arial"/>
          <w:b/>
          <w:color w:val="0000FF"/>
          <w:sz w:val="24"/>
        </w:rPr>
        <w:tab/>
      </w:r>
      <w:r>
        <w:rPr>
          <w:rFonts w:ascii="Arial" w:hAnsi="Arial" w:cs="Arial"/>
          <w:b/>
          <w:sz w:val="24"/>
        </w:rPr>
        <w:t>Revised WID on CT aspects on TEI18_DCAMP_Ph2</w:t>
      </w:r>
    </w:p>
    <w:p w14:paraId="2A80BE06"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2806AEDE" w14:textId="77777777" w:rsidR="005F5A2E" w:rsidRDefault="005F5A2E" w:rsidP="005F5A2E">
      <w:pPr>
        <w:rPr>
          <w:color w:val="808080"/>
        </w:rPr>
      </w:pPr>
      <w:r>
        <w:rPr>
          <w:color w:val="808080"/>
        </w:rPr>
        <w:t>(Replaces CP-232129)</w:t>
      </w:r>
    </w:p>
    <w:p w14:paraId="236F4774" w14:textId="77777777" w:rsidR="005F5A2E" w:rsidRDefault="005F5A2E" w:rsidP="005F5A2E">
      <w:pPr>
        <w:rPr>
          <w:rFonts w:ascii="Arial" w:hAnsi="Arial" w:cs="Arial"/>
          <w:b/>
        </w:rPr>
      </w:pPr>
      <w:r>
        <w:rPr>
          <w:rFonts w:ascii="Arial" w:hAnsi="Arial" w:cs="Arial"/>
          <w:b/>
        </w:rPr>
        <w:t xml:space="preserve">Discussion: </w:t>
      </w:r>
    </w:p>
    <w:p w14:paraId="7F14E795" w14:textId="77777777" w:rsidR="005F5A2E" w:rsidRDefault="005F5A2E" w:rsidP="005F5A2E">
      <w:r>
        <w:t>Revision of CP-232129</w:t>
      </w:r>
    </w:p>
    <w:p w14:paraId="6005330B" w14:textId="77777777" w:rsidR="005F5A2E" w:rsidRDefault="005F5A2E" w:rsidP="005F5A2E">
      <w:r>
        <w:t>WI: TEI18_DCAMP_Ph2</w:t>
      </w:r>
    </w:p>
    <w:p w14:paraId="428406D6" w14:textId="77777777" w:rsidR="005F5A2E" w:rsidRDefault="005F5A2E" w:rsidP="005F5A2E">
      <w:r>
        <w:t>CT3 leading</w:t>
      </w:r>
    </w:p>
    <w:p w14:paraId="5E07116A" w14:textId="77777777" w:rsidR="005F5A2E" w:rsidRDefault="005F5A2E" w:rsidP="005F5A2E">
      <w:r>
        <w:t>Xuefei (Huawei): Further clarification on TS 29.504.</w:t>
      </w:r>
    </w:p>
    <w:p w14:paraId="5033E8E6" w14:textId="77777777" w:rsidR="005F5A2E" w:rsidRDefault="005F5A2E" w:rsidP="005F5A2E">
      <w:r>
        <w:lastRenderedPageBreak/>
        <w:t>Rajesh (Nokia): remove the NOTE</w:t>
      </w:r>
    </w:p>
    <w:p w14:paraId="727A8DC7" w14:textId="77777777" w:rsidR="005F5A2E" w:rsidRDefault="005F5A2E" w:rsidP="005F5A2E">
      <w:proofErr w:type="spellStart"/>
      <w:r>
        <w:t>Fuen</w:t>
      </w:r>
      <w:proofErr w:type="spellEnd"/>
      <w:r>
        <w:t xml:space="preserve"> (Ericsson): remove the NOTE, and “potential” for TS 29.519/522 and CT3 objective.</w:t>
      </w:r>
    </w:p>
    <w:p w14:paraId="629DFD68" w14:textId="77777777" w:rsidR="005F5A2E" w:rsidRDefault="005F5A2E" w:rsidP="005F5A2E">
      <w:r>
        <w:t>Yue (China Telecom): R1 is provided.</w:t>
      </w:r>
    </w:p>
    <w:p w14:paraId="620F7132" w14:textId="77777777" w:rsidR="005F5A2E" w:rsidRDefault="005F5A2E" w:rsidP="005F5A2E">
      <w:r>
        <w:t>Xuefei(Huawei): r1 is fine.</w:t>
      </w:r>
    </w:p>
    <w:p w14:paraId="05767305" w14:textId="77777777" w:rsidR="005F5A2E" w:rsidRDefault="005F5A2E" w:rsidP="005F5A2E">
      <w:r>
        <w:t>Rajesh (Nokia): r1 is fine.</w:t>
      </w:r>
    </w:p>
    <w:p w14:paraId="2C2730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C3-234439</w:t>
      </w:r>
      <w:r>
        <w:rPr>
          <w:color w:val="993300"/>
          <w:u w:val="single"/>
        </w:rPr>
        <w:t>.</w:t>
      </w:r>
    </w:p>
    <w:p w14:paraId="7689F136" w14:textId="77777777" w:rsidR="005F5A2E" w:rsidRDefault="005F5A2E" w:rsidP="005F5A2E">
      <w:pPr>
        <w:rPr>
          <w:rFonts w:ascii="Arial" w:hAnsi="Arial" w:cs="Arial"/>
          <w:b/>
          <w:sz w:val="24"/>
        </w:rPr>
      </w:pPr>
      <w:r>
        <w:rPr>
          <w:rFonts w:ascii="Arial" w:hAnsi="Arial" w:cs="Arial"/>
          <w:b/>
          <w:color w:val="0000FF"/>
          <w:sz w:val="24"/>
        </w:rPr>
        <w:t>C3-234094</w:t>
      </w:r>
      <w:r>
        <w:rPr>
          <w:rFonts w:ascii="Arial" w:hAnsi="Arial" w:cs="Arial"/>
          <w:b/>
          <w:color w:val="0000FF"/>
          <w:sz w:val="24"/>
        </w:rPr>
        <w:tab/>
      </w:r>
      <w:r>
        <w:rPr>
          <w:rFonts w:ascii="Arial" w:hAnsi="Arial" w:cs="Arial"/>
          <w:b/>
          <w:sz w:val="24"/>
        </w:rPr>
        <w:t>Revised WID on CT aspects on TEI18_SLAMUP</w:t>
      </w:r>
    </w:p>
    <w:p w14:paraId="24F7928A"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48BD7D97" w14:textId="77777777" w:rsidR="005F5A2E" w:rsidRDefault="005F5A2E" w:rsidP="005F5A2E">
      <w:pPr>
        <w:rPr>
          <w:color w:val="808080"/>
        </w:rPr>
      </w:pPr>
      <w:r>
        <w:rPr>
          <w:color w:val="808080"/>
        </w:rPr>
        <w:t>(Replaces CP-232133)</w:t>
      </w:r>
    </w:p>
    <w:p w14:paraId="2887F24F" w14:textId="77777777" w:rsidR="005F5A2E" w:rsidRDefault="005F5A2E" w:rsidP="005F5A2E">
      <w:pPr>
        <w:rPr>
          <w:rFonts w:ascii="Arial" w:hAnsi="Arial" w:cs="Arial"/>
          <w:b/>
        </w:rPr>
      </w:pPr>
      <w:r>
        <w:rPr>
          <w:rFonts w:ascii="Arial" w:hAnsi="Arial" w:cs="Arial"/>
          <w:b/>
        </w:rPr>
        <w:t xml:space="preserve">Discussion: </w:t>
      </w:r>
    </w:p>
    <w:p w14:paraId="02677C1F" w14:textId="77777777" w:rsidR="005F5A2E" w:rsidRDefault="005F5A2E" w:rsidP="005F5A2E">
      <w:r>
        <w:t>Revision of CP-232133</w:t>
      </w:r>
    </w:p>
    <w:p w14:paraId="5711664F" w14:textId="77777777" w:rsidR="005F5A2E" w:rsidRDefault="005F5A2E" w:rsidP="005F5A2E">
      <w:r>
        <w:t>WI: TEI18_SLAMUP</w:t>
      </w:r>
    </w:p>
    <w:p w14:paraId="518ED59E" w14:textId="77777777" w:rsidR="005F5A2E" w:rsidRDefault="005F5A2E" w:rsidP="005F5A2E">
      <w:r>
        <w:t>CT3 leading</w:t>
      </w:r>
    </w:p>
    <w:p w14:paraId="6FA5F4F9" w14:textId="77777777" w:rsidR="005F5A2E" w:rsidRDefault="005F5A2E" w:rsidP="005F5A2E">
      <w:proofErr w:type="spellStart"/>
      <w:r>
        <w:t>Fuen</w:t>
      </w:r>
      <w:proofErr w:type="spellEnd"/>
      <w:r>
        <w:t xml:space="preserve"> (Ericsson): for CT3 aspect, remove 2nd bullet in Objective and impact on 29.512.</w:t>
      </w:r>
    </w:p>
    <w:p w14:paraId="4CB3E7D9" w14:textId="77777777" w:rsidR="005F5A2E" w:rsidRDefault="005F5A2E" w:rsidP="005F5A2E">
      <w:r>
        <w:t>Chi (Huawei): fine to keep the bullet and impact in this WID, rewording suggestion will be provided later.</w:t>
      </w:r>
    </w:p>
    <w:p w14:paraId="2CD23F2F" w14:textId="77777777" w:rsidR="005F5A2E" w:rsidRDefault="005F5A2E" w:rsidP="005F5A2E">
      <w:r>
        <w:t>Rev is pre -agreed</w:t>
      </w:r>
    </w:p>
    <w:p w14:paraId="18CEAF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C3-234462</w:t>
      </w:r>
      <w:r>
        <w:rPr>
          <w:color w:val="993300"/>
          <w:u w:val="single"/>
        </w:rPr>
        <w:t>.</w:t>
      </w:r>
    </w:p>
    <w:p w14:paraId="4C26783A" w14:textId="77777777" w:rsidR="005F5A2E" w:rsidRDefault="005F5A2E" w:rsidP="005F5A2E">
      <w:pPr>
        <w:rPr>
          <w:rFonts w:ascii="Arial" w:hAnsi="Arial" w:cs="Arial"/>
          <w:b/>
          <w:sz w:val="24"/>
        </w:rPr>
      </w:pPr>
      <w:r>
        <w:rPr>
          <w:rFonts w:ascii="Arial" w:hAnsi="Arial" w:cs="Arial"/>
          <w:b/>
          <w:color w:val="0000FF"/>
          <w:sz w:val="24"/>
        </w:rPr>
        <w:t>C3-234124</w:t>
      </w:r>
      <w:r>
        <w:rPr>
          <w:rFonts w:ascii="Arial" w:hAnsi="Arial" w:cs="Arial"/>
          <w:b/>
          <w:color w:val="0000FF"/>
          <w:sz w:val="24"/>
        </w:rPr>
        <w:tab/>
      </w:r>
      <w:r>
        <w:rPr>
          <w:rFonts w:ascii="Arial" w:hAnsi="Arial" w:cs="Arial"/>
          <w:b/>
          <w:sz w:val="24"/>
        </w:rPr>
        <w:t>Revised WID on CT aspects of SEAL data delivery enabler for vertical applications</w:t>
      </w:r>
    </w:p>
    <w:p w14:paraId="7ADF2F92"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0E075" w14:textId="77777777" w:rsidR="005F5A2E" w:rsidRDefault="005F5A2E" w:rsidP="005F5A2E">
      <w:pPr>
        <w:rPr>
          <w:color w:val="808080"/>
        </w:rPr>
      </w:pPr>
      <w:r>
        <w:rPr>
          <w:color w:val="808080"/>
        </w:rPr>
        <w:t>(Replaces CP-231284)</w:t>
      </w:r>
    </w:p>
    <w:p w14:paraId="711FE269" w14:textId="77777777" w:rsidR="005F5A2E" w:rsidRDefault="005F5A2E" w:rsidP="005F5A2E">
      <w:pPr>
        <w:rPr>
          <w:rFonts w:ascii="Arial" w:hAnsi="Arial" w:cs="Arial"/>
          <w:b/>
        </w:rPr>
      </w:pPr>
      <w:r>
        <w:rPr>
          <w:rFonts w:ascii="Arial" w:hAnsi="Arial" w:cs="Arial"/>
          <w:b/>
        </w:rPr>
        <w:t xml:space="preserve">Discussion: </w:t>
      </w:r>
    </w:p>
    <w:p w14:paraId="6F3DC449" w14:textId="77777777" w:rsidR="005F5A2E" w:rsidRDefault="005F5A2E" w:rsidP="005F5A2E">
      <w:r>
        <w:t>Revision of CP-231284</w:t>
      </w:r>
    </w:p>
    <w:p w14:paraId="2FA02553" w14:textId="77777777" w:rsidR="005F5A2E" w:rsidRDefault="005F5A2E" w:rsidP="005F5A2E">
      <w:r>
        <w:t>WI: SEALDD</w:t>
      </w:r>
    </w:p>
    <w:p w14:paraId="2DC49DEC" w14:textId="77777777" w:rsidR="005F5A2E" w:rsidRDefault="005F5A2E" w:rsidP="005F5A2E">
      <w:r>
        <w:t>CT1 leading, CT3 impacted</w:t>
      </w:r>
    </w:p>
    <w:p w14:paraId="6AEB261F" w14:textId="77777777" w:rsidR="005F5A2E" w:rsidRDefault="005F5A2E" w:rsidP="005F5A2E">
      <w:r>
        <w:t>Igor (Ericsson): need further clarification on bullet b and d. offline discussion on bullet d.</w:t>
      </w:r>
    </w:p>
    <w:p w14:paraId="5A2266BA" w14:textId="77777777" w:rsidR="005F5A2E" w:rsidRDefault="005F5A2E" w:rsidP="005F5A2E">
      <w:r>
        <w:t>Abdessamad (Huawei): Sharing 4124_r1.</w:t>
      </w:r>
    </w:p>
    <w:p w14:paraId="74CBC3F6" w14:textId="77777777" w:rsidR="005F5A2E" w:rsidRDefault="005F5A2E" w:rsidP="005F5A2E">
      <w:r>
        <w:t>Igor (Ericsson): providing feedback. The clarification on N6 impact is missing.</w:t>
      </w:r>
    </w:p>
    <w:p w14:paraId="48299EC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C3-234498</w:t>
      </w:r>
      <w:r>
        <w:rPr>
          <w:color w:val="993300"/>
          <w:u w:val="single"/>
        </w:rPr>
        <w:t>.</w:t>
      </w:r>
    </w:p>
    <w:p w14:paraId="7FBC9C57" w14:textId="77777777" w:rsidR="005F5A2E" w:rsidRDefault="005F5A2E" w:rsidP="005F5A2E">
      <w:pPr>
        <w:rPr>
          <w:rFonts w:ascii="Arial" w:hAnsi="Arial" w:cs="Arial"/>
          <w:b/>
          <w:sz w:val="24"/>
        </w:rPr>
      </w:pPr>
      <w:r>
        <w:rPr>
          <w:rFonts w:ascii="Arial" w:hAnsi="Arial" w:cs="Arial"/>
          <w:b/>
          <w:color w:val="0000FF"/>
          <w:sz w:val="24"/>
        </w:rPr>
        <w:t>C3-234132</w:t>
      </w:r>
      <w:r>
        <w:rPr>
          <w:rFonts w:ascii="Arial" w:hAnsi="Arial" w:cs="Arial"/>
          <w:b/>
          <w:color w:val="0000FF"/>
          <w:sz w:val="24"/>
        </w:rPr>
        <w:tab/>
      </w:r>
      <w:r>
        <w:rPr>
          <w:rFonts w:ascii="Arial" w:hAnsi="Arial" w:cs="Arial"/>
          <w:b/>
          <w:sz w:val="24"/>
        </w:rPr>
        <w:t>Revised WID on CT aspects of application layer support for V2X services; Phase 3</w:t>
      </w:r>
    </w:p>
    <w:p w14:paraId="01C6BF54"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A6A799" w14:textId="77777777" w:rsidR="005F5A2E" w:rsidRDefault="005F5A2E" w:rsidP="005F5A2E">
      <w:pPr>
        <w:rPr>
          <w:color w:val="808080"/>
        </w:rPr>
      </w:pPr>
      <w:r>
        <w:rPr>
          <w:color w:val="808080"/>
        </w:rPr>
        <w:t>(Replaces CP-231285)</w:t>
      </w:r>
    </w:p>
    <w:p w14:paraId="54786742" w14:textId="77777777" w:rsidR="005F5A2E" w:rsidRDefault="005F5A2E" w:rsidP="005F5A2E">
      <w:pPr>
        <w:rPr>
          <w:rFonts w:ascii="Arial" w:hAnsi="Arial" w:cs="Arial"/>
          <w:b/>
        </w:rPr>
      </w:pPr>
      <w:r>
        <w:rPr>
          <w:rFonts w:ascii="Arial" w:hAnsi="Arial" w:cs="Arial"/>
          <w:b/>
        </w:rPr>
        <w:lastRenderedPageBreak/>
        <w:t xml:space="preserve">Discussion: </w:t>
      </w:r>
    </w:p>
    <w:p w14:paraId="2A1E352E" w14:textId="77777777" w:rsidR="005F5A2E" w:rsidRDefault="005F5A2E" w:rsidP="005F5A2E">
      <w:r>
        <w:t>Revision of CP-231285</w:t>
      </w:r>
    </w:p>
    <w:p w14:paraId="63EAF642" w14:textId="77777777" w:rsidR="005F5A2E" w:rsidRDefault="005F5A2E" w:rsidP="005F5A2E">
      <w:r>
        <w:t>WI: V2XAPP_Ph3</w:t>
      </w:r>
    </w:p>
    <w:p w14:paraId="47F625EE" w14:textId="77777777" w:rsidR="005F5A2E" w:rsidRDefault="005F5A2E" w:rsidP="005F5A2E">
      <w:r>
        <w:t>CT1 leading, CT3 impacted</w:t>
      </w:r>
    </w:p>
    <w:p w14:paraId="491A0123" w14:textId="77777777" w:rsidR="005F5A2E" w:rsidRDefault="005F5A2E" w:rsidP="005F5A2E">
      <w:r>
        <w:t>Igor (Ericsson): fine with r1</w:t>
      </w:r>
    </w:p>
    <w:p w14:paraId="05AA8837" w14:textId="77777777" w:rsidR="005F5A2E" w:rsidRDefault="005F5A2E" w:rsidP="005F5A2E">
      <w:r>
        <w:t>Rev is pre -agreed</w:t>
      </w:r>
    </w:p>
    <w:p w14:paraId="7A385A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C3-234501</w:t>
      </w:r>
      <w:r>
        <w:rPr>
          <w:color w:val="993300"/>
          <w:u w:val="single"/>
        </w:rPr>
        <w:t>.</w:t>
      </w:r>
    </w:p>
    <w:p w14:paraId="5EE3AE24" w14:textId="77777777" w:rsidR="005F5A2E" w:rsidRDefault="005F5A2E" w:rsidP="005F5A2E">
      <w:pPr>
        <w:rPr>
          <w:rFonts w:ascii="Arial" w:hAnsi="Arial" w:cs="Arial"/>
          <w:b/>
          <w:sz w:val="24"/>
        </w:rPr>
      </w:pPr>
      <w:r>
        <w:rPr>
          <w:rFonts w:ascii="Arial" w:hAnsi="Arial" w:cs="Arial"/>
          <w:b/>
          <w:color w:val="0000FF"/>
          <w:sz w:val="24"/>
        </w:rPr>
        <w:t>C3-234313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5F9C7A03"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1101A441" w14:textId="77777777" w:rsidR="005F5A2E" w:rsidRDefault="005F5A2E" w:rsidP="005F5A2E">
      <w:pPr>
        <w:rPr>
          <w:rFonts w:ascii="Arial" w:hAnsi="Arial" w:cs="Arial"/>
          <w:b/>
        </w:rPr>
      </w:pPr>
      <w:r>
        <w:rPr>
          <w:rFonts w:ascii="Arial" w:hAnsi="Arial" w:cs="Arial"/>
          <w:b/>
        </w:rPr>
        <w:t xml:space="preserve">Discussion: </w:t>
      </w:r>
    </w:p>
    <w:p w14:paraId="0706F8F4" w14:textId="77777777" w:rsidR="005F5A2E" w:rsidRDefault="005F5A2E" w:rsidP="005F5A2E">
      <w:r>
        <w:t xml:space="preserve">WI: </w:t>
      </w:r>
      <w:proofErr w:type="spellStart"/>
      <w:r>
        <w:t>Ranging_SL</w:t>
      </w:r>
      <w:proofErr w:type="spellEnd"/>
    </w:p>
    <w:p w14:paraId="318969FB" w14:textId="77777777" w:rsidR="005F5A2E" w:rsidRDefault="005F5A2E" w:rsidP="005F5A2E">
      <w:r>
        <w:t>CT1 leading, CT3 and CT4 impacted</w:t>
      </w:r>
    </w:p>
    <w:p w14:paraId="7FB384A4" w14:textId="77777777" w:rsidR="005F5A2E" w:rsidRDefault="005F5A2E" w:rsidP="005F5A2E">
      <w:r>
        <w:t>Maria (Ericsson): remove the new added bullet, also changes on TS 29.522. GMLC is not the consumer of NEF Northbound interface. Fine to remove northbound, and change it to TS 29.591 not TS 29.522.</w:t>
      </w:r>
    </w:p>
    <w:p w14:paraId="24F48C34" w14:textId="77777777" w:rsidR="005F5A2E" w:rsidRDefault="005F5A2E" w:rsidP="005F5A2E">
      <w:r>
        <w:t>Abdessamad (Huawei): fine to add the new bullet and impact, but not decided that whether new API or reused API, change i.e. to e.g.</w:t>
      </w:r>
    </w:p>
    <w:p w14:paraId="54B36DD9" w14:textId="77777777" w:rsidR="005F5A2E" w:rsidRDefault="005F5A2E" w:rsidP="005F5A2E">
      <w:r>
        <w:t>Tingfang (Xiaomi): there is stage 2 requirement from last meeting, see S2-2309831. Agree with the comments from Huawei.</w:t>
      </w:r>
    </w:p>
    <w:p w14:paraId="0289F833" w14:textId="77777777" w:rsidR="005F5A2E" w:rsidRDefault="005F5A2E" w:rsidP="005F5A2E">
      <w:r>
        <w:t>Naren (Samsung): comments on time line.</w:t>
      </w:r>
    </w:p>
    <w:p w14:paraId="02037241" w14:textId="77777777" w:rsidR="005F5A2E" w:rsidRDefault="005F5A2E" w:rsidP="005F5A2E">
      <w:r>
        <w:t>Partha (Nokia): fine to remove (i.e. a new API)</w:t>
      </w:r>
    </w:p>
    <w:p w14:paraId="5942E428" w14:textId="77777777" w:rsidR="005F5A2E" w:rsidRDefault="005F5A2E" w:rsidP="005F5A2E">
      <w:r>
        <w:t>Naren (Samsung): fine with rev</w:t>
      </w:r>
    </w:p>
    <w:p w14:paraId="7637BA60" w14:textId="77777777" w:rsidR="005F5A2E" w:rsidRDefault="005F5A2E" w:rsidP="005F5A2E">
      <w:r>
        <w:t>Partha (Nokia): bullet 3 for TS 29.522 still there, need further update</w:t>
      </w:r>
    </w:p>
    <w:p w14:paraId="52F5E3FE" w14:textId="77777777" w:rsidR="005F5A2E" w:rsidRDefault="005F5A2E" w:rsidP="005F5A2E">
      <w:r>
        <w:t>Abdessamad (Huawei): Fine with 4313_r1.</w:t>
      </w:r>
    </w:p>
    <w:p w14:paraId="3E386F80" w14:textId="77777777" w:rsidR="005F5A2E" w:rsidRDefault="005F5A2E" w:rsidP="005F5A2E">
      <w:r>
        <w:t>Maria Liang (Ericsson): require revision to remove not applicable bullet 3. in TS 29.522</w:t>
      </w:r>
    </w:p>
    <w:p w14:paraId="161A4E61" w14:textId="77777777" w:rsidR="005F5A2E" w:rsidRDefault="005F5A2E" w:rsidP="005F5A2E">
      <w:r>
        <w:t>Abdessamad (Huawei): fine with rev</w:t>
      </w:r>
    </w:p>
    <w:p w14:paraId="0A3DA0A7" w14:textId="77777777" w:rsidR="005F5A2E" w:rsidRDefault="005F5A2E" w:rsidP="005F5A2E">
      <w:r>
        <w:t>Naren (Samsung): fine with rev</w:t>
      </w:r>
    </w:p>
    <w:p w14:paraId="7948F018" w14:textId="77777777" w:rsidR="005F5A2E" w:rsidRDefault="005F5A2E" w:rsidP="005F5A2E">
      <w:r>
        <w:t>Maria Liang (Ericsson): fine with r2.</w:t>
      </w:r>
    </w:p>
    <w:p w14:paraId="7E2FC9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C3-234639</w:t>
      </w:r>
      <w:r>
        <w:rPr>
          <w:color w:val="993300"/>
          <w:u w:val="single"/>
        </w:rPr>
        <w:t>.</w:t>
      </w:r>
    </w:p>
    <w:p w14:paraId="0A4756F8" w14:textId="77777777" w:rsidR="005F5A2E" w:rsidRDefault="005F5A2E" w:rsidP="005F5A2E">
      <w:pPr>
        <w:rPr>
          <w:rFonts w:ascii="Arial" w:hAnsi="Arial" w:cs="Arial"/>
          <w:b/>
          <w:sz w:val="24"/>
        </w:rPr>
      </w:pPr>
      <w:r>
        <w:rPr>
          <w:rFonts w:ascii="Arial" w:hAnsi="Arial" w:cs="Arial"/>
          <w:b/>
          <w:color w:val="0000FF"/>
          <w:sz w:val="24"/>
        </w:rPr>
        <w:t>C3-234439</w:t>
      </w:r>
      <w:r>
        <w:rPr>
          <w:rFonts w:ascii="Arial" w:hAnsi="Arial" w:cs="Arial"/>
          <w:b/>
          <w:color w:val="0000FF"/>
          <w:sz w:val="24"/>
        </w:rPr>
        <w:tab/>
      </w:r>
      <w:r>
        <w:rPr>
          <w:rFonts w:ascii="Arial" w:hAnsi="Arial" w:cs="Arial"/>
          <w:b/>
          <w:sz w:val="24"/>
        </w:rPr>
        <w:t>Revised WID on CT aspects on TEI18_DCAMP_Ph2</w:t>
      </w:r>
    </w:p>
    <w:p w14:paraId="6DE011AD"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481312C8" w14:textId="77777777" w:rsidR="005F5A2E" w:rsidRDefault="005F5A2E" w:rsidP="005F5A2E">
      <w:pPr>
        <w:rPr>
          <w:color w:val="808080"/>
        </w:rPr>
      </w:pPr>
      <w:r>
        <w:rPr>
          <w:color w:val="808080"/>
        </w:rPr>
        <w:t>(Replaces C3-234093)</w:t>
      </w:r>
    </w:p>
    <w:p w14:paraId="1EC4631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A3A6D" w14:textId="77777777" w:rsidR="005F5A2E" w:rsidRDefault="005F5A2E" w:rsidP="005F5A2E">
      <w:pPr>
        <w:rPr>
          <w:rFonts w:ascii="Arial" w:hAnsi="Arial" w:cs="Arial"/>
          <w:b/>
          <w:sz w:val="24"/>
        </w:rPr>
      </w:pPr>
      <w:r>
        <w:rPr>
          <w:rFonts w:ascii="Arial" w:hAnsi="Arial" w:cs="Arial"/>
          <w:b/>
          <w:color w:val="0000FF"/>
          <w:sz w:val="24"/>
        </w:rPr>
        <w:t>C3-234443</w:t>
      </w:r>
      <w:r>
        <w:rPr>
          <w:rFonts w:ascii="Arial" w:hAnsi="Arial" w:cs="Arial"/>
          <w:b/>
          <w:color w:val="0000FF"/>
          <w:sz w:val="24"/>
        </w:rPr>
        <w:tab/>
      </w:r>
      <w:r>
        <w:rPr>
          <w:rFonts w:ascii="Arial" w:hAnsi="Arial" w:cs="Arial"/>
          <w:b/>
          <w:sz w:val="24"/>
        </w:rPr>
        <w:t>Revised WID on Personal IoT Network.</w:t>
      </w:r>
    </w:p>
    <w:p w14:paraId="5C4055F7"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2B2ED400" w14:textId="77777777" w:rsidR="005F5A2E" w:rsidRDefault="005F5A2E" w:rsidP="005F5A2E">
      <w:pPr>
        <w:rPr>
          <w:color w:val="808080"/>
        </w:rPr>
      </w:pPr>
      <w:r>
        <w:rPr>
          <w:color w:val="808080"/>
        </w:rPr>
        <w:lastRenderedPageBreak/>
        <w:t>(Replaces C3-234037)</w:t>
      </w:r>
    </w:p>
    <w:p w14:paraId="3E87D3B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D2443C" w14:textId="77777777" w:rsidR="005F5A2E" w:rsidRDefault="005F5A2E" w:rsidP="005F5A2E">
      <w:pPr>
        <w:rPr>
          <w:rFonts w:ascii="Arial" w:hAnsi="Arial" w:cs="Arial"/>
          <w:b/>
          <w:sz w:val="24"/>
        </w:rPr>
      </w:pPr>
      <w:r>
        <w:rPr>
          <w:rFonts w:ascii="Arial" w:hAnsi="Arial" w:cs="Arial"/>
          <w:b/>
          <w:color w:val="0000FF"/>
          <w:sz w:val="24"/>
        </w:rPr>
        <w:t>C3-234450</w:t>
      </w:r>
      <w:r>
        <w:rPr>
          <w:rFonts w:ascii="Arial" w:hAnsi="Arial" w:cs="Arial"/>
          <w:b/>
          <w:color w:val="0000FF"/>
          <w:sz w:val="24"/>
        </w:rPr>
        <w:tab/>
      </w:r>
      <w:r>
        <w:rPr>
          <w:rFonts w:ascii="Arial" w:hAnsi="Arial" w:cs="Arial"/>
          <w:b/>
          <w:sz w:val="24"/>
        </w:rPr>
        <w:t>Revised WID on Next Generation Real time Communication services</w:t>
      </w:r>
    </w:p>
    <w:p w14:paraId="4C909E71"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631B3D93" w14:textId="77777777" w:rsidR="005F5A2E" w:rsidRDefault="005F5A2E" w:rsidP="005F5A2E">
      <w:pPr>
        <w:rPr>
          <w:color w:val="808080"/>
        </w:rPr>
      </w:pPr>
      <w:r>
        <w:rPr>
          <w:color w:val="808080"/>
        </w:rPr>
        <w:t>(Replaces C3-234045)</w:t>
      </w:r>
    </w:p>
    <w:p w14:paraId="271619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C3-234554</w:t>
      </w:r>
      <w:r>
        <w:rPr>
          <w:color w:val="993300"/>
          <w:u w:val="single"/>
        </w:rPr>
        <w:t>.</w:t>
      </w:r>
    </w:p>
    <w:p w14:paraId="15CFC476" w14:textId="77777777" w:rsidR="005F5A2E" w:rsidRDefault="005F5A2E" w:rsidP="005F5A2E">
      <w:pPr>
        <w:rPr>
          <w:rFonts w:ascii="Arial" w:hAnsi="Arial" w:cs="Arial"/>
          <w:b/>
          <w:sz w:val="24"/>
        </w:rPr>
      </w:pPr>
      <w:r>
        <w:rPr>
          <w:rFonts w:ascii="Arial" w:hAnsi="Arial" w:cs="Arial"/>
          <w:b/>
          <w:color w:val="0000FF"/>
          <w:sz w:val="24"/>
        </w:rPr>
        <w:t>C3-234462</w:t>
      </w:r>
      <w:r>
        <w:rPr>
          <w:rFonts w:ascii="Arial" w:hAnsi="Arial" w:cs="Arial"/>
          <w:b/>
          <w:color w:val="0000FF"/>
          <w:sz w:val="24"/>
        </w:rPr>
        <w:tab/>
      </w:r>
      <w:r>
        <w:rPr>
          <w:rFonts w:ascii="Arial" w:hAnsi="Arial" w:cs="Arial"/>
          <w:b/>
          <w:sz w:val="24"/>
        </w:rPr>
        <w:t>Revised WID on CT aspects on TEI18_SLAMUP</w:t>
      </w:r>
    </w:p>
    <w:p w14:paraId="5EB0ADCB"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w:t>
      </w:r>
    </w:p>
    <w:p w14:paraId="3B08372A" w14:textId="77777777" w:rsidR="005F5A2E" w:rsidRDefault="005F5A2E" w:rsidP="005F5A2E">
      <w:pPr>
        <w:rPr>
          <w:color w:val="808080"/>
        </w:rPr>
      </w:pPr>
      <w:r>
        <w:rPr>
          <w:color w:val="808080"/>
        </w:rPr>
        <w:t>(Replaces C3-234094)</w:t>
      </w:r>
    </w:p>
    <w:p w14:paraId="453907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AFAC9" w14:textId="77777777" w:rsidR="005F5A2E" w:rsidRDefault="005F5A2E" w:rsidP="005F5A2E">
      <w:pPr>
        <w:rPr>
          <w:rFonts w:ascii="Arial" w:hAnsi="Arial" w:cs="Arial"/>
          <w:b/>
          <w:sz w:val="24"/>
        </w:rPr>
      </w:pPr>
      <w:r>
        <w:rPr>
          <w:rFonts w:ascii="Arial" w:hAnsi="Arial" w:cs="Arial"/>
          <w:b/>
          <w:color w:val="0000FF"/>
          <w:sz w:val="24"/>
        </w:rPr>
        <w:t>C3-234498</w:t>
      </w:r>
      <w:r>
        <w:rPr>
          <w:rFonts w:ascii="Arial" w:hAnsi="Arial" w:cs="Arial"/>
          <w:b/>
          <w:color w:val="0000FF"/>
          <w:sz w:val="24"/>
        </w:rPr>
        <w:tab/>
      </w:r>
      <w:r>
        <w:rPr>
          <w:rFonts w:ascii="Arial" w:hAnsi="Arial" w:cs="Arial"/>
          <w:b/>
          <w:sz w:val="24"/>
        </w:rPr>
        <w:t>Revised WID on CT aspects of SEAL data delivery enabler for vertical applications</w:t>
      </w:r>
    </w:p>
    <w:p w14:paraId="4CA3C709"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179231" w14:textId="77777777" w:rsidR="005F5A2E" w:rsidRDefault="005F5A2E" w:rsidP="005F5A2E">
      <w:pPr>
        <w:rPr>
          <w:color w:val="808080"/>
        </w:rPr>
      </w:pPr>
      <w:r>
        <w:rPr>
          <w:color w:val="808080"/>
        </w:rPr>
        <w:t>(Replaces C3-234124)</w:t>
      </w:r>
    </w:p>
    <w:p w14:paraId="1D50273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C178F" w14:textId="77777777" w:rsidR="005F5A2E" w:rsidRDefault="005F5A2E" w:rsidP="005F5A2E">
      <w:pPr>
        <w:rPr>
          <w:rFonts w:ascii="Arial" w:hAnsi="Arial" w:cs="Arial"/>
          <w:b/>
          <w:sz w:val="24"/>
        </w:rPr>
      </w:pPr>
      <w:r>
        <w:rPr>
          <w:rFonts w:ascii="Arial" w:hAnsi="Arial" w:cs="Arial"/>
          <w:b/>
          <w:color w:val="0000FF"/>
          <w:sz w:val="24"/>
        </w:rPr>
        <w:t>C3-234501</w:t>
      </w:r>
      <w:r>
        <w:rPr>
          <w:rFonts w:ascii="Arial" w:hAnsi="Arial" w:cs="Arial"/>
          <w:b/>
          <w:color w:val="0000FF"/>
          <w:sz w:val="24"/>
        </w:rPr>
        <w:tab/>
      </w:r>
      <w:r>
        <w:rPr>
          <w:rFonts w:ascii="Arial" w:hAnsi="Arial" w:cs="Arial"/>
          <w:b/>
          <w:sz w:val="24"/>
        </w:rPr>
        <w:t>Revised WID on CT aspects of application layer support for V2X services; Phase 3</w:t>
      </w:r>
    </w:p>
    <w:p w14:paraId="3020887D"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20FE72" w14:textId="77777777" w:rsidR="005F5A2E" w:rsidRDefault="005F5A2E" w:rsidP="005F5A2E">
      <w:pPr>
        <w:rPr>
          <w:color w:val="808080"/>
        </w:rPr>
      </w:pPr>
      <w:r>
        <w:rPr>
          <w:color w:val="808080"/>
        </w:rPr>
        <w:t>(Replaces C3-234132)</w:t>
      </w:r>
    </w:p>
    <w:p w14:paraId="6BCE4F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A4286" w14:textId="77777777" w:rsidR="005F5A2E" w:rsidRDefault="005F5A2E" w:rsidP="005F5A2E">
      <w:pPr>
        <w:rPr>
          <w:rFonts w:ascii="Arial" w:hAnsi="Arial" w:cs="Arial"/>
          <w:b/>
          <w:sz w:val="24"/>
        </w:rPr>
      </w:pPr>
      <w:r>
        <w:rPr>
          <w:rFonts w:ascii="Arial" w:hAnsi="Arial" w:cs="Arial"/>
          <w:b/>
          <w:color w:val="0000FF"/>
          <w:sz w:val="24"/>
        </w:rPr>
        <w:t>C3-234516</w:t>
      </w:r>
      <w:r>
        <w:rPr>
          <w:rFonts w:ascii="Arial" w:hAnsi="Arial" w:cs="Arial"/>
          <w:b/>
          <w:color w:val="0000FF"/>
          <w:sz w:val="24"/>
        </w:rPr>
        <w:tab/>
      </w:r>
      <w:r>
        <w:rPr>
          <w:rFonts w:ascii="Arial" w:hAnsi="Arial" w:cs="Arial"/>
          <w:b/>
          <w:sz w:val="24"/>
        </w:rPr>
        <w:t>Revised WID on Protocol enhancements for Mission Critical Services</w:t>
      </w:r>
    </w:p>
    <w:p w14:paraId="2436F0EA"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AC4F980" w14:textId="77777777" w:rsidR="005F5A2E" w:rsidRDefault="005F5A2E" w:rsidP="005F5A2E">
      <w:pPr>
        <w:rPr>
          <w:color w:val="808080"/>
        </w:rPr>
      </w:pPr>
      <w:r>
        <w:rPr>
          <w:color w:val="808080"/>
        </w:rPr>
        <w:t>(Replaces C3-234081)</w:t>
      </w:r>
    </w:p>
    <w:p w14:paraId="21A4A2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9C4FC" w14:textId="77777777" w:rsidR="005F5A2E" w:rsidRDefault="005F5A2E" w:rsidP="005F5A2E">
      <w:pPr>
        <w:rPr>
          <w:rFonts w:ascii="Arial" w:hAnsi="Arial" w:cs="Arial"/>
          <w:b/>
          <w:sz w:val="24"/>
        </w:rPr>
      </w:pPr>
      <w:r>
        <w:rPr>
          <w:rFonts w:ascii="Arial" w:hAnsi="Arial" w:cs="Arial"/>
          <w:b/>
          <w:color w:val="0000FF"/>
          <w:sz w:val="24"/>
        </w:rPr>
        <w:t>C3-234554</w:t>
      </w:r>
      <w:r>
        <w:rPr>
          <w:rFonts w:ascii="Arial" w:hAnsi="Arial" w:cs="Arial"/>
          <w:b/>
          <w:color w:val="0000FF"/>
          <w:sz w:val="24"/>
        </w:rPr>
        <w:tab/>
      </w:r>
      <w:r>
        <w:rPr>
          <w:rFonts w:ascii="Arial" w:hAnsi="Arial" w:cs="Arial"/>
          <w:b/>
          <w:sz w:val="24"/>
        </w:rPr>
        <w:t>Revised WID on Next Generation Real time Communication services</w:t>
      </w:r>
    </w:p>
    <w:p w14:paraId="7A36BF7A"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 Com. Corporation</w:t>
      </w:r>
    </w:p>
    <w:p w14:paraId="215C938C" w14:textId="77777777" w:rsidR="005F5A2E" w:rsidRDefault="005F5A2E" w:rsidP="005F5A2E">
      <w:pPr>
        <w:rPr>
          <w:color w:val="808080"/>
        </w:rPr>
      </w:pPr>
      <w:r>
        <w:rPr>
          <w:color w:val="808080"/>
        </w:rPr>
        <w:t>(Replaces C3-234450)</w:t>
      </w:r>
    </w:p>
    <w:p w14:paraId="77952E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1A9F2" w14:textId="77777777" w:rsidR="005F5A2E" w:rsidRDefault="005F5A2E" w:rsidP="005F5A2E">
      <w:pPr>
        <w:rPr>
          <w:rFonts w:ascii="Arial" w:hAnsi="Arial" w:cs="Arial"/>
          <w:b/>
          <w:sz w:val="24"/>
        </w:rPr>
      </w:pPr>
      <w:r>
        <w:rPr>
          <w:rFonts w:ascii="Arial" w:hAnsi="Arial" w:cs="Arial"/>
          <w:b/>
          <w:color w:val="0000FF"/>
          <w:sz w:val="24"/>
        </w:rPr>
        <w:t>C3-234639</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59516E5F" w14:textId="77777777" w:rsidR="005F5A2E" w:rsidRDefault="005F5A2E" w:rsidP="005F5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Xiaomi</w:t>
      </w:r>
    </w:p>
    <w:p w14:paraId="24041AF7" w14:textId="77777777" w:rsidR="005F5A2E" w:rsidRDefault="005F5A2E" w:rsidP="005F5A2E">
      <w:pPr>
        <w:rPr>
          <w:color w:val="808080"/>
        </w:rPr>
      </w:pPr>
      <w:r>
        <w:rPr>
          <w:color w:val="808080"/>
        </w:rPr>
        <w:t>(Replaces C3-234313)</w:t>
      </w:r>
    </w:p>
    <w:p w14:paraId="4C8B3126"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E95A38" w14:textId="77777777" w:rsidR="005F5A2E" w:rsidRDefault="005F5A2E" w:rsidP="005F5A2E">
      <w:pPr>
        <w:pStyle w:val="Heading4"/>
      </w:pPr>
      <w:bookmarkStart w:id="119" w:name="_Toc148350074"/>
      <w:r>
        <w:t>18.1.3</w:t>
      </w:r>
      <w:r>
        <w:tab/>
        <w:t>Contributions on Work Items</w:t>
      </w:r>
      <w:bookmarkEnd w:id="119"/>
    </w:p>
    <w:p w14:paraId="1D36E0E6" w14:textId="77777777" w:rsidR="005F5A2E" w:rsidRDefault="005F5A2E" w:rsidP="005F5A2E">
      <w:pPr>
        <w:pStyle w:val="Heading3"/>
      </w:pPr>
      <w:bookmarkStart w:id="120" w:name="_Toc148350075"/>
      <w:r>
        <w:t>18.2</w:t>
      </w:r>
      <w:r>
        <w:tab/>
        <w:t>Enhancements of 3GPP Northbound and Application Layer interfaces and APIs Rel-18 [NBI18]</w:t>
      </w:r>
      <w:bookmarkEnd w:id="120"/>
    </w:p>
    <w:p w14:paraId="5D5EA721" w14:textId="77777777" w:rsidR="005F5A2E" w:rsidRDefault="005F5A2E" w:rsidP="005F5A2E">
      <w:pPr>
        <w:rPr>
          <w:rFonts w:ascii="Arial" w:hAnsi="Arial" w:cs="Arial"/>
          <w:b/>
          <w:sz w:val="24"/>
        </w:rPr>
      </w:pPr>
      <w:r>
        <w:rPr>
          <w:rFonts w:ascii="Arial" w:hAnsi="Arial" w:cs="Arial"/>
          <w:b/>
          <w:color w:val="0000FF"/>
          <w:sz w:val="24"/>
        </w:rPr>
        <w:t>C3-234043</w:t>
      </w:r>
      <w:r>
        <w:rPr>
          <w:rFonts w:ascii="Arial" w:hAnsi="Arial" w:cs="Arial"/>
          <w:b/>
          <w:color w:val="0000FF"/>
          <w:sz w:val="24"/>
        </w:rPr>
        <w:tab/>
      </w:r>
      <w:r>
        <w:rPr>
          <w:rFonts w:ascii="Arial" w:hAnsi="Arial" w:cs="Arial"/>
          <w:b/>
          <w:sz w:val="24"/>
        </w:rPr>
        <w:t>Removing NF service consumer terminology</w:t>
      </w:r>
    </w:p>
    <w:p w14:paraId="133E731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CR-0176  rev  Cat: F (Rel-18)</w:t>
      </w:r>
      <w:r>
        <w:rPr>
          <w:i/>
        </w:rPr>
        <w:br/>
      </w:r>
      <w:r>
        <w:rPr>
          <w:i/>
        </w:rPr>
        <w:br/>
      </w:r>
      <w:r>
        <w:rPr>
          <w:i/>
        </w:rPr>
        <w:tab/>
      </w:r>
      <w:r>
        <w:rPr>
          <w:i/>
        </w:rPr>
        <w:tab/>
      </w:r>
      <w:r>
        <w:rPr>
          <w:i/>
        </w:rPr>
        <w:tab/>
      </w:r>
      <w:r>
        <w:rPr>
          <w:i/>
        </w:rPr>
        <w:tab/>
      </w:r>
      <w:r>
        <w:rPr>
          <w:i/>
        </w:rPr>
        <w:tab/>
        <w:t>Source: Huawei</w:t>
      </w:r>
    </w:p>
    <w:p w14:paraId="5DD1BB27" w14:textId="77777777" w:rsidR="005F5A2E" w:rsidRDefault="005F5A2E" w:rsidP="005F5A2E">
      <w:pPr>
        <w:rPr>
          <w:rFonts w:ascii="Arial" w:hAnsi="Arial" w:cs="Arial"/>
          <w:b/>
        </w:rPr>
      </w:pPr>
      <w:r>
        <w:rPr>
          <w:rFonts w:ascii="Arial" w:hAnsi="Arial" w:cs="Arial"/>
          <w:b/>
        </w:rPr>
        <w:t xml:space="preserve">Discussion: </w:t>
      </w:r>
    </w:p>
    <w:p w14:paraId="5205AECB" w14:textId="77777777" w:rsidR="005F5A2E" w:rsidRDefault="005F5A2E" w:rsidP="005F5A2E">
      <w:r>
        <w:t xml:space="preserve">Naren (Samsung): add clarification about trust domain for </w:t>
      </w:r>
      <w:proofErr w:type="spellStart"/>
      <w:r>
        <w:t>localMbmsInfo</w:t>
      </w:r>
      <w:proofErr w:type="spellEnd"/>
      <w:r>
        <w:t xml:space="preserve"> IE. Fine to update in next meeting</w:t>
      </w:r>
    </w:p>
    <w:p w14:paraId="3F0F839A" w14:textId="77777777" w:rsidR="005F5A2E" w:rsidRDefault="005F5A2E" w:rsidP="005F5A2E">
      <w:r>
        <w:t>Partha (Nokia): why in NBI18 not eSEAL_Ph3</w:t>
      </w:r>
    </w:p>
    <w:p w14:paraId="51388D53" w14:textId="77777777" w:rsidR="005F5A2E" w:rsidRDefault="005F5A2E" w:rsidP="005F5A2E">
      <w:r>
        <w:t>Igor (Ericsson): fine with NBI18.</w:t>
      </w:r>
    </w:p>
    <w:p w14:paraId="019295F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F5B39" w14:textId="77777777" w:rsidR="005F5A2E" w:rsidRDefault="005F5A2E" w:rsidP="005F5A2E">
      <w:pPr>
        <w:rPr>
          <w:rFonts w:ascii="Arial" w:hAnsi="Arial" w:cs="Arial"/>
          <w:b/>
          <w:sz w:val="24"/>
        </w:rPr>
      </w:pPr>
      <w:r>
        <w:rPr>
          <w:rFonts w:ascii="Arial" w:hAnsi="Arial" w:cs="Arial"/>
          <w:b/>
          <w:color w:val="0000FF"/>
          <w:sz w:val="24"/>
        </w:rPr>
        <w:t>C3-234118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monitoringType</w:t>
      </w:r>
      <w:proofErr w:type="spellEnd"/>
      <w:r>
        <w:rPr>
          <w:rFonts w:ascii="Arial" w:hAnsi="Arial" w:cs="Arial"/>
          <w:b/>
          <w:sz w:val="24"/>
        </w:rPr>
        <w:t xml:space="preserve"> and </w:t>
      </w:r>
      <w:proofErr w:type="spellStart"/>
      <w:r>
        <w:rPr>
          <w:rFonts w:ascii="Arial" w:hAnsi="Arial" w:cs="Arial"/>
          <w:b/>
          <w:sz w:val="24"/>
        </w:rPr>
        <w:t>addnMonTypes</w:t>
      </w:r>
      <w:proofErr w:type="spellEnd"/>
      <w:r>
        <w:rPr>
          <w:rFonts w:ascii="Arial" w:hAnsi="Arial" w:cs="Arial"/>
          <w:b/>
          <w:sz w:val="24"/>
        </w:rPr>
        <w:t xml:space="preserve"> attributes</w:t>
      </w:r>
    </w:p>
    <w:p w14:paraId="69AB92A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CR-0753  rev  Cat: F (Rel-18)</w:t>
      </w:r>
      <w:r>
        <w:rPr>
          <w:i/>
        </w:rPr>
        <w:br/>
      </w:r>
      <w:r>
        <w:rPr>
          <w:i/>
        </w:rPr>
        <w:br/>
      </w:r>
      <w:r>
        <w:rPr>
          <w:i/>
        </w:rPr>
        <w:tab/>
      </w:r>
      <w:r>
        <w:rPr>
          <w:i/>
        </w:rPr>
        <w:tab/>
      </w:r>
      <w:r>
        <w:rPr>
          <w:i/>
        </w:rPr>
        <w:tab/>
      </w:r>
      <w:r>
        <w:rPr>
          <w:i/>
        </w:rPr>
        <w:tab/>
      </w:r>
      <w:r>
        <w:rPr>
          <w:i/>
        </w:rPr>
        <w:tab/>
        <w:t>Source: Huawei</w:t>
      </w:r>
    </w:p>
    <w:p w14:paraId="76258966" w14:textId="77777777" w:rsidR="005F5A2E" w:rsidRDefault="005F5A2E" w:rsidP="005F5A2E">
      <w:pPr>
        <w:rPr>
          <w:rFonts w:ascii="Arial" w:hAnsi="Arial" w:cs="Arial"/>
          <w:b/>
        </w:rPr>
      </w:pPr>
      <w:r>
        <w:rPr>
          <w:rFonts w:ascii="Arial" w:hAnsi="Arial" w:cs="Arial"/>
          <w:b/>
        </w:rPr>
        <w:t xml:space="preserve">Discussion: </w:t>
      </w:r>
    </w:p>
    <w:p w14:paraId="1914F682" w14:textId="77777777" w:rsidR="005F5A2E" w:rsidRDefault="005F5A2E" w:rsidP="005F5A2E">
      <w:r>
        <w:t>Partha (Nokia): same comments. Offline discussion.</w:t>
      </w:r>
    </w:p>
    <w:p w14:paraId="544194CB" w14:textId="77777777" w:rsidR="005F5A2E" w:rsidRDefault="005F5A2E" w:rsidP="005F5A2E">
      <w:r>
        <w:t>Maria (Ericsson): fine with NBI18</w:t>
      </w:r>
    </w:p>
    <w:p w14:paraId="72F619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9664" w14:textId="77777777" w:rsidR="005F5A2E" w:rsidRDefault="005F5A2E" w:rsidP="005F5A2E">
      <w:pPr>
        <w:rPr>
          <w:rFonts w:ascii="Arial" w:hAnsi="Arial" w:cs="Arial"/>
          <w:b/>
          <w:sz w:val="24"/>
        </w:rPr>
      </w:pPr>
      <w:r>
        <w:rPr>
          <w:rFonts w:ascii="Arial" w:hAnsi="Arial" w:cs="Arial"/>
          <w:b/>
          <w:color w:val="0000FF"/>
          <w:sz w:val="24"/>
        </w:rPr>
        <w:t>C3-234119</w:t>
      </w:r>
      <w:r>
        <w:rPr>
          <w:rFonts w:ascii="Arial" w:hAnsi="Arial" w:cs="Arial"/>
          <w:b/>
          <w:color w:val="0000FF"/>
          <w:sz w:val="24"/>
        </w:rPr>
        <w:tab/>
      </w:r>
      <w:r>
        <w:rPr>
          <w:rFonts w:ascii="Arial" w:hAnsi="Arial" w:cs="Arial"/>
          <w:b/>
          <w:sz w:val="24"/>
        </w:rPr>
        <w:t>Corrections to the User Consent Revocation Notification definition</w:t>
      </w:r>
    </w:p>
    <w:p w14:paraId="7DEF711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CR-0754  rev  Cat: F (Rel-18)</w:t>
      </w:r>
      <w:r>
        <w:rPr>
          <w:i/>
        </w:rPr>
        <w:br/>
      </w:r>
      <w:r>
        <w:rPr>
          <w:i/>
        </w:rPr>
        <w:br/>
      </w:r>
      <w:r>
        <w:rPr>
          <w:i/>
        </w:rPr>
        <w:tab/>
      </w:r>
      <w:r>
        <w:rPr>
          <w:i/>
        </w:rPr>
        <w:tab/>
      </w:r>
      <w:r>
        <w:rPr>
          <w:i/>
        </w:rPr>
        <w:tab/>
      </w:r>
      <w:r>
        <w:rPr>
          <w:i/>
        </w:rPr>
        <w:tab/>
      </w:r>
      <w:r>
        <w:rPr>
          <w:i/>
        </w:rPr>
        <w:tab/>
        <w:t>Source: Huawei</w:t>
      </w:r>
    </w:p>
    <w:p w14:paraId="65D2555F" w14:textId="77777777" w:rsidR="005F5A2E" w:rsidRDefault="005F5A2E" w:rsidP="005F5A2E">
      <w:pPr>
        <w:rPr>
          <w:rFonts w:ascii="Arial" w:hAnsi="Arial" w:cs="Arial"/>
          <w:b/>
        </w:rPr>
      </w:pPr>
      <w:r>
        <w:rPr>
          <w:rFonts w:ascii="Arial" w:hAnsi="Arial" w:cs="Arial"/>
          <w:b/>
        </w:rPr>
        <w:t xml:space="preserve">Discussion: </w:t>
      </w:r>
    </w:p>
    <w:p w14:paraId="51220B6E" w14:textId="77777777" w:rsidR="005F5A2E" w:rsidRDefault="005F5A2E" w:rsidP="005F5A2E">
      <w:r>
        <w:t xml:space="preserve">Maria (Ericsson): remove the 2nd sentence for </w:t>
      </w:r>
      <w:proofErr w:type="spellStart"/>
      <w:r>
        <w:t>revocationNotifUri</w:t>
      </w:r>
      <w:proofErr w:type="spellEnd"/>
      <w:r>
        <w:t xml:space="preserve"> IE</w:t>
      </w:r>
    </w:p>
    <w:p w14:paraId="221D66B6" w14:textId="77777777" w:rsidR="005F5A2E" w:rsidRDefault="005F5A2E" w:rsidP="005F5A2E">
      <w:r>
        <w:t>Rev is pre-agreed</w:t>
      </w:r>
    </w:p>
    <w:p w14:paraId="5CFA0F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C3-234497</w:t>
      </w:r>
      <w:r>
        <w:rPr>
          <w:color w:val="993300"/>
          <w:u w:val="single"/>
        </w:rPr>
        <w:t>.</w:t>
      </w:r>
    </w:p>
    <w:p w14:paraId="002756B4" w14:textId="77777777" w:rsidR="005F5A2E" w:rsidRDefault="005F5A2E" w:rsidP="005F5A2E">
      <w:pPr>
        <w:rPr>
          <w:rFonts w:ascii="Arial" w:hAnsi="Arial" w:cs="Arial"/>
          <w:b/>
          <w:sz w:val="24"/>
        </w:rPr>
      </w:pPr>
      <w:r>
        <w:rPr>
          <w:rFonts w:ascii="Arial" w:hAnsi="Arial" w:cs="Arial"/>
          <w:b/>
          <w:color w:val="0000FF"/>
          <w:sz w:val="24"/>
        </w:rPr>
        <w:t>C3-234211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TimeSyncExposure</w:t>
      </w:r>
      <w:proofErr w:type="spellEnd"/>
      <w:r>
        <w:rPr>
          <w:rFonts w:ascii="Arial" w:hAnsi="Arial" w:cs="Arial"/>
          <w:b/>
          <w:sz w:val="24"/>
        </w:rPr>
        <w:t xml:space="preserve"> service</w:t>
      </w:r>
    </w:p>
    <w:p w14:paraId="0035EC1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CR-1067  rev  Cat: F (Rel-18)</w:t>
      </w:r>
      <w:r>
        <w:rPr>
          <w:i/>
        </w:rPr>
        <w:br/>
      </w:r>
      <w:r>
        <w:rPr>
          <w:i/>
        </w:rPr>
        <w:br/>
      </w:r>
      <w:r>
        <w:rPr>
          <w:i/>
        </w:rPr>
        <w:tab/>
      </w:r>
      <w:r>
        <w:rPr>
          <w:i/>
        </w:rPr>
        <w:tab/>
      </w:r>
      <w:r>
        <w:rPr>
          <w:i/>
        </w:rPr>
        <w:tab/>
      </w:r>
      <w:r>
        <w:rPr>
          <w:i/>
        </w:rPr>
        <w:tab/>
      </w:r>
      <w:r>
        <w:rPr>
          <w:i/>
        </w:rPr>
        <w:tab/>
        <w:t>Source: Huawei</w:t>
      </w:r>
    </w:p>
    <w:p w14:paraId="2FAE1641" w14:textId="77777777" w:rsidR="005F5A2E" w:rsidRDefault="005F5A2E" w:rsidP="005F5A2E">
      <w:pPr>
        <w:rPr>
          <w:rFonts w:ascii="Arial" w:hAnsi="Arial" w:cs="Arial"/>
          <w:b/>
        </w:rPr>
      </w:pPr>
      <w:r>
        <w:rPr>
          <w:rFonts w:ascii="Arial" w:hAnsi="Arial" w:cs="Arial"/>
          <w:b/>
        </w:rPr>
        <w:t xml:space="preserve">Discussion: </w:t>
      </w:r>
    </w:p>
    <w:p w14:paraId="449887CE" w14:textId="77777777" w:rsidR="005F5A2E" w:rsidRDefault="005F5A2E" w:rsidP="005F5A2E">
      <w:r>
        <w:t xml:space="preserve">This CR introduces backwards compatible corrections to the </w:t>
      </w:r>
      <w:proofErr w:type="spellStart"/>
      <w:r>
        <w:t>TimeSyncExposure</w:t>
      </w:r>
      <w:proofErr w:type="spellEnd"/>
      <w:r>
        <w:t xml:space="preserve"> API defined in this specification.</w:t>
      </w:r>
    </w:p>
    <w:p w14:paraId="2A9EB39B" w14:textId="77777777" w:rsidR="005F5A2E" w:rsidRDefault="005F5A2E" w:rsidP="005F5A2E">
      <w:r>
        <w:lastRenderedPageBreak/>
        <w:t xml:space="preserve">Partha (Nokia): add false description for </w:t>
      </w:r>
      <w:proofErr w:type="spellStart"/>
      <w:r>
        <w:t>ptpEnable</w:t>
      </w:r>
      <w:proofErr w:type="spellEnd"/>
      <w:r>
        <w:t xml:space="preserve"> IE</w:t>
      </w:r>
    </w:p>
    <w:p w14:paraId="255D014D" w14:textId="77777777" w:rsidR="005F5A2E" w:rsidRDefault="005F5A2E" w:rsidP="005F5A2E">
      <w:r>
        <w:t>Rev is pre-agreed, add Nokia, Nokia Shanghai Bell as co-signers</w:t>
      </w:r>
    </w:p>
    <w:p w14:paraId="7C079F1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C3-234565</w:t>
      </w:r>
      <w:r>
        <w:rPr>
          <w:color w:val="993300"/>
          <w:u w:val="single"/>
        </w:rPr>
        <w:t>.</w:t>
      </w:r>
    </w:p>
    <w:p w14:paraId="4B6F376E" w14:textId="77777777" w:rsidR="005F5A2E" w:rsidRDefault="005F5A2E" w:rsidP="005F5A2E">
      <w:pPr>
        <w:rPr>
          <w:rFonts w:ascii="Arial" w:hAnsi="Arial" w:cs="Arial"/>
          <w:b/>
          <w:sz w:val="24"/>
        </w:rPr>
      </w:pPr>
      <w:r>
        <w:rPr>
          <w:rFonts w:ascii="Arial" w:hAnsi="Arial" w:cs="Arial"/>
          <w:b/>
          <w:color w:val="0000FF"/>
          <w:sz w:val="24"/>
        </w:rPr>
        <w:t>C3-234212</w:t>
      </w:r>
      <w:r>
        <w:rPr>
          <w:rFonts w:ascii="Arial" w:hAnsi="Arial" w:cs="Arial"/>
          <w:b/>
          <w:color w:val="0000FF"/>
          <w:sz w:val="24"/>
        </w:rPr>
        <w:tab/>
      </w:r>
      <w:r>
        <w:rPr>
          <w:rFonts w:ascii="Arial" w:hAnsi="Arial" w:cs="Arial"/>
          <w:b/>
          <w:sz w:val="24"/>
        </w:rPr>
        <w:t>Updating the obsoleted IETF HTTP RFCs</w:t>
      </w:r>
    </w:p>
    <w:p w14:paraId="04AE5D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CR-0757  rev  Cat: F (Rel-18)</w:t>
      </w:r>
      <w:r>
        <w:rPr>
          <w:i/>
        </w:rPr>
        <w:br/>
      </w:r>
      <w:r>
        <w:rPr>
          <w:i/>
        </w:rPr>
        <w:br/>
      </w:r>
      <w:r>
        <w:rPr>
          <w:i/>
        </w:rPr>
        <w:tab/>
      </w:r>
      <w:r>
        <w:rPr>
          <w:i/>
        </w:rPr>
        <w:tab/>
      </w:r>
      <w:r>
        <w:rPr>
          <w:i/>
        </w:rPr>
        <w:tab/>
      </w:r>
      <w:r>
        <w:rPr>
          <w:i/>
        </w:rPr>
        <w:tab/>
      </w:r>
      <w:r>
        <w:rPr>
          <w:i/>
        </w:rPr>
        <w:tab/>
        <w:t>Source: Huawei</w:t>
      </w:r>
    </w:p>
    <w:p w14:paraId="3041846B" w14:textId="77777777" w:rsidR="005F5A2E" w:rsidRDefault="005F5A2E" w:rsidP="005F5A2E">
      <w:pPr>
        <w:rPr>
          <w:rFonts w:ascii="Arial" w:hAnsi="Arial" w:cs="Arial"/>
          <w:b/>
        </w:rPr>
      </w:pPr>
      <w:r>
        <w:rPr>
          <w:rFonts w:ascii="Arial" w:hAnsi="Arial" w:cs="Arial"/>
          <w:b/>
        </w:rPr>
        <w:t xml:space="preserve">Discussion: </w:t>
      </w:r>
    </w:p>
    <w:p w14:paraId="5C81D476" w14:textId="77777777" w:rsidR="005F5A2E" w:rsidRDefault="005F5A2E" w:rsidP="005F5A2E">
      <w:r>
        <w:t xml:space="preserve">This CR introduces backwards compatible corrections to the Data Types applicable to several APIs, GMDviaMBMSbyMB2 API, </w:t>
      </w:r>
      <w:proofErr w:type="spellStart"/>
      <w:r>
        <w:t>CpProvisioning</w:t>
      </w:r>
      <w:proofErr w:type="spellEnd"/>
      <w:r>
        <w:t xml:space="preserve"> API, </w:t>
      </w:r>
      <w:proofErr w:type="spellStart"/>
      <w:r>
        <w:t>PfdManagement</w:t>
      </w:r>
      <w:proofErr w:type="spellEnd"/>
      <w:r>
        <w:t xml:space="preserve"> API, </w:t>
      </w:r>
      <w:proofErr w:type="spellStart"/>
      <w:r>
        <w:t>RacsParameterProvisioning</w:t>
      </w:r>
      <w:proofErr w:type="spellEnd"/>
      <w:r>
        <w:t xml:space="preserve"> API defined in this specification.</w:t>
      </w:r>
    </w:p>
    <w:p w14:paraId="7BC099AA" w14:textId="77777777" w:rsidR="005F5A2E" w:rsidRDefault="005F5A2E" w:rsidP="005F5A2E">
      <w:r>
        <w:t>Nevenka (Ericsson): require revision due to the following comments</w:t>
      </w:r>
    </w:p>
    <w:p w14:paraId="26D4170E" w14:textId="77777777" w:rsidR="005F5A2E" w:rsidRDefault="005F5A2E" w:rsidP="005F5A2E">
      <w:r>
        <w:t>Partha (Nokia): clashes with 4367.</w:t>
      </w:r>
    </w:p>
    <w:p w14:paraId="31853726" w14:textId="77777777" w:rsidR="005F5A2E" w:rsidRDefault="005F5A2E" w:rsidP="005F5A2E">
      <w:r>
        <w:t>Chi (Huawei): provide revision, and add Nokia, Nokia Shanghai Bell as co-signer.</w:t>
      </w:r>
    </w:p>
    <w:p w14:paraId="5EA17615" w14:textId="77777777" w:rsidR="005F5A2E" w:rsidRDefault="005F5A2E" w:rsidP="005F5A2E">
      <w:r>
        <w:t>Chi (Huawei): provide revision.</w:t>
      </w:r>
    </w:p>
    <w:p w14:paraId="733BF631" w14:textId="77777777" w:rsidR="005F5A2E" w:rsidRDefault="005F5A2E" w:rsidP="005F5A2E">
      <w:r>
        <w:t>Nevenka (Ericsson): I am fine with r2 version.</w:t>
      </w:r>
    </w:p>
    <w:p w14:paraId="5E60AB96" w14:textId="77777777" w:rsidR="005F5A2E" w:rsidRDefault="005F5A2E" w:rsidP="005F5A2E">
      <w:r>
        <w:t>Rev is pre-agreed, add Nokia, Nokia Shanghai Bell as co-signers</w:t>
      </w:r>
    </w:p>
    <w:p w14:paraId="3DA3880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C3-234566</w:t>
      </w:r>
      <w:r>
        <w:rPr>
          <w:color w:val="993300"/>
          <w:u w:val="single"/>
        </w:rPr>
        <w:t>.</w:t>
      </w:r>
    </w:p>
    <w:p w14:paraId="45A5B1DB" w14:textId="77777777" w:rsidR="005F5A2E" w:rsidRDefault="005F5A2E" w:rsidP="005F5A2E">
      <w:pPr>
        <w:rPr>
          <w:rFonts w:ascii="Arial" w:hAnsi="Arial" w:cs="Arial"/>
          <w:b/>
          <w:sz w:val="24"/>
        </w:rPr>
      </w:pPr>
      <w:r>
        <w:rPr>
          <w:rFonts w:ascii="Arial" w:hAnsi="Arial" w:cs="Arial"/>
          <w:b/>
          <w:color w:val="0000FF"/>
          <w:sz w:val="24"/>
        </w:rPr>
        <w:t>C3-234213</w:t>
      </w:r>
      <w:r>
        <w:rPr>
          <w:rFonts w:ascii="Arial" w:hAnsi="Arial" w:cs="Arial"/>
          <w:b/>
          <w:color w:val="0000FF"/>
          <w:sz w:val="24"/>
        </w:rPr>
        <w:tab/>
      </w:r>
      <w:r>
        <w:rPr>
          <w:rFonts w:ascii="Arial" w:hAnsi="Arial" w:cs="Arial"/>
          <w:b/>
          <w:sz w:val="24"/>
        </w:rPr>
        <w:t>Updating the obsoleted IETF HTTP RFCs</w:t>
      </w:r>
    </w:p>
    <w:p w14:paraId="00A5057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CR-0099  rev  Cat: F (Rel-18)</w:t>
      </w:r>
      <w:r>
        <w:rPr>
          <w:i/>
        </w:rPr>
        <w:br/>
      </w:r>
      <w:r>
        <w:rPr>
          <w:i/>
        </w:rPr>
        <w:br/>
      </w:r>
      <w:r>
        <w:rPr>
          <w:i/>
        </w:rPr>
        <w:tab/>
      </w:r>
      <w:r>
        <w:rPr>
          <w:i/>
        </w:rPr>
        <w:tab/>
      </w:r>
      <w:r>
        <w:rPr>
          <w:i/>
        </w:rPr>
        <w:tab/>
      </w:r>
      <w:r>
        <w:rPr>
          <w:i/>
        </w:rPr>
        <w:tab/>
      </w:r>
      <w:r>
        <w:rPr>
          <w:i/>
        </w:rPr>
        <w:tab/>
        <w:t>Source: Huawei</w:t>
      </w:r>
    </w:p>
    <w:p w14:paraId="55CE5C39" w14:textId="77777777" w:rsidR="005F5A2E" w:rsidRDefault="005F5A2E" w:rsidP="005F5A2E">
      <w:pPr>
        <w:rPr>
          <w:rFonts w:ascii="Arial" w:hAnsi="Arial" w:cs="Arial"/>
          <w:b/>
        </w:rPr>
      </w:pPr>
      <w:r>
        <w:rPr>
          <w:rFonts w:ascii="Arial" w:hAnsi="Arial" w:cs="Arial"/>
          <w:b/>
        </w:rPr>
        <w:t xml:space="preserve">Discussion: </w:t>
      </w:r>
    </w:p>
    <w:p w14:paraId="68B4DBEF" w14:textId="77777777" w:rsidR="005F5A2E" w:rsidRDefault="005F5A2E" w:rsidP="005F5A2E">
      <w:r>
        <w:t>Nevenka (Ericsson): fine. Further discussion on CAT.</w:t>
      </w:r>
    </w:p>
    <w:p w14:paraId="7D665456" w14:textId="77777777" w:rsidR="005F5A2E" w:rsidRDefault="005F5A2E" w:rsidP="005F5A2E">
      <w:r>
        <w:t>Partha (Nokia): clashes with 4369.</w:t>
      </w:r>
    </w:p>
    <w:p w14:paraId="59BE5263" w14:textId="77777777" w:rsidR="005F5A2E" w:rsidRDefault="005F5A2E" w:rsidP="005F5A2E">
      <w:r>
        <w:t>Chi (Huawei): provide revision, and add Nokia, Nokia Shanghai Bell as co-signer.</w:t>
      </w:r>
    </w:p>
    <w:p w14:paraId="756B9693" w14:textId="77777777" w:rsidR="005F5A2E" w:rsidRDefault="005F5A2E" w:rsidP="005F5A2E">
      <w:r>
        <w:t>Nevenka (Ericsson): fine with current CAT.</w:t>
      </w:r>
    </w:p>
    <w:p w14:paraId="3B7C73D9" w14:textId="77777777" w:rsidR="005F5A2E" w:rsidRDefault="005F5A2E" w:rsidP="005F5A2E">
      <w:r>
        <w:t>Rev is pre-agreed, add Nokia, Nokia Shanghai Bell as co-signers</w:t>
      </w:r>
    </w:p>
    <w:p w14:paraId="30751BC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C3-234567</w:t>
      </w:r>
      <w:r>
        <w:rPr>
          <w:color w:val="993300"/>
          <w:u w:val="single"/>
        </w:rPr>
        <w:t>.</w:t>
      </w:r>
    </w:p>
    <w:p w14:paraId="17B79A3B" w14:textId="77777777" w:rsidR="005F5A2E" w:rsidRDefault="005F5A2E" w:rsidP="005F5A2E">
      <w:pPr>
        <w:rPr>
          <w:rFonts w:ascii="Arial" w:hAnsi="Arial" w:cs="Arial"/>
          <w:b/>
          <w:sz w:val="24"/>
        </w:rPr>
      </w:pPr>
      <w:r>
        <w:rPr>
          <w:rFonts w:ascii="Arial" w:hAnsi="Arial" w:cs="Arial"/>
          <w:b/>
          <w:color w:val="0000FF"/>
          <w:sz w:val="24"/>
        </w:rPr>
        <w:t>C3-234250</w:t>
      </w:r>
      <w:r>
        <w:rPr>
          <w:rFonts w:ascii="Arial" w:hAnsi="Arial" w:cs="Arial"/>
          <w:b/>
          <w:color w:val="0000FF"/>
          <w:sz w:val="24"/>
        </w:rPr>
        <w:tab/>
      </w:r>
      <w:r>
        <w:rPr>
          <w:rFonts w:ascii="Arial" w:hAnsi="Arial" w:cs="Arial"/>
          <w:b/>
          <w:sz w:val="24"/>
        </w:rPr>
        <w:t>Discussion on Target not Found error</w:t>
      </w:r>
    </w:p>
    <w:p w14:paraId="79A4835A"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4FFD32" w14:textId="77777777" w:rsidR="005F5A2E" w:rsidRDefault="005F5A2E" w:rsidP="005F5A2E">
      <w:pPr>
        <w:rPr>
          <w:rFonts w:ascii="Arial" w:hAnsi="Arial" w:cs="Arial"/>
          <w:b/>
        </w:rPr>
      </w:pPr>
      <w:r>
        <w:rPr>
          <w:rFonts w:ascii="Arial" w:hAnsi="Arial" w:cs="Arial"/>
          <w:b/>
        </w:rPr>
        <w:t xml:space="preserve">Abstract: </w:t>
      </w:r>
    </w:p>
    <w:p w14:paraId="12B1376A" w14:textId="77777777" w:rsidR="005F5A2E" w:rsidRDefault="005F5A2E" w:rsidP="005F5A2E">
      <w:r>
        <w:t>Discussion on Target not Found error</w:t>
      </w:r>
    </w:p>
    <w:p w14:paraId="33A7A597" w14:textId="77777777" w:rsidR="005F5A2E" w:rsidRDefault="005F5A2E" w:rsidP="005F5A2E">
      <w:pPr>
        <w:rPr>
          <w:rFonts w:ascii="Arial" w:hAnsi="Arial" w:cs="Arial"/>
          <w:b/>
        </w:rPr>
      </w:pPr>
      <w:r>
        <w:rPr>
          <w:rFonts w:ascii="Arial" w:hAnsi="Arial" w:cs="Arial"/>
          <w:b/>
        </w:rPr>
        <w:t xml:space="preserve">Discussion: </w:t>
      </w:r>
    </w:p>
    <w:p w14:paraId="418861A8" w14:textId="77777777" w:rsidR="005F5A2E" w:rsidRDefault="005F5A2E" w:rsidP="005F5A2E">
      <w:r>
        <w:t>Abdessamad (Huawei): support the proposal, but need to discuss in CT4 firstly.</w:t>
      </w:r>
    </w:p>
    <w:p w14:paraId="28172EAB" w14:textId="77777777" w:rsidR="005F5A2E" w:rsidRDefault="005F5A2E" w:rsidP="005F5A2E">
      <w:r>
        <w:lastRenderedPageBreak/>
        <w:t>Igor (Ericsson): would like to see the analysis firstly. Need to know how many specs are impacted.</w:t>
      </w:r>
    </w:p>
    <w:p w14:paraId="1C661849" w14:textId="77777777" w:rsidR="005F5A2E" w:rsidRDefault="005F5A2E" w:rsidP="005F5A2E">
      <w:r>
        <w:t>Naren (Samsung): comments.</w:t>
      </w:r>
    </w:p>
    <w:p w14:paraId="13BE6AE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81D94" w14:textId="77777777" w:rsidR="005F5A2E" w:rsidRDefault="005F5A2E" w:rsidP="005F5A2E">
      <w:pPr>
        <w:rPr>
          <w:rFonts w:ascii="Arial" w:hAnsi="Arial" w:cs="Arial"/>
          <w:b/>
          <w:sz w:val="24"/>
        </w:rPr>
      </w:pPr>
      <w:r>
        <w:rPr>
          <w:rFonts w:ascii="Arial" w:hAnsi="Arial" w:cs="Arial"/>
          <w:b/>
          <w:color w:val="0000FF"/>
          <w:sz w:val="24"/>
        </w:rPr>
        <w:t>C3-234298</w:t>
      </w:r>
      <w:r>
        <w:rPr>
          <w:rFonts w:ascii="Arial" w:hAnsi="Arial" w:cs="Arial"/>
          <w:b/>
          <w:color w:val="0000FF"/>
          <w:sz w:val="24"/>
        </w:rPr>
        <w:tab/>
      </w:r>
      <w:r>
        <w:rPr>
          <w:rFonts w:ascii="Arial" w:hAnsi="Arial" w:cs="Arial"/>
          <w:b/>
          <w:sz w:val="24"/>
        </w:rPr>
        <w:t>Corrections to user plane events descriptions</w:t>
      </w:r>
    </w:p>
    <w:p w14:paraId="37335B5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CR-0733  rev 1 Cat: F (Rel-18)</w:t>
      </w:r>
      <w:r>
        <w:rPr>
          <w:i/>
        </w:rPr>
        <w:br/>
      </w:r>
      <w:r>
        <w:rPr>
          <w:i/>
        </w:rPr>
        <w:br/>
      </w:r>
      <w:r>
        <w:rPr>
          <w:i/>
        </w:rPr>
        <w:tab/>
      </w:r>
      <w:r>
        <w:rPr>
          <w:i/>
        </w:rPr>
        <w:tab/>
      </w:r>
      <w:r>
        <w:rPr>
          <w:i/>
        </w:rPr>
        <w:tab/>
      </w:r>
      <w:r>
        <w:rPr>
          <w:i/>
        </w:rPr>
        <w:tab/>
      </w:r>
      <w:r>
        <w:rPr>
          <w:i/>
        </w:rPr>
        <w:tab/>
        <w:t>Source: Ericsson</w:t>
      </w:r>
    </w:p>
    <w:p w14:paraId="484397EE" w14:textId="77777777" w:rsidR="005F5A2E" w:rsidRDefault="005F5A2E" w:rsidP="005F5A2E">
      <w:pPr>
        <w:rPr>
          <w:color w:val="808080"/>
        </w:rPr>
      </w:pPr>
      <w:r>
        <w:rPr>
          <w:color w:val="808080"/>
        </w:rPr>
        <w:t>(Replaces C3-233222)</w:t>
      </w:r>
    </w:p>
    <w:p w14:paraId="64286D4F" w14:textId="77777777" w:rsidR="005F5A2E" w:rsidRDefault="005F5A2E" w:rsidP="005F5A2E">
      <w:pPr>
        <w:rPr>
          <w:rFonts w:ascii="Arial" w:hAnsi="Arial" w:cs="Arial"/>
          <w:b/>
        </w:rPr>
      </w:pPr>
      <w:r>
        <w:rPr>
          <w:rFonts w:ascii="Arial" w:hAnsi="Arial" w:cs="Arial"/>
          <w:b/>
        </w:rPr>
        <w:t xml:space="preserve">Discussion: </w:t>
      </w:r>
    </w:p>
    <w:p w14:paraId="7DF66675" w14:textId="77777777" w:rsidR="005F5A2E" w:rsidRDefault="005F5A2E" w:rsidP="005F5A2E">
      <w:r>
        <w:t>Revision of C3-233222</w:t>
      </w:r>
    </w:p>
    <w:p w14:paraId="70C592E2" w14:textId="77777777" w:rsidR="005F5A2E" w:rsidRDefault="005F5A2E" w:rsidP="005F5A2E">
      <w:r>
        <w:t>Abdessamad (Huawei): no needed.</w:t>
      </w:r>
    </w:p>
    <w:p w14:paraId="66A0D605" w14:textId="77777777" w:rsidR="005F5A2E" w:rsidRDefault="005F5A2E" w:rsidP="005F5A2E">
      <w:r>
        <w:t>Apostolos (Nokia): will send the comments via email. Fine in principle.</w:t>
      </w:r>
    </w:p>
    <w:p w14:paraId="433F69A3" w14:textId="77777777" w:rsidR="005F5A2E" w:rsidRDefault="005F5A2E" w:rsidP="005F5A2E">
      <w:r>
        <w:t>Apostolos (Nokia): requires revision and add Nokia, Nokia Shanghai Bell</w:t>
      </w:r>
    </w:p>
    <w:p w14:paraId="72C47AA9" w14:textId="77777777" w:rsidR="005F5A2E" w:rsidRDefault="005F5A2E" w:rsidP="005F5A2E">
      <w:r>
        <w:t xml:space="preserve">Maria Liang (Ericsson): r1 provided and Nokia, Nokia Shanghai Bell are added as </w:t>
      </w:r>
      <w:proofErr w:type="spellStart"/>
      <w:r>
        <w:t>cosigner</w:t>
      </w:r>
      <w:proofErr w:type="spellEnd"/>
      <w:r>
        <w:t>.</w:t>
      </w:r>
    </w:p>
    <w:p w14:paraId="76A2AD89" w14:textId="77777777" w:rsidR="005F5A2E" w:rsidRDefault="005F5A2E" w:rsidP="005F5A2E">
      <w:r>
        <w:t>Abdessamad (Huawei): Still not fine with this CR + Providing comments.</w:t>
      </w:r>
    </w:p>
    <w:p w14:paraId="59E8629E" w14:textId="77777777" w:rsidR="005F5A2E" w:rsidRDefault="005F5A2E" w:rsidP="005F5A2E">
      <w:r>
        <w:t>Apostolos (Nokia): replies</w:t>
      </w:r>
    </w:p>
    <w:p w14:paraId="431C3F5C" w14:textId="77777777" w:rsidR="005F5A2E" w:rsidRDefault="005F5A2E" w:rsidP="005F5A2E">
      <w:r>
        <w:t>Maria Liang (Ericsson): replies and the optional "</w:t>
      </w:r>
      <w:proofErr w:type="spellStart"/>
      <w:r>
        <w:t>usageThreshold</w:t>
      </w:r>
      <w:proofErr w:type="spellEnd"/>
      <w:r>
        <w:t xml:space="preserve">" attribute is not mandatory required, not applicable to "MANDATORY_IE_MISSING", needs </w:t>
      </w:r>
      <w:proofErr w:type="spellStart"/>
      <w:r>
        <w:t>corresonding</w:t>
      </w:r>
      <w:proofErr w:type="spellEnd"/>
      <w:r>
        <w:t xml:space="preserve"> application error.</w:t>
      </w:r>
    </w:p>
    <w:p w14:paraId="2DB77ED8" w14:textId="77777777" w:rsidR="005F5A2E" w:rsidRDefault="005F5A2E" w:rsidP="005F5A2E">
      <w:r>
        <w:t>Abdessamad (Huawei): Still not fine with this CR + Providing comments.</w:t>
      </w:r>
    </w:p>
    <w:p w14:paraId="7389F6D0" w14:textId="77777777" w:rsidR="005F5A2E" w:rsidRDefault="005F5A2E" w:rsidP="005F5A2E">
      <w:r>
        <w:t>Apostolos (Nokia): replies</w:t>
      </w:r>
    </w:p>
    <w:p w14:paraId="0ECE7B4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5D2EFD" w14:textId="77777777" w:rsidR="005F5A2E" w:rsidRDefault="005F5A2E" w:rsidP="005F5A2E">
      <w:pPr>
        <w:rPr>
          <w:rFonts w:ascii="Arial" w:hAnsi="Arial" w:cs="Arial"/>
          <w:b/>
          <w:sz w:val="24"/>
        </w:rPr>
      </w:pPr>
      <w:r>
        <w:rPr>
          <w:rFonts w:ascii="Arial" w:hAnsi="Arial" w:cs="Arial"/>
          <w:b/>
          <w:color w:val="0000FF"/>
          <w:sz w:val="24"/>
        </w:rPr>
        <w:t>C3-234299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AppId</w:t>
      </w:r>
      <w:proofErr w:type="spellEnd"/>
      <w:r>
        <w:rPr>
          <w:rFonts w:ascii="Arial" w:hAnsi="Arial" w:cs="Arial"/>
          <w:b/>
          <w:sz w:val="24"/>
        </w:rPr>
        <w:t xml:space="preserve"> and </w:t>
      </w:r>
      <w:proofErr w:type="spellStart"/>
      <w:r>
        <w:rPr>
          <w:rFonts w:ascii="Arial" w:hAnsi="Arial" w:cs="Arial"/>
          <w:b/>
          <w:sz w:val="24"/>
        </w:rPr>
        <w:t>MonitoringEventReport</w:t>
      </w:r>
      <w:proofErr w:type="spellEnd"/>
    </w:p>
    <w:p w14:paraId="6BE0569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CR-0734  rev 2 Cat: F (Rel-18)</w:t>
      </w:r>
      <w:r>
        <w:rPr>
          <w:i/>
        </w:rPr>
        <w:br/>
      </w:r>
      <w:r>
        <w:rPr>
          <w:i/>
        </w:rPr>
        <w:br/>
      </w:r>
      <w:r>
        <w:rPr>
          <w:i/>
        </w:rPr>
        <w:tab/>
      </w:r>
      <w:r>
        <w:rPr>
          <w:i/>
        </w:rPr>
        <w:tab/>
      </w:r>
      <w:r>
        <w:rPr>
          <w:i/>
        </w:rPr>
        <w:tab/>
      </w:r>
      <w:r>
        <w:rPr>
          <w:i/>
        </w:rPr>
        <w:tab/>
      </w:r>
      <w:r>
        <w:rPr>
          <w:i/>
        </w:rPr>
        <w:tab/>
        <w:t>Source: Ericsson</w:t>
      </w:r>
    </w:p>
    <w:p w14:paraId="18676914" w14:textId="77777777" w:rsidR="005F5A2E" w:rsidRDefault="005F5A2E" w:rsidP="005F5A2E">
      <w:pPr>
        <w:rPr>
          <w:color w:val="808080"/>
        </w:rPr>
      </w:pPr>
      <w:r>
        <w:rPr>
          <w:color w:val="808080"/>
        </w:rPr>
        <w:t>(Replaces C3-233752)</w:t>
      </w:r>
    </w:p>
    <w:p w14:paraId="5236E5FA" w14:textId="77777777" w:rsidR="005F5A2E" w:rsidRDefault="005F5A2E" w:rsidP="005F5A2E">
      <w:pPr>
        <w:rPr>
          <w:rFonts w:ascii="Arial" w:hAnsi="Arial" w:cs="Arial"/>
          <w:b/>
        </w:rPr>
      </w:pPr>
      <w:r>
        <w:rPr>
          <w:rFonts w:ascii="Arial" w:hAnsi="Arial" w:cs="Arial"/>
          <w:b/>
        </w:rPr>
        <w:t xml:space="preserve">Discussion: </w:t>
      </w:r>
    </w:p>
    <w:p w14:paraId="1F218D20" w14:textId="77777777" w:rsidR="005F5A2E" w:rsidRDefault="005F5A2E" w:rsidP="005F5A2E">
      <w:r>
        <w:t>Revision of C3-233752</w:t>
      </w:r>
    </w:p>
    <w:p w14:paraId="652FCE47" w14:textId="77777777" w:rsidR="005F5A2E" w:rsidRDefault="005F5A2E" w:rsidP="005F5A2E">
      <w:r>
        <w:t>Abdessamad (Huawei): NOTE 2 in 3rd change and 4th change about if XX feature is not supported, no needed. CR title should change</w:t>
      </w:r>
    </w:p>
    <w:p w14:paraId="760968D5" w14:textId="77777777" w:rsidR="005F5A2E" w:rsidRDefault="005F5A2E" w:rsidP="005F5A2E">
      <w:r>
        <w:t>Partha (Nokia): need to wait for stage 2 feedback.</w:t>
      </w:r>
    </w:p>
    <w:p w14:paraId="6207BAEC" w14:textId="77777777" w:rsidR="005F5A2E" w:rsidRDefault="005F5A2E" w:rsidP="005F5A2E">
      <w:r>
        <w:t>Maria Liang (Ericsson): r1 provided.</w:t>
      </w:r>
    </w:p>
    <w:p w14:paraId="5D9AE033" w14:textId="77777777" w:rsidR="005F5A2E" w:rsidRDefault="005F5A2E" w:rsidP="005F5A2E">
      <w:r>
        <w:t>Abdessamad (Huawei): Fine with 4299_r1.</w:t>
      </w:r>
    </w:p>
    <w:p w14:paraId="1997F705" w14:textId="77777777" w:rsidR="005F5A2E" w:rsidRDefault="005F5A2E" w:rsidP="005F5A2E">
      <w:r>
        <w:t>Rev is pre-agreed</w:t>
      </w:r>
    </w:p>
    <w:p w14:paraId="75EC43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C3-234559</w:t>
      </w:r>
      <w:r>
        <w:rPr>
          <w:color w:val="993300"/>
          <w:u w:val="single"/>
        </w:rPr>
        <w:t>.</w:t>
      </w:r>
    </w:p>
    <w:p w14:paraId="03DDA0B6" w14:textId="77777777" w:rsidR="005F5A2E" w:rsidRDefault="005F5A2E" w:rsidP="005F5A2E">
      <w:pPr>
        <w:rPr>
          <w:rFonts w:ascii="Arial" w:hAnsi="Arial" w:cs="Arial"/>
          <w:b/>
          <w:sz w:val="24"/>
        </w:rPr>
      </w:pPr>
      <w:r>
        <w:rPr>
          <w:rFonts w:ascii="Arial" w:hAnsi="Arial" w:cs="Arial"/>
          <w:b/>
          <w:color w:val="0000FF"/>
          <w:sz w:val="24"/>
        </w:rPr>
        <w:t>C3-234305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86B164B"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CR-0761  rev  Cat: B (Rel-18)</w:t>
      </w:r>
      <w:r>
        <w:rPr>
          <w:i/>
        </w:rPr>
        <w:br/>
      </w:r>
      <w:r>
        <w:rPr>
          <w:i/>
        </w:rPr>
        <w:br/>
      </w:r>
      <w:r>
        <w:rPr>
          <w:i/>
        </w:rPr>
        <w:tab/>
      </w:r>
      <w:r>
        <w:rPr>
          <w:i/>
        </w:rPr>
        <w:tab/>
      </w:r>
      <w:r>
        <w:rPr>
          <w:i/>
        </w:rPr>
        <w:tab/>
      </w:r>
      <w:r>
        <w:rPr>
          <w:i/>
        </w:rPr>
        <w:tab/>
      </w:r>
      <w:r>
        <w:rPr>
          <w:i/>
        </w:rPr>
        <w:tab/>
        <w:t>Source: Ericsson</w:t>
      </w:r>
    </w:p>
    <w:p w14:paraId="6F433394" w14:textId="77777777" w:rsidR="005F5A2E" w:rsidRDefault="005F5A2E" w:rsidP="005F5A2E">
      <w:pPr>
        <w:rPr>
          <w:rFonts w:ascii="Arial" w:hAnsi="Arial" w:cs="Arial"/>
          <w:b/>
        </w:rPr>
      </w:pPr>
      <w:r>
        <w:rPr>
          <w:rFonts w:ascii="Arial" w:hAnsi="Arial" w:cs="Arial"/>
          <w:b/>
        </w:rPr>
        <w:t xml:space="preserve">Discussion: </w:t>
      </w:r>
    </w:p>
    <w:p w14:paraId="001EAA08" w14:textId="77777777" w:rsidR="005F5A2E" w:rsidRDefault="005F5A2E" w:rsidP="005F5A2E">
      <w:r>
        <w:t>Partha (Nokia): ask for clarification</w:t>
      </w:r>
    </w:p>
    <w:p w14:paraId="336DB2B9" w14:textId="77777777" w:rsidR="005F5A2E" w:rsidRDefault="005F5A2E" w:rsidP="005F5A2E">
      <w:r>
        <w:t>Abdessamad (Huawei): need to check CT4 Tdoc.</w:t>
      </w:r>
    </w:p>
    <w:p w14:paraId="126E376E" w14:textId="77777777" w:rsidR="005F5A2E" w:rsidRDefault="005F5A2E" w:rsidP="005F5A2E">
      <w:r>
        <w:t>Rapporteurs will update their SBI/NBI specs in subsequent meetings, refer to C3-234305/C4-234428.</w:t>
      </w:r>
    </w:p>
    <w:p w14:paraId="29513F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F38AB" w14:textId="77777777" w:rsidR="005F5A2E" w:rsidRDefault="005F5A2E" w:rsidP="005F5A2E">
      <w:pPr>
        <w:rPr>
          <w:rFonts w:ascii="Arial" w:hAnsi="Arial" w:cs="Arial"/>
          <w:b/>
          <w:sz w:val="24"/>
        </w:rPr>
      </w:pPr>
      <w:r>
        <w:rPr>
          <w:rFonts w:ascii="Arial" w:hAnsi="Arial" w:cs="Arial"/>
          <w:b/>
          <w:color w:val="0000FF"/>
          <w:sz w:val="24"/>
        </w:rPr>
        <w:t>C3-234323</w:t>
      </w:r>
      <w:r>
        <w:rPr>
          <w:rFonts w:ascii="Arial" w:hAnsi="Arial" w:cs="Arial"/>
          <w:b/>
          <w:color w:val="0000FF"/>
          <w:sz w:val="24"/>
        </w:rPr>
        <w:tab/>
      </w:r>
      <w:r>
        <w:rPr>
          <w:rFonts w:ascii="Arial" w:hAnsi="Arial" w:cs="Arial"/>
          <w:b/>
          <w:sz w:val="24"/>
        </w:rPr>
        <w:t>Supporting query parameters extensibility</w:t>
      </w:r>
    </w:p>
    <w:p w14:paraId="705DB8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CR-0691  rev 3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w:t>
      </w:r>
    </w:p>
    <w:p w14:paraId="568107C0" w14:textId="77777777" w:rsidR="005F5A2E" w:rsidRDefault="005F5A2E" w:rsidP="005F5A2E">
      <w:pPr>
        <w:rPr>
          <w:color w:val="808080"/>
        </w:rPr>
      </w:pPr>
      <w:r>
        <w:rPr>
          <w:color w:val="808080"/>
        </w:rPr>
        <w:t>(Replaces C3-233137)</w:t>
      </w:r>
    </w:p>
    <w:p w14:paraId="2F1335FB" w14:textId="77777777" w:rsidR="005F5A2E" w:rsidRDefault="005F5A2E" w:rsidP="005F5A2E">
      <w:pPr>
        <w:rPr>
          <w:rFonts w:ascii="Arial" w:hAnsi="Arial" w:cs="Arial"/>
          <w:b/>
        </w:rPr>
      </w:pPr>
      <w:r>
        <w:rPr>
          <w:rFonts w:ascii="Arial" w:hAnsi="Arial" w:cs="Arial"/>
          <w:b/>
        </w:rPr>
        <w:t xml:space="preserve">Discussion: </w:t>
      </w:r>
    </w:p>
    <w:p w14:paraId="0F0AA0E0" w14:textId="77777777" w:rsidR="005F5A2E" w:rsidRDefault="005F5A2E" w:rsidP="005F5A2E">
      <w:r>
        <w:t>Revision of C3-233137</w:t>
      </w:r>
    </w:p>
    <w:p w14:paraId="25CA57D1" w14:textId="77777777" w:rsidR="005F5A2E" w:rsidRDefault="005F5A2E" w:rsidP="005F5A2E">
      <w:r>
        <w:t>Maria (Ericsson): provided rev</w:t>
      </w:r>
    </w:p>
    <w:p w14:paraId="5E97A75E" w14:textId="77777777" w:rsidR="005F5A2E" w:rsidRDefault="005F5A2E" w:rsidP="005F5A2E">
      <w:r>
        <w:t>Partha (Nokia): further comments, not fine with the rev.</w:t>
      </w:r>
    </w:p>
    <w:p w14:paraId="7AFCB50F" w14:textId="77777777" w:rsidR="005F5A2E" w:rsidRDefault="005F5A2E" w:rsidP="005F5A2E">
      <w:r>
        <w:t>Abdessamad (Huawei): share the same view with Nokia.</w:t>
      </w:r>
    </w:p>
    <w:p w14:paraId="4BBB0094" w14:textId="77777777" w:rsidR="005F5A2E" w:rsidRDefault="005F5A2E" w:rsidP="005F5A2E">
      <w:r>
        <w:t>Partha (Nokia): Revision r1 with ZTE co-sign</w:t>
      </w:r>
    </w:p>
    <w:p w14:paraId="6011F89E" w14:textId="77777777" w:rsidR="005F5A2E" w:rsidRDefault="005F5A2E" w:rsidP="005F5A2E">
      <w:r>
        <w:t>Maria Liang (Ericsson): provided r2</w:t>
      </w:r>
    </w:p>
    <w:p w14:paraId="2C7BB0D9" w14:textId="77777777" w:rsidR="005F5A2E" w:rsidRDefault="005F5A2E" w:rsidP="005F5A2E">
      <w:r>
        <w:t>Abdessamad (Huawei): Still not fine with r2 + Providing feedback.</w:t>
      </w:r>
    </w:p>
    <w:p w14:paraId="203C3A71" w14:textId="77777777" w:rsidR="005F5A2E" w:rsidRDefault="005F5A2E" w:rsidP="005F5A2E">
      <w:r>
        <w:t xml:space="preserve">Maria Liang (Ericsson): provided r3 and Ericsson would like to </w:t>
      </w:r>
      <w:proofErr w:type="spellStart"/>
      <w:r>
        <w:t>cosign</w:t>
      </w:r>
      <w:proofErr w:type="spellEnd"/>
      <w:r>
        <w:t>.</w:t>
      </w:r>
    </w:p>
    <w:p w14:paraId="419AD113" w14:textId="77777777" w:rsidR="005F5A2E" w:rsidRDefault="005F5A2E" w:rsidP="005F5A2E">
      <w:r>
        <w:t>Abdessamad (Huawei): Prefer the proposed formulation of the NOTE.</w:t>
      </w:r>
    </w:p>
    <w:p w14:paraId="6B539F70" w14:textId="77777777" w:rsidR="005F5A2E" w:rsidRDefault="005F5A2E" w:rsidP="005F5A2E">
      <w:r>
        <w:t>Maria (Ericsson): Ericsson would like to co-sign the CR.</w:t>
      </w:r>
    </w:p>
    <w:p w14:paraId="02188E37" w14:textId="77777777" w:rsidR="005F5A2E" w:rsidRDefault="005F5A2E" w:rsidP="005F5A2E">
      <w:r>
        <w:t xml:space="preserve">No WA is needed for Supporting query parameters </w:t>
      </w:r>
      <w:proofErr w:type="spellStart"/>
      <w:r>
        <w:t>extensionsibility</w:t>
      </w:r>
      <w:proofErr w:type="spellEnd"/>
      <w:r>
        <w:t xml:space="preserve"> since CT3 agrees on rev 3 for the CR, but with the NOTE on rev 4 as follows:</w:t>
      </w:r>
    </w:p>
    <w:p w14:paraId="031497A5" w14:textId="77777777" w:rsidR="005F5A2E" w:rsidRDefault="005F5A2E" w:rsidP="005F5A2E">
      <w:r>
        <w:t>The global uniqueness of the domain name or URN, when used to set the placeholder “</w:t>
      </w:r>
      <w:proofErr w:type="spellStart"/>
      <w:r>
        <w:t>nnnnn</w:t>
      </w:r>
      <w:proofErr w:type="spellEnd"/>
      <w:r>
        <w:t>” in the vendor specific member name, has to be guaranteed.</w:t>
      </w:r>
    </w:p>
    <w:p w14:paraId="480A493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C3-234524</w:t>
      </w:r>
      <w:r>
        <w:rPr>
          <w:color w:val="993300"/>
          <w:u w:val="single"/>
        </w:rPr>
        <w:t>.</w:t>
      </w:r>
    </w:p>
    <w:p w14:paraId="4DA8B81E" w14:textId="77777777" w:rsidR="005F5A2E" w:rsidRDefault="005F5A2E" w:rsidP="005F5A2E">
      <w:pPr>
        <w:rPr>
          <w:rFonts w:ascii="Arial" w:hAnsi="Arial" w:cs="Arial"/>
          <w:b/>
          <w:sz w:val="24"/>
        </w:rPr>
      </w:pPr>
      <w:r>
        <w:rPr>
          <w:rFonts w:ascii="Arial" w:hAnsi="Arial" w:cs="Arial"/>
          <w:b/>
          <w:color w:val="0000FF"/>
          <w:sz w:val="24"/>
        </w:rPr>
        <w:t>C3-234324</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r>
        <w:rPr>
          <w:rFonts w:ascii="Arial" w:hAnsi="Arial" w:cs="Arial"/>
          <w:b/>
          <w:sz w:val="24"/>
        </w:rPr>
        <w:t xml:space="preserve"> for the </w:t>
      </w:r>
      <w:proofErr w:type="spellStart"/>
      <w:r>
        <w:rPr>
          <w:rFonts w:ascii="Arial" w:hAnsi="Arial" w:cs="Arial"/>
          <w:b/>
          <w:sz w:val="24"/>
        </w:rPr>
        <w:t>CAPIF_Discover_Service_API</w:t>
      </w:r>
      <w:proofErr w:type="spellEnd"/>
    </w:p>
    <w:p w14:paraId="5CAC3E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CR-0300  rev 3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w:t>
      </w:r>
    </w:p>
    <w:p w14:paraId="56F8BBC2" w14:textId="77777777" w:rsidR="005F5A2E" w:rsidRDefault="005F5A2E" w:rsidP="005F5A2E">
      <w:pPr>
        <w:rPr>
          <w:color w:val="808080"/>
        </w:rPr>
      </w:pPr>
      <w:r>
        <w:rPr>
          <w:color w:val="808080"/>
        </w:rPr>
        <w:t>(Replaces C3-233138)</w:t>
      </w:r>
    </w:p>
    <w:p w14:paraId="1F47F17F" w14:textId="77777777" w:rsidR="005F5A2E" w:rsidRDefault="005F5A2E" w:rsidP="005F5A2E">
      <w:pPr>
        <w:rPr>
          <w:rFonts w:ascii="Arial" w:hAnsi="Arial" w:cs="Arial"/>
          <w:b/>
        </w:rPr>
      </w:pPr>
      <w:r>
        <w:rPr>
          <w:rFonts w:ascii="Arial" w:hAnsi="Arial" w:cs="Arial"/>
          <w:b/>
        </w:rPr>
        <w:t xml:space="preserve">Discussion: </w:t>
      </w:r>
    </w:p>
    <w:p w14:paraId="26085DD2" w14:textId="77777777" w:rsidR="005F5A2E" w:rsidRDefault="005F5A2E" w:rsidP="005F5A2E">
      <w:r>
        <w:lastRenderedPageBreak/>
        <w:t>Revision of C3-233138</w:t>
      </w:r>
    </w:p>
    <w:p w14:paraId="2A03FC1C" w14:textId="77777777" w:rsidR="005F5A2E" w:rsidRDefault="005F5A2E" w:rsidP="005F5A2E">
      <w:r>
        <w:t>Maria (Ericsson): provided rev</w:t>
      </w:r>
    </w:p>
    <w:p w14:paraId="75EB8833" w14:textId="77777777" w:rsidR="005F5A2E" w:rsidRDefault="005F5A2E" w:rsidP="005F5A2E">
      <w:r>
        <w:t>Partha (Nokia): further comments, not fine with the rev.</w:t>
      </w:r>
    </w:p>
    <w:p w14:paraId="67D4F80C" w14:textId="77777777" w:rsidR="005F5A2E" w:rsidRDefault="005F5A2E" w:rsidP="005F5A2E">
      <w:r>
        <w:t>Abdessamad (Huawei): share the same view with Nokia.</w:t>
      </w:r>
    </w:p>
    <w:p w14:paraId="703CD75F" w14:textId="77777777" w:rsidR="005F5A2E" w:rsidRDefault="005F5A2E" w:rsidP="005F5A2E">
      <w:r>
        <w:t>Partha (Nokia): Revision r1 with ZTE co-sign</w:t>
      </w:r>
    </w:p>
    <w:p w14:paraId="691F50BE" w14:textId="77777777" w:rsidR="005F5A2E" w:rsidRDefault="005F5A2E" w:rsidP="005F5A2E">
      <w:r>
        <w:t>Maria Liang (Ericsson): provided r2</w:t>
      </w:r>
    </w:p>
    <w:p w14:paraId="71698554" w14:textId="77777777" w:rsidR="005F5A2E" w:rsidRDefault="005F5A2E" w:rsidP="005F5A2E">
      <w:r>
        <w:t>Abdessamad (Huawei): Still not fine with r2 + Providing feedback.</w:t>
      </w:r>
    </w:p>
    <w:p w14:paraId="782CCE77" w14:textId="77777777" w:rsidR="005F5A2E" w:rsidRDefault="005F5A2E" w:rsidP="005F5A2E">
      <w:r>
        <w:t xml:space="preserve">Maria Liang ( Ericsson): fine with r1 and please add Ericsson as </w:t>
      </w:r>
      <w:proofErr w:type="spellStart"/>
      <w:r>
        <w:t>cosigner</w:t>
      </w:r>
      <w:proofErr w:type="spellEnd"/>
      <w:r>
        <w:t>.</w:t>
      </w:r>
    </w:p>
    <w:p w14:paraId="69F99B3F" w14:textId="77777777" w:rsidR="005F5A2E" w:rsidRDefault="005F5A2E" w:rsidP="005F5A2E">
      <w:r>
        <w:t xml:space="preserve">No WA is needed for Supporting query parameters </w:t>
      </w:r>
      <w:proofErr w:type="spellStart"/>
      <w:r>
        <w:t>extensionsibility</w:t>
      </w:r>
      <w:proofErr w:type="spellEnd"/>
      <w:r>
        <w:t xml:space="preserve"> since CT3 agrees on rev 1 for the CR.</w:t>
      </w:r>
    </w:p>
    <w:p w14:paraId="27C5AF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C3-234525</w:t>
      </w:r>
      <w:r>
        <w:rPr>
          <w:color w:val="993300"/>
          <w:u w:val="single"/>
        </w:rPr>
        <w:t>.</w:t>
      </w:r>
    </w:p>
    <w:p w14:paraId="65D7A183" w14:textId="77777777" w:rsidR="005F5A2E" w:rsidRDefault="005F5A2E" w:rsidP="005F5A2E">
      <w:pPr>
        <w:rPr>
          <w:rFonts w:ascii="Arial" w:hAnsi="Arial" w:cs="Arial"/>
          <w:b/>
          <w:sz w:val="24"/>
        </w:rPr>
      </w:pPr>
      <w:r>
        <w:rPr>
          <w:rFonts w:ascii="Arial" w:hAnsi="Arial" w:cs="Arial"/>
          <w:b/>
          <w:color w:val="0000FF"/>
          <w:sz w:val="24"/>
        </w:rPr>
        <w:t>C3-234325</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1C5C0ADD" w14:textId="77777777" w:rsidR="005F5A2E" w:rsidRDefault="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3 Cat: B (Rel-18)</w:t>
      </w:r>
      <w:r>
        <w:rPr>
          <w:i/>
        </w:rPr>
        <w:br/>
      </w:r>
      <w:r>
        <w:rPr>
          <w:i/>
        </w:rPr>
        <w:br/>
      </w:r>
      <w:r>
        <w:rPr>
          <w:i/>
        </w:rPr>
        <w:tab/>
      </w:r>
      <w:r>
        <w:rPr>
          <w:i/>
        </w:rPr>
        <w:tab/>
      </w:r>
      <w:r>
        <w:rPr>
          <w:i/>
        </w:rPr>
        <w:tab/>
      </w:r>
      <w:r>
        <w:rPr>
          <w:i/>
        </w:rPr>
        <w:tab/>
      </w:r>
      <w:r>
        <w:rPr>
          <w:i/>
        </w:rPr>
        <w:tab/>
        <w:t>Source: Nokia, Nokia Shanghai Bell, AT&amp;T, Interdigital, Apple, Intel, Huawei, China Unicom, China Telecom, China Mobile, SIA, Verizon</w:t>
      </w:r>
    </w:p>
    <w:p w14:paraId="121985D2" w14:textId="77777777" w:rsidR="005F5A2E" w:rsidRDefault="005F5A2E">
      <w:pPr>
        <w:rPr>
          <w:color w:val="808080"/>
        </w:rPr>
      </w:pPr>
      <w:r>
        <w:rPr>
          <w:color w:val="808080"/>
        </w:rPr>
        <w:t>(Replaces C3-233139)</w:t>
      </w:r>
    </w:p>
    <w:p w14:paraId="782F9257" w14:textId="77777777" w:rsidR="005F5A2E" w:rsidRDefault="005F5A2E">
      <w:pPr>
        <w:rPr>
          <w:rFonts w:ascii="Arial" w:hAnsi="Arial" w:cs="Arial"/>
          <w:b/>
        </w:rPr>
      </w:pPr>
      <w:r>
        <w:rPr>
          <w:rFonts w:ascii="Arial" w:hAnsi="Arial" w:cs="Arial"/>
          <w:b/>
        </w:rPr>
        <w:t xml:space="preserve">Discussion: </w:t>
      </w:r>
    </w:p>
    <w:p w14:paraId="540E17A1" w14:textId="77777777" w:rsidR="005F5A2E" w:rsidRDefault="005F5A2E">
      <w:r>
        <w:t>Revision of C3-233139</w:t>
      </w:r>
    </w:p>
    <w:p w14:paraId="3BAD576D" w14:textId="77777777" w:rsidR="005F5A2E" w:rsidRDefault="005F5A2E">
      <w:r>
        <w:t>Igor (Ericsson): NBC, need feature</w:t>
      </w:r>
    </w:p>
    <w:p w14:paraId="03FFC592" w14:textId="77777777" w:rsidR="005F5A2E" w:rsidRDefault="005F5A2E">
      <w:r>
        <w:t>Abdessamad (Huawei): fine to add the feature</w:t>
      </w:r>
    </w:p>
    <w:p w14:paraId="064B24C5" w14:textId="77777777" w:rsidR="005F5A2E" w:rsidRDefault="005F5A2E">
      <w:r>
        <w:t>Naren (Samsung): rewording the NOTE 3</w:t>
      </w:r>
    </w:p>
    <w:p w14:paraId="0BCE4BEC" w14:textId="77777777" w:rsidR="005F5A2E" w:rsidRDefault="005F5A2E">
      <w:r>
        <w:t xml:space="preserve">Partha (Nokia): Revision r1 with ZTE co-sign and addition of </w:t>
      </w:r>
      <w:proofErr w:type="spellStart"/>
      <w:r>
        <w:t>VendorExt</w:t>
      </w:r>
      <w:proofErr w:type="spellEnd"/>
      <w:r>
        <w:t xml:space="preserve"> functionality</w:t>
      </w:r>
    </w:p>
    <w:p w14:paraId="0443529D" w14:textId="77777777" w:rsidR="005F5A2E" w:rsidRDefault="005F5A2E">
      <w:r>
        <w:t>Naren (Samsung): Provide suggestion.</w:t>
      </w:r>
    </w:p>
    <w:p w14:paraId="25C4F527" w14:textId="77777777" w:rsidR="005F5A2E" w:rsidRDefault="005F5A2E">
      <w:r>
        <w:t>Abdessamad (Huawei): Providing comments.</w:t>
      </w:r>
    </w:p>
    <w:p w14:paraId="0FFDA1C7" w14:textId="77777777" w:rsidR="005F5A2E" w:rsidRDefault="005F5A2E">
      <w:r>
        <w:t>Igor (Ericsson): prefer to add EN that it is FFS that vendor specific security method can be provided in vendor specific extension.</w:t>
      </w:r>
    </w:p>
    <w:p w14:paraId="10340326" w14:textId="77777777" w:rsidR="005F5A2E" w:rsidRDefault="005F5A2E">
      <w:r>
        <w:t>Abdessamad (Huawei): disagree with the proposal from Ericsson. Would like to use the original CR. No misalignment between stage 2 and stage 3. Go for WA.</w:t>
      </w:r>
    </w:p>
    <w:p w14:paraId="36697098" w14:textId="77777777" w:rsidR="005F5A2E" w:rsidRDefault="005F5A2E">
      <w:r>
        <w:t xml:space="preserve">Partha (Nokia): go for WA, and will provide r2. R2 with </w:t>
      </w:r>
      <w:proofErr w:type="spellStart"/>
      <w:r>
        <w:t>VendorExt</w:t>
      </w:r>
      <w:proofErr w:type="spellEnd"/>
      <w:r>
        <w:t xml:space="preserve"> feature name in the NOTE.</w:t>
      </w:r>
    </w:p>
    <w:p w14:paraId="06113C02" w14:textId="77777777" w:rsidR="005F5A2E" w:rsidRDefault="005F5A2E">
      <w:r>
        <w:t>Naren (Samsung): If it is 3GPP specified security methods then lets follow what is currently specified. If it is non-3GPP specified security methods then it is specified in Vendor Specific IE.</w:t>
      </w:r>
    </w:p>
    <w:p w14:paraId="5E37C276" w14:textId="77777777" w:rsidR="005F5A2E" w:rsidRDefault="005F5A2E">
      <w:r>
        <w:t>Partha (Nokia): Revision R2</w:t>
      </w:r>
    </w:p>
    <w:p w14:paraId="1C2C0961" w14:textId="77777777" w:rsidR="005F5A2E" w:rsidRDefault="005F5A2E">
      <w:r>
        <w:t>Partha (Nokia): C3-234526 is the updated revision for working agreement</w:t>
      </w:r>
    </w:p>
    <w:p w14:paraId="60707FEA" w14:textId="77777777" w:rsidR="005F5A2E" w:rsidRDefault="005F5A2E">
      <w:r>
        <w:t>Naren (Samsung): Comments to C3-234526, propose informative note to move forward. Informative note was not agreed.</w:t>
      </w:r>
    </w:p>
    <w:p w14:paraId="56E81E41" w14:textId="77777777" w:rsidR="005F5A2E" w:rsidRDefault="005F5A2E">
      <w:r>
        <w:t>CT3 will do WA for CAPIF Security Methods extensibility at 16:00 (UTC+8) on 12th Oct. 2023.</w:t>
      </w:r>
    </w:p>
    <w:p w14:paraId="21DD932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C3-234526</w:t>
      </w:r>
      <w:r>
        <w:rPr>
          <w:color w:val="993300"/>
          <w:u w:val="single"/>
        </w:rPr>
        <w:t>.</w:t>
      </w:r>
    </w:p>
    <w:p w14:paraId="4C64374F" w14:textId="77777777" w:rsidR="006B28DA" w:rsidRDefault="005F5A2E" w:rsidP="005F5A2E">
      <w:pPr>
        <w:rPr>
          <w:rFonts w:ascii="Arial" w:hAnsi="Arial" w:cs="Arial"/>
          <w:b/>
          <w:sz w:val="24"/>
        </w:rPr>
      </w:pPr>
      <w:r>
        <w:rPr>
          <w:rFonts w:ascii="Arial" w:hAnsi="Arial" w:cs="Arial"/>
          <w:b/>
          <w:color w:val="0000FF"/>
          <w:sz w:val="24"/>
        </w:rPr>
        <w:lastRenderedPageBreak/>
        <w:t>C3-234360</w:t>
      </w:r>
      <w:r>
        <w:rPr>
          <w:rFonts w:ascii="Arial" w:hAnsi="Arial" w:cs="Arial"/>
          <w:b/>
          <w:color w:val="0000FF"/>
          <w:sz w:val="24"/>
        </w:rPr>
        <w:tab/>
      </w:r>
      <w:r>
        <w:rPr>
          <w:rFonts w:ascii="Arial" w:hAnsi="Arial" w:cs="Arial"/>
          <w:b/>
          <w:sz w:val="24"/>
        </w:rPr>
        <w:t>Error handling in the CAPIF layer</w:t>
      </w:r>
    </w:p>
    <w:p w14:paraId="3BAAA5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CR-0317  rev  Cat: F (Rel-18)</w:t>
      </w:r>
      <w:r>
        <w:rPr>
          <w:i/>
        </w:rPr>
        <w:br/>
      </w:r>
      <w:r>
        <w:rPr>
          <w:i/>
        </w:rPr>
        <w:br/>
      </w:r>
      <w:r>
        <w:rPr>
          <w:i/>
        </w:rPr>
        <w:tab/>
      </w:r>
      <w:r>
        <w:rPr>
          <w:i/>
        </w:rPr>
        <w:tab/>
      </w:r>
      <w:r>
        <w:rPr>
          <w:i/>
        </w:rPr>
        <w:tab/>
      </w:r>
      <w:r>
        <w:rPr>
          <w:i/>
        </w:rPr>
        <w:tab/>
      </w:r>
      <w:r>
        <w:rPr>
          <w:i/>
        </w:rPr>
        <w:tab/>
        <w:t>Source: Ericsson</w:t>
      </w:r>
    </w:p>
    <w:p w14:paraId="1C9229AC" w14:textId="77777777" w:rsidR="005F5A2E" w:rsidRDefault="005F5A2E" w:rsidP="005F5A2E">
      <w:pPr>
        <w:rPr>
          <w:rFonts w:ascii="Arial" w:hAnsi="Arial" w:cs="Arial"/>
          <w:b/>
        </w:rPr>
      </w:pPr>
      <w:r>
        <w:rPr>
          <w:rFonts w:ascii="Arial" w:hAnsi="Arial" w:cs="Arial"/>
          <w:b/>
        </w:rPr>
        <w:t xml:space="preserve">Discussion: </w:t>
      </w:r>
    </w:p>
    <w:p w14:paraId="2E555F69" w14:textId="77777777" w:rsidR="005F5A2E" w:rsidRDefault="005F5A2E" w:rsidP="005F5A2E">
      <w:r>
        <w:t>Partha (Nokia): need further check</w:t>
      </w:r>
    </w:p>
    <w:p w14:paraId="1C3A1444" w14:textId="77777777" w:rsidR="005F5A2E" w:rsidRDefault="005F5A2E" w:rsidP="005F5A2E">
      <w:r>
        <w:t>Abdessamad (Huawei): will provide comments via email</w:t>
      </w:r>
    </w:p>
    <w:p w14:paraId="7B28355D" w14:textId="77777777" w:rsidR="005F5A2E" w:rsidRDefault="005F5A2E" w:rsidP="005F5A2E">
      <w:r>
        <w:t>Abdessamad (Huawei): Providing comments.</w:t>
      </w:r>
    </w:p>
    <w:p w14:paraId="5094279F" w14:textId="77777777" w:rsidR="005F5A2E" w:rsidRDefault="005F5A2E" w:rsidP="005F5A2E">
      <w:r>
        <w:t>Igor (Ericsson): providing R1:</w:t>
      </w:r>
    </w:p>
    <w:p w14:paraId="5EC0DBE5" w14:textId="77777777" w:rsidR="005F5A2E" w:rsidRDefault="005F5A2E" w:rsidP="005F5A2E">
      <w:r>
        <w:t>Rev is pre-agreed</w:t>
      </w:r>
    </w:p>
    <w:p w14:paraId="27C0D7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C3-234658</w:t>
      </w:r>
      <w:r>
        <w:rPr>
          <w:color w:val="993300"/>
          <w:u w:val="single"/>
        </w:rPr>
        <w:t>.</w:t>
      </w:r>
    </w:p>
    <w:p w14:paraId="2C2882FB" w14:textId="77777777" w:rsidR="005F5A2E" w:rsidRDefault="005F5A2E" w:rsidP="005F5A2E">
      <w:pPr>
        <w:rPr>
          <w:rFonts w:ascii="Arial" w:hAnsi="Arial" w:cs="Arial"/>
          <w:b/>
          <w:sz w:val="24"/>
        </w:rPr>
      </w:pPr>
      <w:r>
        <w:rPr>
          <w:rFonts w:ascii="Arial" w:hAnsi="Arial" w:cs="Arial"/>
          <w:b/>
          <w:color w:val="0000FF"/>
          <w:sz w:val="24"/>
        </w:rPr>
        <w:t>C3-234367</w:t>
      </w:r>
      <w:r>
        <w:rPr>
          <w:rFonts w:ascii="Arial" w:hAnsi="Arial" w:cs="Arial"/>
          <w:b/>
          <w:color w:val="0000FF"/>
          <w:sz w:val="24"/>
        </w:rPr>
        <w:tab/>
      </w:r>
      <w:r>
        <w:rPr>
          <w:rFonts w:ascii="Arial" w:hAnsi="Arial" w:cs="Arial"/>
          <w:b/>
          <w:sz w:val="24"/>
        </w:rPr>
        <w:t>HTTP RFC uplifting</w:t>
      </w:r>
    </w:p>
    <w:p w14:paraId="29358F8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CR-0768  rev  Cat: F (Rel-18)</w:t>
      </w:r>
      <w:r>
        <w:rPr>
          <w:i/>
        </w:rPr>
        <w:br/>
      </w:r>
      <w:r>
        <w:rPr>
          <w:i/>
        </w:rPr>
        <w:br/>
      </w:r>
      <w:r>
        <w:rPr>
          <w:i/>
        </w:rPr>
        <w:tab/>
      </w:r>
      <w:r>
        <w:rPr>
          <w:i/>
        </w:rPr>
        <w:tab/>
      </w:r>
      <w:r>
        <w:rPr>
          <w:i/>
        </w:rPr>
        <w:tab/>
      </w:r>
      <w:r>
        <w:rPr>
          <w:i/>
        </w:rPr>
        <w:tab/>
      </w:r>
      <w:r>
        <w:rPr>
          <w:i/>
        </w:rPr>
        <w:tab/>
        <w:t>Source: Nokia, Nokia Shanghai Bell</w:t>
      </w:r>
    </w:p>
    <w:p w14:paraId="06D01EAA" w14:textId="77777777" w:rsidR="005F5A2E" w:rsidRDefault="005F5A2E" w:rsidP="005F5A2E">
      <w:pPr>
        <w:rPr>
          <w:rFonts w:ascii="Arial" w:hAnsi="Arial" w:cs="Arial"/>
          <w:b/>
        </w:rPr>
      </w:pPr>
      <w:r>
        <w:rPr>
          <w:rFonts w:ascii="Arial" w:hAnsi="Arial" w:cs="Arial"/>
          <w:b/>
        </w:rPr>
        <w:t xml:space="preserve">Abstract: </w:t>
      </w:r>
    </w:p>
    <w:p w14:paraId="79351375" w14:textId="77777777" w:rsidR="005F5A2E" w:rsidRDefault="005F5A2E" w:rsidP="005F5A2E">
      <w:r>
        <w:t>HTTP RFC uplifting</w:t>
      </w:r>
    </w:p>
    <w:p w14:paraId="043856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4B30BC" w14:textId="77777777" w:rsidR="005F5A2E" w:rsidRDefault="005F5A2E" w:rsidP="005F5A2E">
      <w:pPr>
        <w:rPr>
          <w:rFonts w:ascii="Arial" w:hAnsi="Arial" w:cs="Arial"/>
          <w:b/>
          <w:sz w:val="24"/>
        </w:rPr>
      </w:pPr>
      <w:r>
        <w:rPr>
          <w:rFonts w:ascii="Arial" w:hAnsi="Arial" w:cs="Arial"/>
          <w:b/>
          <w:color w:val="0000FF"/>
          <w:sz w:val="24"/>
        </w:rPr>
        <w:t>C3-234368</w:t>
      </w:r>
      <w:r>
        <w:rPr>
          <w:rFonts w:ascii="Arial" w:hAnsi="Arial" w:cs="Arial"/>
          <w:b/>
          <w:color w:val="0000FF"/>
          <w:sz w:val="24"/>
        </w:rPr>
        <w:tab/>
      </w:r>
      <w:r>
        <w:rPr>
          <w:rFonts w:ascii="Arial" w:hAnsi="Arial" w:cs="Arial"/>
          <w:b/>
          <w:sz w:val="24"/>
        </w:rPr>
        <w:t>HTTP RFC uplifting</w:t>
      </w:r>
    </w:p>
    <w:p w14:paraId="5F994C4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CR-0320  rev  Cat: F (Rel-18)</w:t>
      </w:r>
      <w:r>
        <w:rPr>
          <w:i/>
        </w:rPr>
        <w:br/>
      </w:r>
      <w:r>
        <w:rPr>
          <w:i/>
        </w:rPr>
        <w:br/>
      </w:r>
      <w:r>
        <w:rPr>
          <w:i/>
        </w:rPr>
        <w:tab/>
      </w:r>
      <w:r>
        <w:rPr>
          <w:i/>
        </w:rPr>
        <w:tab/>
      </w:r>
      <w:r>
        <w:rPr>
          <w:i/>
        </w:rPr>
        <w:tab/>
      </w:r>
      <w:r>
        <w:rPr>
          <w:i/>
        </w:rPr>
        <w:tab/>
      </w:r>
      <w:r>
        <w:rPr>
          <w:i/>
        </w:rPr>
        <w:tab/>
        <w:t>Source: Nokia, Nokia Shanghai Bell</w:t>
      </w:r>
    </w:p>
    <w:p w14:paraId="170F16AF" w14:textId="77777777" w:rsidR="005F5A2E" w:rsidRDefault="005F5A2E" w:rsidP="005F5A2E">
      <w:pPr>
        <w:rPr>
          <w:rFonts w:ascii="Arial" w:hAnsi="Arial" w:cs="Arial"/>
          <w:b/>
        </w:rPr>
      </w:pPr>
      <w:r>
        <w:rPr>
          <w:rFonts w:ascii="Arial" w:hAnsi="Arial" w:cs="Arial"/>
          <w:b/>
        </w:rPr>
        <w:t xml:space="preserve">Abstract: </w:t>
      </w:r>
    </w:p>
    <w:p w14:paraId="38E5FADC" w14:textId="77777777" w:rsidR="005F5A2E" w:rsidRDefault="005F5A2E" w:rsidP="005F5A2E">
      <w:r>
        <w:t>HTTP RFC uplifting</w:t>
      </w:r>
    </w:p>
    <w:p w14:paraId="69D5A81B" w14:textId="77777777" w:rsidR="005F5A2E" w:rsidRDefault="005F5A2E" w:rsidP="005F5A2E">
      <w:pPr>
        <w:rPr>
          <w:rFonts w:ascii="Arial" w:hAnsi="Arial" w:cs="Arial"/>
          <w:b/>
        </w:rPr>
      </w:pPr>
      <w:r>
        <w:rPr>
          <w:rFonts w:ascii="Arial" w:hAnsi="Arial" w:cs="Arial"/>
          <w:b/>
        </w:rPr>
        <w:t xml:space="preserve">Discussion: </w:t>
      </w:r>
    </w:p>
    <w:p w14:paraId="449EFA03" w14:textId="77777777" w:rsidR="005F5A2E" w:rsidRDefault="005F5A2E" w:rsidP="005F5A2E">
      <w:r>
        <w:t>Nevenka (Ericsson): require revision due to the following comments</w:t>
      </w:r>
    </w:p>
    <w:p w14:paraId="21EA15A4" w14:textId="77777777" w:rsidR="005F5A2E" w:rsidRDefault="005F5A2E" w:rsidP="005F5A2E">
      <w:r>
        <w:t>Abdessamad (Huawei): will provide comments via email</w:t>
      </w:r>
    </w:p>
    <w:p w14:paraId="2C4CF22C" w14:textId="77777777" w:rsidR="005F5A2E" w:rsidRDefault="005F5A2E" w:rsidP="005F5A2E">
      <w:r>
        <w:t>Partha (Nokia): rev</w:t>
      </w:r>
    </w:p>
    <w:p w14:paraId="1EF3414D" w14:textId="77777777" w:rsidR="005F5A2E" w:rsidRDefault="005F5A2E" w:rsidP="005F5A2E">
      <w:r>
        <w:t>Nevenka (Ericsson): fine with r1</w:t>
      </w:r>
    </w:p>
    <w:p w14:paraId="751CED1A" w14:textId="77777777" w:rsidR="005F5A2E" w:rsidRDefault="005F5A2E" w:rsidP="005F5A2E">
      <w:r>
        <w:t>Rev is pre-agreed</w:t>
      </w:r>
    </w:p>
    <w:p w14:paraId="71C0FF3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C3-234654</w:t>
      </w:r>
      <w:r>
        <w:rPr>
          <w:color w:val="993300"/>
          <w:u w:val="single"/>
        </w:rPr>
        <w:t>.</w:t>
      </w:r>
    </w:p>
    <w:p w14:paraId="140CF705" w14:textId="77777777" w:rsidR="005F5A2E" w:rsidRDefault="005F5A2E" w:rsidP="005F5A2E">
      <w:pPr>
        <w:rPr>
          <w:rFonts w:ascii="Arial" w:hAnsi="Arial" w:cs="Arial"/>
          <w:b/>
          <w:sz w:val="24"/>
        </w:rPr>
      </w:pPr>
      <w:r>
        <w:rPr>
          <w:rFonts w:ascii="Arial" w:hAnsi="Arial" w:cs="Arial"/>
          <w:b/>
          <w:color w:val="0000FF"/>
          <w:sz w:val="24"/>
        </w:rPr>
        <w:t>C3-234369</w:t>
      </w:r>
      <w:r>
        <w:rPr>
          <w:rFonts w:ascii="Arial" w:hAnsi="Arial" w:cs="Arial"/>
          <w:b/>
          <w:color w:val="0000FF"/>
          <w:sz w:val="24"/>
        </w:rPr>
        <w:tab/>
      </w:r>
      <w:r>
        <w:rPr>
          <w:rFonts w:ascii="Arial" w:hAnsi="Arial" w:cs="Arial"/>
          <w:b/>
          <w:sz w:val="24"/>
        </w:rPr>
        <w:t>HTTP RFC uplifting</w:t>
      </w:r>
    </w:p>
    <w:p w14:paraId="506D3A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CR-0100  rev  Cat: F (Rel-18)</w:t>
      </w:r>
      <w:r>
        <w:rPr>
          <w:i/>
        </w:rPr>
        <w:br/>
      </w:r>
      <w:r>
        <w:rPr>
          <w:i/>
        </w:rPr>
        <w:br/>
      </w:r>
      <w:r>
        <w:rPr>
          <w:i/>
        </w:rPr>
        <w:tab/>
      </w:r>
      <w:r>
        <w:rPr>
          <w:i/>
        </w:rPr>
        <w:tab/>
      </w:r>
      <w:r>
        <w:rPr>
          <w:i/>
        </w:rPr>
        <w:tab/>
      </w:r>
      <w:r>
        <w:rPr>
          <w:i/>
        </w:rPr>
        <w:tab/>
      </w:r>
      <w:r>
        <w:rPr>
          <w:i/>
        </w:rPr>
        <w:tab/>
        <w:t>Source: Nokia, Nokia Shanghai Bell</w:t>
      </w:r>
    </w:p>
    <w:p w14:paraId="0961B03B" w14:textId="77777777" w:rsidR="005F5A2E" w:rsidRDefault="005F5A2E" w:rsidP="005F5A2E">
      <w:pPr>
        <w:rPr>
          <w:rFonts w:ascii="Arial" w:hAnsi="Arial" w:cs="Arial"/>
          <w:b/>
        </w:rPr>
      </w:pPr>
      <w:r>
        <w:rPr>
          <w:rFonts w:ascii="Arial" w:hAnsi="Arial" w:cs="Arial"/>
          <w:b/>
        </w:rPr>
        <w:t xml:space="preserve">Abstract: </w:t>
      </w:r>
    </w:p>
    <w:p w14:paraId="03B27345" w14:textId="77777777" w:rsidR="005F5A2E" w:rsidRDefault="005F5A2E" w:rsidP="005F5A2E">
      <w:r>
        <w:lastRenderedPageBreak/>
        <w:t>HTTP RFC uplifting</w:t>
      </w:r>
    </w:p>
    <w:p w14:paraId="6FFCDB8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7DE1F8" w14:textId="77777777" w:rsidR="005F5A2E" w:rsidRDefault="005F5A2E" w:rsidP="005F5A2E">
      <w:pPr>
        <w:rPr>
          <w:rFonts w:ascii="Arial" w:hAnsi="Arial" w:cs="Arial"/>
          <w:b/>
          <w:sz w:val="24"/>
        </w:rPr>
      </w:pPr>
      <w:r>
        <w:rPr>
          <w:rFonts w:ascii="Arial" w:hAnsi="Arial" w:cs="Arial"/>
          <w:b/>
          <w:color w:val="0000FF"/>
          <w:sz w:val="24"/>
        </w:rPr>
        <w:t>C3-234435</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InterfaceDescription</w:t>
      </w:r>
      <w:proofErr w:type="spellEnd"/>
      <w:r>
        <w:rPr>
          <w:rFonts w:ascii="Arial" w:hAnsi="Arial" w:cs="Arial"/>
          <w:b/>
          <w:sz w:val="24"/>
        </w:rPr>
        <w:t xml:space="preserve"> data structure</w:t>
      </w:r>
    </w:p>
    <w:p w14:paraId="4252B58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CR-0321  rev  Cat: F (Rel-18)</w:t>
      </w:r>
      <w:r>
        <w:rPr>
          <w:i/>
        </w:rPr>
        <w:br/>
      </w:r>
      <w:r>
        <w:rPr>
          <w:i/>
        </w:rPr>
        <w:br/>
      </w:r>
      <w:r>
        <w:rPr>
          <w:i/>
        </w:rPr>
        <w:tab/>
      </w:r>
      <w:r>
        <w:rPr>
          <w:i/>
        </w:rPr>
        <w:tab/>
      </w:r>
      <w:r>
        <w:rPr>
          <w:i/>
        </w:rPr>
        <w:tab/>
      </w:r>
      <w:r>
        <w:rPr>
          <w:i/>
        </w:rPr>
        <w:tab/>
      </w:r>
      <w:r>
        <w:rPr>
          <w:i/>
        </w:rPr>
        <w:tab/>
        <w:t>Source: Ericsson</w:t>
      </w:r>
    </w:p>
    <w:p w14:paraId="7A0B7626" w14:textId="77777777" w:rsidR="005F5A2E" w:rsidRDefault="005F5A2E" w:rsidP="005F5A2E">
      <w:pPr>
        <w:rPr>
          <w:rFonts w:ascii="Arial" w:hAnsi="Arial" w:cs="Arial"/>
          <w:b/>
        </w:rPr>
      </w:pPr>
      <w:r>
        <w:rPr>
          <w:rFonts w:ascii="Arial" w:hAnsi="Arial" w:cs="Arial"/>
          <w:b/>
        </w:rPr>
        <w:t xml:space="preserve">Discussion: </w:t>
      </w:r>
    </w:p>
    <w:p w14:paraId="24C09C26" w14:textId="77777777" w:rsidR="005F5A2E" w:rsidRDefault="005F5A2E" w:rsidP="005F5A2E">
      <w:r>
        <w:t xml:space="preserve">Abdessamad (Huawei): No needed since NOTE 2 applies to all IEs except the </w:t>
      </w:r>
      <w:proofErr w:type="spellStart"/>
      <w:r>
        <w:t>securityMethods</w:t>
      </w:r>
      <w:proofErr w:type="spellEnd"/>
    </w:p>
    <w:p w14:paraId="0C331987" w14:textId="77777777" w:rsidR="005F5A2E" w:rsidRDefault="005F5A2E" w:rsidP="005F5A2E">
      <w:r>
        <w:t>Igor (Ericsson): prefer to indicate for each related IE with NOTE 2.</w:t>
      </w:r>
    </w:p>
    <w:p w14:paraId="1F66FA9B" w14:textId="77777777" w:rsidR="005F5A2E" w:rsidRDefault="005F5A2E" w:rsidP="005F5A2E">
      <w:r>
        <w:t>Naren (Samsung): comments</w:t>
      </w:r>
    </w:p>
    <w:p w14:paraId="4CA8C661" w14:textId="77777777" w:rsidR="005F5A2E" w:rsidRDefault="005F5A2E" w:rsidP="005F5A2E">
      <w:r>
        <w:t>Igor (Ericsson): providing R1:</w:t>
      </w:r>
    </w:p>
    <w:p w14:paraId="01CF4851" w14:textId="77777777" w:rsidR="005F5A2E" w:rsidRDefault="005F5A2E" w:rsidP="005F5A2E">
      <w:r>
        <w:t>Abdessamad (Huawei): fine with rev</w:t>
      </w:r>
    </w:p>
    <w:p w14:paraId="0815ED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C3-234657</w:t>
      </w:r>
      <w:r>
        <w:rPr>
          <w:color w:val="993300"/>
          <w:u w:val="single"/>
        </w:rPr>
        <w:t>.</w:t>
      </w:r>
    </w:p>
    <w:p w14:paraId="4C34945F" w14:textId="77777777" w:rsidR="005F5A2E" w:rsidRDefault="005F5A2E" w:rsidP="005F5A2E">
      <w:pPr>
        <w:rPr>
          <w:rFonts w:ascii="Arial" w:hAnsi="Arial" w:cs="Arial"/>
          <w:b/>
          <w:sz w:val="24"/>
        </w:rPr>
      </w:pPr>
      <w:r>
        <w:rPr>
          <w:rFonts w:ascii="Arial" w:hAnsi="Arial" w:cs="Arial"/>
          <w:b/>
          <w:color w:val="0000FF"/>
          <w:sz w:val="24"/>
        </w:rPr>
        <w:t>C3-234497</w:t>
      </w:r>
      <w:r>
        <w:rPr>
          <w:rFonts w:ascii="Arial" w:hAnsi="Arial" w:cs="Arial"/>
          <w:b/>
          <w:color w:val="0000FF"/>
          <w:sz w:val="24"/>
        </w:rPr>
        <w:tab/>
      </w:r>
      <w:r>
        <w:rPr>
          <w:rFonts w:ascii="Arial" w:hAnsi="Arial" w:cs="Arial"/>
          <w:b/>
          <w:sz w:val="24"/>
        </w:rPr>
        <w:t>Corrections to the User Consent Revocation Notification definition</w:t>
      </w:r>
    </w:p>
    <w:p w14:paraId="182CE04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CR-0754  rev 1 Cat: F (Rel-18)</w:t>
      </w:r>
      <w:r>
        <w:rPr>
          <w:i/>
        </w:rPr>
        <w:br/>
      </w:r>
      <w:r>
        <w:rPr>
          <w:i/>
        </w:rPr>
        <w:br/>
      </w:r>
      <w:r>
        <w:rPr>
          <w:i/>
        </w:rPr>
        <w:tab/>
      </w:r>
      <w:r>
        <w:rPr>
          <w:i/>
        </w:rPr>
        <w:tab/>
      </w:r>
      <w:r>
        <w:rPr>
          <w:i/>
        </w:rPr>
        <w:tab/>
      </w:r>
      <w:r>
        <w:rPr>
          <w:i/>
        </w:rPr>
        <w:tab/>
      </w:r>
      <w:r>
        <w:rPr>
          <w:i/>
        </w:rPr>
        <w:tab/>
        <w:t>Source: Huawei, Nokia, Nokia, Shanghai Bell</w:t>
      </w:r>
    </w:p>
    <w:p w14:paraId="0CA43A24" w14:textId="77777777" w:rsidR="005F5A2E" w:rsidRDefault="005F5A2E" w:rsidP="005F5A2E">
      <w:pPr>
        <w:rPr>
          <w:color w:val="808080"/>
        </w:rPr>
      </w:pPr>
      <w:r>
        <w:rPr>
          <w:color w:val="808080"/>
        </w:rPr>
        <w:t>(Replaces C3-234119)</w:t>
      </w:r>
    </w:p>
    <w:p w14:paraId="13573BB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A9DA5" w14:textId="77777777" w:rsidR="005F5A2E" w:rsidRDefault="005F5A2E" w:rsidP="005F5A2E">
      <w:pPr>
        <w:rPr>
          <w:rFonts w:ascii="Arial" w:hAnsi="Arial" w:cs="Arial"/>
          <w:b/>
          <w:sz w:val="24"/>
        </w:rPr>
      </w:pPr>
      <w:r>
        <w:rPr>
          <w:rFonts w:ascii="Arial" w:hAnsi="Arial" w:cs="Arial"/>
          <w:b/>
          <w:color w:val="0000FF"/>
          <w:sz w:val="24"/>
        </w:rPr>
        <w:t>C3-234524</w:t>
      </w:r>
      <w:r>
        <w:rPr>
          <w:rFonts w:ascii="Arial" w:hAnsi="Arial" w:cs="Arial"/>
          <w:b/>
          <w:color w:val="0000FF"/>
          <w:sz w:val="24"/>
        </w:rPr>
        <w:tab/>
      </w:r>
      <w:r>
        <w:rPr>
          <w:rFonts w:ascii="Arial" w:hAnsi="Arial" w:cs="Arial"/>
          <w:b/>
          <w:sz w:val="24"/>
        </w:rPr>
        <w:t>Supporting query parameters extensibility</w:t>
      </w:r>
    </w:p>
    <w:p w14:paraId="0A9E855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CR-0691  rev 4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 ZTE, Ericsson</w:t>
      </w:r>
    </w:p>
    <w:p w14:paraId="7E6DBECE" w14:textId="77777777" w:rsidR="005F5A2E" w:rsidRDefault="005F5A2E" w:rsidP="005F5A2E">
      <w:pPr>
        <w:rPr>
          <w:color w:val="808080"/>
        </w:rPr>
      </w:pPr>
      <w:r>
        <w:rPr>
          <w:color w:val="808080"/>
        </w:rPr>
        <w:t>(Replaces C3-234323)</w:t>
      </w:r>
    </w:p>
    <w:p w14:paraId="533DD6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C7C0B" w14:textId="77777777" w:rsidR="005F5A2E" w:rsidRDefault="005F5A2E" w:rsidP="005F5A2E">
      <w:pPr>
        <w:rPr>
          <w:rFonts w:ascii="Arial" w:hAnsi="Arial" w:cs="Arial"/>
          <w:b/>
          <w:sz w:val="24"/>
        </w:rPr>
      </w:pPr>
      <w:r>
        <w:rPr>
          <w:rFonts w:ascii="Arial" w:hAnsi="Arial" w:cs="Arial"/>
          <w:b/>
          <w:color w:val="0000FF"/>
          <w:sz w:val="24"/>
        </w:rPr>
        <w:t>C3-234525</w:t>
      </w:r>
      <w:r>
        <w:rPr>
          <w:rFonts w:ascii="Arial" w:hAnsi="Arial" w:cs="Arial"/>
          <w:b/>
          <w:color w:val="0000FF"/>
          <w:sz w:val="24"/>
        </w:rPr>
        <w:tab/>
      </w:r>
      <w:r>
        <w:rPr>
          <w:rFonts w:ascii="Arial" w:hAnsi="Arial" w:cs="Arial"/>
          <w:b/>
          <w:sz w:val="24"/>
        </w:rPr>
        <w:t xml:space="preserve">Supporting query parameters </w:t>
      </w:r>
      <w:proofErr w:type="spellStart"/>
      <w:r>
        <w:rPr>
          <w:rFonts w:ascii="Arial" w:hAnsi="Arial" w:cs="Arial"/>
          <w:b/>
          <w:sz w:val="24"/>
        </w:rPr>
        <w:t>extensionsibility</w:t>
      </w:r>
      <w:proofErr w:type="spellEnd"/>
      <w:r>
        <w:rPr>
          <w:rFonts w:ascii="Arial" w:hAnsi="Arial" w:cs="Arial"/>
          <w:b/>
          <w:sz w:val="24"/>
        </w:rPr>
        <w:t xml:space="preserve"> for the </w:t>
      </w:r>
      <w:proofErr w:type="spellStart"/>
      <w:r>
        <w:rPr>
          <w:rFonts w:ascii="Arial" w:hAnsi="Arial" w:cs="Arial"/>
          <w:b/>
          <w:sz w:val="24"/>
        </w:rPr>
        <w:t>CAPIF_Discover_Service_API</w:t>
      </w:r>
      <w:proofErr w:type="spellEnd"/>
    </w:p>
    <w:p w14:paraId="3F3F737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CR-0300  rev 4 Cat: B (Rel-18)</w:t>
      </w:r>
      <w:r>
        <w:rPr>
          <w:i/>
        </w:rPr>
        <w:br/>
      </w:r>
      <w:r>
        <w:rPr>
          <w:i/>
        </w:rPr>
        <w:br/>
      </w:r>
      <w:r>
        <w:rPr>
          <w:i/>
        </w:rPr>
        <w:tab/>
      </w:r>
      <w:r>
        <w:rPr>
          <w:i/>
        </w:rPr>
        <w:tab/>
      </w:r>
      <w:r>
        <w:rPr>
          <w:i/>
        </w:rPr>
        <w:tab/>
      </w:r>
      <w:r>
        <w:rPr>
          <w:i/>
        </w:rPr>
        <w:tab/>
      </w:r>
      <w:r>
        <w:rPr>
          <w:i/>
        </w:rPr>
        <w:tab/>
        <w:t>Source: Nokia, Nokia Shanghai Bell, Huawei, Intel, AT&amp;T, Interdigital, China Mobile, China Telecom, Samsung, China Unicom, SIA, Verizon, ZTE, Ericsson</w:t>
      </w:r>
    </w:p>
    <w:p w14:paraId="003E2C73" w14:textId="77777777" w:rsidR="005F5A2E" w:rsidRDefault="005F5A2E" w:rsidP="005F5A2E">
      <w:pPr>
        <w:rPr>
          <w:color w:val="808080"/>
        </w:rPr>
      </w:pPr>
      <w:r>
        <w:rPr>
          <w:color w:val="808080"/>
        </w:rPr>
        <w:t>(Replaces C3-234324)</w:t>
      </w:r>
    </w:p>
    <w:p w14:paraId="6C3BE7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54E2" w14:textId="77777777" w:rsidR="005F5A2E" w:rsidRDefault="005F5A2E" w:rsidP="005F5A2E">
      <w:pPr>
        <w:rPr>
          <w:rFonts w:ascii="Arial" w:hAnsi="Arial" w:cs="Arial"/>
          <w:b/>
          <w:sz w:val="24"/>
        </w:rPr>
      </w:pPr>
      <w:r>
        <w:rPr>
          <w:rFonts w:ascii="Arial" w:hAnsi="Arial" w:cs="Arial"/>
          <w:b/>
          <w:color w:val="0000FF"/>
          <w:sz w:val="24"/>
        </w:rPr>
        <w:t>C3-234526</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600735F2"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4 Cat: B (Rel-18)</w:t>
      </w:r>
      <w:r>
        <w:rPr>
          <w:i/>
        </w:rPr>
        <w:br/>
      </w:r>
      <w:r>
        <w:rPr>
          <w:i/>
        </w:rPr>
        <w:br/>
      </w:r>
      <w:r>
        <w:rPr>
          <w:i/>
        </w:rPr>
        <w:tab/>
      </w:r>
      <w:r>
        <w:rPr>
          <w:i/>
        </w:rPr>
        <w:tab/>
      </w:r>
      <w:r>
        <w:rPr>
          <w:i/>
        </w:rPr>
        <w:tab/>
      </w:r>
      <w:r>
        <w:rPr>
          <w:i/>
        </w:rPr>
        <w:tab/>
      </w:r>
      <w:r>
        <w:rPr>
          <w:i/>
        </w:rPr>
        <w:tab/>
        <w:t>Source: Nokia, Nokia Shanghai Bell, AT&amp;T, Interdigital, Apple, Intel, Huawei, China Unicom, China Telecom, China Mobile, SIA, Verizon, ZTE</w:t>
      </w:r>
    </w:p>
    <w:p w14:paraId="0FAD6892" w14:textId="77777777" w:rsidR="005F5A2E" w:rsidRDefault="005F5A2E" w:rsidP="005F5A2E">
      <w:pPr>
        <w:rPr>
          <w:color w:val="808080"/>
        </w:rPr>
      </w:pPr>
      <w:r>
        <w:rPr>
          <w:color w:val="808080"/>
        </w:rPr>
        <w:t>(Replaces C3-234325)</w:t>
      </w:r>
    </w:p>
    <w:p w14:paraId="0A9172D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C3-234550</w:t>
      </w:r>
      <w:r>
        <w:rPr>
          <w:color w:val="993300"/>
          <w:u w:val="single"/>
        </w:rPr>
        <w:t>.</w:t>
      </w:r>
    </w:p>
    <w:p w14:paraId="08EF9F17" w14:textId="77777777" w:rsidR="005F5A2E" w:rsidRDefault="005F5A2E" w:rsidP="005F5A2E">
      <w:pPr>
        <w:rPr>
          <w:rFonts w:ascii="Arial" w:hAnsi="Arial" w:cs="Arial"/>
          <w:b/>
          <w:sz w:val="24"/>
        </w:rPr>
      </w:pPr>
      <w:r>
        <w:rPr>
          <w:rFonts w:ascii="Arial" w:hAnsi="Arial" w:cs="Arial"/>
          <w:b/>
          <w:color w:val="0000FF"/>
          <w:sz w:val="24"/>
        </w:rPr>
        <w:t>C3-234550</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6BB6E7E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5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w:t>
      </w:r>
    </w:p>
    <w:p w14:paraId="62EC869A" w14:textId="77777777" w:rsidR="005F5A2E" w:rsidRDefault="005F5A2E" w:rsidP="005F5A2E">
      <w:pPr>
        <w:rPr>
          <w:color w:val="808080"/>
        </w:rPr>
      </w:pPr>
      <w:r>
        <w:rPr>
          <w:color w:val="808080"/>
        </w:rPr>
        <w:t>(Replaces C3-234526)</w:t>
      </w:r>
    </w:p>
    <w:p w14:paraId="26F4A693" w14:textId="77777777" w:rsidR="005F5A2E" w:rsidRDefault="005F5A2E" w:rsidP="005F5A2E">
      <w:pPr>
        <w:rPr>
          <w:rFonts w:ascii="Arial" w:hAnsi="Arial" w:cs="Arial"/>
          <w:b/>
        </w:rPr>
      </w:pPr>
      <w:r>
        <w:rPr>
          <w:rFonts w:ascii="Arial" w:hAnsi="Arial" w:cs="Arial"/>
          <w:b/>
        </w:rPr>
        <w:t xml:space="preserve">Discussion: </w:t>
      </w:r>
    </w:p>
    <w:p w14:paraId="12A72D12" w14:textId="77777777" w:rsidR="005F5A2E" w:rsidRDefault="005F5A2E" w:rsidP="005F5A2E">
      <w:r>
        <w:t>Result of Show hands in CT3 for WA on 12th Oct. 2023:</w:t>
      </w:r>
    </w:p>
    <w:p w14:paraId="3278D2F2" w14:textId="77777777" w:rsidR="005F5A2E" w:rsidRDefault="005F5A2E" w:rsidP="005F5A2E">
      <w:r>
        <w:t>Object the CR (2): Ericsson, Samsung</w:t>
      </w:r>
    </w:p>
    <w:p w14:paraId="60416BB9" w14:textId="77777777" w:rsidR="005F5A2E" w:rsidRDefault="005F5A2E" w:rsidP="005F5A2E">
      <w:r>
        <w:t>Support the CR (9): Nokia, Huawei, China Mobile, China Telecom, ZTE, Intel, Verizon, Interdigital, China Unicom</w:t>
      </w:r>
    </w:p>
    <w:p w14:paraId="48CE81EE" w14:textId="77777777" w:rsidR="005F5A2E" w:rsidRDefault="005F5A2E" w:rsidP="005F5A2E">
      <w:r>
        <w:t>The CT3 Chair concluded that a working agreement is declared for agreeing C3-234550.</w:t>
      </w:r>
    </w:p>
    <w:p w14:paraId="355B6C9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2A51F" w14:textId="77777777" w:rsidR="005F5A2E" w:rsidRDefault="005F5A2E" w:rsidP="005F5A2E">
      <w:pPr>
        <w:rPr>
          <w:rFonts w:ascii="Arial" w:hAnsi="Arial" w:cs="Arial"/>
          <w:b/>
          <w:sz w:val="24"/>
        </w:rPr>
      </w:pPr>
      <w:r>
        <w:rPr>
          <w:rFonts w:ascii="Arial" w:hAnsi="Arial" w:cs="Arial"/>
          <w:b/>
          <w:color w:val="0000FF"/>
          <w:sz w:val="24"/>
        </w:rPr>
        <w:t>C3-234559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MonitoringEventReport</w:t>
      </w:r>
      <w:proofErr w:type="spellEnd"/>
    </w:p>
    <w:p w14:paraId="566540D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CR-0734  rev 3 Cat: F (Rel-18)</w:t>
      </w:r>
      <w:r>
        <w:rPr>
          <w:i/>
        </w:rPr>
        <w:br/>
      </w:r>
      <w:r>
        <w:rPr>
          <w:i/>
        </w:rPr>
        <w:br/>
      </w:r>
      <w:r>
        <w:rPr>
          <w:i/>
        </w:rPr>
        <w:tab/>
      </w:r>
      <w:r>
        <w:rPr>
          <w:i/>
        </w:rPr>
        <w:tab/>
      </w:r>
      <w:r>
        <w:rPr>
          <w:i/>
        </w:rPr>
        <w:tab/>
      </w:r>
      <w:r>
        <w:rPr>
          <w:i/>
        </w:rPr>
        <w:tab/>
      </w:r>
      <w:r>
        <w:rPr>
          <w:i/>
        </w:rPr>
        <w:tab/>
        <w:t>Source: Ericsson</w:t>
      </w:r>
    </w:p>
    <w:p w14:paraId="057498BA" w14:textId="77777777" w:rsidR="005F5A2E" w:rsidRDefault="005F5A2E" w:rsidP="005F5A2E">
      <w:pPr>
        <w:rPr>
          <w:color w:val="808080"/>
        </w:rPr>
      </w:pPr>
      <w:r>
        <w:rPr>
          <w:color w:val="808080"/>
        </w:rPr>
        <w:t>(Replaces C3-234299)</w:t>
      </w:r>
    </w:p>
    <w:p w14:paraId="6513C2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10C2A" w14:textId="77777777" w:rsidR="005F5A2E" w:rsidRDefault="005F5A2E" w:rsidP="005F5A2E">
      <w:pPr>
        <w:rPr>
          <w:rFonts w:ascii="Arial" w:hAnsi="Arial" w:cs="Arial"/>
          <w:b/>
          <w:sz w:val="24"/>
        </w:rPr>
      </w:pPr>
      <w:r>
        <w:rPr>
          <w:rFonts w:ascii="Arial" w:hAnsi="Arial" w:cs="Arial"/>
          <w:b/>
          <w:color w:val="0000FF"/>
          <w:sz w:val="24"/>
        </w:rPr>
        <w:t>C3-234565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TimeSyncExposure</w:t>
      </w:r>
      <w:proofErr w:type="spellEnd"/>
      <w:r>
        <w:rPr>
          <w:rFonts w:ascii="Arial" w:hAnsi="Arial" w:cs="Arial"/>
          <w:b/>
          <w:sz w:val="24"/>
        </w:rPr>
        <w:t xml:space="preserve"> service</w:t>
      </w:r>
    </w:p>
    <w:p w14:paraId="230C70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CR-1067  rev 1 Cat: F (Rel-18)</w:t>
      </w:r>
      <w:r>
        <w:rPr>
          <w:i/>
        </w:rPr>
        <w:br/>
      </w:r>
      <w:r>
        <w:rPr>
          <w:i/>
        </w:rPr>
        <w:br/>
      </w:r>
      <w:r>
        <w:rPr>
          <w:i/>
        </w:rPr>
        <w:tab/>
      </w:r>
      <w:r>
        <w:rPr>
          <w:i/>
        </w:rPr>
        <w:tab/>
      </w:r>
      <w:r>
        <w:rPr>
          <w:i/>
        </w:rPr>
        <w:tab/>
      </w:r>
      <w:r>
        <w:rPr>
          <w:i/>
        </w:rPr>
        <w:tab/>
      </w:r>
      <w:r>
        <w:rPr>
          <w:i/>
        </w:rPr>
        <w:tab/>
        <w:t>Source: Huawei, Nokia, Nokia Shanghai Bell</w:t>
      </w:r>
    </w:p>
    <w:p w14:paraId="2F34EB1D" w14:textId="77777777" w:rsidR="005F5A2E" w:rsidRDefault="005F5A2E" w:rsidP="005F5A2E">
      <w:pPr>
        <w:rPr>
          <w:color w:val="808080"/>
        </w:rPr>
      </w:pPr>
      <w:r>
        <w:rPr>
          <w:color w:val="808080"/>
        </w:rPr>
        <w:t>(Replaces C3-234211)</w:t>
      </w:r>
    </w:p>
    <w:p w14:paraId="1C2C79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C3-234599</w:t>
      </w:r>
      <w:r>
        <w:rPr>
          <w:color w:val="993300"/>
          <w:u w:val="single"/>
        </w:rPr>
        <w:t>.</w:t>
      </w:r>
    </w:p>
    <w:p w14:paraId="71372B0F" w14:textId="77777777" w:rsidR="005F5A2E" w:rsidRDefault="005F5A2E" w:rsidP="005F5A2E">
      <w:pPr>
        <w:rPr>
          <w:rFonts w:ascii="Arial" w:hAnsi="Arial" w:cs="Arial"/>
          <w:b/>
          <w:sz w:val="24"/>
        </w:rPr>
      </w:pPr>
      <w:r>
        <w:rPr>
          <w:rFonts w:ascii="Arial" w:hAnsi="Arial" w:cs="Arial"/>
          <w:b/>
          <w:color w:val="0000FF"/>
          <w:sz w:val="24"/>
        </w:rPr>
        <w:t>C3-234566</w:t>
      </w:r>
      <w:r>
        <w:rPr>
          <w:rFonts w:ascii="Arial" w:hAnsi="Arial" w:cs="Arial"/>
          <w:b/>
          <w:color w:val="0000FF"/>
          <w:sz w:val="24"/>
        </w:rPr>
        <w:tab/>
      </w:r>
      <w:r>
        <w:rPr>
          <w:rFonts w:ascii="Arial" w:hAnsi="Arial" w:cs="Arial"/>
          <w:b/>
          <w:sz w:val="24"/>
        </w:rPr>
        <w:t>Updating the obsoleted IETF HTTP RFCs</w:t>
      </w:r>
    </w:p>
    <w:p w14:paraId="6C7BCA5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CR-0757  rev 1 Cat: F (Rel-18)</w:t>
      </w:r>
      <w:r>
        <w:rPr>
          <w:i/>
        </w:rPr>
        <w:br/>
      </w:r>
      <w:r>
        <w:rPr>
          <w:i/>
        </w:rPr>
        <w:br/>
      </w:r>
      <w:r>
        <w:rPr>
          <w:i/>
        </w:rPr>
        <w:tab/>
      </w:r>
      <w:r>
        <w:rPr>
          <w:i/>
        </w:rPr>
        <w:tab/>
      </w:r>
      <w:r>
        <w:rPr>
          <w:i/>
        </w:rPr>
        <w:tab/>
      </w:r>
      <w:r>
        <w:rPr>
          <w:i/>
        </w:rPr>
        <w:tab/>
      </w:r>
      <w:r>
        <w:rPr>
          <w:i/>
        </w:rPr>
        <w:tab/>
        <w:t>Source: Huawei, Nokia, Nokia Shanghai Bell</w:t>
      </w:r>
    </w:p>
    <w:p w14:paraId="640E8163" w14:textId="77777777" w:rsidR="005F5A2E" w:rsidRDefault="005F5A2E" w:rsidP="005F5A2E">
      <w:pPr>
        <w:rPr>
          <w:color w:val="808080"/>
        </w:rPr>
      </w:pPr>
      <w:r>
        <w:rPr>
          <w:color w:val="808080"/>
        </w:rPr>
        <w:t>(Replaces C3-234212)</w:t>
      </w:r>
    </w:p>
    <w:p w14:paraId="1B8690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C3-234600</w:t>
      </w:r>
      <w:r>
        <w:rPr>
          <w:color w:val="993300"/>
          <w:u w:val="single"/>
        </w:rPr>
        <w:t>.</w:t>
      </w:r>
    </w:p>
    <w:p w14:paraId="146A05C9" w14:textId="77777777" w:rsidR="005F5A2E" w:rsidRDefault="005F5A2E" w:rsidP="005F5A2E">
      <w:pPr>
        <w:rPr>
          <w:rFonts w:ascii="Arial" w:hAnsi="Arial" w:cs="Arial"/>
          <w:b/>
          <w:sz w:val="24"/>
        </w:rPr>
      </w:pPr>
      <w:r>
        <w:rPr>
          <w:rFonts w:ascii="Arial" w:hAnsi="Arial" w:cs="Arial"/>
          <w:b/>
          <w:color w:val="0000FF"/>
          <w:sz w:val="24"/>
        </w:rPr>
        <w:lastRenderedPageBreak/>
        <w:t>C3-234567</w:t>
      </w:r>
      <w:r>
        <w:rPr>
          <w:rFonts w:ascii="Arial" w:hAnsi="Arial" w:cs="Arial"/>
          <w:b/>
          <w:color w:val="0000FF"/>
          <w:sz w:val="24"/>
        </w:rPr>
        <w:tab/>
      </w:r>
      <w:r>
        <w:rPr>
          <w:rFonts w:ascii="Arial" w:hAnsi="Arial" w:cs="Arial"/>
          <w:b/>
          <w:sz w:val="24"/>
        </w:rPr>
        <w:t>Updating the obsoleted IETF HTTP RFCs</w:t>
      </w:r>
    </w:p>
    <w:p w14:paraId="426CB2E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CR-0099  rev 1 Cat: F (Rel-18)</w:t>
      </w:r>
      <w:r>
        <w:rPr>
          <w:i/>
        </w:rPr>
        <w:br/>
      </w:r>
      <w:r>
        <w:rPr>
          <w:i/>
        </w:rPr>
        <w:br/>
      </w:r>
      <w:r>
        <w:rPr>
          <w:i/>
        </w:rPr>
        <w:tab/>
      </w:r>
      <w:r>
        <w:rPr>
          <w:i/>
        </w:rPr>
        <w:tab/>
      </w:r>
      <w:r>
        <w:rPr>
          <w:i/>
        </w:rPr>
        <w:tab/>
      </w:r>
      <w:r>
        <w:rPr>
          <w:i/>
        </w:rPr>
        <w:tab/>
      </w:r>
      <w:r>
        <w:rPr>
          <w:i/>
        </w:rPr>
        <w:tab/>
        <w:t>Source: Huawei, Nokia, Nokia Shanghai Bell</w:t>
      </w:r>
    </w:p>
    <w:p w14:paraId="5F19362A" w14:textId="77777777" w:rsidR="005F5A2E" w:rsidRDefault="005F5A2E" w:rsidP="005F5A2E">
      <w:pPr>
        <w:rPr>
          <w:color w:val="808080"/>
        </w:rPr>
      </w:pPr>
      <w:r>
        <w:rPr>
          <w:color w:val="808080"/>
        </w:rPr>
        <w:t>(Replaces C3-234213)</w:t>
      </w:r>
    </w:p>
    <w:p w14:paraId="653FE4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C3-234601</w:t>
      </w:r>
      <w:r>
        <w:rPr>
          <w:color w:val="993300"/>
          <w:u w:val="single"/>
        </w:rPr>
        <w:t>.</w:t>
      </w:r>
    </w:p>
    <w:p w14:paraId="5F1D2ED9" w14:textId="77777777" w:rsidR="005F5A2E" w:rsidRDefault="005F5A2E" w:rsidP="005F5A2E">
      <w:pPr>
        <w:rPr>
          <w:rFonts w:ascii="Arial" w:hAnsi="Arial" w:cs="Arial"/>
          <w:b/>
          <w:sz w:val="24"/>
        </w:rPr>
      </w:pPr>
      <w:r>
        <w:rPr>
          <w:rFonts w:ascii="Arial" w:hAnsi="Arial" w:cs="Arial"/>
          <w:b/>
          <w:color w:val="0000FF"/>
          <w:sz w:val="24"/>
        </w:rPr>
        <w:t>C3-234599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TimeSyncExposure</w:t>
      </w:r>
      <w:proofErr w:type="spellEnd"/>
      <w:r>
        <w:rPr>
          <w:rFonts w:ascii="Arial" w:hAnsi="Arial" w:cs="Arial"/>
          <w:b/>
          <w:sz w:val="24"/>
        </w:rPr>
        <w:t xml:space="preserve"> service</w:t>
      </w:r>
    </w:p>
    <w:p w14:paraId="7D9B30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CR-1067  rev 2 Cat: F (Rel-18)</w:t>
      </w:r>
      <w:r>
        <w:rPr>
          <w:i/>
        </w:rPr>
        <w:br/>
      </w:r>
      <w:r>
        <w:rPr>
          <w:i/>
        </w:rPr>
        <w:br/>
      </w:r>
      <w:r>
        <w:rPr>
          <w:i/>
        </w:rPr>
        <w:tab/>
      </w:r>
      <w:r>
        <w:rPr>
          <w:i/>
        </w:rPr>
        <w:tab/>
      </w:r>
      <w:r>
        <w:rPr>
          <w:i/>
        </w:rPr>
        <w:tab/>
      </w:r>
      <w:r>
        <w:rPr>
          <w:i/>
        </w:rPr>
        <w:tab/>
      </w:r>
      <w:r>
        <w:rPr>
          <w:i/>
        </w:rPr>
        <w:tab/>
        <w:t>Source: Huawei, Nokia, Nokia Shanghai Bell</w:t>
      </w:r>
    </w:p>
    <w:p w14:paraId="459C6C4E" w14:textId="77777777" w:rsidR="005F5A2E" w:rsidRDefault="005F5A2E" w:rsidP="005F5A2E">
      <w:pPr>
        <w:rPr>
          <w:color w:val="808080"/>
        </w:rPr>
      </w:pPr>
      <w:r>
        <w:rPr>
          <w:color w:val="808080"/>
        </w:rPr>
        <w:t>(Replaces C3-234565)</w:t>
      </w:r>
    </w:p>
    <w:p w14:paraId="1CF3CF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AEDFB" w14:textId="77777777" w:rsidR="005F5A2E" w:rsidRDefault="005F5A2E" w:rsidP="005F5A2E">
      <w:pPr>
        <w:rPr>
          <w:rFonts w:ascii="Arial" w:hAnsi="Arial" w:cs="Arial"/>
          <w:b/>
          <w:sz w:val="24"/>
        </w:rPr>
      </w:pPr>
      <w:r>
        <w:rPr>
          <w:rFonts w:ascii="Arial" w:hAnsi="Arial" w:cs="Arial"/>
          <w:b/>
          <w:color w:val="0000FF"/>
          <w:sz w:val="24"/>
        </w:rPr>
        <w:t>C3-234600</w:t>
      </w:r>
      <w:r>
        <w:rPr>
          <w:rFonts w:ascii="Arial" w:hAnsi="Arial" w:cs="Arial"/>
          <w:b/>
          <w:color w:val="0000FF"/>
          <w:sz w:val="24"/>
        </w:rPr>
        <w:tab/>
      </w:r>
      <w:r>
        <w:rPr>
          <w:rFonts w:ascii="Arial" w:hAnsi="Arial" w:cs="Arial"/>
          <w:b/>
          <w:sz w:val="24"/>
        </w:rPr>
        <w:t>Updating the obsoleted IETF HTTP RFCs</w:t>
      </w:r>
    </w:p>
    <w:p w14:paraId="3138A9A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CR-0757  rev 2 Cat: F (Rel-18)</w:t>
      </w:r>
      <w:r>
        <w:rPr>
          <w:i/>
        </w:rPr>
        <w:br/>
      </w:r>
      <w:r>
        <w:rPr>
          <w:i/>
        </w:rPr>
        <w:br/>
      </w:r>
      <w:r>
        <w:rPr>
          <w:i/>
        </w:rPr>
        <w:tab/>
      </w:r>
      <w:r>
        <w:rPr>
          <w:i/>
        </w:rPr>
        <w:tab/>
      </w:r>
      <w:r>
        <w:rPr>
          <w:i/>
        </w:rPr>
        <w:tab/>
      </w:r>
      <w:r>
        <w:rPr>
          <w:i/>
        </w:rPr>
        <w:tab/>
      </w:r>
      <w:r>
        <w:rPr>
          <w:i/>
        </w:rPr>
        <w:tab/>
        <w:t>Source: Huawei, Nokia, Nokia Shanghai Bell</w:t>
      </w:r>
    </w:p>
    <w:p w14:paraId="65D11B9F" w14:textId="77777777" w:rsidR="005F5A2E" w:rsidRDefault="005F5A2E" w:rsidP="005F5A2E">
      <w:pPr>
        <w:rPr>
          <w:color w:val="808080"/>
        </w:rPr>
      </w:pPr>
      <w:r>
        <w:rPr>
          <w:color w:val="808080"/>
        </w:rPr>
        <w:t>(Replaces C3-234566)</w:t>
      </w:r>
    </w:p>
    <w:p w14:paraId="221D863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1E110" w14:textId="77777777" w:rsidR="005F5A2E" w:rsidRDefault="005F5A2E" w:rsidP="005F5A2E">
      <w:pPr>
        <w:rPr>
          <w:rFonts w:ascii="Arial" w:hAnsi="Arial" w:cs="Arial"/>
          <w:b/>
          <w:sz w:val="24"/>
        </w:rPr>
      </w:pPr>
      <w:r>
        <w:rPr>
          <w:rFonts w:ascii="Arial" w:hAnsi="Arial" w:cs="Arial"/>
          <w:b/>
          <w:color w:val="0000FF"/>
          <w:sz w:val="24"/>
        </w:rPr>
        <w:t>C3-234601</w:t>
      </w:r>
      <w:r>
        <w:rPr>
          <w:rFonts w:ascii="Arial" w:hAnsi="Arial" w:cs="Arial"/>
          <w:b/>
          <w:color w:val="0000FF"/>
          <w:sz w:val="24"/>
        </w:rPr>
        <w:tab/>
      </w:r>
      <w:r>
        <w:rPr>
          <w:rFonts w:ascii="Arial" w:hAnsi="Arial" w:cs="Arial"/>
          <w:b/>
          <w:sz w:val="24"/>
        </w:rPr>
        <w:t>Updating the obsoleted IETF HTTP RFCs</w:t>
      </w:r>
    </w:p>
    <w:p w14:paraId="001405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CR-0099  rev 2 Cat: F (Rel-18)</w:t>
      </w:r>
      <w:r>
        <w:rPr>
          <w:i/>
        </w:rPr>
        <w:br/>
      </w:r>
      <w:r>
        <w:rPr>
          <w:i/>
        </w:rPr>
        <w:br/>
      </w:r>
      <w:r>
        <w:rPr>
          <w:i/>
        </w:rPr>
        <w:tab/>
      </w:r>
      <w:r>
        <w:rPr>
          <w:i/>
        </w:rPr>
        <w:tab/>
      </w:r>
      <w:r>
        <w:rPr>
          <w:i/>
        </w:rPr>
        <w:tab/>
      </w:r>
      <w:r>
        <w:rPr>
          <w:i/>
        </w:rPr>
        <w:tab/>
      </w:r>
      <w:r>
        <w:rPr>
          <w:i/>
        </w:rPr>
        <w:tab/>
        <w:t>Source: Huawei, Nokia, Nokia Shanghai Bell</w:t>
      </w:r>
    </w:p>
    <w:p w14:paraId="1B2F1491" w14:textId="77777777" w:rsidR="005F5A2E" w:rsidRDefault="005F5A2E" w:rsidP="005F5A2E">
      <w:pPr>
        <w:rPr>
          <w:color w:val="808080"/>
        </w:rPr>
      </w:pPr>
      <w:r>
        <w:rPr>
          <w:color w:val="808080"/>
        </w:rPr>
        <w:t>(Replaces C3-234567)</w:t>
      </w:r>
    </w:p>
    <w:p w14:paraId="7834AD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6E93D" w14:textId="77777777" w:rsidR="005F5A2E" w:rsidRDefault="005F5A2E" w:rsidP="005F5A2E">
      <w:pPr>
        <w:rPr>
          <w:rFonts w:ascii="Arial" w:hAnsi="Arial" w:cs="Arial"/>
          <w:b/>
          <w:sz w:val="24"/>
        </w:rPr>
      </w:pPr>
      <w:r>
        <w:rPr>
          <w:rFonts w:ascii="Arial" w:hAnsi="Arial" w:cs="Arial"/>
          <w:b/>
          <w:color w:val="0000FF"/>
          <w:sz w:val="24"/>
        </w:rPr>
        <w:t>C3-234654</w:t>
      </w:r>
      <w:r>
        <w:rPr>
          <w:rFonts w:ascii="Arial" w:hAnsi="Arial" w:cs="Arial"/>
          <w:b/>
          <w:color w:val="0000FF"/>
          <w:sz w:val="24"/>
        </w:rPr>
        <w:tab/>
      </w:r>
      <w:r>
        <w:rPr>
          <w:rFonts w:ascii="Arial" w:hAnsi="Arial" w:cs="Arial"/>
          <w:b/>
          <w:sz w:val="24"/>
        </w:rPr>
        <w:t>HTTP RFC uplifting</w:t>
      </w:r>
    </w:p>
    <w:p w14:paraId="765E8F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CR-0320  rev 1 Cat: F (Rel-18)</w:t>
      </w:r>
      <w:r>
        <w:rPr>
          <w:i/>
        </w:rPr>
        <w:br/>
      </w:r>
      <w:r>
        <w:rPr>
          <w:i/>
        </w:rPr>
        <w:br/>
      </w:r>
      <w:r>
        <w:rPr>
          <w:i/>
        </w:rPr>
        <w:tab/>
      </w:r>
      <w:r>
        <w:rPr>
          <w:i/>
        </w:rPr>
        <w:tab/>
      </w:r>
      <w:r>
        <w:rPr>
          <w:i/>
        </w:rPr>
        <w:tab/>
      </w:r>
      <w:r>
        <w:rPr>
          <w:i/>
        </w:rPr>
        <w:tab/>
      </w:r>
      <w:r>
        <w:rPr>
          <w:i/>
        </w:rPr>
        <w:tab/>
        <w:t>Source: Nokia, Nokia Shanghai Bell</w:t>
      </w:r>
    </w:p>
    <w:p w14:paraId="24B4AA4C" w14:textId="77777777" w:rsidR="005F5A2E" w:rsidRDefault="005F5A2E" w:rsidP="005F5A2E">
      <w:pPr>
        <w:rPr>
          <w:color w:val="808080"/>
        </w:rPr>
      </w:pPr>
      <w:r>
        <w:rPr>
          <w:color w:val="808080"/>
        </w:rPr>
        <w:t>(Replaces C3-234368)</w:t>
      </w:r>
    </w:p>
    <w:p w14:paraId="41F5FC74" w14:textId="77777777" w:rsidR="005F5A2E" w:rsidRDefault="005F5A2E" w:rsidP="005F5A2E">
      <w:pPr>
        <w:rPr>
          <w:rFonts w:ascii="Arial" w:hAnsi="Arial" w:cs="Arial"/>
          <w:b/>
        </w:rPr>
      </w:pPr>
      <w:r>
        <w:rPr>
          <w:rFonts w:ascii="Arial" w:hAnsi="Arial" w:cs="Arial"/>
          <w:b/>
        </w:rPr>
        <w:t xml:space="preserve">Abstract: </w:t>
      </w:r>
    </w:p>
    <w:p w14:paraId="14E2B5A0" w14:textId="77777777" w:rsidR="005F5A2E" w:rsidRDefault="005F5A2E" w:rsidP="005F5A2E">
      <w:r>
        <w:t>HTTP RFC uplifting</w:t>
      </w:r>
    </w:p>
    <w:p w14:paraId="585E798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988BC" w14:textId="77777777" w:rsidR="005F5A2E" w:rsidRDefault="005F5A2E" w:rsidP="005F5A2E">
      <w:pPr>
        <w:rPr>
          <w:rFonts w:ascii="Arial" w:hAnsi="Arial" w:cs="Arial"/>
          <w:b/>
          <w:sz w:val="24"/>
        </w:rPr>
      </w:pPr>
      <w:r>
        <w:rPr>
          <w:rFonts w:ascii="Arial" w:hAnsi="Arial" w:cs="Arial"/>
          <w:b/>
          <w:color w:val="0000FF"/>
          <w:sz w:val="24"/>
        </w:rPr>
        <w:t>C3-234657</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InterfaceDescription</w:t>
      </w:r>
      <w:proofErr w:type="spellEnd"/>
      <w:r>
        <w:rPr>
          <w:rFonts w:ascii="Arial" w:hAnsi="Arial" w:cs="Arial"/>
          <w:b/>
          <w:sz w:val="24"/>
        </w:rPr>
        <w:t xml:space="preserve"> data structure</w:t>
      </w:r>
    </w:p>
    <w:p w14:paraId="5AAF79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CR-0321  rev 1 Cat: F (Rel-18)</w:t>
      </w:r>
      <w:r>
        <w:rPr>
          <w:i/>
        </w:rPr>
        <w:br/>
      </w:r>
      <w:r>
        <w:rPr>
          <w:i/>
        </w:rPr>
        <w:br/>
      </w:r>
      <w:r>
        <w:rPr>
          <w:i/>
        </w:rPr>
        <w:tab/>
      </w:r>
      <w:r>
        <w:rPr>
          <w:i/>
        </w:rPr>
        <w:tab/>
      </w:r>
      <w:r>
        <w:rPr>
          <w:i/>
        </w:rPr>
        <w:tab/>
      </w:r>
      <w:r>
        <w:rPr>
          <w:i/>
        </w:rPr>
        <w:tab/>
      </w:r>
      <w:r>
        <w:rPr>
          <w:i/>
        </w:rPr>
        <w:tab/>
        <w:t>Source: Ericsson</w:t>
      </w:r>
    </w:p>
    <w:p w14:paraId="18E17237" w14:textId="77777777" w:rsidR="005F5A2E" w:rsidRDefault="005F5A2E" w:rsidP="005F5A2E">
      <w:pPr>
        <w:rPr>
          <w:color w:val="808080"/>
        </w:rPr>
      </w:pPr>
      <w:r>
        <w:rPr>
          <w:color w:val="808080"/>
        </w:rPr>
        <w:lastRenderedPageBreak/>
        <w:t>(Replaces C3-234435)</w:t>
      </w:r>
    </w:p>
    <w:p w14:paraId="1BE7644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F99EB" w14:textId="77777777" w:rsidR="005F5A2E" w:rsidRDefault="005F5A2E" w:rsidP="005F5A2E">
      <w:pPr>
        <w:rPr>
          <w:rFonts w:ascii="Arial" w:hAnsi="Arial" w:cs="Arial"/>
          <w:b/>
          <w:sz w:val="24"/>
        </w:rPr>
      </w:pPr>
      <w:r>
        <w:rPr>
          <w:rFonts w:ascii="Arial" w:hAnsi="Arial" w:cs="Arial"/>
          <w:b/>
          <w:color w:val="0000FF"/>
          <w:sz w:val="24"/>
        </w:rPr>
        <w:t>C3-234658</w:t>
      </w:r>
      <w:r>
        <w:rPr>
          <w:rFonts w:ascii="Arial" w:hAnsi="Arial" w:cs="Arial"/>
          <w:b/>
          <w:color w:val="0000FF"/>
          <w:sz w:val="24"/>
        </w:rPr>
        <w:tab/>
      </w:r>
      <w:r>
        <w:rPr>
          <w:rFonts w:ascii="Arial" w:hAnsi="Arial" w:cs="Arial"/>
          <w:b/>
          <w:sz w:val="24"/>
        </w:rPr>
        <w:t>Error handling in the CAPIF layer</w:t>
      </w:r>
    </w:p>
    <w:p w14:paraId="66C08BD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CR-0317  rev 1 Cat: F (Rel-18)</w:t>
      </w:r>
      <w:r>
        <w:rPr>
          <w:i/>
        </w:rPr>
        <w:br/>
      </w:r>
      <w:r>
        <w:rPr>
          <w:i/>
        </w:rPr>
        <w:br/>
      </w:r>
      <w:r>
        <w:rPr>
          <w:i/>
        </w:rPr>
        <w:tab/>
      </w:r>
      <w:r>
        <w:rPr>
          <w:i/>
        </w:rPr>
        <w:tab/>
      </w:r>
      <w:r>
        <w:rPr>
          <w:i/>
        </w:rPr>
        <w:tab/>
      </w:r>
      <w:r>
        <w:rPr>
          <w:i/>
        </w:rPr>
        <w:tab/>
      </w:r>
      <w:r>
        <w:rPr>
          <w:i/>
        </w:rPr>
        <w:tab/>
        <w:t>Source: Ericsson</w:t>
      </w:r>
    </w:p>
    <w:p w14:paraId="03C164D1" w14:textId="77777777" w:rsidR="005F5A2E" w:rsidRDefault="005F5A2E" w:rsidP="005F5A2E">
      <w:pPr>
        <w:rPr>
          <w:color w:val="808080"/>
        </w:rPr>
      </w:pPr>
      <w:r>
        <w:rPr>
          <w:color w:val="808080"/>
        </w:rPr>
        <w:t>(Replaces C3-234360)</w:t>
      </w:r>
    </w:p>
    <w:p w14:paraId="2D4551C3" w14:textId="77777777" w:rsidR="005F5A2E" w:rsidRDefault="005F5A2E" w:rsidP="005F5A2E">
      <w:pPr>
        <w:rPr>
          <w:rFonts w:ascii="Arial" w:hAnsi="Arial" w:cs="Arial"/>
          <w:b/>
        </w:rPr>
      </w:pPr>
      <w:r>
        <w:rPr>
          <w:rFonts w:ascii="Arial" w:hAnsi="Arial" w:cs="Arial"/>
          <w:b/>
        </w:rPr>
        <w:t xml:space="preserve">Discussion: </w:t>
      </w:r>
    </w:p>
    <w:p w14:paraId="575E6348" w14:textId="77777777" w:rsidR="005F5A2E" w:rsidRDefault="005F5A2E" w:rsidP="005F5A2E">
      <w:r>
        <w:t>Incorrect Tdoc number in the cover page</w:t>
      </w:r>
    </w:p>
    <w:p w14:paraId="5B1398E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C3-234704</w:t>
      </w:r>
      <w:r>
        <w:rPr>
          <w:color w:val="993300"/>
          <w:u w:val="single"/>
        </w:rPr>
        <w:t>.</w:t>
      </w:r>
    </w:p>
    <w:p w14:paraId="19DD7DEF" w14:textId="77777777" w:rsidR="005F5A2E" w:rsidRDefault="005F5A2E" w:rsidP="005F5A2E">
      <w:pPr>
        <w:rPr>
          <w:rFonts w:ascii="Arial" w:hAnsi="Arial" w:cs="Arial"/>
          <w:b/>
          <w:sz w:val="24"/>
        </w:rPr>
      </w:pPr>
      <w:r>
        <w:rPr>
          <w:rFonts w:ascii="Arial" w:hAnsi="Arial" w:cs="Arial"/>
          <w:b/>
          <w:color w:val="0000FF"/>
          <w:sz w:val="24"/>
        </w:rPr>
        <w:t>C3-234704</w:t>
      </w:r>
      <w:r>
        <w:rPr>
          <w:rFonts w:ascii="Arial" w:hAnsi="Arial" w:cs="Arial"/>
          <w:b/>
          <w:color w:val="0000FF"/>
          <w:sz w:val="24"/>
        </w:rPr>
        <w:tab/>
      </w:r>
      <w:r>
        <w:rPr>
          <w:rFonts w:ascii="Arial" w:hAnsi="Arial" w:cs="Arial"/>
          <w:b/>
          <w:sz w:val="24"/>
        </w:rPr>
        <w:t>Error handling in the CAPIF layer</w:t>
      </w:r>
    </w:p>
    <w:p w14:paraId="6134ED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CR-0317  rev 2 Cat: F (Rel-18)</w:t>
      </w:r>
      <w:r>
        <w:rPr>
          <w:i/>
        </w:rPr>
        <w:br/>
      </w:r>
      <w:r>
        <w:rPr>
          <w:i/>
        </w:rPr>
        <w:br/>
      </w:r>
      <w:r>
        <w:rPr>
          <w:i/>
        </w:rPr>
        <w:tab/>
      </w:r>
      <w:r>
        <w:rPr>
          <w:i/>
        </w:rPr>
        <w:tab/>
      </w:r>
      <w:r>
        <w:rPr>
          <w:i/>
        </w:rPr>
        <w:tab/>
      </w:r>
      <w:r>
        <w:rPr>
          <w:i/>
        </w:rPr>
        <w:tab/>
      </w:r>
      <w:r>
        <w:rPr>
          <w:i/>
        </w:rPr>
        <w:tab/>
        <w:t>Source: Ericsson</w:t>
      </w:r>
    </w:p>
    <w:p w14:paraId="467AB4E7" w14:textId="77777777" w:rsidR="005F5A2E" w:rsidRDefault="005F5A2E" w:rsidP="005F5A2E">
      <w:pPr>
        <w:rPr>
          <w:color w:val="808080"/>
        </w:rPr>
      </w:pPr>
      <w:r>
        <w:rPr>
          <w:color w:val="808080"/>
        </w:rPr>
        <w:t>(Replaces C3-234658)</w:t>
      </w:r>
    </w:p>
    <w:p w14:paraId="6C7AE38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865B3" w14:textId="77777777" w:rsidR="005F5A2E" w:rsidRDefault="005F5A2E" w:rsidP="005F5A2E">
      <w:pPr>
        <w:pStyle w:val="Heading3"/>
      </w:pPr>
      <w:bookmarkStart w:id="121" w:name="_Toc148350076"/>
      <w:r>
        <w:t>18.3</w:t>
      </w:r>
      <w:r>
        <w:tab/>
        <w:t>Service Based Interface Protocol Improvements Release 18 [SBIProtoc18]</w:t>
      </w:r>
      <w:bookmarkEnd w:id="121"/>
    </w:p>
    <w:p w14:paraId="42E256F9" w14:textId="77777777" w:rsidR="005F5A2E" w:rsidRDefault="005F5A2E" w:rsidP="005F5A2E">
      <w:pPr>
        <w:rPr>
          <w:rFonts w:ascii="Arial" w:hAnsi="Arial" w:cs="Arial"/>
          <w:b/>
          <w:sz w:val="24"/>
        </w:rPr>
      </w:pPr>
      <w:r>
        <w:rPr>
          <w:rFonts w:ascii="Arial" w:hAnsi="Arial" w:cs="Arial"/>
          <w:b/>
          <w:color w:val="0000FF"/>
          <w:sz w:val="24"/>
        </w:rPr>
        <w:t>C3-234120</w:t>
      </w:r>
      <w:r>
        <w:rPr>
          <w:rFonts w:ascii="Arial" w:hAnsi="Arial" w:cs="Arial"/>
          <w:b/>
          <w:color w:val="0000FF"/>
          <w:sz w:val="24"/>
        </w:rPr>
        <w:tab/>
      </w:r>
      <w:r>
        <w:rPr>
          <w:rFonts w:ascii="Arial" w:hAnsi="Arial" w:cs="Arial"/>
          <w:b/>
          <w:sz w:val="24"/>
        </w:rPr>
        <w:t>Discussion on how to indicate the missing context information for features</w:t>
      </w:r>
    </w:p>
    <w:p w14:paraId="002F6B39"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631183D" w14:textId="77777777" w:rsidR="005F5A2E" w:rsidRDefault="005F5A2E" w:rsidP="005F5A2E">
      <w:pPr>
        <w:rPr>
          <w:rFonts w:ascii="Arial" w:hAnsi="Arial" w:cs="Arial"/>
          <w:b/>
        </w:rPr>
      </w:pPr>
      <w:r>
        <w:rPr>
          <w:rFonts w:ascii="Arial" w:hAnsi="Arial" w:cs="Arial"/>
          <w:b/>
        </w:rPr>
        <w:t xml:space="preserve">Discussion: </w:t>
      </w:r>
    </w:p>
    <w:p w14:paraId="147BAE49" w14:textId="77777777" w:rsidR="005F5A2E" w:rsidRDefault="005F5A2E" w:rsidP="005F5A2E">
      <w:r>
        <w:t>Abdessamad (Huawei): fine with either proposal, prefer to Nokia’s sol#1.</w:t>
      </w:r>
    </w:p>
    <w:p w14:paraId="67D9EB60" w14:textId="77777777" w:rsidR="005F5A2E" w:rsidRDefault="005F5A2E" w:rsidP="005F5A2E">
      <w:r>
        <w:t>Rajesh (Nokia): sol#1, not indicate the WI for pre-Rel-18.</w:t>
      </w:r>
    </w:p>
    <w:p w14:paraId="2E27BF4E" w14:textId="77777777" w:rsidR="005F5A2E" w:rsidRDefault="005F5A2E" w:rsidP="005F5A2E">
      <w:proofErr w:type="spellStart"/>
      <w:r>
        <w:t>Fuen</w:t>
      </w:r>
      <w:proofErr w:type="spellEnd"/>
      <w:r>
        <w:t xml:space="preserve"> (Ericsson): such info is no needed.</w:t>
      </w:r>
    </w:p>
    <w:p w14:paraId="45E2EFB9" w14:textId="77777777" w:rsidR="005F5A2E" w:rsidRDefault="005F5A2E" w:rsidP="005F5A2E">
      <w:proofErr w:type="spellStart"/>
      <w:r>
        <w:t>Zhenning</w:t>
      </w:r>
      <w:proofErr w:type="spellEnd"/>
      <w:r>
        <w:t xml:space="preserve"> (China Mobile): the info is useful for certain delegates, another sol. Open for either way.</w:t>
      </w:r>
    </w:p>
    <w:p w14:paraId="2E1364A0" w14:textId="77777777" w:rsidR="005F5A2E" w:rsidRDefault="005F5A2E" w:rsidP="005F5A2E">
      <w:proofErr w:type="spellStart"/>
      <w:r>
        <w:t>Xiaojian</w:t>
      </w:r>
      <w:proofErr w:type="spellEnd"/>
      <w:r>
        <w:t xml:space="preserve"> (ZTE): if no dedicated WIC in later release can be used to enhance the previous functionality introduced in previous release.</w:t>
      </w:r>
    </w:p>
    <w:p w14:paraId="39080E7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0AC61" w14:textId="77777777" w:rsidR="005F5A2E" w:rsidRDefault="005F5A2E" w:rsidP="005F5A2E">
      <w:pPr>
        <w:rPr>
          <w:rFonts w:ascii="Arial" w:hAnsi="Arial" w:cs="Arial"/>
          <w:b/>
          <w:sz w:val="24"/>
        </w:rPr>
      </w:pPr>
      <w:r>
        <w:rPr>
          <w:rFonts w:ascii="Arial" w:hAnsi="Arial" w:cs="Arial"/>
          <w:b/>
          <w:color w:val="0000FF"/>
          <w:sz w:val="24"/>
        </w:rPr>
        <w:t>C3-234121</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resetIds</w:t>
      </w:r>
      <w:proofErr w:type="spellEnd"/>
      <w:r>
        <w:rPr>
          <w:rFonts w:ascii="Arial" w:hAnsi="Arial" w:cs="Arial"/>
          <w:b/>
          <w:sz w:val="24"/>
        </w:rPr>
        <w:t xml:space="preserve"> attribute in TS 29.519 when relevant</w:t>
      </w:r>
    </w:p>
    <w:p w14:paraId="5181A5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CR-0085  rev  Cat: F (Rel-18)</w:t>
      </w:r>
      <w:r>
        <w:rPr>
          <w:i/>
        </w:rPr>
        <w:br/>
      </w:r>
      <w:r>
        <w:rPr>
          <w:i/>
        </w:rPr>
        <w:br/>
      </w:r>
      <w:r>
        <w:rPr>
          <w:i/>
        </w:rPr>
        <w:tab/>
      </w:r>
      <w:r>
        <w:rPr>
          <w:i/>
        </w:rPr>
        <w:tab/>
      </w:r>
      <w:r>
        <w:rPr>
          <w:i/>
        </w:rPr>
        <w:tab/>
      </w:r>
      <w:r>
        <w:rPr>
          <w:i/>
        </w:rPr>
        <w:tab/>
      </w:r>
      <w:r>
        <w:rPr>
          <w:i/>
        </w:rPr>
        <w:tab/>
        <w:t>Source: Huawei</w:t>
      </w:r>
    </w:p>
    <w:p w14:paraId="75C976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346E4" w14:textId="77777777" w:rsidR="005F5A2E" w:rsidRDefault="005F5A2E" w:rsidP="005F5A2E">
      <w:pPr>
        <w:rPr>
          <w:rFonts w:ascii="Arial" w:hAnsi="Arial" w:cs="Arial"/>
          <w:b/>
          <w:sz w:val="24"/>
        </w:rPr>
      </w:pPr>
      <w:r>
        <w:rPr>
          <w:rFonts w:ascii="Arial" w:hAnsi="Arial" w:cs="Arial"/>
          <w:b/>
          <w:color w:val="0000FF"/>
          <w:sz w:val="24"/>
        </w:rPr>
        <w:t>C3-234122</w:t>
      </w:r>
      <w:r>
        <w:rPr>
          <w:rFonts w:ascii="Arial" w:hAnsi="Arial" w:cs="Arial"/>
          <w:b/>
          <w:color w:val="0000FF"/>
          <w:sz w:val="24"/>
        </w:rPr>
        <w:tab/>
      </w:r>
      <w:r>
        <w:rPr>
          <w:rFonts w:ascii="Arial" w:hAnsi="Arial" w:cs="Arial"/>
          <w:b/>
          <w:sz w:val="24"/>
        </w:rPr>
        <w:t>Updating the obsoleted IETF HTTP RFCs</w:t>
      </w:r>
    </w:p>
    <w:p w14:paraId="60537C8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CR-0022  rev  Cat: F (Rel-18)</w:t>
      </w:r>
      <w:r>
        <w:rPr>
          <w:i/>
        </w:rPr>
        <w:br/>
      </w:r>
      <w:r>
        <w:rPr>
          <w:i/>
        </w:rPr>
        <w:br/>
      </w:r>
      <w:r>
        <w:rPr>
          <w:i/>
        </w:rPr>
        <w:tab/>
      </w:r>
      <w:r>
        <w:rPr>
          <w:i/>
        </w:rPr>
        <w:tab/>
      </w:r>
      <w:r>
        <w:rPr>
          <w:i/>
        </w:rPr>
        <w:tab/>
      </w:r>
      <w:r>
        <w:rPr>
          <w:i/>
        </w:rPr>
        <w:tab/>
      </w:r>
      <w:r>
        <w:rPr>
          <w:i/>
        </w:rPr>
        <w:tab/>
        <w:t>Source: Huawei</w:t>
      </w:r>
    </w:p>
    <w:p w14:paraId="7DDE4AB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56DB4" w14:textId="77777777" w:rsidR="005F5A2E" w:rsidRDefault="005F5A2E" w:rsidP="005F5A2E">
      <w:pPr>
        <w:rPr>
          <w:rFonts w:ascii="Arial" w:hAnsi="Arial" w:cs="Arial"/>
          <w:b/>
          <w:sz w:val="24"/>
        </w:rPr>
      </w:pPr>
      <w:r>
        <w:rPr>
          <w:rFonts w:ascii="Arial" w:hAnsi="Arial" w:cs="Arial"/>
          <w:b/>
          <w:color w:val="0000FF"/>
          <w:sz w:val="24"/>
        </w:rPr>
        <w:t>C3-234123</w:t>
      </w:r>
      <w:r>
        <w:rPr>
          <w:rFonts w:ascii="Arial" w:hAnsi="Arial" w:cs="Arial"/>
          <w:b/>
          <w:color w:val="0000FF"/>
          <w:sz w:val="24"/>
        </w:rPr>
        <w:tab/>
      </w:r>
      <w:r>
        <w:rPr>
          <w:rFonts w:ascii="Arial" w:hAnsi="Arial" w:cs="Arial"/>
          <w:b/>
          <w:sz w:val="24"/>
        </w:rPr>
        <w:t>Updating the obsoleted IETF HTTP RFCs</w:t>
      </w:r>
    </w:p>
    <w:p w14:paraId="23AE6BC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CR-0040  rev  Cat: F (Rel-18)</w:t>
      </w:r>
      <w:r>
        <w:rPr>
          <w:i/>
        </w:rPr>
        <w:br/>
      </w:r>
      <w:r>
        <w:rPr>
          <w:i/>
        </w:rPr>
        <w:br/>
      </w:r>
      <w:r>
        <w:rPr>
          <w:i/>
        </w:rPr>
        <w:tab/>
      </w:r>
      <w:r>
        <w:rPr>
          <w:i/>
        </w:rPr>
        <w:tab/>
      </w:r>
      <w:r>
        <w:rPr>
          <w:i/>
        </w:rPr>
        <w:tab/>
      </w:r>
      <w:r>
        <w:rPr>
          <w:i/>
        </w:rPr>
        <w:tab/>
      </w:r>
      <w:r>
        <w:rPr>
          <w:i/>
        </w:rPr>
        <w:tab/>
        <w:t>Source: Huawei</w:t>
      </w:r>
    </w:p>
    <w:p w14:paraId="7569A5E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D9ADA" w14:textId="77777777" w:rsidR="005F5A2E" w:rsidRDefault="005F5A2E" w:rsidP="005F5A2E">
      <w:pPr>
        <w:rPr>
          <w:rFonts w:ascii="Arial" w:hAnsi="Arial" w:cs="Arial"/>
          <w:b/>
          <w:sz w:val="24"/>
        </w:rPr>
      </w:pPr>
      <w:r>
        <w:rPr>
          <w:rFonts w:ascii="Arial" w:hAnsi="Arial" w:cs="Arial"/>
          <w:b/>
          <w:color w:val="0000FF"/>
          <w:sz w:val="24"/>
        </w:rPr>
        <w:t>C3-234198</w:t>
      </w:r>
      <w:r>
        <w:rPr>
          <w:rFonts w:ascii="Arial" w:hAnsi="Arial" w:cs="Arial"/>
          <w:b/>
          <w:color w:val="0000FF"/>
          <w:sz w:val="24"/>
        </w:rPr>
        <w:tab/>
      </w:r>
      <w:r>
        <w:rPr>
          <w:rFonts w:ascii="Arial" w:hAnsi="Arial" w:cs="Arial"/>
          <w:b/>
          <w:sz w:val="24"/>
        </w:rPr>
        <w:t>Update HTTP RFC 7540 obsoleted by IETF RFC 9113</w:t>
      </w:r>
    </w:p>
    <w:p w14:paraId="31FA8F9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CR-0239  rev  Cat: F (Rel-18)</w:t>
      </w:r>
      <w:r>
        <w:rPr>
          <w:i/>
        </w:rPr>
        <w:br/>
      </w:r>
      <w:r>
        <w:rPr>
          <w:i/>
        </w:rPr>
        <w:br/>
      </w:r>
      <w:r>
        <w:rPr>
          <w:i/>
        </w:rPr>
        <w:tab/>
      </w:r>
      <w:r>
        <w:rPr>
          <w:i/>
        </w:rPr>
        <w:tab/>
      </w:r>
      <w:r>
        <w:rPr>
          <w:i/>
        </w:rPr>
        <w:tab/>
      </w:r>
      <w:r>
        <w:rPr>
          <w:i/>
        </w:rPr>
        <w:tab/>
      </w:r>
      <w:r>
        <w:rPr>
          <w:i/>
        </w:rPr>
        <w:tab/>
        <w:t>Source: Nokia, Nokia Shanghai Bell</w:t>
      </w:r>
    </w:p>
    <w:p w14:paraId="74643B98" w14:textId="77777777" w:rsidR="005F5A2E" w:rsidRDefault="005F5A2E" w:rsidP="005F5A2E">
      <w:pPr>
        <w:rPr>
          <w:rFonts w:ascii="Arial" w:hAnsi="Arial" w:cs="Arial"/>
          <w:b/>
        </w:rPr>
      </w:pPr>
      <w:r>
        <w:rPr>
          <w:rFonts w:ascii="Arial" w:hAnsi="Arial" w:cs="Arial"/>
          <w:b/>
        </w:rPr>
        <w:t xml:space="preserve">Abstract: </w:t>
      </w:r>
    </w:p>
    <w:p w14:paraId="444F33F3" w14:textId="77777777" w:rsidR="005F5A2E" w:rsidRDefault="005F5A2E" w:rsidP="005F5A2E">
      <w:r>
        <w:t>Update HTTP RFC 7540 obsoleted by IETF RFC 9113</w:t>
      </w:r>
    </w:p>
    <w:p w14:paraId="2D88C3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A1D04" w14:textId="77777777" w:rsidR="005F5A2E" w:rsidRDefault="005F5A2E" w:rsidP="005F5A2E">
      <w:pPr>
        <w:rPr>
          <w:rFonts w:ascii="Arial" w:hAnsi="Arial" w:cs="Arial"/>
          <w:b/>
          <w:sz w:val="24"/>
        </w:rPr>
      </w:pPr>
      <w:r>
        <w:rPr>
          <w:rFonts w:ascii="Arial" w:hAnsi="Arial" w:cs="Arial"/>
          <w:b/>
          <w:color w:val="0000FF"/>
          <w:sz w:val="24"/>
        </w:rPr>
        <w:t>C3-234199</w:t>
      </w:r>
      <w:r>
        <w:rPr>
          <w:rFonts w:ascii="Arial" w:hAnsi="Arial" w:cs="Arial"/>
          <w:b/>
          <w:color w:val="0000FF"/>
          <w:sz w:val="24"/>
        </w:rPr>
        <w:tab/>
      </w:r>
      <w:r>
        <w:rPr>
          <w:rFonts w:ascii="Arial" w:hAnsi="Arial" w:cs="Arial"/>
          <w:b/>
          <w:sz w:val="24"/>
        </w:rPr>
        <w:t>Update HTTP RFC 7540 obsoleted by IETF RFC 9113 and replace the term payload body with the term content in the HTTP messages.</w:t>
      </w:r>
    </w:p>
    <w:p w14:paraId="68F828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CR-1137  rev  Cat: F (Rel-18)</w:t>
      </w:r>
      <w:r>
        <w:rPr>
          <w:i/>
        </w:rPr>
        <w:br/>
      </w:r>
      <w:r>
        <w:rPr>
          <w:i/>
        </w:rPr>
        <w:br/>
      </w:r>
      <w:r>
        <w:rPr>
          <w:i/>
        </w:rPr>
        <w:tab/>
      </w:r>
      <w:r>
        <w:rPr>
          <w:i/>
        </w:rPr>
        <w:tab/>
      </w:r>
      <w:r>
        <w:rPr>
          <w:i/>
        </w:rPr>
        <w:tab/>
      </w:r>
      <w:r>
        <w:rPr>
          <w:i/>
        </w:rPr>
        <w:tab/>
      </w:r>
      <w:r>
        <w:rPr>
          <w:i/>
        </w:rPr>
        <w:tab/>
        <w:t>Source: Nokia, Nokia Shanghai Bell</w:t>
      </w:r>
    </w:p>
    <w:p w14:paraId="13420E2D" w14:textId="77777777" w:rsidR="005F5A2E" w:rsidRDefault="005F5A2E" w:rsidP="005F5A2E">
      <w:pPr>
        <w:rPr>
          <w:rFonts w:ascii="Arial" w:hAnsi="Arial" w:cs="Arial"/>
          <w:b/>
        </w:rPr>
      </w:pPr>
      <w:r>
        <w:rPr>
          <w:rFonts w:ascii="Arial" w:hAnsi="Arial" w:cs="Arial"/>
          <w:b/>
        </w:rPr>
        <w:t xml:space="preserve">Abstract: </w:t>
      </w:r>
    </w:p>
    <w:p w14:paraId="682695AF" w14:textId="77777777" w:rsidR="005F5A2E" w:rsidRDefault="005F5A2E" w:rsidP="005F5A2E">
      <w:r>
        <w:t>Update HTTP RFC 7540 obsoleted by IETF RFC 9113 and replace the term payload body with the term content in the HTTP messages.</w:t>
      </w:r>
    </w:p>
    <w:p w14:paraId="2B494367" w14:textId="77777777" w:rsidR="005F5A2E" w:rsidRDefault="005F5A2E" w:rsidP="005F5A2E">
      <w:pPr>
        <w:rPr>
          <w:rFonts w:ascii="Arial" w:hAnsi="Arial" w:cs="Arial"/>
          <w:b/>
        </w:rPr>
      </w:pPr>
      <w:r>
        <w:rPr>
          <w:rFonts w:ascii="Arial" w:hAnsi="Arial" w:cs="Arial"/>
          <w:b/>
        </w:rPr>
        <w:t xml:space="preserve">Discussion: </w:t>
      </w:r>
    </w:p>
    <w:p w14:paraId="34AB7E51" w14:textId="77777777" w:rsidR="005F5A2E" w:rsidRDefault="005F5A2E" w:rsidP="005F5A2E">
      <w:r>
        <w:t>Chi (Huawei): clashes with 4217.</w:t>
      </w:r>
    </w:p>
    <w:p w14:paraId="3219B0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8ABA3A" w14:textId="77777777" w:rsidR="005F5A2E" w:rsidRDefault="005F5A2E" w:rsidP="005F5A2E">
      <w:pPr>
        <w:rPr>
          <w:rFonts w:ascii="Arial" w:hAnsi="Arial" w:cs="Arial"/>
          <w:b/>
          <w:sz w:val="24"/>
        </w:rPr>
      </w:pPr>
      <w:r>
        <w:rPr>
          <w:rFonts w:ascii="Arial" w:hAnsi="Arial" w:cs="Arial"/>
          <w:b/>
          <w:color w:val="0000FF"/>
          <w:sz w:val="24"/>
        </w:rPr>
        <w:t>C3-234216</w:t>
      </w:r>
      <w:r>
        <w:rPr>
          <w:rFonts w:ascii="Arial" w:hAnsi="Arial" w:cs="Arial"/>
          <w:b/>
          <w:color w:val="0000FF"/>
          <w:sz w:val="24"/>
        </w:rPr>
        <w:tab/>
      </w:r>
      <w:r>
        <w:rPr>
          <w:rFonts w:ascii="Arial" w:hAnsi="Arial" w:cs="Arial"/>
          <w:b/>
          <w:sz w:val="24"/>
        </w:rPr>
        <w:t>HTTP RFCs obsoleted by IETF RFC 9110</w:t>
      </w:r>
    </w:p>
    <w:p w14:paraId="4B17010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CR-0451  rev  Cat: F (Rel-18)</w:t>
      </w:r>
      <w:r>
        <w:rPr>
          <w:i/>
        </w:rPr>
        <w:br/>
      </w:r>
      <w:r>
        <w:rPr>
          <w:i/>
        </w:rPr>
        <w:br/>
      </w:r>
      <w:r>
        <w:rPr>
          <w:i/>
        </w:rPr>
        <w:tab/>
      </w:r>
      <w:r>
        <w:rPr>
          <w:i/>
        </w:rPr>
        <w:tab/>
      </w:r>
      <w:r>
        <w:rPr>
          <w:i/>
        </w:rPr>
        <w:tab/>
      </w:r>
      <w:r>
        <w:rPr>
          <w:i/>
        </w:rPr>
        <w:tab/>
      </w:r>
      <w:r>
        <w:rPr>
          <w:i/>
        </w:rPr>
        <w:tab/>
        <w:t>Source: Huawei</w:t>
      </w:r>
    </w:p>
    <w:p w14:paraId="4C8F98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7657D" w14:textId="77777777" w:rsidR="005F5A2E" w:rsidRDefault="005F5A2E" w:rsidP="005F5A2E">
      <w:pPr>
        <w:rPr>
          <w:rFonts w:ascii="Arial" w:hAnsi="Arial" w:cs="Arial"/>
          <w:b/>
          <w:sz w:val="24"/>
        </w:rPr>
      </w:pPr>
      <w:r>
        <w:rPr>
          <w:rFonts w:ascii="Arial" w:hAnsi="Arial" w:cs="Arial"/>
          <w:b/>
          <w:color w:val="0000FF"/>
          <w:sz w:val="24"/>
        </w:rPr>
        <w:t>C3-234217</w:t>
      </w:r>
      <w:r>
        <w:rPr>
          <w:rFonts w:ascii="Arial" w:hAnsi="Arial" w:cs="Arial"/>
          <w:b/>
          <w:color w:val="0000FF"/>
          <w:sz w:val="24"/>
        </w:rPr>
        <w:tab/>
      </w:r>
      <w:r>
        <w:rPr>
          <w:rFonts w:ascii="Arial" w:hAnsi="Arial" w:cs="Arial"/>
          <w:b/>
          <w:sz w:val="24"/>
        </w:rPr>
        <w:t>HTTP RFCs obsoleted by IETF RFC 9113</w:t>
      </w:r>
    </w:p>
    <w:p w14:paraId="515D48B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CR-1141  rev  Cat: F (Rel-18)</w:t>
      </w:r>
      <w:r>
        <w:rPr>
          <w:i/>
        </w:rPr>
        <w:br/>
      </w:r>
      <w:r>
        <w:rPr>
          <w:i/>
        </w:rPr>
        <w:br/>
      </w:r>
      <w:r>
        <w:rPr>
          <w:i/>
        </w:rPr>
        <w:tab/>
      </w:r>
      <w:r>
        <w:rPr>
          <w:i/>
        </w:rPr>
        <w:tab/>
      </w:r>
      <w:r>
        <w:rPr>
          <w:i/>
        </w:rPr>
        <w:tab/>
      </w:r>
      <w:r>
        <w:rPr>
          <w:i/>
        </w:rPr>
        <w:tab/>
      </w:r>
      <w:r>
        <w:rPr>
          <w:i/>
        </w:rPr>
        <w:tab/>
        <w:t>Source: Huawei</w:t>
      </w:r>
    </w:p>
    <w:p w14:paraId="02BBB2A8" w14:textId="77777777" w:rsidR="005F5A2E" w:rsidRDefault="005F5A2E" w:rsidP="005F5A2E">
      <w:pPr>
        <w:rPr>
          <w:rFonts w:ascii="Arial" w:hAnsi="Arial" w:cs="Arial"/>
          <w:b/>
        </w:rPr>
      </w:pPr>
      <w:r>
        <w:rPr>
          <w:rFonts w:ascii="Arial" w:hAnsi="Arial" w:cs="Arial"/>
          <w:b/>
        </w:rPr>
        <w:t xml:space="preserve">Discussion: </w:t>
      </w:r>
    </w:p>
    <w:p w14:paraId="75C19B83" w14:textId="77777777" w:rsidR="005F5A2E" w:rsidRDefault="005F5A2E" w:rsidP="005F5A2E">
      <w:r>
        <w:lastRenderedPageBreak/>
        <w:t>Chi (Huawei): provide revision, and add Nokia, Nokia Shanghai Bell as co-signer.</w:t>
      </w:r>
    </w:p>
    <w:p w14:paraId="1F77F18C" w14:textId="77777777" w:rsidR="005F5A2E" w:rsidRDefault="005F5A2E" w:rsidP="005F5A2E">
      <w:r>
        <w:t>Rajesh (Nokia): fine with r1</w:t>
      </w:r>
    </w:p>
    <w:p w14:paraId="577A4320" w14:textId="77777777" w:rsidR="005F5A2E" w:rsidRDefault="005F5A2E" w:rsidP="005F5A2E">
      <w:r>
        <w:t>Rev is pre-agreed, add Nokia, Nokia Shanghai Bell as co-signers.</w:t>
      </w:r>
    </w:p>
    <w:p w14:paraId="086E16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C3-234570</w:t>
      </w:r>
      <w:r>
        <w:rPr>
          <w:color w:val="993300"/>
          <w:u w:val="single"/>
        </w:rPr>
        <w:t>.</w:t>
      </w:r>
    </w:p>
    <w:p w14:paraId="0260A608" w14:textId="77777777" w:rsidR="005F5A2E" w:rsidRDefault="005F5A2E" w:rsidP="005F5A2E">
      <w:pPr>
        <w:rPr>
          <w:rFonts w:ascii="Arial" w:hAnsi="Arial" w:cs="Arial"/>
          <w:b/>
          <w:sz w:val="24"/>
        </w:rPr>
      </w:pPr>
      <w:r>
        <w:rPr>
          <w:rFonts w:ascii="Arial" w:hAnsi="Arial" w:cs="Arial"/>
          <w:b/>
          <w:color w:val="0000FF"/>
          <w:sz w:val="24"/>
        </w:rPr>
        <w:t>C3-234218</w:t>
      </w:r>
      <w:r>
        <w:rPr>
          <w:rFonts w:ascii="Arial" w:hAnsi="Arial" w:cs="Arial"/>
          <w:b/>
          <w:color w:val="0000FF"/>
          <w:sz w:val="24"/>
        </w:rPr>
        <w:tab/>
      </w:r>
      <w:r>
        <w:rPr>
          <w:rFonts w:ascii="Arial" w:hAnsi="Arial" w:cs="Arial"/>
          <w:b/>
          <w:sz w:val="24"/>
        </w:rPr>
        <w:t>HTTP RFCs obsoleted by IETF RFC 9113</w:t>
      </w:r>
    </w:p>
    <w:p w14:paraId="50CE295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CR-0087  rev  Cat: F (Rel-18)</w:t>
      </w:r>
      <w:r>
        <w:rPr>
          <w:i/>
        </w:rPr>
        <w:br/>
      </w:r>
      <w:r>
        <w:rPr>
          <w:i/>
        </w:rPr>
        <w:br/>
      </w:r>
      <w:r>
        <w:rPr>
          <w:i/>
        </w:rPr>
        <w:tab/>
      </w:r>
      <w:r>
        <w:rPr>
          <w:i/>
        </w:rPr>
        <w:tab/>
      </w:r>
      <w:r>
        <w:rPr>
          <w:i/>
        </w:rPr>
        <w:tab/>
      </w:r>
      <w:r>
        <w:rPr>
          <w:i/>
        </w:rPr>
        <w:tab/>
      </w:r>
      <w:r>
        <w:rPr>
          <w:i/>
        </w:rPr>
        <w:tab/>
        <w:t>Source: Huawei</w:t>
      </w:r>
    </w:p>
    <w:p w14:paraId="1015D84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750E5" w14:textId="77777777" w:rsidR="005F5A2E" w:rsidRDefault="005F5A2E" w:rsidP="005F5A2E">
      <w:pPr>
        <w:rPr>
          <w:rFonts w:ascii="Arial" w:hAnsi="Arial" w:cs="Arial"/>
          <w:b/>
          <w:sz w:val="24"/>
        </w:rPr>
      </w:pPr>
      <w:r>
        <w:rPr>
          <w:rFonts w:ascii="Arial" w:hAnsi="Arial" w:cs="Arial"/>
          <w:b/>
          <w:color w:val="0000FF"/>
          <w:sz w:val="24"/>
        </w:rPr>
        <w:t>C3-234244</w:t>
      </w:r>
      <w:r>
        <w:rPr>
          <w:rFonts w:ascii="Arial" w:hAnsi="Arial" w:cs="Arial"/>
          <w:b/>
          <w:color w:val="0000FF"/>
          <w:sz w:val="24"/>
        </w:rPr>
        <w:tab/>
      </w:r>
      <w:r>
        <w:rPr>
          <w:rFonts w:ascii="Arial" w:hAnsi="Arial" w:cs="Arial"/>
          <w:b/>
          <w:sz w:val="24"/>
        </w:rPr>
        <w:t>HTTP RFC uplifting</w:t>
      </w:r>
    </w:p>
    <w:p w14:paraId="66873C0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CR-0271  rev  Cat: F (Rel-18)</w:t>
      </w:r>
      <w:r>
        <w:rPr>
          <w:i/>
        </w:rPr>
        <w:br/>
      </w:r>
      <w:r>
        <w:rPr>
          <w:i/>
        </w:rPr>
        <w:br/>
      </w:r>
      <w:r>
        <w:rPr>
          <w:i/>
        </w:rPr>
        <w:tab/>
      </w:r>
      <w:r>
        <w:rPr>
          <w:i/>
        </w:rPr>
        <w:tab/>
      </w:r>
      <w:r>
        <w:rPr>
          <w:i/>
        </w:rPr>
        <w:tab/>
      </w:r>
      <w:r>
        <w:rPr>
          <w:i/>
        </w:rPr>
        <w:tab/>
      </w:r>
      <w:r>
        <w:rPr>
          <w:i/>
        </w:rPr>
        <w:tab/>
        <w:t>Source: Nokia, Nokia Shanghai Bell</w:t>
      </w:r>
    </w:p>
    <w:p w14:paraId="6D15D1E5" w14:textId="77777777" w:rsidR="005F5A2E" w:rsidRDefault="005F5A2E" w:rsidP="005F5A2E">
      <w:pPr>
        <w:rPr>
          <w:rFonts w:ascii="Arial" w:hAnsi="Arial" w:cs="Arial"/>
          <w:b/>
        </w:rPr>
      </w:pPr>
      <w:r>
        <w:rPr>
          <w:rFonts w:ascii="Arial" w:hAnsi="Arial" w:cs="Arial"/>
          <w:b/>
        </w:rPr>
        <w:t xml:space="preserve">Abstract: </w:t>
      </w:r>
    </w:p>
    <w:p w14:paraId="79222EBB" w14:textId="77777777" w:rsidR="005F5A2E" w:rsidRDefault="005F5A2E" w:rsidP="005F5A2E">
      <w:r>
        <w:t>HTTP RFC uplifting</w:t>
      </w:r>
    </w:p>
    <w:p w14:paraId="2F67B5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67D8" w14:textId="77777777" w:rsidR="005F5A2E" w:rsidRDefault="005F5A2E" w:rsidP="005F5A2E">
      <w:pPr>
        <w:rPr>
          <w:rFonts w:ascii="Arial" w:hAnsi="Arial" w:cs="Arial"/>
          <w:b/>
          <w:sz w:val="24"/>
        </w:rPr>
      </w:pPr>
      <w:r>
        <w:rPr>
          <w:rFonts w:ascii="Arial" w:hAnsi="Arial" w:cs="Arial"/>
          <w:b/>
          <w:color w:val="0000FF"/>
          <w:sz w:val="24"/>
        </w:rPr>
        <w:t>C3-234290</w:t>
      </w:r>
      <w:r>
        <w:rPr>
          <w:rFonts w:ascii="Arial" w:hAnsi="Arial" w:cs="Arial"/>
          <w:b/>
          <w:color w:val="0000FF"/>
          <w:sz w:val="24"/>
        </w:rPr>
        <w:tab/>
      </w:r>
      <w:r>
        <w:rPr>
          <w:rFonts w:ascii="Arial" w:hAnsi="Arial" w:cs="Arial"/>
          <w:b/>
          <w:sz w:val="24"/>
        </w:rPr>
        <w:t xml:space="preserve">Correction in data type for </w:t>
      </w:r>
      <w:proofErr w:type="spellStart"/>
      <w:r>
        <w:rPr>
          <w:rFonts w:ascii="Arial" w:hAnsi="Arial" w:cs="Arial"/>
          <w:b/>
          <w:sz w:val="24"/>
        </w:rPr>
        <w:t>AmInfluData</w:t>
      </w:r>
      <w:proofErr w:type="spellEnd"/>
    </w:p>
    <w:p w14:paraId="491894D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CR-0456  rev  Cat: F (Rel-18)</w:t>
      </w:r>
      <w:r>
        <w:rPr>
          <w:i/>
        </w:rPr>
        <w:br/>
      </w:r>
      <w:r>
        <w:rPr>
          <w:i/>
        </w:rPr>
        <w:br/>
      </w:r>
      <w:r>
        <w:rPr>
          <w:i/>
        </w:rPr>
        <w:tab/>
      </w:r>
      <w:r>
        <w:rPr>
          <w:i/>
        </w:rPr>
        <w:tab/>
      </w:r>
      <w:r>
        <w:rPr>
          <w:i/>
        </w:rPr>
        <w:tab/>
      </w:r>
      <w:r>
        <w:rPr>
          <w:i/>
        </w:rPr>
        <w:tab/>
      </w:r>
      <w:r>
        <w:rPr>
          <w:i/>
        </w:rPr>
        <w:tab/>
        <w:t>Source: Ericsson</w:t>
      </w:r>
    </w:p>
    <w:p w14:paraId="4F131855" w14:textId="77777777" w:rsidR="005F5A2E" w:rsidRDefault="005F5A2E" w:rsidP="005F5A2E">
      <w:pPr>
        <w:rPr>
          <w:rFonts w:ascii="Arial" w:hAnsi="Arial" w:cs="Arial"/>
          <w:b/>
        </w:rPr>
      </w:pPr>
      <w:r>
        <w:rPr>
          <w:rFonts w:ascii="Arial" w:hAnsi="Arial" w:cs="Arial"/>
          <w:b/>
        </w:rPr>
        <w:t xml:space="preserve">Discussion: </w:t>
      </w:r>
    </w:p>
    <w:p w14:paraId="2A994401" w14:textId="77777777" w:rsidR="005F5A2E" w:rsidRDefault="005F5A2E" w:rsidP="005F5A2E">
      <w:r>
        <w:t xml:space="preserve">This CR introduces a backward compatible </w:t>
      </w:r>
      <w:proofErr w:type="spellStart"/>
      <w:r>
        <w:t>correcction</w:t>
      </w:r>
      <w:proofErr w:type="spellEnd"/>
      <w:r>
        <w:t xml:space="preserve"> in </w:t>
      </w:r>
      <w:proofErr w:type="spellStart"/>
      <w:r>
        <w:t>Nudr_DataRepository</w:t>
      </w:r>
      <w:proofErr w:type="spellEnd"/>
      <w:r>
        <w:t xml:space="preserve"> for Application Data </w:t>
      </w:r>
      <w:proofErr w:type="spellStart"/>
      <w:r>
        <w:t>OpenAPI</w:t>
      </w:r>
      <w:proofErr w:type="spellEnd"/>
      <w:r>
        <w:t xml:space="preserve"> specification.</w:t>
      </w:r>
    </w:p>
    <w:p w14:paraId="54D2AD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40CFB" w14:textId="77777777" w:rsidR="005F5A2E" w:rsidRDefault="005F5A2E" w:rsidP="005F5A2E">
      <w:pPr>
        <w:rPr>
          <w:rFonts w:ascii="Arial" w:hAnsi="Arial" w:cs="Arial"/>
          <w:b/>
          <w:sz w:val="24"/>
        </w:rPr>
      </w:pPr>
      <w:r>
        <w:rPr>
          <w:rFonts w:ascii="Arial" w:hAnsi="Arial" w:cs="Arial"/>
          <w:b/>
          <w:color w:val="0000FF"/>
          <w:sz w:val="24"/>
        </w:rPr>
        <w:t>C3-234295</w:t>
      </w:r>
      <w:r>
        <w:rPr>
          <w:rFonts w:ascii="Arial" w:hAnsi="Arial" w:cs="Arial"/>
          <w:b/>
          <w:color w:val="0000FF"/>
          <w:sz w:val="24"/>
        </w:rPr>
        <w:tab/>
      </w:r>
      <w:r>
        <w:rPr>
          <w:rFonts w:ascii="Arial" w:hAnsi="Arial" w:cs="Arial"/>
          <w:b/>
          <w:sz w:val="24"/>
        </w:rPr>
        <w:t>Update obsoleted IETF HTTP RFCs</w:t>
      </w:r>
    </w:p>
    <w:p w14:paraId="1AB2B83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CR-0042  rev  Cat: B (Rel-18)</w:t>
      </w:r>
      <w:r>
        <w:rPr>
          <w:i/>
        </w:rPr>
        <w:br/>
      </w:r>
      <w:r>
        <w:rPr>
          <w:i/>
        </w:rPr>
        <w:br/>
      </w:r>
      <w:r>
        <w:rPr>
          <w:i/>
        </w:rPr>
        <w:tab/>
      </w:r>
      <w:r>
        <w:rPr>
          <w:i/>
        </w:rPr>
        <w:tab/>
      </w:r>
      <w:r>
        <w:rPr>
          <w:i/>
        </w:rPr>
        <w:tab/>
      </w:r>
      <w:r>
        <w:rPr>
          <w:i/>
        </w:rPr>
        <w:tab/>
      </w:r>
      <w:r>
        <w:rPr>
          <w:i/>
        </w:rPr>
        <w:tab/>
        <w:t>Source: Ericsson</w:t>
      </w:r>
    </w:p>
    <w:p w14:paraId="55514D26" w14:textId="77777777" w:rsidR="005F5A2E" w:rsidRDefault="005F5A2E" w:rsidP="005F5A2E">
      <w:pPr>
        <w:rPr>
          <w:rFonts w:ascii="Arial" w:hAnsi="Arial" w:cs="Arial"/>
          <w:b/>
        </w:rPr>
      </w:pPr>
      <w:r>
        <w:rPr>
          <w:rFonts w:ascii="Arial" w:hAnsi="Arial" w:cs="Arial"/>
          <w:b/>
        </w:rPr>
        <w:t xml:space="preserve">Discussion: </w:t>
      </w:r>
    </w:p>
    <w:p w14:paraId="2B0995BB" w14:textId="77777777" w:rsidR="005F5A2E" w:rsidRDefault="005F5A2E" w:rsidP="005F5A2E">
      <w:r>
        <w:t xml:space="preserve">This CR introduce backwards compatible feature in the </w:t>
      </w:r>
      <w:proofErr w:type="spellStart"/>
      <w:r>
        <w:t>OpenAPI</w:t>
      </w:r>
      <w:proofErr w:type="spellEnd"/>
      <w:r>
        <w:t xml:space="preserve"> file of the </w:t>
      </w:r>
      <w:proofErr w:type="spellStart"/>
      <w:r>
        <w:t>Nucmf_Provisioning</w:t>
      </w:r>
      <w:proofErr w:type="spellEnd"/>
      <w:r>
        <w:t xml:space="preserve"> API.</w:t>
      </w:r>
    </w:p>
    <w:p w14:paraId="29C1E22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CD280" w14:textId="77777777" w:rsidR="005F5A2E" w:rsidRDefault="005F5A2E" w:rsidP="005F5A2E">
      <w:pPr>
        <w:rPr>
          <w:rFonts w:ascii="Arial" w:hAnsi="Arial" w:cs="Arial"/>
          <w:b/>
          <w:sz w:val="24"/>
        </w:rPr>
      </w:pPr>
      <w:r>
        <w:rPr>
          <w:rFonts w:ascii="Arial" w:hAnsi="Arial" w:cs="Arial"/>
          <w:b/>
          <w:color w:val="0000FF"/>
          <w:sz w:val="24"/>
        </w:rPr>
        <w:t>C3-234327</w:t>
      </w:r>
      <w:r>
        <w:rPr>
          <w:rFonts w:ascii="Arial" w:hAnsi="Arial" w:cs="Arial"/>
          <w:b/>
          <w:color w:val="0000FF"/>
          <w:sz w:val="24"/>
        </w:rPr>
        <w:tab/>
      </w:r>
      <w:r>
        <w:rPr>
          <w:rFonts w:ascii="Arial" w:hAnsi="Arial" w:cs="Arial"/>
          <w:b/>
          <w:sz w:val="24"/>
        </w:rPr>
        <w:t>Miscellaneous changes</w:t>
      </w:r>
    </w:p>
    <w:p w14:paraId="1CF4290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CR-0295  rev  Cat: F (Rel-18)</w:t>
      </w:r>
      <w:r>
        <w:rPr>
          <w:i/>
        </w:rPr>
        <w:br/>
      </w:r>
      <w:r>
        <w:rPr>
          <w:i/>
        </w:rPr>
        <w:br/>
      </w:r>
      <w:r>
        <w:rPr>
          <w:i/>
        </w:rPr>
        <w:tab/>
      </w:r>
      <w:r>
        <w:rPr>
          <w:i/>
        </w:rPr>
        <w:tab/>
      </w:r>
      <w:r>
        <w:rPr>
          <w:i/>
        </w:rPr>
        <w:tab/>
      </w:r>
      <w:r>
        <w:rPr>
          <w:i/>
        </w:rPr>
        <w:tab/>
      </w:r>
      <w:r>
        <w:rPr>
          <w:i/>
        </w:rPr>
        <w:tab/>
        <w:t>Source: Nokia, Nokia Shanghai Bell</w:t>
      </w:r>
    </w:p>
    <w:p w14:paraId="5DD7CC89" w14:textId="77777777" w:rsidR="005F5A2E" w:rsidRDefault="005F5A2E" w:rsidP="005F5A2E">
      <w:pPr>
        <w:rPr>
          <w:rFonts w:ascii="Arial" w:hAnsi="Arial" w:cs="Arial"/>
          <w:b/>
        </w:rPr>
      </w:pPr>
      <w:r>
        <w:rPr>
          <w:rFonts w:ascii="Arial" w:hAnsi="Arial" w:cs="Arial"/>
          <w:b/>
        </w:rPr>
        <w:t xml:space="preserve">Discussion: </w:t>
      </w:r>
    </w:p>
    <w:p w14:paraId="3ACE846D" w14:textId="77777777" w:rsidR="005F5A2E" w:rsidRDefault="005F5A2E" w:rsidP="005F5A2E">
      <w:r>
        <w:lastRenderedPageBreak/>
        <w:t xml:space="preserve">Susana (Ericsson): WIC should be </w:t>
      </w:r>
      <w:proofErr w:type="spellStart"/>
      <w:r>
        <w:t>eUEPO</w:t>
      </w:r>
      <w:proofErr w:type="spellEnd"/>
      <w:r>
        <w:t>.</w:t>
      </w:r>
    </w:p>
    <w:p w14:paraId="1FBB2F94" w14:textId="77777777" w:rsidR="005F5A2E" w:rsidRDefault="005F5A2E" w:rsidP="005F5A2E">
      <w:r>
        <w:t>Partha (Nokia): r1 provided.</w:t>
      </w:r>
    </w:p>
    <w:p w14:paraId="6B1CFC68" w14:textId="77777777" w:rsidR="005F5A2E" w:rsidRDefault="005F5A2E" w:rsidP="005F5A2E">
      <w:r>
        <w:t xml:space="preserve">Rev is pre-agreed, move to </w:t>
      </w:r>
      <w:proofErr w:type="spellStart"/>
      <w:r>
        <w:t>Euepo</w:t>
      </w:r>
      <w:proofErr w:type="spellEnd"/>
      <w:r>
        <w:t xml:space="preserve"> WI</w:t>
      </w:r>
    </w:p>
    <w:p w14:paraId="520C12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C3-234527</w:t>
      </w:r>
      <w:r>
        <w:rPr>
          <w:color w:val="993300"/>
          <w:u w:val="single"/>
        </w:rPr>
        <w:t>.</w:t>
      </w:r>
    </w:p>
    <w:p w14:paraId="341F2DB6" w14:textId="77777777" w:rsidR="005F5A2E" w:rsidRDefault="005F5A2E" w:rsidP="005F5A2E">
      <w:pPr>
        <w:rPr>
          <w:rFonts w:ascii="Arial" w:hAnsi="Arial" w:cs="Arial"/>
          <w:b/>
          <w:sz w:val="24"/>
        </w:rPr>
      </w:pPr>
      <w:r>
        <w:rPr>
          <w:rFonts w:ascii="Arial" w:hAnsi="Arial" w:cs="Arial"/>
          <w:b/>
          <w:color w:val="0000FF"/>
          <w:sz w:val="24"/>
        </w:rPr>
        <w:t>C3-234334</w:t>
      </w:r>
      <w:r>
        <w:rPr>
          <w:rFonts w:ascii="Arial" w:hAnsi="Arial" w:cs="Arial"/>
          <w:b/>
          <w:color w:val="0000FF"/>
          <w:sz w:val="24"/>
        </w:rPr>
        <w:tab/>
      </w:r>
      <w:r>
        <w:rPr>
          <w:rFonts w:ascii="Arial" w:hAnsi="Arial" w:cs="Arial"/>
          <w:b/>
          <w:sz w:val="24"/>
        </w:rPr>
        <w:t>HTTP RFC uplifting</w:t>
      </w:r>
    </w:p>
    <w:p w14:paraId="2B2976C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CR-0558  rev  Cat: B (Rel-18)</w:t>
      </w:r>
      <w:r>
        <w:rPr>
          <w:i/>
        </w:rPr>
        <w:br/>
      </w:r>
      <w:r>
        <w:rPr>
          <w:i/>
        </w:rPr>
        <w:br/>
      </w:r>
      <w:r>
        <w:rPr>
          <w:i/>
        </w:rPr>
        <w:tab/>
      </w:r>
      <w:r>
        <w:rPr>
          <w:i/>
        </w:rPr>
        <w:tab/>
      </w:r>
      <w:r>
        <w:rPr>
          <w:i/>
        </w:rPr>
        <w:tab/>
      </w:r>
      <w:r>
        <w:rPr>
          <w:i/>
        </w:rPr>
        <w:tab/>
      </w:r>
      <w:r>
        <w:rPr>
          <w:i/>
        </w:rPr>
        <w:tab/>
        <w:t>Source: Nokia, Nokia Shanghai Bell</w:t>
      </w:r>
    </w:p>
    <w:p w14:paraId="70BEC46C" w14:textId="77777777" w:rsidR="005F5A2E" w:rsidRDefault="005F5A2E" w:rsidP="005F5A2E">
      <w:pPr>
        <w:rPr>
          <w:rFonts w:ascii="Arial" w:hAnsi="Arial" w:cs="Arial"/>
          <w:b/>
        </w:rPr>
      </w:pPr>
      <w:r>
        <w:rPr>
          <w:rFonts w:ascii="Arial" w:hAnsi="Arial" w:cs="Arial"/>
          <w:b/>
        </w:rPr>
        <w:t xml:space="preserve">Discussion: </w:t>
      </w:r>
    </w:p>
    <w:p w14:paraId="61826768" w14:textId="77777777" w:rsidR="005F5A2E" w:rsidRDefault="005F5A2E" w:rsidP="005F5A2E">
      <w:r>
        <w:t>Nevenka (Ericsson): require revision due to the following comments, Ericsson would like to co-sign</w:t>
      </w:r>
    </w:p>
    <w:p w14:paraId="62C5EA81" w14:textId="77777777" w:rsidR="005F5A2E" w:rsidRDefault="005F5A2E" w:rsidP="005F5A2E">
      <w:r>
        <w:t>Partha (Nokia): r1 provided.</w:t>
      </w:r>
    </w:p>
    <w:p w14:paraId="5DC23C04" w14:textId="77777777" w:rsidR="005F5A2E" w:rsidRDefault="005F5A2E" w:rsidP="005F5A2E">
      <w:r>
        <w:t>Partha (Nokia): Revision R1 &amp; Ericsson co-sign</w:t>
      </w:r>
    </w:p>
    <w:p w14:paraId="7F854788" w14:textId="77777777" w:rsidR="005F5A2E" w:rsidRDefault="005F5A2E" w:rsidP="005F5A2E">
      <w:r>
        <w:t>Partha (Nokia): r2 provided</w:t>
      </w:r>
    </w:p>
    <w:p w14:paraId="371623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C3-234529</w:t>
      </w:r>
      <w:r>
        <w:rPr>
          <w:color w:val="993300"/>
          <w:u w:val="single"/>
        </w:rPr>
        <w:t>.</w:t>
      </w:r>
    </w:p>
    <w:p w14:paraId="67641DBB" w14:textId="77777777" w:rsidR="005F5A2E" w:rsidRDefault="005F5A2E" w:rsidP="005F5A2E">
      <w:pPr>
        <w:rPr>
          <w:rFonts w:ascii="Arial" w:hAnsi="Arial" w:cs="Arial"/>
          <w:b/>
          <w:sz w:val="24"/>
        </w:rPr>
      </w:pPr>
      <w:r>
        <w:rPr>
          <w:rFonts w:ascii="Arial" w:hAnsi="Arial" w:cs="Arial"/>
          <w:b/>
          <w:color w:val="0000FF"/>
          <w:sz w:val="24"/>
        </w:rPr>
        <w:t>C3-234335</w:t>
      </w:r>
      <w:r>
        <w:rPr>
          <w:rFonts w:ascii="Arial" w:hAnsi="Arial" w:cs="Arial"/>
          <w:b/>
          <w:color w:val="0000FF"/>
          <w:sz w:val="24"/>
        </w:rPr>
        <w:tab/>
      </w:r>
      <w:r>
        <w:rPr>
          <w:rFonts w:ascii="Arial" w:hAnsi="Arial" w:cs="Arial"/>
          <w:b/>
          <w:sz w:val="24"/>
        </w:rPr>
        <w:t>HTTP RFC uplifting</w:t>
      </w:r>
    </w:p>
    <w:p w14:paraId="06D5866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CR-0121  rev  Cat: B (Rel-18)</w:t>
      </w:r>
      <w:r>
        <w:rPr>
          <w:i/>
        </w:rPr>
        <w:br/>
      </w:r>
      <w:r>
        <w:rPr>
          <w:i/>
        </w:rPr>
        <w:br/>
      </w:r>
      <w:r>
        <w:rPr>
          <w:i/>
        </w:rPr>
        <w:tab/>
      </w:r>
      <w:r>
        <w:rPr>
          <w:i/>
        </w:rPr>
        <w:tab/>
      </w:r>
      <w:r>
        <w:rPr>
          <w:i/>
        </w:rPr>
        <w:tab/>
      </w:r>
      <w:r>
        <w:rPr>
          <w:i/>
        </w:rPr>
        <w:tab/>
      </w:r>
      <w:r>
        <w:rPr>
          <w:i/>
        </w:rPr>
        <w:tab/>
        <w:t>Source: Nokia, Nokia Shanghai Bell</w:t>
      </w:r>
    </w:p>
    <w:p w14:paraId="4890B285" w14:textId="77777777" w:rsidR="005F5A2E" w:rsidRDefault="005F5A2E" w:rsidP="005F5A2E">
      <w:pPr>
        <w:rPr>
          <w:rFonts w:ascii="Arial" w:hAnsi="Arial" w:cs="Arial"/>
          <w:b/>
        </w:rPr>
      </w:pPr>
      <w:r>
        <w:rPr>
          <w:rFonts w:ascii="Arial" w:hAnsi="Arial" w:cs="Arial"/>
          <w:b/>
        </w:rPr>
        <w:t xml:space="preserve">Discussion: </w:t>
      </w:r>
    </w:p>
    <w:p w14:paraId="721D6125" w14:textId="77777777" w:rsidR="005F5A2E" w:rsidRDefault="005F5A2E" w:rsidP="005F5A2E">
      <w:r>
        <w:t>Nevenka (Ericsson): require revision due to the following comments</w:t>
      </w:r>
    </w:p>
    <w:p w14:paraId="6C24B78F" w14:textId="77777777" w:rsidR="005F5A2E" w:rsidRDefault="005F5A2E" w:rsidP="005F5A2E">
      <w:r>
        <w:t>Abdessamad (Huawei): share the same comments</w:t>
      </w:r>
    </w:p>
    <w:p w14:paraId="57A2D12C" w14:textId="77777777" w:rsidR="005F5A2E" w:rsidRDefault="005F5A2E" w:rsidP="005F5A2E">
      <w:r>
        <w:t>Partha (Nokia): Revision R1</w:t>
      </w:r>
    </w:p>
    <w:p w14:paraId="1C3F784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C3-234530</w:t>
      </w:r>
      <w:r>
        <w:rPr>
          <w:color w:val="993300"/>
          <w:u w:val="single"/>
        </w:rPr>
        <w:t>.</w:t>
      </w:r>
    </w:p>
    <w:p w14:paraId="49F6EA5A" w14:textId="77777777" w:rsidR="005F5A2E" w:rsidRDefault="005F5A2E" w:rsidP="005F5A2E">
      <w:pPr>
        <w:rPr>
          <w:rFonts w:ascii="Arial" w:hAnsi="Arial" w:cs="Arial"/>
          <w:b/>
          <w:sz w:val="24"/>
        </w:rPr>
      </w:pPr>
      <w:r>
        <w:rPr>
          <w:rFonts w:ascii="Arial" w:hAnsi="Arial" w:cs="Arial"/>
          <w:b/>
          <w:color w:val="0000FF"/>
          <w:sz w:val="24"/>
        </w:rPr>
        <w:t>C3-234404</w:t>
      </w:r>
      <w:r>
        <w:rPr>
          <w:rFonts w:ascii="Arial" w:hAnsi="Arial" w:cs="Arial"/>
          <w:b/>
          <w:color w:val="0000FF"/>
          <w:sz w:val="24"/>
        </w:rPr>
        <w:tab/>
      </w:r>
      <w:r>
        <w:rPr>
          <w:rFonts w:ascii="Arial" w:hAnsi="Arial" w:cs="Arial"/>
          <w:b/>
          <w:sz w:val="24"/>
        </w:rPr>
        <w:t xml:space="preserve">Correction to presence conditions in the </w:t>
      </w:r>
      <w:proofErr w:type="spellStart"/>
      <w:r>
        <w:rPr>
          <w:rFonts w:ascii="Arial" w:hAnsi="Arial" w:cs="Arial"/>
          <w:b/>
          <w:sz w:val="24"/>
        </w:rPr>
        <w:t>OpenAPI</w:t>
      </w:r>
      <w:proofErr w:type="spellEnd"/>
      <w:r>
        <w:rPr>
          <w:rFonts w:ascii="Arial" w:hAnsi="Arial" w:cs="Arial"/>
          <w:b/>
          <w:sz w:val="24"/>
        </w:rPr>
        <w:t xml:space="preserve"> file</w:t>
      </w:r>
    </w:p>
    <w:p w14:paraId="20896A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CR-0462  rev  Cat: F (Rel-18)</w:t>
      </w:r>
      <w:r>
        <w:rPr>
          <w:i/>
        </w:rPr>
        <w:br/>
      </w:r>
      <w:r>
        <w:rPr>
          <w:i/>
        </w:rPr>
        <w:br/>
      </w:r>
      <w:r>
        <w:rPr>
          <w:i/>
        </w:rPr>
        <w:tab/>
      </w:r>
      <w:r>
        <w:rPr>
          <w:i/>
        </w:rPr>
        <w:tab/>
      </w:r>
      <w:r>
        <w:rPr>
          <w:i/>
        </w:rPr>
        <w:tab/>
      </w:r>
      <w:r>
        <w:rPr>
          <w:i/>
        </w:rPr>
        <w:tab/>
      </w:r>
      <w:r>
        <w:rPr>
          <w:i/>
        </w:rPr>
        <w:tab/>
        <w:t>Source: Ericsson</w:t>
      </w:r>
    </w:p>
    <w:p w14:paraId="52C272A9" w14:textId="77777777" w:rsidR="005F5A2E" w:rsidRDefault="005F5A2E" w:rsidP="005F5A2E">
      <w:pPr>
        <w:rPr>
          <w:rFonts w:ascii="Arial" w:hAnsi="Arial" w:cs="Arial"/>
          <w:b/>
        </w:rPr>
      </w:pPr>
      <w:r>
        <w:rPr>
          <w:rFonts w:ascii="Arial" w:hAnsi="Arial" w:cs="Arial"/>
          <w:b/>
        </w:rPr>
        <w:t xml:space="preserve">Discussion: </w:t>
      </w:r>
    </w:p>
    <w:p w14:paraId="08B5A76C" w14:textId="77777777" w:rsidR="005F5A2E" w:rsidRDefault="005F5A2E" w:rsidP="005F5A2E">
      <w:r>
        <w:t xml:space="preserve">This CR impacts the </w:t>
      </w:r>
      <w:proofErr w:type="spellStart"/>
      <w:r>
        <w:t>Nudr_DataRepository</w:t>
      </w:r>
      <w:proofErr w:type="spellEnd"/>
      <w:r>
        <w:t xml:space="preserve"> API for Application Data with a backwards compatible correction.</w:t>
      </w:r>
    </w:p>
    <w:p w14:paraId="3BE48E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CEF5E" w14:textId="77777777" w:rsidR="005F5A2E" w:rsidRDefault="005F5A2E" w:rsidP="005F5A2E">
      <w:pPr>
        <w:rPr>
          <w:rFonts w:ascii="Arial" w:hAnsi="Arial" w:cs="Arial"/>
          <w:b/>
          <w:sz w:val="24"/>
        </w:rPr>
      </w:pPr>
      <w:r>
        <w:rPr>
          <w:rFonts w:ascii="Arial" w:hAnsi="Arial" w:cs="Arial"/>
          <w:b/>
          <w:color w:val="0000FF"/>
          <w:sz w:val="24"/>
        </w:rPr>
        <w:t>C3-234410</w:t>
      </w:r>
      <w:r>
        <w:rPr>
          <w:rFonts w:ascii="Arial" w:hAnsi="Arial" w:cs="Arial"/>
          <w:b/>
          <w:color w:val="0000FF"/>
          <w:sz w:val="24"/>
        </w:rPr>
        <w:tab/>
      </w:r>
      <w:r>
        <w:rPr>
          <w:rFonts w:ascii="Arial" w:hAnsi="Arial" w:cs="Arial"/>
          <w:b/>
          <w:sz w:val="24"/>
        </w:rPr>
        <w:t xml:space="preserve">Removing the unnecessary </w:t>
      </w:r>
      <w:proofErr w:type="spellStart"/>
      <w:r>
        <w:rPr>
          <w:rFonts w:ascii="Arial" w:hAnsi="Arial" w:cs="Arial"/>
          <w:b/>
          <w:sz w:val="24"/>
        </w:rPr>
        <w:t>resetIds</w:t>
      </w:r>
      <w:proofErr w:type="spellEnd"/>
      <w:r>
        <w:rPr>
          <w:rFonts w:ascii="Arial" w:hAnsi="Arial" w:cs="Arial"/>
          <w:b/>
          <w:sz w:val="24"/>
        </w:rPr>
        <w:t xml:space="preserve"> attributes</w:t>
      </w:r>
    </w:p>
    <w:p w14:paraId="1EB7BB9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CR-0465  rev  Cat: F (Rel-18)</w:t>
      </w:r>
      <w:r>
        <w:rPr>
          <w:i/>
        </w:rPr>
        <w:br/>
      </w:r>
      <w:r>
        <w:rPr>
          <w:i/>
        </w:rPr>
        <w:br/>
      </w:r>
      <w:r>
        <w:rPr>
          <w:i/>
        </w:rPr>
        <w:tab/>
      </w:r>
      <w:r>
        <w:rPr>
          <w:i/>
        </w:rPr>
        <w:tab/>
      </w:r>
      <w:r>
        <w:rPr>
          <w:i/>
        </w:rPr>
        <w:tab/>
      </w:r>
      <w:r>
        <w:rPr>
          <w:i/>
        </w:rPr>
        <w:tab/>
      </w:r>
      <w:r>
        <w:rPr>
          <w:i/>
        </w:rPr>
        <w:tab/>
        <w:t>Source: Huawei</w:t>
      </w:r>
    </w:p>
    <w:p w14:paraId="09A3A264" w14:textId="77777777" w:rsidR="005F5A2E" w:rsidRDefault="005F5A2E" w:rsidP="005F5A2E">
      <w:pPr>
        <w:rPr>
          <w:rFonts w:ascii="Arial" w:hAnsi="Arial" w:cs="Arial"/>
          <w:b/>
        </w:rPr>
      </w:pPr>
      <w:r>
        <w:rPr>
          <w:rFonts w:ascii="Arial" w:hAnsi="Arial" w:cs="Arial"/>
          <w:b/>
        </w:rPr>
        <w:t xml:space="preserve">Discussion: </w:t>
      </w:r>
    </w:p>
    <w:p w14:paraId="65997B57" w14:textId="77777777" w:rsidR="005F5A2E" w:rsidRDefault="005F5A2E" w:rsidP="005F5A2E">
      <w:r>
        <w:lastRenderedPageBreak/>
        <w:t xml:space="preserve">This CR introduces backwards compatible corrections to the </w:t>
      </w:r>
      <w:proofErr w:type="spellStart"/>
      <w:r>
        <w:t>OpenAPI</w:t>
      </w:r>
      <w:proofErr w:type="spellEnd"/>
      <w:r>
        <w:t xml:space="preserve"> description of the </w:t>
      </w:r>
      <w:proofErr w:type="spellStart"/>
      <w:r>
        <w:t>Nudr_DataRepository</w:t>
      </w:r>
      <w:proofErr w:type="spellEnd"/>
      <w:r>
        <w:t xml:space="preserve"> API (for Policy Data) defined in this specification.</w:t>
      </w:r>
    </w:p>
    <w:p w14:paraId="4C1DAE78" w14:textId="77777777" w:rsidR="005F5A2E" w:rsidRDefault="005F5A2E" w:rsidP="005F5A2E">
      <w:r>
        <w:t>Rajesh (Nokia): provides comments.</w:t>
      </w:r>
    </w:p>
    <w:p w14:paraId="29BB00B8" w14:textId="77777777" w:rsidR="005F5A2E" w:rsidRDefault="005F5A2E" w:rsidP="005F5A2E">
      <w:r>
        <w:t>Abdessamad (Huawei): Providing feedback.</w:t>
      </w:r>
    </w:p>
    <w:p w14:paraId="0617657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D53A9" w14:textId="77777777" w:rsidR="005F5A2E" w:rsidRDefault="005F5A2E" w:rsidP="005F5A2E">
      <w:pPr>
        <w:rPr>
          <w:rFonts w:ascii="Arial" w:hAnsi="Arial" w:cs="Arial"/>
          <w:b/>
          <w:sz w:val="24"/>
        </w:rPr>
      </w:pPr>
      <w:r>
        <w:rPr>
          <w:rFonts w:ascii="Arial" w:hAnsi="Arial" w:cs="Arial"/>
          <w:b/>
          <w:color w:val="0000FF"/>
          <w:sz w:val="24"/>
        </w:rPr>
        <w:t>C3-234529</w:t>
      </w:r>
      <w:r>
        <w:rPr>
          <w:rFonts w:ascii="Arial" w:hAnsi="Arial" w:cs="Arial"/>
          <w:b/>
          <w:color w:val="0000FF"/>
          <w:sz w:val="24"/>
        </w:rPr>
        <w:tab/>
      </w:r>
      <w:r>
        <w:rPr>
          <w:rFonts w:ascii="Arial" w:hAnsi="Arial" w:cs="Arial"/>
          <w:b/>
          <w:sz w:val="24"/>
        </w:rPr>
        <w:t>HTTP RFC uplifting</w:t>
      </w:r>
    </w:p>
    <w:p w14:paraId="109F5FC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CR-0558  rev 1 Cat: B (Rel-18)</w:t>
      </w:r>
      <w:r>
        <w:rPr>
          <w:i/>
        </w:rPr>
        <w:br/>
      </w:r>
      <w:r>
        <w:rPr>
          <w:i/>
        </w:rPr>
        <w:br/>
      </w:r>
      <w:r>
        <w:rPr>
          <w:i/>
        </w:rPr>
        <w:tab/>
      </w:r>
      <w:r>
        <w:rPr>
          <w:i/>
        </w:rPr>
        <w:tab/>
      </w:r>
      <w:r>
        <w:rPr>
          <w:i/>
        </w:rPr>
        <w:tab/>
      </w:r>
      <w:r>
        <w:rPr>
          <w:i/>
        </w:rPr>
        <w:tab/>
      </w:r>
      <w:r>
        <w:rPr>
          <w:i/>
        </w:rPr>
        <w:tab/>
        <w:t>Source: Nokia, Nokia Shanghai Bell, Ericsson</w:t>
      </w:r>
    </w:p>
    <w:p w14:paraId="4D29FF8D" w14:textId="77777777" w:rsidR="005F5A2E" w:rsidRDefault="005F5A2E" w:rsidP="005F5A2E">
      <w:pPr>
        <w:rPr>
          <w:color w:val="808080"/>
        </w:rPr>
      </w:pPr>
      <w:r>
        <w:rPr>
          <w:color w:val="808080"/>
        </w:rPr>
        <w:t>(Replaces C3-234334)</w:t>
      </w:r>
    </w:p>
    <w:p w14:paraId="5F3DAF2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4FFFF" w14:textId="77777777" w:rsidR="005F5A2E" w:rsidRDefault="005F5A2E" w:rsidP="005F5A2E">
      <w:pPr>
        <w:rPr>
          <w:rFonts w:ascii="Arial" w:hAnsi="Arial" w:cs="Arial"/>
          <w:b/>
          <w:sz w:val="24"/>
        </w:rPr>
      </w:pPr>
      <w:r>
        <w:rPr>
          <w:rFonts w:ascii="Arial" w:hAnsi="Arial" w:cs="Arial"/>
          <w:b/>
          <w:color w:val="0000FF"/>
          <w:sz w:val="24"/>
        </w:rPr>
        <w:t>C3-234530</w:t>
      </w:r>
      <w:r>
        <w:rPr>
          <w:rFonts w:ascii="Arial" w:hAnsi="Arial" w:cs="Arial"/>
          <w:b/>
          <w:color w:val="0000FF"/>
          <w:sz w:val="24"/>
        </w:rPr>
        <w:tab/>
      </w:r>
      <w:r>
        <w:rPr>
          <w:rFonts w:ascii="Arial" w:hAnsi="Arial" w:cs="Arial"/>
          <w:b/>
          <w:sz w:val="24"/>
        </w:rPr>
        <w:t>HTTP RFC uplifting</w:t>
      </w:r>
    </w:p>
    <w:p w14:paraId="0F8DC68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CR-0121  rev 1 Cat: B (Rel-18)</w:t>
      </w:r>
      <w:r>
        <w:rPr>
          <w:i/>
        </w:rPr>
        <w:br/>
      </w:r>
      <w:r>
        <w:rPr>
          <w:i/>
        </w:rPr>
        <w:br/>
      </w:r>
      <w:r>
        <w:rPr>
          <w:i/>
        </w:rPr>
        <w:tab/>
      </w:r>
      <w:r>
        <w:rPr>
          <w:i/>
        </w:rPr>
        <w:tab/>
      </w:r>
      <w:r>
        <w:rPr>
          <w:i/>
        </w:rPr>
        <w:tab/>
      </w:r>
      <w:r>
        <w:rPr>
          <w:i/>
        </w:rPr>
        <w:tab/>
      </w:r>
      <w:r>
        <w:rPr>
          <w:i/>
        </w:rPr>
        <w:tab/>
        <w:t>Source: Nokia, Nokia Shanghai Bell, Ericsson</w:t>
      </w:r>
    </w:p>
    <w:p w14:paraId="4D054025" w14:textId="77777777" w:rsidR="005F5A2E" w:rsidRDefault="005F5A2E" w:rsidP="005F5A2E">
      <w:pPr>
        <w:rPr>
          <w:color w:val="808080"/>
        </w:rPr>
      </w:pPr>
      <w:r>
        <w:rPr>
          <w:color w:val="808080"/>
        </w:rPr>
        <w:t>(Replaces C3-234335)</w:t>
      </w:r>
    </w:p>
    <w:p w14:paraId="5D7A99E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EA07C" w14:textId="77777777" w:rsidR="005F5A2E" w:rsidRDefault="005F5A2E" w:rsidP="005F5A2E">
      <w:pPr>
        <w:rPr>
          <w:rFonts w:ascii="Arial" w:hAnsi="Arial" w:cs="Arial"/>
          <w:b/>
          <w:sz w:val="24"/>
        </w:rPr>
      </w:pPr>
      <w:r>
        <w:rPr>
          <w:rFonts w:ascii="Arial" w:hAnsi="Arial" w:cs="Arial"/>
          <w:b/>
          <w:color w:val="0000FF"/>
          <w:sz w:val="24"/>
        </w:rPr>
        <w:t>C3-234570</w:t>
      </w:r>
      <w:r>
        <w:rPr>
          <w:rFonts w:ascii="Arial" w:hAnsi="Arial" w:cs="Arial"/>
          <w:b/>
          <w:color w:val="0000FF"/>
          <w:sz w:val="24"/>
        </w:rPr>
        <w:tab/>
      </w:r>
      <w:r>
        <w:rPr>
          <w:rFonts w:ascii="Arial" w:hAnsi="Arial" w:cs="Arial"/>
          <w:b/>
          <w:sz w:val="24"/>
        </w:rPr>
        <w:t>HTTP RFCs obsoleted by IETF RFC 9113</w:t>
      </w:r>
    </w:p>
    <w:p w14:paraId="060F9B0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CR-1141  rev 1 Cat: F (Rel-18)</w:t>
      </w:r>
      <w:r>
        <w:rPr>
          <w:i/>
        </w:rPr>
        <w:br/>
      </w:r>
      <w:r>
        <w:rPr>
          <w:i/>
        </w:rPr>
        <w:br/>
      </w:r>
      <w:r>
        <w:rPr>
          <w:i/>
        </w:rPr>
        <w:tab/>
      </w:r>
      <w:r>
        <w:rPr>
          <w:i/>
        </w:rPr>
        <w:tab/>
      </w:r>
      <w:r>
        <w:rPr>
          <w:i/>
        </w:rPr>
        <w:tab/>
      </w:r>
      <w:r>
        <w:rPr>
          <w:i/>
        </w:rPr>
        <w:tab/>
      </w:r>
      <w:r>
        <w:rPr>
          <w:i/>
        </w:rPr>
        <w:tab/>
        <w:t>Source: Huawei, Nokia, Nokia Shanghai Bell</w:t>
      </w:r>
    </w:p>
    <w:p w14:paraId="1FBB1730" w14:textId="77777777" w:rsidR="005F5A2E" w:rsidRDefault="005F5A2E" w:rsidP="005F5A2E">
      <w:pPr>
        <w:rPr>
          <w:color w:val="808080"/>
        </w:rPr>
      </w:pPr>
      <w:r>
        <w:rPr>
          <w:color w:val="808080"/>
        </w:rPr>
        <w:t>(Replaces C3-234217)</w:t>
      </w:r>
    </w:p>
    <w:p w14:paraId="6775566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C3-234604</w:t>
      </w:r>
      <w:r>
        <w:rPr>
          <w:color w:val="993300"/>
          <w:u w:val="single"/>
        </w:rPr>
        <w:t>.</w:t>
      </w:r>
    </w:p>
    <w:p w14:paraId="1B801EE2" w14:textId="77777777" w:rsidR="005F5A2E" w:rsidRDefault="005F5A2E" w:rsidP="005F5A2E">
      <w:pPr>
        <w:rPr>
          <w:rFonts w:ascii="Arial" w:hAnsi="Arial" w:cs="Arial"/>
          <w:b/>
          <w:sz w:val="24"/>
        </w:rPr>
      </w:pPr>
      <w:r>
        <w:rPr>
          <w:rFonts w:ascii="Arial" w:hAnsi="Arial" w:cs="Arial"/>
          <w:b/>
          <w:color w:val="0000FF"/>
          <w:sz w:val="24"/>
        </w:rPr>
        <w:t>C3-234604</w:t>
      </w:r>
      <w:r>
        <w:rPr>
          <w:rFonts w:ascii="Arial" w:hAnsi="Arial" w:cs="Arial"/>
          <w:b/>
          <w:color w:val="0000FF"/>
          <w:sz w:val="24"/>
        </w:rPr>
        <w:tab/>
      </w:r>
      <w:r>
        <w:rPr>
          <w:rFonts w:ascii="Arial" w:hAnsi="Arial" w:cs="Arial"/>
          <w:b/>
          <w:sz w:val="24"/>
        </w:rPr>
        <w:t>HTTP RFCs obsoleted by IETF RFC 9113</w:t>
      </w:r>
    </w:p>
    <w:p w14:paraId="1D2D94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CR-1141  rev 2 Cat: F (Rel-18)</w:t>
      </w:r>
      <w:r>
        <w:rPr>
          <w:i/>
        </w:rPr>
        <w:br/>
      </w:r>
      <w:r>
        <w:rPr>
          <w:i/>
        </w:rPr>
        <w:br/>
      </w:r>
      <w:r>
        <w:rPr>
          <w:i/>
        </w:rPr>
        <w:tab/>
      </w:r>
      <w:r>
        <w:rPr>
          <w:i/>
        </w:rPr>
        <w:tab/>
      </w:r>
      <w:r>
        <w:rPr>
          <w:i/>
        </w:rPr>
        <w:tab/>
      </w:r>
      <w:r>
        <w:rPr>
          <w:i/>
        </w:rPr>
        <w:tab/>
      </w:r>
      <w:r>
        <w:rPr>
          <w:i/>
        </w:rPr>
        <w:tab/>
        <w:t>Source: Huawei, Nokia, Nokia Shanghai Bell</w:t>
      </w:r>
    </w:p>
    <w:p w14:paraId="78B247FF" w14:textId="77777777" w:rsidR="005F5A2E" w:rsidRDefault="005F5A2E" w:rsidP="005F5A2E">
      <w:pPr>
        <w:rPr>
          <w:color w:val="808080"/>
        </w:rPr>
      </w:pPr>
      <w:r>
        <w:rPr>
          <w:color w:val="808080"/>
        </w:rPr>
        <w:t>(Replaces C3-234570)</w:t>
      </w:r>
    </w:p>
    <w:p w14:paraId="6A81056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A60A4" w14:textId="77777777" w:rsidR="005F5A2E" w:rsidRDefault="005F5A2E" w:rsidP="005F5A2E">
      <w:pPr>
        <w:rPr>
          <w:rFonts w:ascii="Arial" w:hAnsi="Arial" w:cs="Arial"/>
          <w:b/>
          <w:sz w:val="24"/>
        </w:rPr>
      </w:pPr>
      <w:r>
        <w:rPr>
          <w:rFonts w:ascii="Arial" w:hAnsi="Arial" w:cs="Arial"/>
          <w:b/>
          <w:color w:val="0000FF"/>
          <w:sz w:val="24"/>
        </w:rPr>
        <w:t>C3-234688</w:t>
      </w:r>
      <w:r>
        <w:rPr>
          <w:rFonts w:ascii="Arial" w:hAnsi="Arial" w:cs="Arial"/>
          <w:b/>
          <w:color w:val="0000FF"/>
          <w:sz w:val="24"/>
        </w:rPr>
        <w:tab/>
      </w:r>
      <w:r>
        <w:rPr>
          <w:rFonts w:ascii="Arial" w:hAnsi="Arial" w:cs="Arial"/>
          <w:b/>
          <w:sz w:val="24"/>
        </w:rPr>
        <w:t>HTTP RFC uplifting</w:t>
      </w:r>
    </w:p>
    <w:p w14:paraId="731A744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CR-0271  rev 1 Cat: F (Rel-18)</w:t>
      </w:r>
      <w:r>
        <w:rPr>
          <w:i/>
        </w:rPr>
        <w:br/>
      </w:r>
      <w:r>
        <w:rPr>
          <w:i/>
        </w:rPr>
        <w:br/>
      </w:r>
      <w:r>
        <w:rPr>
          <w:i/>
        </w:rPr>
        <w:tab/>
      </w:r>
      <w:r>
        <w:rPr>
          <w:i/>
        </w:rPr>
        <w:tab/>
      </w:r>
      <w:r>
        <w:rPr>
          <w:i/>
        </w:rPr>
        <w:tab/>
      </w:r>
      <w:r>
        <w:rPr>
          <w:i/>
        </w:rPr>
        <w:tab/>
      </w:r>
      <w:r>
        <w:rPr>
          <w:i/>
        </w:rPr>
        <w:tab/>
        <w:t>Source: Nokia, Nokia Shanghai Bell</w:t>
      </w:r>
    </w:p>
    <w:p w14:paraId="58ECB092" w14:textId="77777777" w:rsidR="005F5A2E" w:rsidRDefault="005F5A2E" w:rsidP="005F5A2E">
      <w:pPr>
        <w:rPr>
          <w:color w:val="808080"/>
        </w:rPr>
      </w:pPr>
      <w:r>
        <w:rPr>
          <w:color w:val="808080"/>
        </w:rPr>
        <w:t>(Replaces C3-234244)</w:t>
      </w:r>
    </w:p>
    <w:p w14:paraId="0B3EC1F6" w14:textId="77777777" w:rsidR="005F5A2E" w:rsidRDefault="005F5A2E" w:rsidP="005F5A2E">
      <w:pPr>
        <w:rPr>
          <w:rFonts w:ascii="Arial" w:hAnsi="Arial" w:cs="Arial"/>
          <w:b/>
        </w:rPr>
      </w:pPr>
      <w:r>
        <w:rPr>
          <w:rFonts w:ascii="Arial" w:hAnsi="Arial" w:cs="Arial"/>
          <w:b/>
        </w:rPr>
        <w:t xml:space="preserve">Abstract: </w:t>
      </w:r>
    </w:p>
    <w:p w14:paraId="01A3A395" w14:textId="77777777" w:rsidR="005F5A2E" w:rsidRDefault="005F5A2E" w:rsidP="005F5A2E">
      <w:r>
        <w:t>HTTP RFC uplifting</w:t>
      </w:r>
    </w:p>
    <w:p w14:paraId="7DC73ADB"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29D872" w14:textId="77777777" w:rsidR="005F5A2E" w:rsidRDefault="005F5A2E" w:rsidP="005F5A2E">
      <w:pPr>
        <w:pStyle w:val="Heading3"/>
      </w:pPr>
      <w:bookmarkStart w:id="122" w:name="_Toc148350077"/>
      <w:r>
        <w:t>18.4</w:t>
      </w:r>
      <w:r>
        <w:tab/>
        <w:t>Enhancements of UE Policy Release 18 [UEP18]</w:t>
      </w:r>
      <w:bookmarkEnd w:id="122"/>
    </w:p>
    <w:p w14:paraId="63618094" w14:textId="77777777" w:rsidR="005F5A2E" w:rsidRDefault="005F5A2E" w:rsidP="005F5A2E">
      <w:pPr>
        <w:rPr>
          <w:rFonts w:ascii="Arial" w:hAnsi="Arial" w:cs="Arial"/>
          <w:b/>
          <w:sz w:val="24"/>
        </w:rPr>
      </w:pPr>
      <w:r>
        <w:rPr>
          <w:rFonts w:ascii="Arial" w:hAnsi="Arial" w:cs="Arial"/>
          <w:b/>
          <w:color w:val="0000FF"/>
          <w:sz w:val="24"/>
        </w:rPr>
        <w:t>C3-234266</w:t>
      </w:r>
      <w:r>
        <w:rPr>
          <w:rFonts w:ascii="Arial" w:hAnsi="Arial" w:cs="Arial"/>
          <w:b/>
          <w:color w:val="0000FF"/>
          <w:sz w:val="24"/>
        </w:rPr>
        <w:tab/>
      </w:r>
      <w:r>
        <w:rPr>
          <w:rFonts w:ascii="Arial" w:hAnsi="Arial" w:cs="Arial"/>
          <w:b/>
          <w:sz w:val="24"/>
        </w:rPr>
        <w:t>Incorrect feature name</w:t>
      </w:r>
    </w:p>
    <w:p w14:paraId="2E8E8E9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CR-0275  rev  Cat: F (Rel-18)</w:t>
      </w:r>
      <w:r>
        <w:rPr>
          <w:i/>
        </w:rPr>
        <w:br/>
      </w:r>
      <w:r>
        <w:rPr>
          <w:i/>
        </w:rPr>
        <w:br/>
      </w:r>
      <w:r>
        <w:rPr>
          <w:i/>
        </w:rPr>
        <w:tab/>
      </w:r>
      <w:r>
        <w:rPr>
          <w:i/>
        </w:rPr>
        <w:tab/>
      </w:r>
      <w:r>
        <w:rPr>
          <w:i/>
        </w:rPr>
        <w:tab/>
      </w:r>
      <w:r>
        <w:rPr>
          <w:i/>
        </w:rPr>
        <w:tab/>
      </w:r>
      <w:r>
        <w:rPr>
          <w:i/>
        </w:rPr>
        <w:tab/>
        <w:t>Source: ZTE</w:t>
      </w:r>
    </w:p>
    <w:p w14:paraId="2E006AF4" w14:textId="77777777" w:rsidR="005F5A2E" w:rsidRDefault="005F5A2E" w:rsidP="005F5A2E">
      <w:pPr>
        <w:rPr>
          <w:rFonts w:ascii="Arial" w:hAnsi="Arial" w:cs="Arial"/>
          <w:b/>
        </w:rPr>
      </w:pPr>
      <w:r>
        <w:rPr>
          <w:rFonts w:ascii="Arial" w:hAnsi="Arial" w:cs="Arial"/>
          <w:b/>
        </w:rPr>
        <w:t xml:space="preserve">Discussion: </w:t>
      </w:r>
    </w:p>
    <w:p w14:paraId="6113EC67" w14:textId="77777777" w:rsidR="005F5A2E" w:rsidRDefault="005F5A2E" w:rsidP="005F5A2E">
      <w:r>
        <w:t>Chi (Huawei): CAT. D.</w:t>
      </w:r>
    </w:p>
    <w:p w14:paraId="54611C7C" w14:textId="77777777" w:rsidR="005F5A2E" w:rsidRDefault="005F5A2E" w:rsidP="005F5A2E">
      <w:r>
        <w:t>Susana (Ericsson): re-</w:t>
      </w:r>
      <w:proofErr w:type="spellStart"/>
      <w:r>
        <w:t>negotiaion</w:t>
      </w:r>
      <w:proofErr w:type="spellEnd"/>
    </w:p>
    <w:p w14:paraId="2C8E9E8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C3-234474</w:t>
      </w:r>
      <w:r>
        <w:rPr>
          <w:color w:val="993300"/>
          <w:u w:val="single"/>
        </w:rPr>
        <w:t>.</w:t>
      </w:r>
    </w:p>
    <w:p w14:paraId="7665A1CC" w14:textId="77777777" w:rsidR="005F5A2E" w:rsidRDefault="005F5A2E" w:rsidP="005F5A2E">
      <w:pPr>
        <w:rPr>
          <w:rFonts w:ascii="Arial" w:hAnsi="Arial" w:cs="Arial"/>
          <w:b/>
          <w:sz w:val="24"/>
        </w:rPr>
      </w:pPr>
      <w:r>
        <w:rPr>
          <w:rFonts w:ascii="Arial" w:hAnsi="Arial" w:cs="Arial"/>
          <w:b/>
          <w:color w:val="0000FF"/>
          <w:sz w:val="24"/>
        </w:rPr>
        <w:t>C3-234267</w:t>
      </w:r>
      <w:r>
        <w:rPr>
          <w:rFonts w:ascii="Arial" w:hAnsi="Arial" w:cs="Arial"/>
          <w:b/>
          <w:color w:val="0000FF"/>
          <w:sz w:val="24"/>
        </w:rPr>
        <w:tab/>
      </w:r>
      <w:r>
        <w:rPr>
          <w:rFonts w:ascii="Arial" w:hAnsi="Arial" w:cs="Arial"/>
          <w:b/>
          <w:sz w:val="24"/>
        </w:rPr>
        <w:t>Incorrect feature name</w:t>
      </w:r>
    </w:p>
    <w:p w14:paraId="33FD04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CR-0288  rev  Cat: F (Rel-18)</w:t>
      </w:r>
      <w:r>
        <w:rPr>
          <w:i/>
        </w:rPr>
        <w:br/>
      </w:r>
      <w:r>
        <w:rPr>
          <w:i/>
        </w:rPr>
        <w:br/>
      </w:r>
      <w:r>
        <w:rPr>
          <w:i/>
        </w:rPr>
        <w:tab/>
      </w:r>
      <w:r>
        <w:rPr>
          <w:i/>
        </w:rPr>
        <w:tab/>
      </w:r>
      <w:r>
        <w:rPr>
          <w:i/>
        </w:rPr>
        <w:tab/>
      </w:r>
      <w:r>
        <w:rPr>
          <w:i/>
        </w:rPr>
        <w:tab/>
      </w:r>
      <w:r>
        <w:rPr>
          <w:i/>
        </w:rPr>
        <w:tab/>
        <w:t>Source: ZTE</w:t>
      </w:r>
    </w:p>
    <w:p w14:paraId="0CABF41F" w14:textId="77777777" w:rsidR="005F5A2E" w:rsidRDefault="005F5A2E" w:rsidP="005F5A2E">
      <w:pPr>
        <w:rPr>
          <w:rFonts w:ascii="Arial" w:hAnsi="Arial" w:cs="Arial"/>
          <w:b/>
        </w:rPr>
      </w:pPr>
      <w:r>
        <w:rPr>
          <w:rFonts w:ascii="Arial" w:hAnsi="Arial" w:cs="Arial"/>
          <w:b/>
        </w:rPr>
        <w:t xml:space="preserve">Discussion: </w:t>
      </w:r>
    </w:p>
    <w:p w14:paraId="3BC10FD8" w14:textId="77777777" w:rsidR="005F5A2E" w:rsidRDefault="005F5A2E" w:rsidP="005F5A2E">
      <w:r>
        <w:t>Chi (Huawei): CAT. D.</w:t>
      </w:r>
    </w:p>
    <w:p w14:paraId="7889AF5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C3-234475</w:t>
      </w:r>
      <w:r>
        <w:rPr>
          <w:color w:val="993300"/>
          <w:u w:val="single"/>
        </w:rPr>
        <w:t>.</w:t>
      </w:r>
    </w:p>
    <w:p w14:paraId="55190063" w14:textId="77777777" w:rsidR="005F5A2E" w:rsidRDefault="005F5A2E" w:rsidP="005F5A2E">
      <w:pPr>
        <w:rPr>
          <w:rFonts w:ascii="Arial" w:hAnsi="Arial" w:cs="Arial"/>
          <w:b/>
          <w:sz w:val="24"/>
        </w:rPr>
      </w:pPr>
      <w:r>
        <w:rPr>
          <w:rFonts w:ascii="Arial" w:hAnsi="Arial" w:cs="Arial"/>
          <w:b/>
          <w:color w:val="0000FF"/>
          <w:sz w:val="24"/>
        </w:rPr>
        <w:t>C3-234292</w:t>
      </w:r>
      <w:r>
        <w:rPr>
          <w:rFonts w:ascii="Arial" w:hAnsi="Arial" w:cs="Arial"/>
          <w:b/>
          <w:color w:val="0000FF"/>
          <w:sz w:val="24"/>
        </w:rPr>
        <w:tab/>
      </w:r>
      <w:r>
        <w:rPr>
          <w:rFonts w:ascii="Arial" w:hAnsi="Arial" w:cs="Arial"/>
          <w:b/>
          <w:sz w:val="24"/>
        </w:rPr>
        <w:t>Correction in error handling in roaming scenarios</w:t>
      </w:r>
    </w:p>
    <w:p w14:paraId="3B30B6F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CR-0289  rev  Cat: F (Rel-18)</w:t>
      </w:r>
      <w:r>
        <w:rPr>
          <w:i/>
        </w:rPr>
        <w:br/>
      </w:r>
      <w:r>
        <w:rPr>
          <w:i/>
        </w:rPr>
        <w:br/>
      </w:r>
      <w:r>
        <w:rPr>
          <w:i/>
        </w:rPr>
        <w:tab/>
      </w:r>
      <w:r>
        <w:rPr>
          <w:i/>
        </w:rPr>
        <w:tab/>
      </w:r>
      <w:r>
        <w:rPr>
          <w:i/>
        </w:rPr>
        <w:tab/>
      </w:r>
      <w:r>
        <w:rPr>
          <w:i/>
        </w:rPr>
        <w:tab/>
      </w:r>
      <w:r>
        <w:rPr>
          <w:i/>
        </w:rPr>
        <w:tab/>
        <w:t>Source: Ericsson</w:t>
      </w:r>
    </w:p>
    <w:p w14:paraId="56E93717" w14:textId="77777777" w:rsidR="005F5A2E" w:rsidRDefault="005F5A2E" w:rsidP="005F5A2E">
      <w:pPr>
        <w:rPr>
          <w:rFonts w:ascii="Arial" w:hAnsi="Arial" w:cs="Arial"/>
          <w:b/>
        </w:rPr>
      </w:pPr>
      <w:r>
        <w:rPr>
          <w:rFonts w:ascii="Arial" w:hAnsi="Arial" w:cs="Arial"/>
          <w:b/>
        </w:rPr>
        <w:t xml:space="preserve">Discussion: </w:t>
      </w:r>
    </w:p>
    <w:p w14:paraId="4BF3611F" w14:textId="77777777" w:rsidR="005F5A2E" w:rsidRDefault="005F5A2E" w:rsidP="005F5A2E">
      <w:r>
        <w:t>Apostolos (Nokia): requires revision</w:t>
      </w:r>
    </w:p>
    <w:p w14:paraId="52E1AE17" w14:textId="77777777" w:rsidR="005F5A2E" w:rsidRDefault="005F5A2E" w:rsidP="005F5A2E">
      <w:r>
        <w:t>Chi (Huawei): will provide comments.</w:t>
      </w:r>
    </w:p>
    <w:p w14:paraId="36E07B4D" w14:textId="77777777" w:rsidR="005F5A2E" w:rsidRDefault="005F5A2E" w:rsidP="005F5A2E">
      <w:r>
        <w:t>Chi (Huawei): provide comments and need revision.</w:t>
      </w:r>
    </w:p>
    <w:p w14:paraId="5CE715BC" w14:textId="77777777" w:rsidR="005F5A2E" w:rsidRDefault="005F5A2E" w:rsidP="005F5A2E">
      <w:r>
        <w:t>Apostolos (Nokia): fine with the revision, thanks</w:t>
      </w:r>
    </w:p>
    <w:p w14:paraId="2839A231" w14:textId="77777777" w:rsidR="005F5A2E" w:rsidRDefault="005F5A2E" w:rsidP="005F5A2E">
      <w:r>
        <w:t>Chi (Huawei): fine with the revision, but one editorial error.</w:t>
      </w:r>
    </w:p>
    <w:p w14:paraId="461003EC" w14:textId="77777777" w:rsidR="005F5A2E" w:rsidRDefault="005F5A2E" w:rsidP="005F5A2E">
      <w:r>
        <w:t>Rev is pre-agreed</w:t>
      </w:r>
    </w:p>
    <w:p w14:paraId="6F73519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C3-234545</w:t>
      </w:r>
      <w:r>
        <w:rPr>
          <w:color w:val="993300"/>
          <w:u w:val="single"/>
        </w:rPr>
        <w:t>.</w:t>
      </w:r>
    </w:p>
    <w:p w14:paraId="360D29E7" w14:textId="77777777" w:rsidR="005F5A2E" w:rsidRDefault="005F5A2E" w:rsidP="005F5A2E">
      <w:pPr>
        <w:rPr>
          <w:rFonts w:ascii="Arial" w:hAnsi="Arial" w:cs="Arial"/>
          <w:b/>
          <w:sz w:val="24"/>
        </w:rPr>
      </w:pPr>
      <w:r>
        <w:rPr>
          <w:rFonts w:ascii="Arial" w:hAnsi="Arial" w:cs="Arial"/>
          <w:b/>
          <w:color w:val="0000FF"/>
          <w:sz w:val="24"/>
        </w:rPr>
        <w:t>C3-234415</w:t>
      </w:r>
      <w:r>
        <w:rPr>
          <w:rFonts w:ascii="Arial" w:hAnsi="Arial" w:cs="Arial"/>
          <w:b/>
          <w:color w:val="0000FF"/>
          <w:sz w:val="24"/>
        </w:rPr>
        <w:tab/>
      </w:r>
      <w:r>
        <w:rPr>
          <w:rFonts w:ascii="Arial" w:hAnsi="Arial" w:cs="Arial"/>
          <w:b/>
          <w:sz w:val="24"/>
        </w:rPr>
        <w:t>Same UE Policy Association shared by 3GPP and non-3GPP</w:t>
      </w:r>
    </w:p>
    <w:p w14:paraId="320D511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CR-0299  rev  Cat: B (Rel-18)</w:t>
      </w:r>
      <w:r>
        <w:rPr>
          <w:i/>
        </w:rPr>
        <w:br/>
      </w:r>
      <w:r>
        <w:rPr>
          <w:i/>
        </w:rPr>
        <w:br/>
      </w:r>
      <w:r>
        <w:rPr>
          <w:i/>
        </w:rPr>
        <w:tab/>
      </w:r>
      <w:r>
        <w:rPr>
          <w:i/>
        </w:rPr>
        <w:tab/>
      </w:r>
      <w:r>
        <w:rPr>
          <w:i/>
        </w:rPr>
        <w:tab/>
      </w:r>
      <w:r>
        <w:rPr>
          <w:i/>
        </w:rPr>
        <w:tab/>
      </w:r>
      <w:r>
        <w:rPr>
          <w:i/>
        </w:rPr>
        <w:tab/>
        <w:t>Source: Ericsson</w:t>
      </w:r>
    </w:p>
    <w:p w14:paraId="43EBE453" w14:textId="77777777" w:rsidR="005F5A2E" w:rsidRDefault="005F5A2E" w:rsidP="005F5A2E">
      <w:pPr>
        <w:rPr>
          <w:rFonts w:ascii="Arial" w:hAnsi="Arial" w:cs="Arial"/>
          <w:b/>
        </w:rPr>
      </w:pPr>
      <w:r>
        <w:rPr>
          <w:rFonts w:ascii="Arial" w:hAnsi="Arial" w:cs="Arial"/>
          <w:b/>
        </w:rPr>
        <w:t xml:space="preserve">Discussion: </w:t>
      </w:r>
    </w:p>
    <w:p w14:paraId="4BA31440" w14:textId="77777777" w:rsidR="005F5A2E" w:rsidRDefault="005F5A2E" w:rsidP="005F5A2E">
      <w:r>
        <w:t xml:space="preserve">This CR impacts the </w:t>
      </w:r>
      <w:proofErr w:type="spellStart"/>
      <w:r>
        <w:t>OpenAPI</w:t>
      </w:r>
      <w:proofErr w:type="spellEnd"/>
      <w:r>
        <w:t xml:space="preserve"> file with a backwards compatible feature.</w:t>
      </w:r>
    </w:p>
    <w:p w14:paraId="4A4CBBC2" w14:textId="77777777" w:rsidR="005F5A2E" w:rsidRDefault="005F5A2E" w:rsidP="005F5A2E">
      <w:r>
        <w:lastRenderedPageBreak/>
        <w:t>Apostolos (Nokia): proposes to merge into Nokia’s related TEI7 CRs 4191</w:t>
      </w:r>
    </w:p>
    <w:p w14:paraId="7CCBD984" w14:textId="77777777" w:rsidR="005F5A2E" w:rsidRDefault="005F5A2E" w:rsidP="005F5A2E">
      <w:proofErr w:type="spellStart"/>
      <w:r>
        <w:t>Fuen</w:t>
      </w:r>
      <w:proofErr w:type="spellEnd"/>
      <w:r>
        <w:t xml:space="preserve"> (Ericsson): prefer to define in Rel-18</w:t>
      </w:r>
    </w:p>
    <w:p w14:paraId="33648734" w14:textId="77777777" w:rsidR="005F5A2E" w:rsidRDefault="005F5A2E" w:rsidP="005F5A2E">
      <w:r>
        <w:t>Apostolos (Nokia): proposes</w:t>
      </w:r>
    </w:p>
    <w:p w14:paraId="32A39F3F" w14:textId="77777777" w:rsidR="005F5A2E" w:rsidRDefault="005F5A2E" w:rsidP="005F5A2E">
      <w:r>
        <w:t>Rajesh (Nokia): provided rev, use 4415 as base</w:t>
      </w:r>
    </w:p>
    <w:p w14:paraId="4A21070F" w14:textId="77777777" w:rsidR="005F5A2E" w:rsidRDefault="005F5A2E" w:rsidP="005F5A2E">
      <w:r>
        <w:t>Rajesh (Nokia): Fine, remove changes over changes.</w:t>
      </w:r>
    </w:p>
    <w:p w14:paraId="701895C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C3-234614</w:t>
      </w:r>
      <w:r>
        <w:rPr>
          <w:color w:val="993300"/>
          <w:u w:val="single"/>
        </w:rPr>
        <w:t>.</w:t>
      </w:r>
    </w:p>
    <w:p w14:paraId="7A35D5A4" w14:textId="77777777" w:rsidR="005F5A2E" w:rsidRDefault="005F5A2E" w:rsidP="005F5A2E">
      <w:pPr>
        <w:rPr>
          <w:rFonts w:ascii="Arial" w:hAnsi="Arial" w:cs="Arial"/>
          <w:b/>
          <w:sz w:val="24"/>
        </w:rPr>
      </w:pPr>
      <w:r>
        <w:rPr>
          <w:rFonts w:ascii="Arial" w:hAnsi="Arial" w:cs="Arial"/>
          <w:b/>
          <w:color w:val="0000FF"/>
          <w:sz w:val="24"/>
        </w:rPr>
        <w:t>C3-234416</w:t>
      </w:r>
      <w:r>
        <w:rPr>
          <w:rFonts w:ascii="Arial" w:hAnsi="Arial" w:cs="Arial"/>
          <w:b/>
          <w:color w:val="0000FF"/>
          <w:sz w:val="24"/>
        </w:rPr>
        <w:tab/>
      </w:r>
      <w:r>
        <w:rPr>
          <w:rFonts w:ascii="Arial" w:hAnsi="Arial" w:cs="Arial"/>
          <w:b/>
          <w:sz w:val="24"/>
        </w:rPr>
        <w:t>UE Policy Association for 3GPP and non-3GPP accesses</w:t>
      </w:r>
    </w:p>
    <w:p w14:paraId="7E51EE2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CR-0506  rev  Cat: B (Rel-18)</w:t>
      </w:r>
      <w:r>
        <w:rPr>
          <w:i/>
        </w:rPr>
        <w:br/>
      </w:r>
      <w:r>
        <w:rPr>
          <w:i/>
        </w:rPr>
        <w:br/>
      </w:r>
      <w:r>
        <w:rPr>
          <w:i/>
        </w:rPr>
        <w:tab/>
      </w:r>
      <w:r>
        <w:rPr>
          <w:i/>
        </w:rPr>
        <w:tab/>
      </w:r>
      <w:r>
        <w:rPr>
          <w:i/>
        </w:rPr>
        <w:tab/>
      </w:r>
      <w:r>
        <w:rPr>
          <w:i/>
        </w:rPr>
        <w:tab/>
      </w:r>
      <w:r>
        <w:rPr>
          <w:i/>
        </w:rPr>
        <w:tab/>
        <w:t>Source: Ericsson</w:t>
      </w:r>
    </w:p>
    <w:p w14:paraId="282B79C9" w14:textId="77777777" w:rsidR="005F5A2E" w:rsidRDefault="005F5A2E" w:rsidP="005F5A2E">
      <w:pPr>
        <w:rPr>
          <w:rFonts w:ascii="Arial" w:hAnsi="Arial" w:cs="Arial"/>
          <w:b/>
        </w:rPr>
      </w:pPr>
      <w:r>
        <w:rPr>
          <w:rFonts w:ascii="Arial" w:hAnsi="Arial" w:cs="Arial"/>
          <w:b/>
        </w:rPr>
        <w:t xml:space="preserve">Discussion: </w:t>
      </w:r>
    </w:p>
    <w:p w14:paraId="26EBDF79" w14:textId="77777777" w:rsidR="005F5A2E" w:rsidRDefault="005F5A2E" w:rsidP="005F5A2E">
      <w:r>
        <w:t>Apostolos (Nokia): needs to wait for the discussion on TS 29.525</w:t>
      </w:r>
    </w:p>
    <w:p w14:paraId="41E8FB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4F9A" w14:textId="77777777" w:rsidR="005F5A2E" w:rsidRDefault="005F5A2E" w:rsidP="005F5A2E">
      <w:pPr>
        <w:rPr>
          <w:rFonts w:ascii="Arial" w:hAnsi="Arial" w:cs="Arial"/>
          <w:b/>
          <w:sz w:val="24"/>
        </w:rPr>
      </w:pPr>
      <w:r>
        <w:rPr>
          <w:rFonts w:ascii="Arial" w:hAnsi="Arial" w:cs="Arial"/>
          <w:b/>
          <w:color w:val="0000FF"/>
          <w:sz w:val="24"/>
        </w:rPr>
        <w:t>C3-234474</w:t>
      </w:r>
      <w:r>
        <w:rPr>
          <w:rFonts w:ascii="Arial" w:hAnsi="Arial" w:cs="Arial"/>
          <w:b/>
          <w:color w:val="0000FF"/>
          <w:sz w:val="24"/>
        </w:rPr>
        <w:tab/>
      </w:r>
      <w:r>
        <w:rPr>
          <w:rFonts w:ascii="Arial" w:hAnsi="Arial" w:cs="Arial"/>
          <w:b/>
          <w:sz w:val="24"/>
        </w:rPr>
        <w:t>Incorrect feature name</w:t>
      </w:r>
    </w:p>
    <w:p w14:paraId="4DB499F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CR-0275  rev 1 Cat: D (Rel-18)</w:t>
      </w:r>
      <w:r>
        <w:rPr>
          <w:i/>
        </w:rPr>
        <w:br/>
      </w:r>
      <w:r>
        <w:rPr>
          <w:i/>
        </w:rPr>
        <w:br/>
      </w:r>
      <w:r>
        <w:rPr>
          <w:i/>
        </w:rPr>
        <w:tab/>
      </w:r>
      <w:r>
        <w:rPr>
          <w:i/>
        </w:rPr>
        <w:tab/>
      </w:r>
      <w:r>
        <w:rPr>
          <w:i/>
        </w:rPr>
        <w:tab/>
      </w:r>
      <w:r>
        <w:rPr>
          <w:i/>
        </w:rPr>
        <w:tab/>
      </w:r>
      <w:r>
        <w:rPr>
          <w:i/>
        </w:rPr>
        <w:tab/>
        <w:t>Source: ZTE</w:t>
      </w:r>
    </w:p>
    <w:p w14:paraId="24837C76" w14:textId="77777777" w:rsidR="005F5A2E" w:rsidRDefault="005F5A2E" w:rsidP="005F5A2E">
      <w:pPr>
        <w:rPr>
          <w:color w:val="808080"/>
        </w:rPr>
      </w:pPr>
      <w:r>
        <w:rPr>
          <w:color w:val="808080"/>
        </w:rPr>
        <w:t>(Replaces C3-234266)</w:t>
      </w:r>
    </w:p>
    <w:p w14:paraId="634A8BA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C3-234697</w:t>
      </w:r>
      <w:r>
        <w:rPr>
          <w:color w:val="993300"/>
          <w:u w:val="single"/>
        </w:rPr>
        <w:t>.</w:t>
      </w:r>
    </w:p>
    <w:p w14:paraId="3DDBE513" w14:textId="77777777" w:rsidR="005F5A2E" w:rsidRDefault="005F5A2E" w:rsidP="005F5A2E">
      <w:pPr>
        <w:rPr>
          <w:rFonts w:ascii="Arial" w:hAnsi="Arial" w:cs="Arial"/>
          <w:b/>
          <w:sz w:val="24"/>
        </w:rPr>
      </w:pPr>
      <w:r>
        <w:rPr>
          <w:rFonts w:ascii="Arial" w:hAnsi="Arial" w:cs="Arial"/>
          <w:b/>
          <w:color w:val="0000FF"/>
          <w:sz w:val="24"/>
        </w:rPr>
        <w:t>C3-234475</w:t>
      </w:r>
      <w:r>
        <w:rPr>
          <w:rFonts w:ascii="Arial" w:hAnsi="Arial" w:cs="Arial"/>
          <w:b/>
          <w:color w:val="0000FF"/>
          <w:sz w:val="24"/>
        </w:rPr>
        <w:tab/>
      </w:r>
      <w:r>
        <w:rPr>
          <w:rFonts w:ascii="Arial" w:hAnsi="Arial" w:cs="Arial"/>
          <w:b/>
          <w:sz w:val="24"/>
        </w:rPr>
        <w:t>Incorrect feature name</w:t>
      </w:r>
    </w:p>
    <w:p w14:paraId="37EFE3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CR-0288  rev 1 Cat: D (Rel-18)</w:t>
      </w:r>
      <w:r>
        <w:rPr>
          <w:i/>
        </w:rPr>
        <w:br/>
      </w:r>
      <w:r>
        <w:rPr>
          <w:i/>
        </w:rPr>
        <w:br/>
      </w:r>
      <w:r>
        <w:rPr>
          <w:i/>
        </w:rPr>
        <w:tab/>
      </w:r>
      <w:r>
        <w:rPr>
          <w:i/>
        </w:rPr>
        <w:tab/>
      </w:r>
      <w:r>
        <w:rPr>
          <w:i/>
        </w:rPr>
        <w:tab/>
      </w:r>
      <w:r>
        <w:rPr>
          <w:i/>
        </w:rPr>
        <w:tab/>
      </w:r>
      <w:r>
        <w:rPr>
          <w:i/>
        </w:rPr>
        <w:tab/>
        <w:t>Source: ZTE</w:t>
      </w:r>
    </w:p>
    <w:p w14:paraId="08ECA29B" w14:textId="77777777" w:rsidR="005F5A2E" w:rsidRDefault="005F5A2E" w:rsidP="005F5A2E">
      <w:pPr>
        <w:rPr>
          <w:color w:val="808080"/>
        </w:rPr>
      </w:pPr>
      <w:r>
        <w:rPr>
          <w:color w:val="808080"/>
        </w:rPr>
        <w:t>(Replaces C3-234267)</w:t>
      </w:r>
    </w:p>
    <w:p w14:paraId="7926BDD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C3-234698</w:t>
      </w:r>
      <w:r>
        <w:rPr>
          <w:color w:val="993300"/>
          <w:u w:val="single"/>
        </w:rPr>
        <w:t>.</w:t>
      </w:r>
    </w:p>
    <w:p w14:paraId="5E4CECE4" w14:textId="77777777" w:rsidR="005F5A2E" w:rsidRDefault="005F5A2E" w:rsidP="005F5A2E">
      <w:pPr>
        <w:rPr>
          <w:rFonts w:ascii="Arial" w:hAnsi="Arial" w:cs="Arial"/>
          <w:b/>
          <w:sz w:val="24"/>
        </w:rPr>
      </w:pPr>
      <w:r>
        <w:rPr>
          <w:rFonts w:ascii="Arial" w:hAnsi="Arial" w:cs="Arial"/>
          <w:b/>
          <w:color w:val="0000FF"/>
          <w:sz w:val="24"/>
        </w:rPr>
        <w:t>C3-234545</w:t>
      </w:r>
      <w:r>
        <w:rPr>
          <w:rFonts w:ascii="Arial" w:hAnsi="Arial" w:cs="Arial"/>
          <w:b/>
          <w:color w:val="0000FF"/>
          <w:sz w:val="24"/>
        </w:rPr>
        <w:tab/>
      </w:r>
      <w:r>
        <w:rPr>
          <w:rFonts w:ascii="Arial" w:hAnsi="Arial" w:cs="Arial"/>
          <w:b/>
          <w:sz w:val="24"/>
        </w:rPr>
        <w:t>Correction in error handling in roaming scenarios</w:t>
      </w:r>
    </w:p>
    <w:p w14:paraId="4828CB4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CR-0289  rev 1 Cat: F (Rel-18)</w:t>
      </w:r>
      <w:r>
        <w:rPr>
          <w:i/>
        </w:rPr>
        <w:br/>
      </w:r>
      <w:r>
        <w:rPr>
          <w:i/>
        </w:rPr>
        <w:br/>
      </w:r>
      <w:r>
        <w:rPr>
          <w:i/>
        </w:rPr>
        <w:tab/>
      </w:r>
      <w:r>
        <w:rPr>
          <w:i/>
        </w:rPr>
        <w:tab/>
      </w:r>
      <w:r>
        <w:rPr>
          <w:i/>
        </w:rPr>
        <w:tab/>
      </w:r>
      <w:r>
        <w:rPr>
          <w:i/>
        </w:rPr>
        <w:tab/>
      </w:r>
      <w:r>
        <w:rPr>
          <w:i/>
        </w:rPr>
        <w:tab/>
        <w:t>Source: Ericsson</w:t>
      </w:r>
    </w:p>
    <w:p w14:paraId="600C5F6D" w14:textId="77777777" w:rsidR="005F5A2E" w:rsidRDefault="005F5A2E" w:rsidP="005F5A2E">
      <w:pPr>
        <w:rPr>
          <w:color w:val="808080"/>
        </w:rPr>
      </w:pPr>
      <w:r>
        <w:rPr>
          <w:color w:val="808080"/>
        </w:rPr>
        <w:t>(Replaces C3-234292)</w:t>
      </w:r>
    </w:p>
    <w:p w14:paraId="55B5CE9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413BC" w14:textId="77777777" w:rsidR="005F5A2E" w:rsidRDefault="005F5A2E" w:rsidP="005F5A2E">
      <w:pPr>
        <w:rPr>
          <w:rFonts w:ascii="Arial" w:hAnsi="Arial" w:cs="Arial"/>
          <w:b/>
          <w:sz w:val="24"/>
        </w:rPr>
      </w:pPr>
      <w:r>
        <w:rPr>
          <w:rFonts w:ascii="Arial" w:hAnsi="Arial" w:cs="Arial"/>
          <w:b/>
          <w:color w:val="0000FF"/>
          <w:sz w:val="24"/>
        </w:rPr>
        <w:t>C3-234614</w:t>
      </w:r>
      <w:r>
        <w:rPr>
          <w:rFonts w:ascii="Arial" w:hAnsi="Arial" w:cs="Arial"/>
          <w:b/>
          <w:color w:val="0000FF"/>
          <w:sz w:val="24"/>
        </w:rPr>
        <w:tab/>
      </w:r>
      <w:r>
        <w:rPr>
          <w:rFonts w:ascii="Arial" w:hAnsi="Arial" w:cs="Arial"/>
          <w:b/>
          <w:sz w:val="24"/>
        </w:rPr>
        <w:t>Same UE Policy Association shared by 3GPP and non-3GPP</w:t>
      </w:r>
    </w:p>
    <w:p w14:paraId="0F35DDB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CR-0299  rev 1 Cat: B (Rel-18)</w:t>
      </w:r>
      <w:r>
        <w:rPr>
          <w:i/>
        </w:rPr>
        <w:br/>
      </w:r>
      <w:r>
        <w:rPr>
          <w:i/>
        </w:rPr>
        <w:br/>
      </w:r>
      <w:r>
        <w:rPr>
          <w:i/>
        </w:rPr>
        <w:tab/>
      </w:r>
      <w:r>
        <w:rPr>
          <w:i/>
        </w:rPr>
        <w:tab/>
      </w:r>
      <w:r>
        <w:rPr>
          <w:i/>
        </w:rPr>
        <w:tab/>
      </w:r>
      <w:r>
        <w:rPr>
          <w:i/>
        </w:rPr>
        <w:tab/>
      </w:r>
      <w:r>
        <w:rPr>
          <w:i/>
        </w:rPr>
        <w:tab/>
        <w:t>Source: Ericsson, Nokia, Nokia Shanghai Bell, ZTE</w:t>
      </w:r>
    </w:p>
    <w:p w14:paraId="20870408" w14:textId="77777777" w:rsidR="005F5A2E" w:rsidRDefault="005F5A2E" w:rsidP="005F5A2E">
      <w:pPr>
        <w:rPr>
          <w:color w:val="808080"/>
        </w:rPr>
      </w:pPr>
      <w:r>
        <w:rPr>
          <w:color w:val="808080"/>
        </w:rPr>
        <w:t>(Replaces C3-234415)</w:t>
      </w:r>
    </w:p>
    <w:p w14:paraId="76B25EE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EAB84" w14:textId="77777777" w:rsidR="005F5A2E" w:rsidRDefault="005F5A2E" w:rsidP="005F5A2E">
      <w:pPr>
        <w:rPr>
          <w:rFonts w:ascii="Arial" w:hAnsi="Arial" w:cs="Arial"/>
          <w:b/>
          <w:sz w:val="24"/>
        </w:rPr>
      </w:pPr>
      <w:r>
        <w:rPr>
          <w:rFonts w:ascii="Arial" w:hAnsi="Arial" w:cs="Arial"/>
          <w:b/>
          <w:color w:val="0000FF"/>
          <w:sz w:val="24"/>
        </w:rPr>
        <w:t>C3-234697</w:t>
      </w:r>
      <w:r>
        <w:rPr>
          <w:rFonts w:ascii="Arial" w:hAnsi="Arial" w:cs="Arial"/>
          <w:b/>
          <w:color w:val="0000FF"/>
          <w:sz w:val="24"/>
        </w:rPr>
        <w:tab/>
      </w:r>
      <w:r>
        <w:rPr>
          <w:rFonts w:ascii="Arial" w:hAnsi="Arial" w:cs="Arial"/>
          <w:b/>
          <w:sz w:val="24"/>
        </w:rPr>
        <w:t>Incorrect feature name</w:t>
      </w:r>
    </w:p>
    <w:p w14:paraId="6636AF6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CR-0275  rev 2 Cat: D (Rel-18)</w:t>
      </w:r>
      <w:r>
        <w:rPr>
          <w:i/>
        </w:rPr>
        <w:br/>
      </w:r>
      <w:r>
        <w:rPr>
          <w:i/>
        </w:rPr>
        <w:br/>
      </w:r>
      <w:r>
        <w:rPr>
          <w:i/>
        </w:rPr>
        <w:tab/>
      </w:r>
      <w:r>
        <w:rPr>
          <w:i/>
        </w:rPr>
        <w:tab/>
      </w:r>
      <w:r>
        <w:rPr>
          <w:i/>
        </w:rPr>
        <w:tab/>
      </w:r>
      <w:r>
        <w:rPr>
          <w:i/>
        </w:rPr>
        <w:tab/>
      </w:r>
      <w:r>
        <w:rPr>
          <w:i/>
        </w:rPr>
        <w:tab/>
        <w:t>Source: ZTE</w:t>
      </w:r>
    </w:p>
    <w:p w14:paraId="5AF41B6C" w14:textId="77777777" w:rsidR="005F5A2E" w:rsidRDefault="005F5A2E" w:rsidP="005F5A2E">
      <w:pPr>
        <w:rPr>
          <w:color w:val="808080"/>
        </w:rPr>
      </w:pPr>
      <w:r>
        <w:rPr>
          <w:color w:val="808080"/>
        </w:rPr>
        <w:t>(Replaces C3-234474)</w:t>
      </w:r>
    </w:p>
    <w:p w14:paraId="61CCD4A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5E887" w14:textId="77777777" w:rsidR="005F5A2E" w:rsidRDefault="005F5A2E" w:rsidP="005F5A2E">
      <w:pPr>
        <w:rPr>
          <w:rFonts w:ascii="Arial" w:hAnsi="Arial" w:cs="Arial"/>
          <w:b/>
          <w:sz w:val="24"/>
        </w:rPr>
      </w:pPr>
      <w:r>
        <w:rPr>
          <w:rFonts w:ascii="Arial" w:hAnsi="Arial" w:cs="Arial"/>
          <w:b/>
          <w:color w:val="0000FF"/>
          <w:sz w:val="24"/>
        </w:rPr>
        <w:t>C3-234698</w:t>
      </w:r>
      <w:r>
        <w:rPr>
          <w:rFonts w:ascii="Arial" w:hAnsi="Arial" w:cs="Arial"/>
          <w:b/>
          <w:color w:val="0000FF"/>
          <w:sz w:val="24"/>
        </w:rPr>
        <w:tab/>
      </w:r>
      <w:r>
        <w:rPr>
          <w:rFonts w:ascii="Arial" w:hAnsi="Arial" w:cs="Arial"/>
          <w:b/>
          <w:sz w:val="24"/>
        </w:rPr>
        <w:t>Incorrect feature name</w:t>
      </w:r>
    </w:p>
    <w:p w14:paraId="1FB633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CR-0288  rev 2 Cat: D (Rel-18)</w:t>
      </w:r>
      <w:r>
        <w:rPr>
          <w:i/>
        </w:rPr>
        <w:br/>
      </w:r>
      <w:r>
        <w:rPr>
          <w:i/>
        </w:rPr>
        <w:br/>
      </w:r>
      <w:r>
        <w:rPr>
          <w:i/>
        </w:rPr>
        <w:tab/>
      </w:r>
      <w:r>
        <w:rPr>
          <w:i/>
        </w:rPr>
        <w:tab/>
      </w:r>
      <w:r>
        <w:rPr>
          <w:i/>
        </w:rPr>
        <w:tab/>
      </w:r>
      <w:r>
        <w:rPr>
          <w:i/>
        </w:rPr>
        <w:tab/>
      </w:r>
      <w:r>
        <w:rPr>
          <w:i/>
        </w:rPr>
        <w:tab/>
        <w:t>Source: ZTE</w:t>
      </w:r>
    </w:p>
    <w:p w14:paraId="2BEEE2A5" w14:textId="77777777" w:rsidR="005F5A2E" w:rsidRDefault="005F5A2E" w:rsidP="005F5A2E">
      <w:pPr>
        <w:rPr>
          <w:color w:val="808080"/>
        </w:rPr>
      </w:pPr>
      <w:r>
        <w:rPr>
          <w:color w:val="808080"/>
        </w:rPr>
        <w:t>(Replaces C3-234475)</w:t>
      </w:r>
    </w:p>
    <w:p w14:paraId="0679A83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7ECE7" w14:textId="77777777" w:rsidR="005F5A2E" w:rsidRDefault="005F5A2E" w:rsidP="005F5A2E">
      <w:pPr>
        <w:pStyle w:val="Heading3"/>
      </w:pPr>
      <w:bookmarkStart w:id="123" w:name="_Toc148350078"/>
      <w:r>
        <w:t>18.5</w:t>
      </w:r>
      <w:r>
        <w:tab/>
        <w:t>IMS Stage-3 IETF Protocol Alignment [IMSProtoc18]</w:t>
      </w:r>
      <w:bookmarkEnd w:id="123"/>
    </w:p>
    <w:p w14:paraId="70880AFE" w14:textId="77777777" w:rsidR="005F5A2E" w:rsidRDefault="005F5A2E" w:rsidP="005F5A2E">
      <w:pPr>
        <w:pStyle w:val="Heading3"/>
      </w:pPr>
      <w:bookmarkStart w:id="124" w:name="_Toc148350079"/>
      <w:r>
        <w:t>18.6</w:t>
      </w:r>
      <w:r>
        <w:tab/>
        <w:t>Enhancement of Network Automation Enablers [</w:t>
      </w:r>
      <w:proofErr w:type="spellStart"/>
      <w:r>
        <w:t>eNetAE</w:t>
      </w:r>
      <w:proofErr w:type="spellEnd"/>
      <w:r>
        <w:t>]</w:t>
      </w:r>
      <w:bookmarkEnd w:id="124"/>
    </w:p>
    <w:p w14:paraId="2E1AB181" w14:textId="77777777" w:rsidR="005F5A2E" w:rsidRDefault="005F5A2E" w:rsidP="005F5A2E">
      <w:pPr>
        <w:rPr>
          <w:rFonts w:ascii="Arial" w:hAnsi="Arial" w:cs="Arial"/>
          <w:b/>
          <w:sz w:val="24"/>
        </w:rPr>
      </w:pPr>
      <w:r>
        <w:rPr>
          <w:rFonts w:ascii="Arial" w:hAnsi="Arial" w:cs="Arial"/>
          <w:b/>
          <w:color w:val="0000FF"/>
          <w:sz w:val="24"/>
        </w:rPr>
        <w:t>C3-234150</w:t>
      </w:r>
      <w:r>
        <w:rPr>
          <w:rFonts w:ascii="Arial" w:hAnsi="Arial" w:cs="Arial"/>
          <w:b/>
          <w:color w:val="0000FF"/>
          <w:sz w:val="24"/>
        </w:rPr>
        <w:tab/>
      </w:r>
      <w:r>
        <w:rPr>
          <w:rFonts w:ascii="Arial" w:hAnsi="Arial" w:cs="Arial"/>
          <w:b/>
          <w:sz w:val="24"/>
        </w:rPr>
        <w:t>Support of the storage of user consent</w:t>
      </w:r>
    </w:p>
    <w:p w14:paraId="511865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CR-0063  rev  Cat: B (Rel-18)</w:t>
      </w:r>
      <w:r>
        <w:rPr>
          <w:i/>
        </w:rPr>
        <w:br/>
      </w:r>
      <w:r>
        <w:rPr>
          <w:i/>
        </w:rPr>
        <w:br/>
      </w:r>
      <w:r>
        <w:rPr>
          <w:i/>
        </w:rPr>
        <w:tab/>
      </w:r>
      <w:r>
        <w:rPr>
          <w:i/>
        </w:rPr>
        <w:tab/>
      </w:r>
      <w:r>
        <w:rPr>
          <w:i/>
        </w:rPr>
        <w:tab/>
      </w:r>
      <w:r>
        <w:rPr>
          <w:i/>
        </w:rPr>
        <w:tab/>
      </w:r>
      <w:r>
        <w:rPr>
          <w:i/>
        </w:rPr>
        <w:tab/>
        <w:t>Source: Huawei</w:t>
      </w:r>
    </w:p>
    <w:p w14:paraId="30071FD4" w14:textId="77777777" w:rsidR="005F5A2E" w:rsidRDefault="005F5A2E" w:rsidP="005F5A2E">
      <w:pPr>
        <w:rPr>
          <w:rFonts w:ascii="Arial" w:hAnsi="Arial" w:cs="Arial"/>
          <w:b/>
        </w:rPr>
      </w:pPr>
      <w:r>
        <w:rPr>
          <w:rFonts w:ascii="Arial" w:hAnsi="Arial" w:cs="Arial"/>
          <w:b/>
        </w:rPr>
        <w:t xml:space="preserve">Discussion: </w:t>
      </w:r>
    </w:p>
    <w:p w14:paraId="1C5CC921"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Nadrf_DataManagement</w:t>
      </w:r>
      <w:proofErr w:type="spellEnd"/>
      <w:r>
        <w:t xml:space="preserve"> API.</w:t>
      </w:r>
    </w:p>
    <w:p w14:paraId="2E9CCAE9" w14:textId="77777777" w:rsidR="005F5A2E" w:rsidRDefault="005F5A2E" w:rsidP="005F5A2E">
      <w:r>
        <w:t xml:space="preserve">Jing (Ericsson): misalignment between </w:t>
      </w:r>
      <w:proofErr w:type="spellStart"/>
      <w:r>
        <w:t>OpenAPI</w:t>
      </w:r>
      <w:proofErr w:type="spellEnd"/>
      <w:r>
        <w:t xml:space="preserve"> file and main body</w:t>
      </w:r>
    </w:p>
    <w:p w14:paraId="502110E7" w14:textId="77777777" w:rsidR="005F5A2E" w:rsidRDefault="005F5A2E" w:rsidP="005F5A2E">
      <w:r>
        <w:t>Apostolos (Nokia): not sure whether can proceed it. Clarification on stage 2 requirement.</w:t>
      </w:r>
    </w:p>
    <w:p w14:paraId="1F9259F8" w14:textId="77777777" w:rsidR="005F5A2E" w:rsidRDefault="005F5A2E" w:rsidP="005F5A2E">
      <w:r>
        <w:t>Xuefei (Huawei): fine with comments from Ericsson. Reply to Nokia.</w:t>
      </w:r>
    </w:p>
    <w:p w14:paraId="4C922FB9" w14:textId="77777777" w:rsidR="005F5A2E" w:rsidRDefault="005F5A2E" w:rsidP="005F5A2E">
      <w:r>
        <w:t>Apostolos (Nokia): CR not needed?</w:t>
      </w:r>
    </w:p>
    <w:p w14:paraId="1F3DA1A1" w14:textId="77777777" w:rsidR="005F5A2E" w:rsidRDefault="005F5A2E" w:rsidP="005F5A2E">
      <w:r>
        <w:t>Apostolos (Nokia): replies</w:t>
      </w:r>
    </w:p>
    <w:p w14:paraId="1A6E53AA" w14:textId="77777777" w:rsidR="005F5A2E" w:rsidRDefault="005F5A2E" w:rsidP="005F5A2E">
      <w:r>
        <w:t>Xuefei (Huawei): replies</w:t>
      </w:r>
    </w:p>
    <w:p w14:paraId="158C60C0" w14:textId="77777777" w:rsidR="005F5A2E" w:rsidRDefault="005F5A2E" w:rsidP="005F5A2E">
      <w:r>
        <w:t>Jing (Ericsson): providing comments.</w:t>
      </w:r>
    </w:p>
    <w:p w14:paraId="45685DDF" w14:textId="77777777" w:rsidR="005F5A2E" w:rsidRDefault="005F5A2E" w:rsidP="005F5A2E">
      <w:r>
        <w:t>Apostolos (Nokia): replies inline, cannot agree this solution.</w:t>
      </w:r>
    </w:p>
    <w:p w14:paraId="4FE60FB9" w14:textId="77777777" w:rsidR="005F5A2E" w:rsidRDefault="005F5A2E" w:rsidP="005F5A2E">
      <w:r>
        <w:t>Xuefei (Huawei): replies and cannot accept the reason for blocking this CR.</w:t>
      </w:r>
    </w:p>
    <w:p w14:paraId="47F612A2" w14:textId="77777777" w:rsidR="005F5A2E" w:rsidRDefault="005F5A2E" w:rsidP="005F5A2E">
      <w:r>
        <w:t>Apostolos (Nokia): replies</w:t>
      </w:r>
    </w:p>
    <w:p w14:paraId="4635B64E" w14:textId="77777777" w:rsidR="005F5A2E" w:rsidRDefault="005F5A2E" w:rsidP="005F5A2E">
      <w:r>
        <w:t>Xuefei (Huawei): provide further reply.</w:t>
      </w:r>
    </w:p>
    <w:p w14:paraId="159FA5EE" w14:textId="77777777" w:rsidR="005F5A2E" w:rsidRDefault="005F5A2E" w:rsidP="005F5A2E">
      <w:r>
        <w:t>Apostolos (Nokia): fine with EN, fine to send LS.</w:t>
      </w:r>
    </w:p>
    <w:p w14:paraId="28AD5BE7" w14:textId="77777777" w:rsidR="005F5A2E" w:rsidRDefault="005F5A2E" w:rsidP="005F5A2E">
      <w:r>
        <w:t>Apostolos (Nokia): replies</w:t>
      </w:r>
    </w:p>
    <w:p w14:paraId="1DAB687D" w14:textId="77777777" w:rsidR="005F5A2E" w:rsidRDefault="005F5A2E" w:rsidP="005F5A2E">
      <w:r>
        <w:lastRenderedPageBreak/>
        <w:t>Xuefei(Huawei): replies and disagree with the argument. This is not an optimization, but rather a solution to a serious problem.</w:t>
      </w:r>
    </w:p>
    <w:p w14:paraId="53D44665" w14:textId="77777777" w:rsidR="005F5A2E" w:rsidRDefault="005F5A2E" w:rsidP="005F5A2E">
      <w:r>
        <w:t>Xuefei (Huawei): provided a reply LS.</w:t>
      </w:r>
    </w:p>
    <w:p w14:paraId="119D795F" w14:textId="77777777" w:rsidR="005F5A2E" w:rsidRDefault="005F5A2E" w:rsidP="005F5A2E">
      <w:r>
        <w:t>Xuefei (Huawei): r1</w:t>
      </w:r>
    </w:p>
    <w:p w14:paraId="6145DB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C3-234680</w:t>
      </w:r>
      <w:r>
        <w:rPr>
          <w:color w:val="993300"/>
          <w:u w:val="single"/>
        </w:rPr>
        <w:t>.</w:t>
      </w:r>
    </w:p>
    <w:p w14:paraId="50018001" w14:textId="77777777" w:rsidR="005F5A2E" w:rsidRDefault="005F5A2E" w:rsidP="005F5A2E">
      <w:pPr>
        <w:rPr>
          <w:rFonts w:ascii="Arial" w:hAnsi="Arial" w:cs="Arial"/>
          <w:b/>
          <w:sz w:val="24"/>
        </w:rPr>
      </w:pPr>
      <w:r>
        <w:rPr>
          <w:rFonts w:ascii="Arial" w:hAnsi="Arial" w:cs="Arial"/>
          <w:b/>
          <w:color w:val="0000FF"/>
          <w:sz w:val="24"/>
        </w:rPr>
        <w:t>C3-234151</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64989867"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D1B92C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B3463" w14:textId="77777777" w:rsidR="005F5A2E" w:rsidRDefault="005F5A2E" w:rsidP="005F5A2E">
      <w:pPr>
        <w:rPr>
          <w:rFonts w:ascii="Arial" w:hAnsi="Arial" w:cs="Arial"/>
          <w:b/>
          <w:sz w:val="24"/>
        </w:rPr>
      </w:pPr>
      <w:r>
        <w:rPr>
          <w:rFonts w:ascii="Arial" w:hAnsi="Arial" w:cs="Arial"/>
          <w:b/>
          <w:color w:val="0000FF"/>
          <w:sz w:val="24"/>
        </w:rPr>
        <w:t>C3-234186</w:t>
      </w:r>
      <w:r>
        <w:rPr>
          <w:rFonts w:ascii="Arial" w:hAnsi="Arial" w:cs="Arial"/>
          <w:b/>
          <w:color w:val="0000FF"/>
          <w:sz w:val="24"/>
        </w:rPr>
        <w:tab/>
      </w:r>
      <w:proofErr w:type="spellStart"/>
      <w:r>
        <w:rPr>
          <w:rFonts w:ascii="Arial" w:hAnsi="Arial" w:cs="Arial"/>
          <w:b/>
          <w:sz w:val="24"/>
        </w:rPr>
        <w:t>Nnef_UEAddress</w:t>
      </w:r>
      <w:proofErr w:type="spellEnd"/>
      <w:r>
        <w:rPr>
          <w:rFonts w:ascii="Arial" w:hAnsi="Arial" w:cs="Arial"/>
          <w:b/>
          <w:sz w:val="24"/>
        </w:rPr>
        <w:t xml:space="preserve"> service and procedures</w:t>
      </w:r>
    </w:p>
    <w:p w14:paraId="35758E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CR-1058  rev  Cat: B (Rel-18)</w:t>
      </w:r>
      <w:r>
        <w:rPr>
          <w:i/>
        </w:rPr>
        <w:br/>
      </w:r>
      <w:r>
        <w:rPr>
          <w:i/>
        </w:rPr>
        <w:br/>
      </w:r>
      <w:r>
        <w:rPr>
          <w:i/>
        </w:rPr>
        <w:tab/>
      </w:r>
      <w:r>
        <w:rPr>
          <w:i/>
        </w:rPr>
        <w:tab/>
      </w:r>
      <w:r>
        <w:rPr>
          <w:i/>
        </w:rPr>
        <w:tab/>
      </w:r>
      <w:r>
        <w:rPr>
          <w:i/>
        </w:rPr>
        <w:tab/>
      </w:r>
      <w:r>
        <w:rPr>
          <w:i/>
        </w:rPr>
        <w:tab/>
        <w:t>Source: Ericsson</w:t>
      </w:r>
    </w:p>
    <w:p w14:paraId="79D9A155" w14:textId="77777777" w:rsidR="005F5A2E" w:rsidRDefault="005F5A2E" w:rsidP="005F5A2E">
      <w:pPr>
        <w:rPr>
          <w:rFonts w:ascii="Arial" w:hAnsi="Arial" w:cs="Arial"/>
          <w:b/>
        </w:rPr>
      </w:pPr>
      <w:r>
        <w:rPr>
          <w:rFonts w:ascii="Arial" w:hAnsi="Arial" w:cs="Arial"/>
          <w:b/>
        </w:rPr>
        <w:t xml:space="preserve">Discussion: </w:t>
      </w:r>
    </w:p>
    <w:p w14:paraId="2D0F3FED" w14:textId="77777777" w:rsidR="005F5A2E" w:rsidRDefault="005F5A2E" w:rsidP="005F5A2E">
      <w:r>
        <w:t>Apostolos (Nokia): requires revision and Nokia, Nokia Shanghai Bell would like to co-sign if agreed</w:t>
      </w:r>
    </w:p>
    <w:p w14:paraId="3D143F4A" w14:textId="77777777" w:rsidR="005F5A2E" w:rsidRDefault="005F5A2E" w:rsidP="005F5A2E">
      <w:r>
        <w:t>Maria (Ericsson): will revise.</w:t>
      </w:r>
    </w:p>
    <w:p w14:paraId="4CCCCBB4" w14:textId="77777777" w:rsidR="005F5A2E" w:rsidRDefault="005F5A2E" w:rsidP="005F5A2E">
      <w:r>
        <w:t>Xuefei (Huawei): incorrect service name, propose to remove the service operation name, will share via email for other comments.</w:t>
      </w:r>
    </w:p>
    <w:p w14:paraId="67AF9FB7" w14:textId="77777777" w:rsidR="005F5A2E" w:rsidRDefault="005F5A2E" w:rsidP="005F5A2E">
      <w:r>
        <w:t>Xuefei(Huawei): provide comments.</w:t>
      </w:r>
    </w:p>
    <w:p w14:paraId="578F1BD3" w14:textId="77777777" w:rsidR="005F5A2E" w:rsidRDefault="005F5A2E" w:rsidP="005F5A2E">
      <w:r>
        <w:t>Maria Liang (Ericsson): r1 provided</w:t>
      </w:r>
    </w:p>
    <w:p w14:paraId="282B6085" w14:textId="77777777" w:rsidR="005F5A2E" w:rsidRDefault="005F5A2E" w:rsidP="005F5A2E">
      <w:r>
        <w:t>Apostolos (Nokia): Fine with r1, thanks.</w:t>
      </w:r>
    </w:p>
    <w:p w14:paraId="232293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C3-234441</w:t>
      </w:r>
      <w:r>
        <w:rPr>
          <w:color w:val="993300"/>
          <w:u w:val="single"/>
        </w:rPr>
        <w:t>.</w:t>
      </w:r>
    </w:p>
    <w:p w14:paraId="0077DC4A" w14:textId="77777777" w:rsidR="005F5A2E" w:rsidRDefault="005F5A2E" w:rsidP="005F5A2E">
      <w:pPr>
        <w:rPr>
          <w:rFonts w:ascii="Arial" w:hAnsi="Arial" w:cs="Arial"/>
          <w:b/>
          <w:sz w:val="24"/>
        </w:rPr>
      </w:pPr>
      <w:r>
        <w:rPr>
          <w:rFonts w:ascii="Arial" w:hAnsi="Arial" w:cs="Arial"/>
          <w:b/>
          <w:color w:val="0000FF"/>
          <w:sz w:val="24"/>
        </w:rPr>
        <w:t>C3-234187</w:t>
      </w:r>
      <w:r>
        <w:rPr>
          <w:rFonts w:ascii="Arial" w:hAnsi="Arial" w:cs="Arial"/>
          <w:b/>
          <w:color w:val="0000FF"/>
          <w:sz w:val="24"/>
        </w:rPr>
        <w:tab/>
      </w:r>
      <w:proofErr w:type="spellStart"/>
      <w:r>
        <w:rPr>
          <w:rFonts w:ascii="Arial" w:hAnsi="Arial" w:cs="Arial"/>
          <w:b/>
          <w:sz w:val="24"/>
        </w:rPr>
        <w:t>Nnef_UEAddress</w:t>
      </w:r>
      <w:proofErr w:type="spellEnd"/>
      <w:r>
        <w:rPr>
          <w:rFonts w:ascii="Arial" w:hAnsi="Arial" w:cs="Arial"/>
          <w:b/>
          <w:sz w:val="24"/>
        </w:rPr>
        <w:t xml:space="preserve"> API definitions</w:t>
      </w:r>
    </w:p>
    <w:p w14:paraId="114AB4C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CR-1059  rev  Cat: B (Rel-18)</w:t>
      </w:r>
      <w:r>
        <w:rPr>
          <w:i/>
        </w:rPr>
        <w:br/>
      </w:r>
      <w:r>
        <w:rPr>
          <w:i/>
        </w:rPr>
        <w:br/>
      </w:r>
      <w:r>
        <w:rPr>
          <w:i/>
        </w:rPr>
        <w:tab/>
      </w:r>
      <w:r>
        <w:rPr>
          <w:i/>
        </w:rPr>
        <w:tab/>
      </w:r>
      <w:r>
        <w:rPr>
          <w:i/>
        </w:rPr>
        <w:tab/>
      </w:r>
      <w:r>
        <w:rPr>
          <w:i/>
        </w:rPr>
        <w:tab/>
      </w:r>
      <w:r>
        <w:rPr>
          <w:i/>
        </w:rPr>
        <w:tab/>
        <w:t>Source: Ericsson</w:t>
      </w:r>
    </w:p>
    <w:p w14:paraId="7A065BCF" w14:textId="77777777" w:rsidR="005F5A2E" w:rsidRDefault="005F5A2E" w:rsidP="005F5A2E">
      <w:pPr>
        <w:rPr>
          <w:rFonts w:ascii="Arial" w:hAnsi="Arial" w:cs="Arial"/>
          <w:b/>
        </w:rPr>
      </w:pPr>
      <w:r>
        <w:rPr>
          <w:rFonts w:ascii="Arial" w:hAnsi="Arial" w:cs="Arial"/>
          <w:b/>
        </w:rPr>
        <w:t xml:space="preserve">Discussion: </w:t>
      </w:r>
    </w:p>
    <w:p w14:paraId="60FD02E7" w14:textId="77777777" w:rsidR="005F5A2E" w:rsidRDefault="005F5A2E" w:rsidP="005F5A2E">
      <w:r>
        <w:t>Apostolos (Nokia): remove 2 application errors. Redundant NOTE 1</w:t>
      </w:r>
    </w:p>
    <w:p w14:paraId="65655353" w14:textId="77777777" w:rsidR="005F5A2E" w:rsidRDefault="005F5A2E" w:rsidP="005F5A2E">
      <w:proofErr w:type="spellStart"/>
      <w:r>
        <w:t>Xiaojian</w:t>
      </w:r>
      <w:proofErr w:type="spellEnd"/>
      <w:r>
        <w:t xml:space="preserve"> (ZTE): share the same comments as Nokia</w:t>
      </w:r>
    </w:p>
    <w:p w14:paraId="7B3A7735" w14:textId="77777777" w:rsidR="005F5A2E" w:rsidRDefault="005F5A2E" w:rsidP="005F5A2E">
      <w:r>
        <w:t>Xuefei(Huawei): provide comments.</w:t>
      </w:r>
    </w:p>
    <w:p w14:paraId="0CFC2737" w14:textId="77777777" w:rsidR="005F5A2E" w:rsidRDefault="005F5A2E" w:rsidP="005F5A2E">
      <w:r>
        <w:t>Maria Liang (Ericsson): r1 provided, and no impacts to C3-234188.</w:t>
      </w:r>
    </w:p>
    <w:p w14:paraId="40791F4E" w14:textId="77777777" w:rsidR="005F5A2E" w:rsidRDefault="005F5A2E" w:rsidP="005F5A2E">
      <w:r>
        <w:t>Apostolos (Nokia): requires revision, please remove the Application Errors as requested online, and add Nokia, Nokia Shanghai Bell as co-signers</w:t>
      </w:r>
    </w:p>
    <w:p w14:paraId="01B2C144" w14:textId="77777777" w:rsidR="005F5A2E" w:rsidRDefault="005F5A2E" w:rsidP="005F5A2E">
      <w:r>
        <w:t>Maria Liang (Ericsson): r2 provided</w:t>
      </w:r>
    </w:p>
    <w:p w14:paraId="41ACFD9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C3-234442</w:t>
      </w:r>
      <w:r>
        <w:rPr>
          <w:color w:val="993300"/>
          <w:u w:val="single"/>
        </w:rPr>
        <w:t>.</w:t>
      </w:r>
    </w:p>
    <w:p w14:paraId="24891998" w14:textId="77777777" w:rsidR="005F5A2E" w:rsidRDefault="005F5A2E" w:rsidP="005F5A2E">
      <w:pPr>
        <w:rPr>
          <w:rFonts w:ascii="Arial" w:hAnsi="Arial" w:cs="Arial"/>
          <w:b/>
          <w:sz w:val="24"/>
        </w:rPr>
      </w:pPr>
      <w:r>
        <w:rPr>
          <w:rFonts w:ascii="Arial" w:hAnsi="Arial" w:cs="Arial"/>
          <w:b/>
          <w:color w:val="0000FF"/>
          <w:sz w:val="24"/>
        </w:rPr>
        <w:t>C3-234188</w:t>
      </w:r>
      <w:r>
        <w:rPr>
          <w:rFonts w:ascii="Arial" w:hAnsi="Arial" w:cs="Arial"/>
          <w:b/>
          <w:color w:val="0000FF"/>
          <w:sz w:val="24"/>
        </w:rPr>
        <w:tab/>
      </w:r>
      <w:proofErr w:type="spellStart"/>
      <w:r>
        <w:rPr>
          <w:rFonts w:ascii="Arial" w:hAnsi="Arial" w:cs="Arial"/>
          <w:b/>
          <w:sz w:val="24"/>
        </w:rPr>
        <w:t>Nnef_UEAddress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 definitions</w:t>
      </w:r>
    </w:p>
    <w:p w14:paraId="3AA7AC3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CR-1060  rev  Cat: B (Rel-18)</w:t>
      </w:r>
      <w:r>
        <w:rPr>
          <w:i/>
        </w:rPr>
        <w:br/>
      </w:r>
      <w:r>
        <w:rPr>
          <w:i/>
        </w:rPr>
        <w:br/>
      </w:r>
      <w:r>
        <w:rPr>
          <w:i/>
        </w:rPr>
        <w:tab/>
      </w:r>
      <w:r>
        <w:rPr>
          <w:i/>
        </w:rPr>
        <w:tab/>
      </w:r>
      <w:r>
        <w:rPr>
          <w:i/>
        </w:rPr>
        <w:tab/>
      </w:r>
      <w:r>
        <w:rPr>
          <w:i/>
        </w:rPr>
        <w:tab/>
      </w:r>
      <w:r>
        <w:rPr>
          <w:i/>
        </w:rPr>
        <w:tab/>
        <w:t>Source: Ericsson</w:t>
      </w:r>
    </w:p>
    <w:p w14:paraId="4D87A010" w14:textId="77777777" w:rsidR="005F5A2E" w:rsidRDefault="005F5A2E" w:rsidP="005F5A2E">
      <w:pPr>
        <w:rPr>
          <w:rFonts w:ascii="Arial" w:hAnsi="Arial" w:cs="Arial"/>
          <w:b/>
        </w:rPr>
      </w:pPr>
      <w:r>
        <w:rPr>
          <w:rFonts w:ascii="Arial" w:hAnsi="Arial" w:cs="Arial"/>
          <w:b/>
        </w:rPr>
        <w:t xml:space="preserve">Discussion: </w:t>
      </w:r>
    </w:p>
    <w:p w14:paraId="671461F9" w14:textId="77777777" w:rsidR="005F5A2E" w:rsidRDefault="005F5A2E" w:rsidP="005F5A2E">
      <w:r>
        <w:t xml:space="preserve">This CR introduces a backwards compatible feature into the </w:t>
      </w:r>
      <w:proofErr w:type="spellStart"/>
      <w:r>
        <w:t>OpenAPI</w:t>
      </w:r>
      <w:proofErr w:type="spellEnd"/>
      <w:r>
        <w:t xml:space="preserve"> file of </w:t>
      </w:r>
      <w:proofErr w:type="spellStart"/>
      <w:r>
        <w:t>UEAddress</w:t>
      </w:r>
      <w:proofErr w:type="spellEnd"/>
      <w:r>
        <w:t xml:space="preserve"> API.</w:t>
      </w:r>
    </w:p>
    <w:p w14:paraId="13FF775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1C49B" w14:textId="77777777" w:rsidR="005F5A2E" w:rsidRDefault="005F5A2E" w:rsidP="005F5A2E">
      <w:pPr>
        <w:rPr>
          <w:rFonts w:ascii="Arial" w:hAnsi="Arial" w:cs="Arial"/>
          <w:b/>
          <w:sz w:val="24"/>
        </w:rPr>
      </w:pPr>
      <w:r>
        <w:rPr>
          <w:rFonts w:ascii="Arial" w:hAnsi="Arial" w:cs="Arial"/>
          <w:b/>
          <w:color w:val="0000FF"/>
          <w:sz w:val="24"/>
        </w:rPr>
        <w:t>C3-234262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ENAExt</w:t>
      </w:r>
      <w:proofErr w:type="spellEnd"/>
      <w:r>
        <w:rPr>
          <w:rFonts w:ascii="Arial" w:hAnsi="Arial" w:cs="Arial"/>
          <w:b/>
          <w:sz w:val="24"/>
        </w:rPr>
        <w:t xml:space="preserve"> feature for </w:t>
      </w:r>
      <w:proofErr w:type="spellStart"/>
      <w:r>
        <w:rPr>
          <w:rFonts w:ascii="Arial" w:hAnsi="Arial" w:cs="Arial"/>
          <w:b/>
          <w:sz w:val="24"/>
        </w:rPr>
        <w:t>Nnwdaf_AnalyticsInfo</w:t>
      </w:r>
      <w:proofErr w:type="spellEnd"/>
      <w:r>
        <w:rPr>
          <w:rFonts w:ascii="Arial" w:hAnsi="Arial" w:cs="Arial"/>
          <w:b/>
          <w:sz w:val="24"/>
        </w:rPr>
        <w:t xml:space="preserve"> Service</w:t>
      </w:r>
    </w:p>
    <w:p w14:paraId="553048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CR-0798  rev  Cat: F (Rel-18)</w:t>
      </w:r>
      <w:r>
        <w:rPr>
          <w:i/>
        </w:rPr>
        <w:br/>
      </w:r>
      <w:r>
        <w:rPr>
          <w:i/>
        </w:rPr>
        <w:br/>
      </w:r>
      <w:r>
        <w:rPr>
          <w:i/>
        </w:rPr>
        <w:tab/>
      </w:r>
      <w:r>
        <w:rPr>
          <w:i/>
        </w:rPr>
        <w:tab/>
      </w:r>
      <w:r>
        <w:rPr>
          <w:i/>
        </w:rPr>
        <w:tab/>
      </w:r>
      <w:r>
        <w:rPr>
          <w:i/>
        </w:rPr>
        <w:tab/>
      </w:r>
      <w:r>
        <w:rPr>
          <w:i/>
        </w:rPr>
        <w:tab/>
        <w:t>Source: ZTE</w:t>
      </w:r>
    </w:p>
    <w:p w14:paraId="384CAB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B40B5" w14:textId="77777777" w:rsidR="005F5A2E" w:rsidRDefault="005F5A2E" w:rsidP="005F5A2E">
      <w:pPr>
        <w:rPr>
          <w:rFonts w:ascii="Arial" w:hAnsi="Arial" w:cs="Arial"/>
          <w:b/>
          <w:sz w:val="24"/>
        </w:rPr>
      </w:pPr>
      <w:r>
        <w:rPr>
          <w:rFonts w:ascii="Arial" w:hAnsi="Arial" w:cs="Arial"/>
          <w:b/>
          <w:color w:val="0000FF"/>
          <w:sz w:val="24"/>
        </w:rPr>
        <w:t>C3-234263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CollectiveBehaviour</w:t>
      </w:r>
      <w:proofErr w:type="spellEnd"/>
    </w:p>
    <w:p w14:paraId="77CE54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CR-0799  rev  Cat: F (Rel-18)</w:t>
      </w:r>
      <w:r>
        <w:rPr>
          <w:i/>
        </w:rPr>
        <w:br/>
      </w:r>
      <w:r>
        <w:rPr>
          <w:i/>
        </w:rPr>
        <w:br/>
      </w:r>
      <w:r>
        <w:rPr>
          <w:i/>
        </w:rPr>
        <w:tab/>
      </w:r>
      <w:r>
        <w:rPr>
          <w:i/>
        </w:rPr>
        <w:tab/>
      </w:r>
      <w:r>
        <w:rPr>
          <w:i/>
        </w:rPr>
        <w:tab/>
      </w:r>
      <w:r>
        <w:rPr>
          <w:i/>
        </w:rPr>
        <w:tab/>
      </w:r>
      <w:r>
        <w:rPr>
          <w:i/>
        </w:rPr>
        <w:tab/>
        <w:t>Source: ZTE</w:t>
      </w:r>
    </w:p>
    <w:p w14:paraId="41867FB9" w14:textId="77777777" w:rsidR="005F5A2E" w:rsidRDefault="005F5A2E" w:rsidP="005F5A2E">
      <w:pPr>
        <w:rPr>
          <w:rFonts w:ascii="Arial" w:hAnsi="Arial" w:cs="Arial"/>
          <w:b/>
        </w:rPr>
      </w:pPr>
      <w:r>
        <w:rPr>
          <w:rFonts w:ascii="Arial" w:hAnsi="Arial" w:cs="Arial"/>
          <w:b/>
        </w:rPr>
        <w:t xml:space="preserve">Discussion: </w:t>
      </w:r>
    </w:p>
    <w:p w14:paraId="5FDEA842" w14:textId="77777777" w:rsidR="005F5A2E" w:rsidRDefault="005F5A2E" w:rsidP="005F5A2E">
      <w:r>
        <w:t>Maria (Ericsson): incorrect TS, should be 517. Will provide revision and Ericsson would like to co-sign.</w:t>
      </w:r>
    </w:p>
    <w:p w14:paraId="7BE9D3D3" w14:textId="77777777" w:rsidR="005F5A2E" w:rsidRDefault="005F5A2E" w:rsidP="005F5A2E">
      <w:r>
        <w:t xml:space="preserve">Maria Liang (Ericsson): r1 provided and adding Ericsson as </w:t>
      </w:r>
      <w:proofErr w:type="spellStart"/>
      <w:r>
        <w:t>cosigner</w:t>
      </w:r>
      <w:proofErr w:type="spellEnd"/>
      <w:r>
        <w:t>.</w:t>
      </w:r>
    </w:p>
    <w:p w14:paraId="54703C6A" w14:textId="77777777" w:rsidR="005F5A2E" w:rsidRDefault="005F5A2E" w:rsidP="005F5A2E">
      <w:proofErr w:type="spellStart"/>
      <w:r>
        <w:t>Xiaojian</w:t>
      </w:r>
      <w:proofErr w:type="spellEnd"/>
      <w:r>
        <w:t xml:space="preserve"> (ZTE):  fine with r1. C3-234477 is allocated for 29.517.</w:t>
      </w:r>
    </w:p>
    <w:p w14:paraId="70CA849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4DD679" w14:textId="77777777" w:rsidR="005F5A2E" w:rsidRDefault="005F5A2E" w:rsidP="005F5A2E">
      <w:pPr>
        <w:rPr>
          <w:rFonts w:ascii="Arial" w:hAnsi="Arial" w:cs="Arial"/>
          <w:b/>
          <w:sz w:val="24"/>
        </w:rPr>
      </w:pPr>
      <w:r>
        <w:rPr>
          <w:rFonts w:ascii="Arial" w:hAnsi="Arial" w:cs="Arial"/>
          <w:b/>
          <w:color w:val="0000FF"/>
          <w:sz w:val="24"/>
        </w:rPr>
        <w:t>C3-234441</w:t>
      </w:r>
      <w:r>
        <w:rPr>
          <w:rFonts w:ascii="Arial" w:hAnsi="Arial" w:cs="Arial"/>
          <w:b/>
          <w:color w:val="0000FF"/>
          <w:sz w:val="24"/>
        </w:rPr>
        <w:tab/>
      </w:r>
      <w:proofErr w:type="spellStart"/>
      <w:r>
        <w:rPr>
          <w:rFonts w:ascii="Arial" w:hAnsi="Arial" w:cs="Arial"/>
          <w:b/>
          <w:sz w:val="24"/>
        </w:rPr>
        <w:t>UEAddress</w:t>
      </w:r>
      <w:proofErr w:type="spellEnd"/>
      <w:r>
        <w:rPr>
          <w:rFonts w:ascii="Arial" w:hAnsi="Arial" w:cs="Arial"/>
          <w:b/>
          <w:sz w:val="24"/>
        </w:rPr>
        <w:t xml:space="preserve"> service and procedures</w:t>
      </w:r>
    </w:p>
    <w:p w14:paraId="5929A1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CR-1058  rev 1 Cat: B (Rel-18)</w:t>
      </w:r>
      <w:r>
        <w:rPr>
          <w:i/>
        </w:rPr>
        <w:br/>
      </w:r>
      <w:r>
        <w:rPr>
          <w:i/>
        </w:rPr>
        <w:br/>
      </w:r>
      <w:r>
        <w:rPr>
          <w:i/>
        </w:rPr>
        <w:tab/>
      </w:r>
      <w:r>
        <w:rPr>
          <w:i/>
        </w:rPr>
        <w:tab/>
      </w:r>
      <w:r>
        <w:rPr>
          <w:i/>
        </w:rPr>
        <w:tab/>
      </w:r>
      <w:r>
        <w:rPr>
          <w:i/>
        </w:rPr>
        <w:tab/>
      </w:r>
      <w:r>
        <w:rPr>
          <w:i/>
        </w:rPr>
        <w:tab/>
        <w:t>Source: Ericsson, Nokia, Nokia Shanghai Bell</w:t>
      </w:r>
    </w:p>
    <w:p w14:paraId="2D1AC334" w14:textId="77777777" w:rsidR="005F5A2E" w:rsidRDefault="005F5A2E" w:rsidP="005F5A2E">
      <w:pPr>
        <w:rPr>
          <w:color w:val="808080"/>
        </w:rPr>
      </w:pPr>
      <w:r>
        <w:rPr>
          <w:color w:val="808080"/>
        </w:rPr>
        <w:t>(Replaces C3-234186)</w:t>
      </w:r>
    </w:p>
    <w:p w14:paraId="76BF5DE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27A14" w14:textId="77777777" w:rsidR="005F5A2E" w:rsidRDefault="005F5A2E" w:rsidP="005F5A2E">
      <w:pPr>
        <w:rPr>
          <w:rFonts w:ascii="Arial" w:hAnsi="Arial" w:cs="Arial"/>
          <w:b/>
          <w:sz w:val="24"/>
        </w:rPr>
      </w:pPr>
      <w:r>
        <w:rPr>
          <w:rFonts w:ascii="Arial" w:hAnsi="Arial" w:cs="Arial"/>
          <w:b/>
          <w:color w:val="0000FF"/>
          <w:sz w:val="24"/>
        </w:rPr>
        <w:t>C3-234442</w:t>
      </w:r>
      <w:r>
        <w:rPr>
          <w:rFonts w:ascii="Arial" w:hAnsi="Arial" w:cs="Arial"/>
          <w:b/>
          <w:color w:val="0000FF"/>
          <w:sz w:val="24"/>
        </w:rPr>
        <w:tab/>
      </w:r>
      <w:proofErr w:type="spellStart"/>
      <w:r>
        <w:rPr>
          <w:rFonts w:ascii="Arial" w:hAnsi="Arial" w:cs="Arial"/>
          <w:b/>
          <w:sz w:val="24"/>
        </w:rPr>
        <w:t>UEAddress</w:t>
      </w:r>
      <w:proofErr w:type="spellEnd"/>
      <w:r>
        <w:rPr>
          <w:rFonts w:ascii="Arial" w:hAnsi="Arial" w:cs="Arial"/>
          <w:b/>
          <w:sz w:val="24"/>
        </w:rPr>
        <w:t xml:space="preserve"> API definitions</w:t>
      </w:r>
    </w:p>
    <w:p w14:paraId="769221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CR-1059  rev 1 Cat: B (Rel-18)</w:t>
      </w:r>
      <w:r>
        <w:rPr>
          <w:i/>
        </w:rPr>
        <w:br/>
      </w:r>
      <w:r>
        <w:rPr>
          <w:i/>
        </w:rPr>
        <w:br/>
      </w:r>
      <w:r>
        <w:rPr>
          <w:i/>
        </w:rPr>
        <w:tab/>
      </w:r>
      <w:r>
        <w:rPr>
          <w:i/>
        </w:rPr>
        <w:tab/>
      </w:r>
      <w:r>
        <w:rPr>
          <w:i/>
        </w:rPr>
        <w:tab/>
      </w:r>
      <w:r>
        <w:rPr>
          <w:i/>
        </w:rPr>
        <w:tab/>
      </w:r>
      <w:r>
        <w:rPr>
          <w:i/>
        </w:rPr>
        <w:tab/>
        <w:t>Source: Ericsson, Nokia, Nokia Shanghai Bell</w:t>
      </w:r>
    </w:p>
    <w:p w14:paraId="5F110D8D" w14:textId="77777777" w:rsidR="005F5A2E" w:rsidRDefault="005F5A2E" w:rsidP="005F5A2E">
      <w:pPr>
        <w:rPr>
          <w:color w:val="808080"/>
        </w:rPr>
      </w:pPr>
      <w:r>
        <w:rPr>
          <w:color w:val="808080"/>
        </w:rPr>
        <w:t>(Replaces C3-234187)</w:t>
      </w:r>
    </w:p>
    <w:p w14:paraId="2C41BA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2901A" w14:textId="77777777" w:rsidR="005F5A2E" w:rsidRDefault="005F5A2E" w:rsidP="005F5A2E">
      <w:pPr>
        <w:rPr>
          <w:rFonts w:ascii="Arial" w:hAnsi="Arial" w:cs="Arial"/>
          <w:b/>
          <w:sz w:val="24"/>
        </w:rPr>
      </w:pPr>
      <w:r>
        <w:rPr>
          <w:rFonts w:ascii="Arial" w:hAnsi="Arial" w:cs="Arial"/>
          <w:b/>
          <w:color w:val="0000FF"/>
          <w:sz w:val="24"/>
        </w:rPr>
        <w:t>C3-234477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CollectiveBehaviour</w:t>
      </w:r>
      <w:proofErr w:type="spellEnd"/>
    </w:p>
    <w:p w14:paraId="277F23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CR-0122  rev  Cat: F (Rel-18)</w:t>
      </w:r>
      <w:r>
        <w:rPr>
          <w:i/>
        </w:rPr>
        <w:br/>
      </w:r>
      <w:r>
        <w:rPr>
          <w:i/>
        </w:rPr>
        <w:br/>
      </w:r>
      <w:r>
        <w:rPr>
          <w:i/>
        </w:rPr>
        <w:tab/>
      </w:r>
      <w:r>
        <w:rPr>
          <w:i/>
        </w:rPr>
        <w:tab/>
      </w:r>
      <w:r>
        <w:rPr>
          <w:i/>
        </w:rPr>
        <w:tab/>
      </w:r>
      <w:r>
        <w:rPr>
          <w:i/>
        </w:rPr>
        <w:tab/>
      </w:r>
      <w:r>
        <w:rPr>
          <w:i/>
        </w:rPr>
        <w:tab/>
        <w:t>Source: ZTE, Ericsson</w:t>
      </w:r>
    </w:p>
    <w:p w14:paraId="538DD1D5"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7A81B" w14:textId="77777777" w:rsidR="005F5A2E" w:rsidRDefault="005F5A2E" w:rsidP="005F5A2E">
      <w:pPr>
        <w:rPr>
          <w:rFonts w:ascii="Arial" w:hAnsi="Arial" w:cs="Arial"/>
          <w:b/>
          <w:sz w:val="24"/>
        </w:rPr>
      </w:pPr>
      <w:r>
        <w:rPr>
          <w:rFonts w:ascii="Arial" w:hAnsi="Arial" w:cs="Arial"/>
          <w:b/>
          <w:color w:val="0000FF"/>
          <w:sz w:val="24"/>
        </w:rPr>
        <w:t>C3-234676</w:t>
      </w:r>
      <w:r>
        <w:rPr>
          <w:rFonts w:ascii="Arial" w:hAnsi="Arial" w:cs="Arial"/>
          <w:b/>
          <w:color w:val="0000FF"/>
          <w:sz w:val="24"/>
        </w:rPr>
        <w:tab/>
      </w:r>
      <w:r>
        <w:rPr>
          <w:rFonts w:ascii="Arial" w:hAnsi="Arial" w:cs="Arial"/>
          <w:b/>
          <w:sz w:val="24"/>
        </w:rPr>
        <w:t>Support of the storage of user consent</w:t>
      </w:r>
    </w:p>
    <w:p w14:paraId="5AB8D17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CR-0070  rev  Cat: B (Rel-18)</w:t>
      </w:r>
      <w:r>
        <w:rPr>
          <w:i/>
        </w:rPr>
        <w:br/>
      </w:r>
      <w:r>
        <w:rPr>
          <w:i/>
        </w:rPr>
        <w:br/>
      </w:r>
      <w:r>
        <w:rPr>
          <w:i/>
        </w:rPr>
        <w:tab/>
      </w:r>
      <w:r>
        <w:rPr>
          <w:i/>
        </w:rPr>
        <w:tab/>
      </w:r>
      <w:r>
        <w:rPr>
          <w:i/>
        </w:rPr>
        <w:tab/>
      </w:r>
      <w:r>
        <w:rPr>
          <w:i/>
        </w:rPr>
        <w:tab/>
      </w:r>
      <w:r>
        <w:rPr>
          <w:i/>
        </w:rPr>
        <w:tab/>
        <w:t>Source: Huawei</w:t>
      </w:r>
    </w:p>
    <w:p w14:paraId="7F48FB9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94253" w14:textId="77777777" w:rsidR="005F5A2E" w:rsidRDefault="005F5A2E" w:rsidP="005F5A2E">
      <w:pPr>
        <w:rPr>
          <w:rFonts w:ascii="Arial" w:hAnsi="Arial" w:cs="Arial"/>
          <w:b/>
          <w:sz w:val="24"/>
        </w:rPr>
      </w:pPr>
      <w:r>
        <w:rPr>
          <w:rFonts w:ascii="Arial" w:hAnsi="Arial" w:cs="Arial"/>
          <w:b/>
          <w:color w:val="0000FF"/>
          <w:sz w:val="24"/>
        </w:rPr>
        <w:t>C3-234680</w:t>
      </w:r>
      <w:r>
        <w:rPr>
          <w:rFonts w:ascii="Arial" w:hAnsi="Arial" w:cs="Arial"/>
          <w:b/>
          <w:color w:val="0000FF"/>
          <w:sz w:val="24"/>
        </w:rPr>
        <w:tab/>
      </w:r>
      <w:r>
        <w:rPr>
          <w:rFonts w:ascii="Arial" w:hAnsi="Arial" w:cs="Arial"/>
          <w:b/>
          <w:sz w:val="24"/>
        </w:rPr>
        <w:t>Support of the storage of user consent</w:t>
      </w:r>
    </w:p>
    <w:p w14:paraId="68A23BE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CR-0063  rev 1 Cat: B (Rel-18)</w:t>
      </w:r>
      <w:r>
        <w:rPr>
          <w:i/>
        </w:rPr>
        <w:br/>
      </w:r>
      <w:r>
        <w:rPr>
          <w:i/>
        </w:rPr>
        <w:br/>
      </w:r>
      <w:r>
        <w:rPr>
          <w:i/>
        </w:rPr>
        <w:tab/>
      </w:r>
      <w:r>
        <w:rPr>
          <w:i/>
        </w:rPr>
        <w:tab/>
      </w:r>
      <w:r>
        <w:rPr>
          <w:i/>
        </w:rPr>
        <w:tab/>
      </w:r>
      <w:r>
        <w:rPr>
          <w:i/>
        </w:rPr>
        <w:tab/>
      </w:r>
      <w:r>
        <w:rPr>
          <w:i/>
        </w:rPr>
        <w:tab/>
        <w:t>Source: Huawei</w:t>
      </w:r>
    </w:p>
    <w:p w14:paraId="32E0C6EA" w14:textId="77777777" w:rsidR="005F5A2E" w:rsidRDefault="005F5A2E" w:rsidP="005F5A2E">
      <w:pPr>
        <w:rPr>
          <w:color w:val="808080"/>
        </w:rPr>
      </w:pPr>
      <w:r>
        <w:rPr>
          <w:color w:val="808080"/>
        </w:rPr>
        <w:t>(Replaces C3-234150)</w:t>
      </w:r>
    </w:p>
    <w:p w14:paraId="743BC91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29AA" w14:textId="77777777" w:rsidR="005F5A2E" w:rsidRDefault="005F5A2E" w:rsidP="005F5A2E">
      <w:pPr>
        <w:pStyle w:val="Heading3"/>
      </w:pPr>
      <w:bookmarkStart w:id="125" w:name="_Toc148350080"/>
      <w:r>
        <w:t>18.7</w:t>
      </w:r>
      <w:r>
        <w:tab/>
        <w:t>Service Enabler Architecture Layer for Vertical Phase 3 [SEAL_Ph3]</w:t>
      </w:r>
      <w:bookmarkEnd w:id="125"/>
    </w:p>
    <w:p w14:paraId="590E2736" w14:textId="77777777" w:rsidR="005F5A2E" w:rsidRDefault="005F5A2E" w:rsidP="005F5A2E">
      <w:pPr>
        <w:rPr>
          <w:rFonts w:ascii="Arial" w:hAnsi="Arial" w:cs="Arial"/>
          <w:b/>
          <w:sz w:val="24"/>
        </w:rPr>
      </w:pPr>
      <w:r>
        <w:rPr>
          <w:rFonts w:ascii="Arial" w:hAnsi="Arial" w:cs="Arial"/>
          <w:b/>
          <w:color w:val="0000FF"/>
          <w:sz w:val="24"/>
        </w:rPr>
        <w:t>C3-234147</w:t>
      </w:r>
      <w:r>
        <w:rPr>
          <w:rFonts w:ascii="Arial" w:hAnsi="Arial" w:cs="Arial"/>
          <w:b/>
          <w:color w:val="0000FF"/>
          <w:sz w:val="24"/>
        </w:rPr>
        <w:tab/>
      </w:r>
      <w:r>
        <w:rPr>
          <w:rFonts w:ascii="Arial" w:hAnsi="Arial" w:cs="Arial"/>
          <w:b/>
          <w:sz w:val="24"/>
        </w:rPr>
        <w:t>Further progressing the definition of MBS resources management</w:t>
      </w:r>
    </w:p>
    <w:p w14:paraId="0F03354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Cat: B (Rel-18)</w:t>
      </w:r>
      <w:r>
        <w:rPr>
          <w:i/>
        </w:rPr>
        <w:br/>
      </w:r>
      <w:r>
        <w:rPr>
          <w:i/>
        </w:rPr>
        <w:br/>
      </w:r>
      <w:r>
        <w:rPr>
          <w:i/>
        </w:rPr>
        <w:tab/>
      </w:r>
      <w:r>
        <w:rPr>
          <w:i/>
        </w:rPr>
        <w:tab/>
      </w:r>
      <w:r>
        <w:rPr>
          <w:i/>
        </w:rPr>
        <w:tab/>
      </w:r>
      <w:r>
        <w:rPr>
          <w:i/>
        </w:rPr>
        <w:tab/>
      </w:r>
      <w:r>
        <w:rPr>
          <w:i/>
        </w:rPr>
        <w:tab/>
        <w:t>Source: Huawei</w:t>
      </w:r>
    </w:p>
    <w:p w14:paraId="091EFB5F" w14:textId="77777777" w:rsidR="005F5A2E" w:rsidRDefault="005F5A2E" w:rsidP="005F5A2E">
      <w:pPr>
        <w:rPr>
          <w:rFonts w:ascii="Arial" w:hAnsi="Arial" w:cs="Arial"/>
          <w:b/>
        </w:rPr>
      </w:pPr>
      <w:r>
        <w:rPr>
          <w:rFonts w:ascii="Arial" w:hAnsi="Arial" w:cs="Arial"/>
          <w:b/>
        </w:rPr>
        <w:t xml:space="preserve">Discussion: </w:t>
      </w:r>
    </w:p>
    <w:p w14:paraId="049E2F8D"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4392E500" w14:textId="77777777" w:rsidR="005F5A2E" w:rsidRDefault="005F5A2E" w:rsidP="005F5A2E">
      <w:r>
        <w:t>Naren (Samsung): Open API error, duplicate operation Id.</w:t>
      </w:r>
    </w:p>
    <w:p w14:paraId="7568145A" w14:textId="77777777" w:rsidR="005F5A2E" w:rsidRDefault="005F5A2E" w:rsidP="005F5A2E">
      <w:r>
        <w:t>Abdessamad (Huawei): Providing 4147_r1.</w:t>
      </w:r>
    </w:p>
    <w:p w14:paraId="34E1BB5B" w14:textId="77777777" w:rsidR="005F5A2E" w:rsidRDefault="005F5A2E" w:rsidP="005F5A2E">
      <w:r>
        <w:t>Naren (Samsung): Fine with r1</w:t>
      </w:r>
    </w:p>
    <w:p w14:paraId="52DD52D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C3-234510</w:t>
      </w:r>
      <w:r>
        <w:rPr>
          <w:color w:val="993300"/>
          <w:u w:val="single"/>
        </w:rPr>
        <w:t>.</w:t>
      </w:r>
    </w:p>
    <w:p w14:paraId="0FC1136D" w14:textId="77777777" w:rsidR="005F5A2E" w:rsidRDefault="005F5A2E" w:rsidP="005F5A2E">
      <w:pPr>
        <w:rPr>
          <w:rFonts w:ascii="Arial" w:hAnsi="Arial" w:cs="Arial"/>
          <w:b/>
          <w:sz w:val="24"/>
        </w:rPr>
      </w:pPr>
      <w:r>
        <w:rPr>
          <w:rFonts w:ascii="Arial" w:hAnsi="Arial" w:cs="Arial"/>
          <w:b/>
          <w:color w:val="0000FF"/>
          <w:sz w:val="24"/>
        </w:rPr>
        <w:t>C3-234351</w:t>
      </w:r>
      <w:r>
        <w:rPr>
          <w:rFonts w:ascii="Arial" w:hAnsi="Arial" w:cs="Arial"/>
          <w:b/>
          <w:color w:val="0000FF"/>
          <w:sz w:val="24"/>
        </w:rPr>
        <w:tab/>
      </w:r>
      <w:r>
        <w:rPr>
          <w:rFonts w:ascii="Arial" w:hAnsi="Arial" w:cs="Arial"/>
          <w:b/>
          <w:sz w:val="24"/>
        </w:rPr>
        <w:t>Service API status monitoring in the CAPIF APIs</w:t>
      </w:r>
    </w:p>
    <w:p w14:paraId="7D12EA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CR-0316  rev  Cat: B (Rel-18)</w:t>
      </w:r>
      <w:r>
        <w:rPr>
          <w:i/>
        </w:rPr>
        <w:br/>
      </w:r>
      <w:r>
        <w:rPr>
          <w:i/>
        </w:rPr>
        <w:br/>
      </w:r>
      <w:r>
        <w:rPr>
          <w:i/>
        </w:rPr>
        <w:tab/>
      </w:r>
      <w:r>
        <w:rPr>
          <w:i/>
        </w:rPr>
        <w:tab/>
      </w:r>
      <w:r>
        <w:rPr>
          <w:i/>
        </w:rPr>
        <w:tab/>
      </w:r>
      <w:r>
        <w:rPr>
          <w:i/>
        </w:rPr>
        <w:tab/>
      </w:r>
      <w:r>
        <w:rPr>
          <w:i/>
        </w:rPr>
        <w:tab/>
        <w:t>Source: Ericsson</w:t>
      </w:r>
    </w:p>
    <w:p w14:paraId="59CD635E" w14:textId="77777777" w:rsidR="005F5A2E" w:rsidRDefault="005F5A2E" w:rsidP="005F5A2E">
      <w:pPr>
        <w:rPr>
          <w:rFonts w:ascii="Arial" w:hAnsi="Arial" w:cs="Arial"/>
          <w:b/>
        </w:rPr>
      </w:pPr>
      <w:r>
        <w:rPr>
          <w:rFonts w:ascii="Arial" w:hAnsi="Arial" w:cs="Arial"/>
          <w:b/>
        </w:rPr>
        <w:t xml:space="preserve">Discussion: </w:t>
      </w:r>
    </w:p>
    <w:p w14:paraId="3769F261" w14:textId="77777777" w:rsidR="005F5A2E" w:rsidRDefault="005F5A2E" w:rsidP="005F5A2E">
      <w:r>
        <w:t xml:space="preserve">This CR provides backward compatible feature of the </w:t>
      </w:r>
      <w:proofErr w:type="spellStart"/>
      <w:r>
        <w:t>CAPIF_Discover_Service_API</w:t>
      </w:r>
      <w:proofErr w:type="spellEnd"/>
      <w:r>
        <w:t xml:space="preserve">, </w:t>
      </w:r>
      <w:proofErr w:type="spellStart"/>
      <w:r>
        <w:t>CAPIF_Publish_Service_API</w:t>
      </w:r>
      <w:proofErr w:type="spellEnd"/>
      <w:r>
        <w:t xml:space="preserve">, </w:t>
      </w:r>
      <w:proofErr w:type="spellStart"/>
      <w:r>
        <w:t>CAPIF_Events_API</w:t>
      </w:r>
      <w:proofErr w:type="spellEnd"/>
      <w:r>
        <w:t>.</w:t>
      </w:r>
    </w:p>
    <w:p w14:paraId="768435EC" w14:textId="77777777" w:rsidR="005F5A2E" w:rsidRDefault="005F5A2E" w:rsidP="005F5A2E">
      <w:r>
        <w:t xml:space="preserve">Abdessamad (Huawei): Comments shared over </w:t>
      </w:r>
      <w:proofErr w:type="spellStart"/>
      <w:r>
        <w:t>relfector</w:t>
      </w:r>
      <w:proofErr w:type="spellEnd"/>
      <w:r>
        <w:t>.</w:t>
      </w:r>
    </w:p>
    <w:p w14:paraId="491591E6" w14:textId="77777777" w:rsidR="005F5A2E" w:rsidRDefault="005F5A2E" w:rsidP="005F5A2E">
      <w:r>
        <w:t xml:space="preserve">Igor (Ericsson): API name is as per convention. Will propose rewording with </w:t>
      </w:r>
      <w:proofErr w:type="spellStart"/>
      <w:r>
        <w:t>captial</w:t>
      </w:r>
      <w:proofErr w:type="spellEnd"/>
      <w:r>
        <w:t xml:space="preserve"> letter start.</w:t>
      </w:r>
    </w:p>
    <w:p w14:paraId="5B8B0570" w14:textId="77777777" w:rsidR="005F5A2E" w:rsidRDefault="005F5A2E" w:rsidP="005F5A2E">
      <w:r>
        <w:t>Abdessamad (Huawei): Mention SEAL in the feature description.</w:t>
      </w:r>
    </w:p>
    <w:p w14:paraId="7F5C6E34" w14:textId="77777777" w:rsidR="005F5A2E" w:rsidRDefault="005F5A2E" w:rsidP="005F5A2E">
      <w:r>
        <w:t xml:space="preserve">Remove “entity” from the </w:t>
      </w:r>
      <w:proofErr w:type="spellStart"/>
      <w:r>
        <w:t>ActivityStatus</w:t>
      </w:r>
      <w:proofErr w:type="spellEnd"/>
      <w:r>
        <w:t xml:space="preserve"> data type and change the name to “Status”</w:t>
      </w:r>
    </w:p>
    <w:p w14:paraId="17FCBCE6" w14:textId="77777777" w:rsidR="005F5A2E" w:rsidRDefault="005F5A2E" w:rsidP="005F5A2E">
      <w:r>
        <w:t>Abdessamad (Huawei): Activity status in GET method in discovery is not needed.</w:t>
      </w:r>
    </w:p>
    <w:p w14:paraId="55E78EB5" w14:textId="77777777" w:rsidR="005F5A2E" w:rsidRDefault="005F5A2E" w:rsidP="005F5A2E">
      <w:r>
        <w:lastRenderedPageBreak/>
        <w:t>Igor (Ericsson): Will check and get back.</w:t>
      </w:r>
    </w:p>
    <w:p w14:paraId="2F5A96B6" w14:textId="77777777" w:rsidR="005F5A2E" w:rsidRDefault="005F5A2E" w:rsidP="005F5A2E">
      <w:r>
        <w:t>Revision to be provided.</w:t>
      </w:r>
    </w:p>
    <w:p w14:paraId="41549F9B" w14:textId="77777777" w:rsidR="005F5A2E" w:rsidRDefault="005F5A2E" w:rsidP="005F5A2E">
      <w:r>
        <w:t>Igor (Ericsson): providing R1.</w:t>
      </w:r>
    </w:p>
    <w:p w14:paraId="667BCED4" w14:textId="77777777" w:rsidR="005F5A2E" w:rsidRDefault="005F5A2E" w:rsidP="005F5A2E">
      <w:r>
        <w:t>Naren (Samsung): Suggestion on r1.</w:t>
      </w:r>
    </w:p>
    <w:p w14:paraId="36BA8CD5" w14:textId="77777777" w:rsidR="005F5A2E" w:rsidRDefault="005F5A2E" w:rsidP="005F5A2E">
      <w:r>
        <w:t>Igor (Ericsson): Fine with suggestion from Samsung on r1.</w:t>
      </w:r>
    </w:p>
    <w:p w14:paraId="2DB99DD9" w14:textId="77777777" w:rsidR="005F5A2E" w:rsidRDefault="005F5A2E" w:rsidP="005F5A2E">
      <w:r>
        <w:t>Abdessamad (Huawei): To check r1 version and comment from Samsung.</w:t>
      </w:r>
    </w:p>
    <w:p w14:paraId="44E958D6" w14:textId="77777777" w:rsidR="005F5A2E" w:rsidRDefault="005F5A2E" w:rsidP="005F5A2E">
      <w:r>
        <w:t>Naren (Samsung): Suggestion on r1.</w:t>
      </w:r>
    </w:p>
    <w:p w14:paraId="4701DCC3" w14:textId="77777777" w:rsidR="005F5A2E" w:rsidRDefault="005F5A2E" w:rsidP="005F5A2E">
      <w:r>
        <w:t>Abdessamad (Huawei): Providing comments on 4351_r1.</w:t>
      </w:r>
    </w:p>
    <w:p w14:paraId="2D7F089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C3-234663</w:t>
      </w:r>
      <w:r>
        <w:rPr>
          <w:color w:val="993300"/>
          <w:u w:val="single"/>
        </w:rPr>
        <w:t>.</w:t>
      </w:r>
    </w:p>
    <w:p w14:paraId="7D7899CF" w14:textId="77777777" w:rsidR="005F5A2E" w:rsidRDefault="005F5A2E" w:rsidP="005F5A2E">
      <w:pPr>
        <w:rPr>
          <w:rFonts w:ascii="Arial" w:hAnsi="Arial" w:cs="Arial"/>
          <w:b/>
          <w:sz w:val="24"/>
        </w:rPr>
      </w:pPr>
      <w:r>
        <w:rPr>
          <w:rFonts w:ascii="Arial" w:hAnsi="Arial" w:cs="Arial"/>
          <w:b/>
          <w:color w:val="0000FF"/>
          <w:sz w:val="24"/>
        </w:rPr>
        <w:t>C3-234352</w:t>
      </w:r>
      <w:r>
        <w:rPr>
          <w:rFonts w:ascii="Arial" w:hAnsi="Arial" w:cs="Arial"/>
          <w:b/>
          <w:color w:val="0000FF"/>
          <w:sz w:val="24"/>
        </w:rPr>
        <w:tab/>
      </w:r>
      <w:r>
        <w:rPr>
          <w:rFonts w:ascii="Arial" w:hAnsi="Arial" w:cs="Arial"/>
          <w:b/>
          <w:sz w:val="24"/>
        </w:rPr>
        <w:t xml:space="preserve">Subscribe/Notify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16B193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CR-0178  rev  Cat: B (Rel-18)</w:t>
      </w:r>
      <w:r>
        <w:rPr>
          <w:i/>
        </w:rPr>
        <w:br/>
      </w:r>
      <w:r>
        <w:rPr>
          <w:i/>
        </w:rPr>
        <w:br/>
      </w:r>
      <w:r>
        <w:rPr>
          <w:i/>
        </w:rPr>
        <w:tab/>
      </w:r>
      <w:r>
        <w:rPr>
          <w:i/>
        </w:rPr>
        <w:tab/>
      </w:r>
      <w:r>
        <w:rPr>
          <w:i/>
        </w:rPr>
        <w:tab/>
      </w:r>
      <w:r>
        <w:rPr>
          <w:i/>
        </w:rPr>
        <w:tab/>
      </w:r>
      <w:r>
        <w:rPr>
          <w:i/>
        </w:rPr>
        <w:tab/>
        <w:t>Source: Ericsson</w:t>
      </w:r>
    </w:p>
    <w:p w14:paraId="35637FD7" w14:textId="77777777" w:rsidR="005F5A2E" w:rsidRDefault="005F5A2E" w:rsidP="005F5A2E">
      <w:pPr>
        <w:rPr>
          <w:rFonts w:ascii="Arial" w:hAnsi="Arial" w:cs="Arial"/>
          <w:b/>
        </w:rPr>
      </w:pPr>
      <w:r>
        <w:rPr>
          <w:rFonts w:ascii="Arial" w:hAnsi="Arial" w:cs="Arial"/>
          <w:b/>
        </w:rPr>
        <w:t xml:space="preserve">Discussion: </w:t>
      </w:r>
    </w:p>
    <w:p w14:paraId="452C2955" w14:textId="77777777" w:rsidR="005F5A2E" w:rsidRDefault="005F5A2E" w:rsidP="005F5A2E">
      <w:r>
        <w:t>Merges 4420 into this CR and add Samsung as Co-source.</w:t>
      </w:r>
    </w:p>
    <w:p w14:paraId="4A3A6DA2" w14:textId="77777777" w:rsidR="005F5A2E" w:rsidRDefault="005F5A2E" w:rsidP="005F5A2E">
      <w:r>
        <w:t>Clashes with 4420.</w:t>
      </w:r>
    </w:p>
    <w:p w14:paraId="3E8CABD4" w14:textId="77777777" w:rsidR="005F5A2E" w:rsidRDefault="005F5A2E" w:rsidP="005F5A2E">
      <w:r>
        <w:t>Abdessamad (Huawei): Provided comments sent on reflector.</w:t>
      </w:r>
    </w:p>
    <w:p w14:paraId="35A8C4E6" w14:textId="77777777" w:rsidR="005F5A2E" w:rsidRDefault="005F5A2E" w:rsidP="005F5A2E">
      <w:r>
        <w:t xml:space="preserve">Abdessamad (Huawei): Add update/modify of individual subscriptions. </w:t>
      </w:r>
    </w:p>
    <w:p w14:paraId="26968013" w14:textId="77777777" w:rsidR="005F5A2E" w:rsidRDefault="005F5A2E" w:rsidP="005F5A2E">
      <w:r>
        <w:t>Naren (Samsung): Add update/modify of individual subscriptions.</w:t>
      </w:r>
    </w:p>
    <w:p w14:paraId="76BC2E8B" w14:textId="77777777" w:rsidR="005F5A2E" w:rsidRDefault="005F5A2E" w:rsidP="005F5A2E">
      <w:r>
        <w:t xml:space="preserve">Naren (Samsung): </w:t>
      </w:r>
      <w:proofErr w:type="spellStart"/>
      <w:r>
        <w:t>ValServiceAreaEventContent</w:t>
      </w:r>
      <w:proofErr w:type="spellEnd"/>
      <w:r>
        <w:t xml:space="preserve"> to clarify that the event notification includes only VAL service are IDs, when the event is DELETE.</w:t>
      </w:r>
    </w:p>
    <w:p w14:paraId="2C527BF0" w14:textId="77777777" w:rsidR="005F5A2E" w:rsidRDefault="005F5A2E" w:rsidP="005F5A2E">
      <w:r>
        <w:t>Add EN about update/modify.</w:t>
      </w:r>
    </w:p>
    <w:p w14:paraId="73698053" w14:textId="77777777" w:rsidR="005F5A2E" w:rsidRDefault="005F5A2E" w:rsidP="005F5A2E">
      <w:r>
        <w:t>Igor (Ericsson): providing R1.</w:t>
      </w:r>
    </w:p>
    <w:p w14:paraId="316CDDB3" w14:textId="77777777" w:rsidR="005F5A2E" w:rsidRDefault="005F5A2E" w:rsidP="005F5A2E">
      <w:r>
        <w:t>R1 version is available</w:t>
      </w:r>
    </w:p>
    <w:p w14:paraId="3881E515" w14:textId="77777777" w:rsidR="005F5A2E" w:rsidRDefault="005F5A2E" w:rsidP="005F5A2E">
      <w:r>
        <w:t>Abdessamad (Huawei): Need more time to check r1. Add an EN related to update/modify.</w:t>
      </w:r>
    </w:p>
    <w:p w14:paraId="6A3E3449" w14:textId="77777777" w:rsidR="005F5A2E" w:rsidRDefault="005F5A2E" w:rsidP="005F5A2E">
      <w:r>
        <w:t>Abdessamad (Huawei): Providing comments on 4352_r1.</w:t>
      </w:r>
    </w:p>
    <w:p w14:paraId="6F68D6AB" w14:textId="77777777" w:rsidR="005F5A2E" w:rsidRDefault="005F5A2E" w:rsidP="005F5A2E">
      <w:r>
        <w:t>Igor (Ericsson): Sharing R2 and providing reply:</w:t>
      </w:r>
    </w:p>
    <w:p w14:paraId="24004B85" w14:textId="77777777" w:rsidR="005F5A2E" w:rsidRDefault="005F5A2E" w:rsidP="005F5A2E">
      <w:r>
        <w:t>Abdessamad (Huawei): Providing comments on 4352_r2.</w:t>
      </w:r>
    </w:p>
    <w:p w14:paraId="3A5DE849" w14:textId="77777777" w:rsidR="005F5A2E" w:rsidRDefault="005F5A2E" w:rsidP="005F5A2E">
      <w:r>
        <w:t>Abdessamad (Huawei): okay with r2</w:t>
      </w:r>
    </w:p>
    <w:p w14:paraId="3FA5107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C3-234664</w:t>
      </w:r>
      <w:r>
        <w:rPr>
          <w:color w:val="993300"/>
          <w:u w:val="single"/>
        </w:rPr>
        <w:t>.</w:t>
      </w:r>
    </w:p>
    <w:p w14:paraId="3A764854" w14:textId="77777777" w:rsidR="005F5A2E" w:rsidRDefault="005F5A2E" w:rsidP="005F5A2E">
      <w:pPr>
        <w:rPr>
          <w:rFonts w:ascii="Arial" w:hAnsi="Arial" w:cs="Arial"/>
          <w:b/>
          <w:sz w:val="24"/>
        </w:rPr>
      </w:pPr>
      <w:r>
        <w:rPr>
          <w:rFonts w:ascii="Arial" w:hAnsi="Arial" w:cs="Arial"/>
          <w:b/>
          <w:color w:val="0000FF"/>
          <w:sz w:val="24"/>
        </w:rPr>
        <w:t>C3-234353</w:t>
      </w:r>
      <w:r>
        <w:rPr>
          <w:rFonts w:ascii="Arial" w:hAnsi="Arial" w:cs="Arial"/>
          <w:b/>
          <w:color w:val="0000FF"/>
          <w:sz w:val="24"/>
        </w:rPr>
        <w:tab/>
      </w:r>
      <w:r>
        <w:rPr>
          <w:rFonts w:ascii="Arial" w:hAnsi="Arial" w:cs="Arial"/>
          <w:b/>
          <w:sz w:val="24"/>
        </w:rPr>
        <w:t xml:space="preserve">Subscribe/Notify service operation </w:t>
      </w:r>
      <w:proofErr w:type="spellStart"/>
      <w:r>
        <w:rPr>
          <w:rFonts w:ascii="Arial" w:hAnsi="Arial" w:cs="Arial"/>
          <w:b/>
          <w:sz w:val="24"/>
        </w:rPr>
        <w:t>OpenAPI</w:t>
      </w:r>
      <w:proofErr w:type="spellEnd"/>
      <w:r>
        <w:rPr>
          <w:rFonts w:ascii="Arial" w:hAnsi="Arial" w:cs="Arial"/>
          <w:b/>
          <w:sz w:val="24"/>
        </w:rPr>
        <w:t xml:space="preserve">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6C18BD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CR-0179  rev  Cat: B (Rel-18)</w:t>
      </w:r>
      <w:r>
        <w:rPr>
          <w:i/>
        </w:rPr>
        <w:br/>
      </w:r>
      <w:r>
        <w:rPr>
          <w:i/>
        </w:rPr>
        <w:br/>
      </w:r>
      <w:r>
        <w:rPr>
          <w:i/>
        </w:rPr>
        <w:tab/>
      </w:r>
      <w:r>
        <w:rPr>
          <w:i/>
        </w:rPr>
        <w:tab/>
      </w:r>
      <w:r>
        <w:rPr>
          <w:i/>
        </w:rPr>
        <w:tab/>
      </w:r>
      <w:r>
        <w:rPr>
          <w:i/>
        </w:rPr>
        <w:tab/>
      </w:r>
      <w:r>
        <w:rPr>
          <w:i/>
        </w:rPr>
        <w:tab/>
        <w:t>Source: Ericsson</w:t>
      </w:r>
    </w:p>
    <w:p w14:paraId="2A1EA254" w14:textId="77777777" w:rsidR="005F5A2E" w:rsidRDefault="005F5A2E" w:rsidP="005F5A2E">
      <w:pPr>
        <w:rPr>
          <w:rFonts w:ascii="Arial" w:hAnsi="Arial" w:cs="Arial"/>
          <w:b/>
        </w:rPr>
      </w:pPr>
      <w:r>
        <w:rPr>
          <w:rFonts w:ascii="Arial" w:hAnsi="Arial" w:cs="Arial"/>
          <w:b/>
        </w:rPr>
        <w:lastRenderedPageBreak/>
        <w:t xml:space="preserve">Discussion: </w:t>
      </w:r>
    </w:p>
    <w:p w14:paraId="74464794" w14:textId="77777777" w:rsidR="005F5A2E" w:rsidRDefault="005F5A2E" w:rsidP="005F5A2E">
      <w:r>
        <w:t xml:space="preserve">This provides backward compatible correction of the </w:t>
      </w:r>
      <w:proofErr w:type="spellStart"/>
      <w:r>
        <w:t>SS_VALServiceAreaConfiguration</w:t>
      </w:r>
      <w:proofErr w:type="spellEnd"/>
      <w:r>
        <w:t xml:space="preserve"> API.</w:t>
      </w:r>
    </w:p>
    <w:p w14:paraId="4734FB84" w14:textId="77777777" w:rsidR="005F5A2E" w:rsidRDefault="005F5A2E" w:rsidP="005F5A2E">
      <w:r>
        <w:t>Merges 4420 into this CR and add Samsung as Co-source.</w:t>
      </w:r>
    </w:p>
    <w:p w14:paraId="56A1CF71" w14:textId="77777777" w:rsidR="005F5A2E" w:rsidRDefault="005F5A2E" w:rsidP="005F5A2E">
      <w:r>
        <w:t>Clashes with 4420.</w:t>
      </w:r>
    </w:p>
    <w:p w14:paraId="18A00FC0" w14:textId="77777777" w:rsidR="005F5A2E" w:rsidRDefault="005F5A2E" w:rsidP="005F5A2E">
      <w:r>
        <w:t>Igor (Ericsson): providing R1. Asking for clarification.</w:t>
      </w:r>
    </w:p>
    <w:p w14:paraId="4F88E93A" w14:textId="77777777" w:rsidR="005F5A2E" w:rsidRDefault="005F5A2E" w:rsidP="005F5A2E">
      <w:r>
        <w:t>R1 version is available</w:t>
      </w:r>
    </w:p>
    <w:p w14:paraId="526843EA" w14:textId="77777777" w:rsidR="005F5A2E" w:rsidRDefault="005F5A2E" w:rsidP="005F5A2E">
      <w:r>
        <w:t>Abdessamad (Huawei): Need more time to check r1.</w:t>
      </w:r>
    </w:p>
    <w:p w14:paraId="05024CCA" w14:textId="77777777" w:rsidR="005F5A2E" w:rsidRDefault="005F5A2E" w:rsidP="005F5A2E">
      <w:r>
        <w:t>Abdessamad (Huawei): Providing comments on 4353_r1.</w:t>
      </w:r>
    </w:p>
    <w:p w14:paraId="4448A09F" w14:textId="77777777" w:rsidR="005F5A2E" w:rsidRDefault="005F5A2E" w:rsidP="005F5A2E">
      <w:r>
        <w:t>Igor (Ericsson): Sharing R2 and providing reply:</w:t>
      </w:r>
    </w:p>
    <w:p w14:paraId="3146D94A" w14:textId="77777777" w:rsidR="005F5A2E" w:rsidRDefault="005F5A2E" w:rsidP="005F5A2E">
      <w:r>
        <w:t>Abdessamad (Huawei): fine with r2</w:t>
      </w:r>
    </w:p>
    <w:p w14:paraId="060ACA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C3-234665</w:t>
      </w:r>
      <w:r>
        <w:rPr>
          <w:color w:val="993300"/>
          <w:u w:val="single"/>
        </w:rPr>
        <w:t>.</w:t>
      </w:r>
    </w:p>
    <w:p w14:paraId="670533BB" w14:textId="77777777" w:rsidR="005F5A2E" w:rsidRDefault="005F5A2E" w:rsidP="005F5A2E">
      <w:pPr>
        <w:rPr>
          <w:rFonts w:ascii="Arial" w:hAnsi="Arial" w:cs="Arial"/>
          <w:b/>
          <w:sz w:val="24"/>
        </w:rPr>
      </w:pPr>
      <w:r>
        <w:rPr>
          <w:rFonts w:ascii="Arial" w:hAnsi="Arial" w:cs="Arial"/>
          <w:b/>
          <w:color w:val="0000FF"/>
          <w:sz w:val="24"/>
        </w:rPr>
        <w:t>C3-234354</w:t>
      </w:r>
      <w:r>
        <w:rPr>
          <w:rFonts w:ascii="Arial" w:hAnsi="Arial" w:cs="Arial"/>
          <w:b/>
          <w:color w:val="0000FF"/>
          <w:sz w:val="24"/>
        </w:rPr>
        <w:tab/>
      </w:r>
      <w:r>
        <w:rPr>
          <w:rFonts w:ascii="Arial" w:hAnsi="Arial" w:cs="Arial"/>
          <w:b/>
          <w:sz w:val="24"/>
        </w:rPr>
        <w:t xml:space="preserve">Subscribe/Notify service operation procedures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D9E6F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CR-0180  rev  Cat: B (Rel-18)</w:t>
      </w:r>
      <w:r>
        <w:rPr>
          <w:i/>
        </w:rPr>
        <w:br/>
      </w:r>
      <w:r>
        <w:rPr>
          <w:i/>
        </w:rPr>
        <w:br/>
      </w:r>
      <w:r>
        <w:rPr>
          <w:i/>
        </w:rPr>
        <w:tab/>
      </w:r>
      <w:r>
        <w:rPr>
          <w:i/>
        </w:rPr>
        <w:tab/>
      </w:r>
      <w:r>
        <w:rPr>
          <w:i/>
        </w:rPr>
        <w:tab/>
      </w:r>
      <w:r>
        <w:rPr>
          <w:i/>
        </w:rPr>
        <w:tab/>
      </w:r>
      <w:r>
        <w:rPr>
          <w:i/>
        </w:rPr>
        <w:tab/>
        <w:t>Source: Ericsson</w:t>
      </w:r>
    </w:p>
    <w:p w14:paraId="521E5CFD" w14:textId="77777777" w:rsidR="005F5A2E" w:rsidRDefault="005F5A2E" w:rsidP="005F5A2E">
      <w:pPr>
        <w:rPr>
          <w:rFonts w:ascii="Arial" w:hAnsi="Arial" w:cs="Arial"/>
          <w:b/>
        </w:rPr>
      </w:pPr>
      <w:r>
        <w:rPr>
          <w:rFonts w:ascii="Arial" w:hAnsi="Arial" w:cs="Arial"/>
          <w:b/>
        </w:rPr>
        <w:t xml:space="preserve">Discussion: </w:t>
      </w:r>
    </w:p>
    <w:p w14:paraId="71E229FA" w14:textId="77777777" w:rsidR="005F5A2E" w:rsidRDefault="005F5A2E" w:rsidP="005F5A2E">
      <w:r>
        <w:t>Merges 4420 into this CR and add Samsung as Co-source.</w:t>
      </w:r>
    </w:p>
    <w:p w14:paraId="0C715462" w14:textId="77777777" w:rsidR="005F5A2E" w:rsidRDefault="005F5A2E" w:rsidP="005F5A2E">
      <w:r>
        <w:t>Clashes with 4420.</w:t>
      </w:r>
    </w:p>
    <w:p w14:paraId="72BEF11D" w14:textId="77777777" w:rsidR="005F5A2E" w:rsidRDefault="005F5A2E" w:rsidP="005F5A2E">
      <w:r>
        <w:t>Abdessamad (Huawei): Providing comments.</w:t>
      </w:r>
    </w:p>
    <w:p w14:paraId="2234EA9C" w14:textId="77777777" w:rsidR="005F5A2E" w:rsidRDefault="005F5A2E" w:rsidP="005F5A2E">
      <w:r>
        <w:t>Igor (Ericsson): Only SEAL server is the consumer, so we would like to add SEAL server only, not as an example.</w:t>
      </w:r>
    </w:p>
    <w:p w14:paraId="63192CED" w14:textId="77777777" w:rsidR="005F5A2E" w:rsidRDefault="005F5A2E" w:rsidP="005F5A2E">
      <w:r>
        <w:t>Abdessamad (Huawei): This is the approach followed in other specifications. It will be extensible.</w:t>
      </w:r>
    </w:p>
    <w:p w14:paraId="57DD5A29" w14:textId="77777777" w:rsidR="005F5A2E" w:rsidRDefault="005F5A2E" w:rsidP="005F5A2E">
      <w:r>
        <w:t>Add EN about update/modify.</w:t>
      </w:r>
    </w:p>
    <w:p w14:paraId="61D8BD78" w14:textId="77777777" w:rsidR="005F5A2E" w:rsidRDefault="005F5A2E" w:rsidP="005F5A2E">
      <w:r>
        <w:t>Open Point: Whether mention only SEAL server or Service consumer (</w:t>
      </w:r>
      <w:proofErr w:type="spellStart"/>
      <w:r>
        <w:t>e.g</w:t>
      </w:r>
      <w:proofErr w:type="spellEnd"/>
      <w:r>
        <w:t xml:space="preserve"> SEAL server).</w:t>
      </w:r>
    </w:p>
    <w:p w14:paraId="52E997FC" w14:textId="77777777" w:rsidR="005F5A2E" w:rsidRDefault="005F5A2E" w:rsidP="005F5A2E">
      <w:r>
        <w:t>Igor (Ericsson): providing R1.</w:t>
      </w:r>
    </w:p>
    <w:p w14:paraId="66786DE5" w14:textId="77777777" w:rsidR="005F5A2E" w:rsidRDefault="005F5A2E" w:rsidP="005F5A2E">
      <w:r>
        <w:t>Naren (Samsung): Clarification on r1.</w:t>
      </w:r>
    </w:p>
    <w:p w14:paraId="351CD1BE" w14:textId="77777777" w:rsidR="005F5A2E" w:rsidRDefault="005F5A2E" w:rsidP="005F5A2E">
      <w:r>
        <w:t>R1 version is available</w:t>
      </w:r>
    </w:p>
    <w:p w14:paraId="2DA740EA" w14:textId="77777777" w:rsidR="005F5A2E" w:rsidRDefault="005F5A2E" w:rsidP="005F5A2E">
      <w:r>
        <w:t>Abdessamad (Huawei): Need more time to check r1.</w:t>
      </w:r>
    </w:p>
    <w:p w14:paraId="04721127" w14:textId="77777777" w:rsidR="005F5A2E" w:rsidRDefault="005F5A2E" w:rsidP="005F5A2E">
      <w:r>
        <w:t>Naren (Samsung): Clarification on r1.</w:t>
      </w:r>
    </w:p>
    <w:p w14:paraId="2708A4DD" w14:textId="77777777" w:rsidR="005F5A2E" w:rsidRDefault="005F5A2E" w:rsidP="005F5A2E">
      <w:r>
        <w:t>Abdessamad (Huawei): Providing comments on 4353_r1.</w:t>
      </w:r>
    </w:p>
    <w:p w14:paraId="11A985C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C3-234667</w:t>
      </w:r>
      <w:r>
        <w:rPr>
          <w:color w:val="993300"/>
          <w:u w:val="single"/>
        </w:rPr>
        <w:t>.</w:t>
      </w:r>
    </w:p>
    <w:p w14:paraId="2F7D244A" w14:textId="77777777" w:rsidR="005F5A2E" w:rsidRDefault="005F5A2E" w:rsidP="005F5A2E">
      <w:pPr>
        <w:rPr>
          <w:rFonts w:ascii="Arial" w:hAnsi="Arial" w:cs="Arial"/>
          <w:b/>
          <w:sz w:val="24"/>
        </w:rPr>
      </w:pPr>
      <w:r>
        <w:rPr>
          <w:rFonts w:ascii="Arial" w:hAnsi="Arial" w:cs="Arial"/>
          <w:b/>
          <w:color w:val="0000FF"/>
          <w:sz w:val="24"/>
        </w:rPr>
        <w:t>C3-234355</w:t>
      </w:r>
      <w:r>
        <w:rPr>
          <w:rFonts w:ascii="Arial" w:hAnsi="Arial" w:cs="Arial"/>
          <w:b/>
          <w:color w:val="0000FF"/>
          <w:sz w:val="24"/>
        </w:rPr>
        <w:tab/>
      </w:r>
      <w:r>
        <w:rPr>
          <w:rFonts w:ascii="Arial" w:hAnsi="Arial" w:cs="Arial"/>
          <w:b/>
          <w:sz w:val="24"/>
        </w:rPr>
        <w:t xml:space="preserve">Triggering criteria in the </w:t>
      </w:r>
      <w:proofErr w:type="spellStart"/>
      <w:r>
        <w:rPr>
          <w:rFonts w:ascii="Arial" w:hAnsi="Arial" w:cs="Arial"/>
          <w:b/>
          <w:sz w:val="24"/>
        </w:rPr>
        <w:t>SS_LocationReporting</w:t>
      </w:r>
      <w:proofErr w:type="spellEnd"/>
      <w:r>
        <w:rPr>
          <w:rFonts w:ascii="Arial" w:hAnsi="Arial" w:cs="Arial"/>
          <w:b/>
          <w:sz w:val="24"/>
        </w:rPr>
        <w:t xml:space="preserve"> API</w:t>
      </w:r>
    </w:p>
    <w:p w14:paraId="6EE609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CR-0181  rev  Cat: B (Rel-18)</w:t>
      </w:r>
      <w:r>
        <w:rPr>
          <w:i/>
        </w:rPr>
        <w:br/>
      </w:r>
      <w:r>
        <w:rPr>
          <w:i/>
        </w:rPr>
        <w:br/>
      </w:r>
      <w:r>
        <w:rPr>
          <w:i/>
        </w:rPr>
        <w:tab/>
      </w:r>
      <w:r>
        <w:rPr>
          <w:i/>
        </w:rPr>
        <w:tab/>
      </w:r>
      <w:r>
        <w:rPr>
          <w:i/>
        </w:rPr>
        <w:tab/>
      </w:r>
      <w:r>
        <w:rPr>
          <w:i/>
        </w:rPr>
        <w:tab/>
      </w:r>
      <w:r>
        <w:rPr>
          <w:i/>
        </w:rPr>
        <w:tab/>
        <w:t>Source: Ericsson</w:t>
      </w:r>
    </w:p>
    <w:p w14:paraId="09FF56FE" w14:textId="77777777" w:rsidR="005F5A2E" w:rsidRDefault="005F5A2E" w:rsidP="005F5A2E">
      <w:pPr>
        <w:rPr>
          <w:rFonts w:ascii="Arial" w:hAnsi="Arial" w:cs="Arial"/>
          <w:b/>
        </w:rPr>
      </w:pPr>
      <w:r>
        <w:rPr>
          <w:rFonts w:ascii="Arial" w:hAnsi="Arial" w:cs="Arial"/>
          <w:b/>
        </w:rPr>
        <w:t xml:space="preserve">Discussion: </w:t>
      </w:r>
    </w:p>
    <w:p w14:paraId="23B91289" w14:textId="77777777" w:rsidR="005F5A2E" w:rsidRDefault="005F5A2E" w:rsidP="005F5A2E">
      <w:r>
        <w:lastRenderedPageBreak/>
        <w:t xml:space="preserve">This CR provides backward compatible feature of the </w:t>
      </w:r>
      <w:proofErr w:type="spellStart"/>
      <w:r>
        <w:t>SS_LocationReporting</w:t>
      </w:r>
      <w:proofErr w:type="spellEnd"/>
      <w:r>
        <w:t xml:space="preserve"> API.</w:t>
      </w:r>
    </w:p>
    <w:p w14:paraId="0E08D775" w14:textId="77777777" w:rsidR="005F5A2E" w:rsidRDefault="005F5A2E" w:rsidP="005F5A2E">
      <w:r>
        <w:t xml:space="preserve">Abdessamad (Huawei): Providing comments and sharing 4355_r1-aem. </w:t>
      </w:r>
    </w:p>
    <w:p w14:paraId="043E5423" w14:textId="77777777" w:rsidR="005F5A2E" w:rsidRDefault="005F5A2E" w:rsidP="005F5A2E">
      <w:r>
        <w:t xml:space="preserve">Igor (Ericsson): Prefer to keep the data type name as </w:t>
      </w:r>
      <w:proofErr w:type="spellStart"/>
      <w:r>
        <w:t>InsideOutsideIndication</w:t>
      </w:r>
      <w:proofErr w:type="spellEnd"/>
      <w:r>
        <w:t xml:space="preserve">. </w:t>
      </w:r>
    </w:p>
    <w:p w14:paraId="662E71C5" w14:textId="77777777" w:rsidR="005F5A2E" w:rsidRDefault="005F5A2E" w:rsidP="005F5A2E">
      <w:r>
        <w:t>Abdessamad (Huawei): The data type name is too long, keeping it short if fine, description states the purpose of the data type.</w:t>
      </w:r>
    </w:p>
    <w:p w14:paraId="1ECF6F1B" w14:textId="77777777" w:rsidR="005F5A2E" w:rsidRDefault="005F5A2E" w:rsidP="005F5A2E">
      <w:r>
        <w:t xml:space="preserve">Naren (Samsung): Change the feature name from SEAL3_ValSrvArea. </w:t>
      </w:r>
    </w:p>
    <w:p w14:paraId="16E61ECD" w14:textId="77777777" w:rsidR="005F5A2E" w:rsidRDefault="005F5A2E" w:rsidP="005F5A2E">
      <w:r>
        <w:t>Igor (Ericsson): providing R1.</w:t>
      </w:r>
    </w:p>
    <w:p w14:paraId="15385699" w14:textId="77777777" w:rsidR="005F5A2E" w:rsidRDefault="005F5A2E" w:rsidP="005F5A2E">
      <w:r>
        <w:t xml:space="preserve">R1 version (from Igor) is available implementing comments from </w:t>
      </w:r>
      <w:proofErr w:type="spellStart"/>
      <w:r>
        <w:t>Abdessamad’s</w:t>
      </w:r>
      <w:proofErr w:type="spellEnd"/>
      <w:r>
        <w:t xml:space="preserve"> r1 version.</w:t>
      </w:r>
    </w:p>
    <w:p w14:paraId="2D5EE0EF" w14:textId="77777777" w:rsidR="005F5A2E" w:rsidRDefault="005F5A2E" w:rsidP="005F5A2E">
      <w:r>
        <w:t>Abdessamad (Huawei): Need more time to check r1.</w:t>
      </w:r>
    </w:p>
    <w:p w14:paraId="2BE7F0E4" w14:textId="77777777" w:rsidR="005F5A2E" w:rsidRDefault="005F5A2E" w:rsidP="005F5A2E">
      <w:r>
        <w:t>Abdessamad (Huawei): Providing comments on 4355_r1.</w:t>
      </w:r>
    </w:p>
    <w:p w14:paraId="7C1119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C3-234668</w:t>
      </w:r>
      <w:r>
        <w:rPr>
          <w:color w:val="993300"/>
          <w:u w:val="single"/>
        </w:rPr>
        <w:t>.</w:t>
      </w:r>
    </w:p>
    <w:p w14:paraId="371C23F7" w14:textId="77777777" w:rsidR="005F5A2E" w:rsidRDefault="005F5A2E" w:rsidP="005F5A2E">
      <w:pPr>
        <w:rPr>
          <w:rFonts w:ascii="Arial" w:hAnsi="Arial" w:cs="Arial"/>
          <w:b/>
          <w:sz w:val="24"/>
        </w:rPr>
      </w:pPr>
      <w:r>
        <w:rPr>
          <w:rFonts w:ascii="Arial" w:hAnsi="Arial" w:cs="Arial"/>
          <w:b/>
          <w:color w:val="0000FF"/>
          <w:sz w:val="24"/>
        </w:rPr>
        <w:t>C3-234356</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Delete_TSC_Stream</w:t>
      </w:r>
      <w:proofErr w:type="spellEnd"/>
      <w:r>
        <w:rPr>
          <w:rFonts w:ascii="Arial" w:hAnsi="Arial" w:cs="Arial"/>
          <w:b/>
          <w:sz w:val="24"/>
        </w:rPr>
        <w:t xml:space="preserve"> service operation for the time synchronization capabilities</w:t>
      </w:r>
    </w:p>
    <w:p w14:paraId="4D9C7B3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CR-0182  rev  Cat: B (Rel-18)</w:t>
      </w:r>
      <w:r>
        <w:rPr>
          <w:i/>
        </w:rPr>
        <w:br/>
      </w:r>
      <w:r>
        <w:rPr>
          <w:i/>
        </w:rPr>
        <w:br/>
      </w:r>
      <w:r>
        <w:rPr>
          <w:i/>
        </w:rPr>
        <w:tab/>
      </w:r>
      <w:r>
        <w:rPr>
          <w:i/>
        </w:rPr>
        <w:tab/>
      </w:r>
      <w:r>
        <w:rPr>
          <w:i/>
        </w:rPr>
        <w:tab/>
      </w:r>
      <w:r>
        <w:rPr>
          <w:i/>
        </w:rPr>
        <w:tab/>
      </w:r>
      <w:r>
        <w:rPr>
          <w:i/>
        </w:rPr>
        <w:tab/>
        <w:t>Source: Ericsson</w:t>
      </w:r>
    </w:p>
    <w:p w14:paraId="0730E26D" w14:textId="77777777" w:rsidR="005F5A2E" w:rsidRDefault="005F5A2E" w:rsidP="005F5A2E">
      <w:pPr>
        <w:rPr>
          <w:rFonts w:ascii="Arial" w:hAnsi="Arial" w:cs="Arial"/>
          <w:b/>
        </w:rPr>
      </w:pPr>
      <w:r>
        <w:rPr>
          <w:rFonts w:ascii="Arial" w:hAnsi="Arial" w:cs="Arial"/>
          <w:b/>
        </w:rPr>
        <w:t xml:space="preserve">Discussion: </w:t>
      </w:r>
    </w:p>
    <w:p w14:paraId="796B2E76" w14:textId="77777777" w:rsidR="005F5A2E" w:rsidRDefault="005F5A2E" w:rsidP="005F5A2E">
      <w:r>
        <w:t>Abdessamad (Huawei): Providing comments and sharing 4356_r1-aem.</w:t>
      </w:r>
    </w:p>
    <w:p w14:paraId="1FE24DEB" w14:textId="77777777" w:rsidR="005F5A2E" w:rsidRDefault="005F5A2E" w:rsidP="005F5A2E">
      <w:r>
        <w:t>Igor (Ericsson): Will propose the revision without touching the bullet 3.</w:t>
      </w:r>
    </w:p>
    <w:p w14:paraId="47D3FD53" w14:textId="77777777" w:rsidR="005F5A2E" w:rsidRDefault="005F5A2E" w:rsidP="005F5A2E">
      <w:r>
        <w:t>Igor (Ericsson): providing R1.</w:t>
      </w:r>
    </w:p>
    <w:p w14:paraId="2AAA2189" w14:textId="77777777" w:rsidR="005F5A2E" w:rsidRDefault="005F5A2E" w:rsidP="005F5A2E">
      <w:r>
        <w:t xml:space="preserve">R1 version (from Igor) is available implementing comments from </w:t>
      </w:r>
      <w:proofErr w:type="spellStart"/>
      <w:r>
        <w:t>Abdessamad’s</w:t>
      </w:r>
      <w:proofErr w:type="spellEnd"/>
      <w:r>
        <w:t xml:space="preserve"> r1 version.</w:t>
      </w:r>
    </w:p>
    <w:p w14:paraId="5BD54A14" w14:textId="77777777" w:rsidR="005F5A2E" w:rsidRDefault="005F5A2E" w:rsidP="005F5A2E">
      <w:r>
        <w:t>Abdessamad (Huawei): Need more time to check r1.</w:t>
      </w:r>
    </w:p>
    <w:p w14:paraId="2087BBC8" w14:textId="77777777" w:rsidR="005F5A2E" w:rsidRDefault="005F5A2E" w:rsidP="005F5A2E">
      <w:r>
        <w:t>Igor (Ericsson): providing R1.</w:t>
      </w:r>
    </w:p>
    <w:p w14:paraId="123BAB52" w14:textId="77777777" w:rsidR="005F5A2E" w:rsidRDefault="005F5A2E" w:rsidP="005F5A2E">
      <w:r>
        <w:t>Abdessamad (Huawei): Providing comments on 4356_r1.</w:t>
      </w:r>
    </w:p>
    <w:p w14:paraId="16281D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C3-234669</w:t>
      </w:r>
      <w:r>
        <w:rPr>
          <w:color w:val="993300"/>
          <w:u w:val="single"/>
        </w:rPr>
        <w:t>.</w:t>
      </w:r>
    </w:p>
    <w:p w14:paraId="1BF0CCF4" w14:textId="77777777" w:rsidR="005F5A2E" w:rsidRDefault="005F5A2E" w:rsidP="005F5A2E">
      <w:pPr>
        <w:rPr>
          <w:rFonts w:ascii="Arial" w:hAnsi="Arial" w:cs="Arial"/>
          <w:b/>
          <w:sz w:val="24"/>
        </w:rPr>
      </w:pPr>
      <w:r>
        <w:rPr>
          <w:rFonts w:ascii="Arial" w:hAnsi="Arial" w:cs="Arial"/>
          <w:b/>
          <w:color w:val="0000FF"/>
          <w:sz w:val="24"/>
        </w:rPr>
        <w:t>C3-234418</w:t>
      </w:r>
      <w:r>
        <w:rPr>
          <w:rFonts w:ascii="Arial" w:hAnsi="Arial" w:cs="Arial"/>
          <w:b/>
          <w:color w:val="0000FF"/>
          <w:sz w:val="24"/>
        </w:rPr>
        <w:tab/>
      </w:r>
      <w:r>
        <w:rPr>
          <w:rFonts w:ascii="Arial" w:hAnsi="Arial" w:cs="Arial"/>
          <w:b/>
          <w:sz w:val="24"/>
        </w:rPr>
        <w:t>SEAL Key management parameter provisioning</w:t>
      </w:r>
    </w:p>
    <w:p w14:paraId="7FF37F0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Cat: B (Rel-18)</w:t>
      </w:r>
      <w:r>
        <w:rPr>
          <w:i/>
        </w:rPr>
        <w:br/>
      </w:r>
      <w:r>
        <w:rPr>
          <w:i/>
        </w:rPr>
        <w:br/>
      </w:r>
      <w:r>
        <w:rPr>
          <w:i/>
        </w:rPr>
        <w:tab/>
      </w:r>
      <w:r>
        <w:rPr>
          <w:i/>
        </w:rPr>
        <w:tab/>
      </w:r>
      <w:r>
        <w:rPr>
          <w:i/>
        </w:rPr>
        <w:tab/>
      </w:r>
      <w:r>
        <w:rPr>
          <w:i/>
        </w:rPr>
        <w:tab/>
      </w:r>
      <w:r>
        <w:rPr>
          <w:i/>
        </w:rPr>
        <w:tab/>
        <w:t>Source: Samsung</w:t>
      </w:r>
    </w:p>
    <w:p w14:paraId="3B5E5B29" w14:textId="77777777" w:rsidR="005F5A2E" w:rsidRDefault="005F5A2E" w:rsidP="005F5A2E">
      <w:pPr>
        <w:rPr>
          <w:rFonts w:ascii="Arial" w:hAnsi="Arial" w:cs="Arial"/>
          <w:b/>
        </w:rPr>
      </w:pPr>
      <w:r>
        <w:rPr>
          <w:rFonts w:ascii="Arial" w:hAnsi="Arial" w:cs="Arial"/>
          <w:b/>
        </w:rPr>
        <w:t xml:space="preserve">Discussion: </w:t>
      </w:r>
    </w:p>
    <w:p w14:paraId="2DDBFF59" w14:textId="77777777" w:rsidR="005F5A2E" w:rsidRDefault="005F5A2E" w:rsidP="005F5A2E">
      <w:r>
        <w:t>Abdessamad (Huawei): Providing comments + proposal to postpone this CR.</w:t>
      </w:r>
    </w:p>
    <w:p w14:paraId="6BDFCFCC" w14:textId="77777777" w:rsidR="005F5A2E" w:rsidRDefault="005F5A2E" w:rsidP="005F5A2E">
      <w:r>
        <w:t>Naren (Samsung): Provide clarifications that stage-2 aspects are stable.</w:t>
      </w:r>
    </w:p>
    <w:p w14:paraId="0433B67B" w14:textId="77777777" w:rsidR="005F5A2E" w:rsidRDefault="005F5A2E" w:rsidP="005F5A2E">
      <w:r>
        <w:t>Igor (Ericsson): Data type name “VAL” to be changed to “Val”.</w:t>
      </w:r>
    </w:p>
    <w:p w14:paraId="4EEC396A" w14:textId="77777777" w:rsidR="005F5A2E" w:rsidRDefault="005F5A2E" w:rsidP="005F5A2E">
      <w:r>
        <w:t xml:space="preserve">Naren (Samsung): SA3 aspects are stable and SA6 should be resolving the EN. </w:t>
      </w:r>
    </w:p>
    <w:p w14:paraId="57638234" w14:textId="77777777" w:rsidR="005F5A2E" w:rsidRDefault="005F5A2E" w:rsidP="005F5A2E">
      <w:r>
        <w:t>Abdessamad (Huawei): Specs between SA3 and SA6 are misaligned. Wait till that alignment happens.</w:t>
      </w:r>
    </w:p>
    <w:p w14:paraId="1F86F7E8" w14:textId="77777777" w:rsidR="005F5A2E" w:rsidRDefault="005F5A2E" w:rsidP="005F5A2E">
      <w:r>
        <w:t>Abdessamad (Huawei): Providing further comments.</w:t>
      </w:r>
    </w:p>
    <w:p w14:paraId="17E15228"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977F6" w14:textId="77777777" w:rsidR="005F5A2E" w:rsidRDefault="005F5A2E" w:rsidP="005F5A2E">
      <w:pPr>
        <w:rPr>
          <w:rFonts w:ascii="Arial" w:hAnsi="Arial" w:cs="Arial"/>
          <w:b/>
          <w:sz w:val="24"/>
        </w:rPr>
      </w:pPr>
      <w:r>
        <w:rPr>
          <w:rFonts w:ascii="Arial" w:hAnsi="Arial" w:cs="Arial"/>
          <w:b/>
          <w:color w:val="0000FF"/>
          <w:sz w:val="24"/>
        </w:rPr>
        <w:t>C3-234419</w:t>
      </w:r>
      <w:r>
        <w:rPr>
          <w:rFonts w:ascii="Arial" w:hAnsi="Arial" w:cs="Arial"/>
          <w:b/>
          <w:color w:val="0000FF"/>
          <w:sz w:val="24"/>
        </w:rPr>
        <w:tab/>
      </w:r>
      <w:r>
        <w:rPr>
          <w:rFonts w:ascii="Arial" w:hAnsi="Arial" w:cs="Arial"/>
          <w:b/>
          <w:sz w:val="24"/>
        </w:rPr>
        <w:t>VAL service area feature name update</w:t>
      </w:r>
    </w:p>
    <w:p w14:paraId="7E1BF1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CR-0184  rev  Cat: B (Rel-18)</w:t>
      </w:r>
      <w:r>
        <w:rPr>
          <w:i/>
        </w:rPr>
        <w:br/>
      </w:r>
      <w:r>
        <w:rPr>
          <w:i/>
        </w:rPr>
        <w:br/>
      </w:r>
      <w:r>
        <w:rPr>
          <w:i/>
        </w:rPr>
        <w:tab/>
      </w:r>
      <w:r>
        <w:rPr>
          <w:i/>
        </w:rPr>
        <w:tab/>
      </w:r>
      <w:r>
        <w:rPr>
          <w:i/>
        </w:rPr>
        <w:tab/>
      </w:r>
      <w:r>
        <w:rPr>
          <w:i/>
        </w:rPr>
        <w:tab/>
      </w:r>
      <w:r>
        <w:rPr>
          <w:i/>
        </w:rPr>
        <w:tab/>
        <w:t>Source: Samsung Electronics Co., Ltd</w:t>
      </w:r>
    </w:p>
    <w:p w14:paraId="11080E5A" w14:textId="77777777" w:rsidR="005F5A2E" w:rsidRDefault="005F5A2E" w:rsidP="005F5A2E">
      <w:pPr>
        <w:rPr>
          <w:rFonts w:ascii="Arial" w:hAnsi="Arial" w:cs="Arial"/>
          <w:b/>
        </w:rPr>
      </w:pPr>
      <w:r>
        <w:rPr>
          <w:rFonts w:ascii="Arial" w:hAnsi="Arial" w:cs="Arial"/>
          <w:b/>
        </w:rPr>
        <w:t xml:space="preserve">Discussion: </w:t>
      </w:r>
    </w:p>
    <w:p w14:paraId="7D1B4CC3" w14:textId="77777777" w:rsidR="005F5A2E" w:rsidRDefault="005F5A2E" w:rsidP="005F5A2E">
      <w:r>
        <w:t>Abdessamad (Huawei): Providing comments.</w:t>
      </w:r>
    </w:p>
    <w:p w14:paraId="1B5CCC47" w14:textId="77777777" w:rsidR="005F5A2E" w:rsidRDefault="005F5A2E" w:rsidP="005F5A2E">
      <w:r>
        <w:t>Naren (Samsung): Accept 1st comment. Request clarification on the second comment.</w:t>
      </w:r>
    </w:p>
    <w:p w14:paraId="521587F3" w14:textId="77777777" w:rsidR="005F5A2E" w:rsidRDefault="005F5A2E" w:rsidP="005F5A2E">
      <w:r>
        <w:t>Abdessamad (Huawei): Providing further comments.</w:t>
      </w:r>
    </w:p>
    <w:p w14:paraId="1F0D4C0C" w14:textId="77777777" w:rsidR="005F5A2E" w:rsidRDefault="005F5A2E" w:rsidP="005F5A2E">
      <w:r>
        <w:t>Naren (Samsung): R1 version available</w:t>
      </w:r>
    </w:p>
    <w:p w14:paraId="5C2B28DF" w14:textId="77777777" w:rsidR="005F5A2E" w:rsidRDefault="005F5A2E" w:rsidP="005F5A2E">
      <w:r>
        <w:t>Naren (Samsung): R2 provided implementing to resolve the clashes with 4355.</w:t>
      </w:r>
    </w:p>
    <w:p w14:paraId="7ECBDBE8" w14:textId="77777777" w:rsidR="005F5A2E" w:rsidRDefault="005F5A2E" w:rsidP="005F5A2E">
      <w:r>
        <w:t>R2 version available</w:t>
      </w:r>
    </w:p>
    <w:p w14:paraId="6DC05EDF" w14:textId="77777777" w:rsidR="005F5A2E" w:rsidRDefault="005F5A2E" w:rsidP="005F5A2E">
      <w:proofErr w:type="spellStart"/>
      <w:r>
        <w:t>bdessamad</w:t>
      </w:r>
      <w:proofErr w:type="spellEnd"/>
      <w:r>
        <w:t xml:space="preserve"> (Huawei): Need more time to check.</w:t>
      </w:r>
    </w:p>
    <w:p w14:paraId="08047A24" w14:textId="77777777" w:rsidR="005F5A2E" w:rsidRDefault="005F5A2E" w:rsidP="005F5A2E">
      <w:r>
        <w:t>Igor (Ericsson): Fine with r2.</w:t>
      </w:r>
    </w:p>
    <w:p w14:paraId="2ECE649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C3-234467</w:t>
      </w:r>
      <w:r>
        <w:rPr>
          <w:color w:val="993300"/>
          <w:u w:val="single"/>
        </w:rPr>
        <w:t>.</w:t>
      </w:r>
    </w:p>
    <w:p w14:paraId="3EF4A59B" w14:textId="77777777" w:rsidR="005F5A2E" w:rsidRDefault="005F5A2E" w:rsidP="005F5A2E">
      <w:pPr>
        <w:rPr>
          <w:rFonts w:ascii="Arial" w:hAnsi="Arial" w:cs="Arial"/>
          <w:b/>
          <w:sz w:val="24"/>
        </w:rPr>
      </w:pPr>
      <w:r>
        <w:rPr>
          <w:rFonts w:ascii="Arial" w:hAnsi="Arial" w:cs="Arial"/>
          <w:b/>
          <w:color w:val="0000FF"/>
          <w:sz w:val="24"/>
        </w:rPr>
        <w:t>C3-234420</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API – subscribe notify service operations</w:t>
      </w:r>
    </w:p>
    <w:p w14:paraId="4A81F51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CR-0185  rev  Cat: B (Rel-18)</w:t>
      </w:r>
      <w:r>
        <w:rPr>
          <w:i/>
        </w:rPr>
        <w:br/>
      </w:r>
      <w:r>
        <w:rPr>
          <w:i/>
        </w:rPr>
        <w:br/>
      </w:r>
      <w:r>
        <w:rPr>
          <w:i/>
        </w:rPr>
        <w:tab/>
      </w:r>
      <w:r>
        <w:rPr>
          <w:i/>
        </w:rPr>
        <w:tab/>
      </w:r>
      <w:r>
        <w:rPr>
          <w:i/>
        </w:rPr>
        <w:tab/>
      </w:r>
      <w:r>
        <w:rPr>
          <w:i/>
        </w:rPr>
        <w:tab/>
      </w:r>
      <w:r>
        <w:rPr>
          <w:i/>
        </w:rPr>
        <w:tab/>
        <w:t>Source: Samsung</w:t>
      </w:r>
    </w:p>
    <w:p w14:paraId="76A53026" w14:textId="77777777" w:rsidR="005F5A2E" w:rsidRDefault="005F5A2E" w:rsidP="005F5A2E">
      <w:pPr>
        <w:rPr>
          <w:rFonts w:ascii="Arial" w:hAnsi="Arial" w:cs="Arial"/>
          <w:b/>
        </w:rPr>
      </w:pPr>
      <w:r>
        <w:rPr>
          <w:rFonts w:ascii="Arial" w:hAnsi="Arial" w:cs="Arial"/>
          <w:b/>
        </w:rPr>
        <w:t xml:space="preserve">Discussion: </w:t>
      </w:r>
    </w:p>
    <w:p w14:paraId="3A35211C" w14:textId="77777777" w:rsidR="005F5A2E" w:rsidRDefault="005F5A2E" w:rsidP="005F5A2E">
      <w:r>
        <w:t xml:space="preserve">This CR proposes backward compatible change to </w:t>
      </w:r>
      <w:proofErr w:type="spellStart"/>
      <w:r>
        <w:t>SS_Events</w:t>
      </w:r>
      <w:proofErr w:type="spellEnd"/>
      <w:r>
        <w:t xml:space="preserve"> API.</w:t>
      </w:r>
    </w:p>
    <w:p w14:paraId="2343FA07" w14:textId="77777777" w:rsidR="005F5A2E" w:rsidRDefault="005F5A2E" w:rsidP="005F5A2E">
      <w:r>
        <w:t>Merged into 4352, 4353 and 4354</w:t>
      </w:r>
    </w:p>
    <w:p w14:paraId="01DBA3A2" w14:textId="77777777" w:rsidR="005F5A2E" w:rsidRDefault="005F5A2E" w:rsidP="005F5A2E">
      <w:r>
        <w:t>Abdessamad (Huawei): Providing comments.</w:t>
      </w:r>
    </w:p>
    <w:p w14:paraId="62211D18" w14:textId="77777777" w:rsidR="005F5A2E" w:rsidRDefault="005F5A2E" w:rsidP="005F5A2E">
      <w:r>
        <w:t>Naren (Samsung): Provide clarifications.</w:t>
      </w:r>
    </w:p>
    <w:p w14:paraId="2B66181C" w14:textId="77777777" w:rsidR="005F5A2E" w:rsidRDefault="005F5A2E" w:rsidP="005F5A2E">
      <w:r>
        <w:t>Igor (Ericsson): providing reply.</w:t>
      </w:r>
    </w:p>
    <w:p w14:paraId="06B7B45B" w14:textId="77777777" w:rsidR="005F5A2E" w:rsidRDefault="005F5A2E" w:rsidP="005F5A2E">
      <w:r>
        <w:t xml:space="preserve">Igor (Ericsson): Prefer the 4352 approach of separate services into the </w:t>
      </w:r>
      <w:proofErr w:type="spellStart"/>
      <w:r>
        <w:t>the</w:t>
      </w:r>
      <w:proofErr w:type="spellEnd"/>
      <w:r>
        <w:t xml:space="preserve"> existing API and not re-use </w:t>
      </w:r>
      <w:proofErr w:type="spellStart"/>
      <w:r>
        <w:t>SS_Events</w:t>
      </w:r>
      <w:proofErr w:type="spellEnd"/>
      <w:r>
        <w:t xml:space="preserve"> API.</w:t>
      </w:r>
    </w:p>
    <w:p w14:paraId="508EB3CA" w14:textId="77777777" w:rsidR="005F5A2E" w:rsidRDefault="005F5A2E" w:rsidP="005F5A2E">
      <w:r>
        <w:t>Abdessamad (Huawei): Providing further comments.</w:t>
      </w:r>
    </w:p>
    <w:p w14:paraId="0D9437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11ED49" w14:textId="77777777" w:rsidR="005F5A2E" w:rsidRDefault="005F5A2E" w:rsidP="005F5A2E">
      <w:pPr>
        <w:rPr>
          <w:rFonts w:ascii="Arial" w:hAnsi="Arial" w:cs="Arial"/>
          <w:b/>
          <w:sz w:val="24"/>
        </w:rPr>
      </w:pPr>
      <w:r>
        <w:rPr>
          <w:rFonts w:ascii="Arial" w:hAnsi="Arial" w:cs="Arial"/>
          <w:b/>
          <w:color w:val="0000FF"/>
          <w:sz w:val="24"/>
        </w:rPr>
        <w:t>C3-234421</w:t>
      </w:r>
      <w:r>
        <w:rPr>
          <w:rFonts w:ascii="Arial" w:hAnsi="Arial" w:cs="Arial"/>
          <w:b/>
          <w:color w:val="0000FF"/>
          <w:sz w:val="24"/>
        </w:rPr>
        <w:tab/>
      </w:r>
      <w:r>
        <w:rPr>
          <w:rFonts w:ascii="Arial" w:hAnsi="Arial" w:cs="Arial"/>
          <w:b/>
          <w:sz w:val="24"/>
        </w:rPr>
        <w:t>Work plan for CT3 aspects of SEAL_Ph3</w:t>
      </w:r>
    </w:p>
    <w:p w14:paraId="6CC8B606"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AFC005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5BC55" w14:textId="77777777" w:rsidR="005F5A2E" w:rsidRDefault="005F5A2E" w:rsidP="005F5A2E">
      <w:pPr>
        <w:rPr>
          <w:rFonts w:ascii="Arial" w:hAnsi="Arial" w:cs="Arial"/>
          <w:b/>
          <w:sz w:val="24"/>
        </w:rPr>
      </w:pPr>
      <w:r>
        <w:rPr>
          <w:rFonts w:ascii="Arial" w:hAnsi="Arial" w:cs="Arial"/>
          <w:b/>
          <w:color w:val="0000FF"/>
          <w:sz w:val="24"/>
        </w:rPr>
        <w:t>C3-234467</w:t>
      </w:r>
      <w:r>
        <w:rPr>
          <w:rFonts w:ascii="Arial" w:hAnsi="Arial" w:cs="Arial"/>
          <w:b/>
          <w:color w:val="0000FF"/>
          <w:sz w:val="24"/>
        </w:rPr>
        <w:tab/>
      </w:r>
      <w:r>
        <w:rPr>
          <w:rFonts w:ascii="Arial" w:hAnsi="Arial" w:cs="Arial"/>
          <w:b/>
          <w:sz w:val="24"/>
        </w:rPr>
        <w:t>VAL service area feature name update</w:t>
      </w:r>
    </w:p>
    <w:p w14:paraId="5136E1A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CR-0184  rev 1 Cat: B (Rel-18)</w:t>
      </w:r>
      <w:r>
        <w:rPr>
          <w:i/>
        </w:rPr>
        <w:br/>
      </w:r>
      <w:r>
        <w:rPr>
          <w:i/>
        </w:rPr>
        <w:lastRenderedPageBreak/>
        <w:br/>
      </w:r>
      <w:r>
        <w:rPr>
          <w:i/>
        </w:rPr>
        <w:tab/>
      </w:r>
      <w:r>
        <w:rPr>
          <w:i/>
        </w:rPr>
        <w:tab/>
      </w:r>
      <w:r>
        <w:rPr>
          <w:i/>
        </w:rPr>
        <w:tab/>
      </w:r>
      <w:r>
        <w:rPr>
          <w:i/>
        </w:rPr>
        <w:tab/>
      </w:r>
      <w:r>
        <w:rPr>
          <w:i/>
        </w:rPr>
        <w:tab/>
        <w:t>Source: Samsung Electronics Co., Ltd</w:t>
      </w:r>
    </w:p>
    <w:p w14:paraId="417C4054" w14:textId="77777777" w:rsidR="005F5A2E" w:rsidRDefault="005F5A2E" w:rsidP="005F5A2E">
      <w:pPr>
        <w:rPr>
          <w:color w:val="808080"/>
        </w:rPr>
      </w:pPr>
      <w:r>
        <w:rPr>
          <w:color w:val="808080"/>
        </w:rPr>
        <w:t>(Replaces C3-234419)</w:t>
      </w:r>
    </w:p>
    <w:p w14:paraId="56BC9CD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B065C" w14:textId="77777777" w:rsidR="005F5A2E" w:rsidRDefault="005F5A2E" w:rsidP="005F5A2E">
      <w:pPr>
        <w:rPr>
          <w:rFonts w:ascii="Arial" w:hAnsi="Arial" w:cs="Arial"/>
          <w:b/>
          <w:sz w:val="24"/>
        </w:rPr>
      </w:pPr>
      <w:r>
        <w:rPr>
          <w:rFonts w:ascii="Arial" w:hAnsi="Arial" w:cs="Arial"/>
          <w:b/>
          <w:color w:val="0000FF"/>
          <w:sz w:val="24"/>
        </w:rPr>
        <w:t>C3-234510</w:t>
      </w:r>
      <w:r>
        <w:rPr>
          <w:rFonts w:ascii="Arial" w:hAnsi="Arial" w:cs="Arial"/>
          <w:b/>
          <w:color w:val="0000FF"/>
          <w:sz w:val="24"/>
        </w:rPr>
        <w:tab/>
      </w:r>
      <w:r>
        <w:rPr>
          <w:rFonts w:ascii="Arial" w:hAnsi="Arial" w:cs="Arial"/>
          <w:b/>
          <w:sz w:val="24"/>
        </w:rPr>
        <w:t>Further progressing the definition of MBS resources management</w:t>
      </w:r>
    </w:p>
    <w:p w14:paraId="198FA7C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1 Cat: B (Rel-18)</w:t>
      </w:r>
      <w:r>
        <w:rPr>
          <w:i/>
        </w:rPr>
        <w:br/>
      </w:r>
      <w:r>
        <w:rPr>
          <w:i/>
        </w:rPr>
        <w:br/>
      </w:r>
      <w:r>
        <w:rPr>
          <w:i/>
        </w:rPr>
        <w:tab/>
      </w:r>
      <w:r>
        <w:rPr>
          <w:i/>
        </w:rPr>
        <w:tab/>
      </w:r>
      <w:r>
        <w:rPr>
          <w:i/>
        </w:rPr>
        <w:tab/>
      </w:r>
      <w:r>
        <w:rPr>
          <w:i/>
        </w:rPr>
        <w:tab/>
      </w:r>
      <w:r>
        <w:rPr>
          <w:i/>
        </w:rPr>
        <w:tab/>
        <w:t>Source: Huawei</w:t>
      </w:r>
    </w:p>
    <w:p w14:paraId="372350A9" w14:textId="77777777" w:rsidR="005F5A2E" w:rsidRDefault="005F5A2E" w:rsidP="005F5A2E">
      <w:pPr>
        <w:rPr>
          <w:color w:val="808080"/>
        </w:rPr>
      </w:pPr>
      <w:r>
        <w:rPr>
          <w:color w:val="808080"/>
        </w:rPr>
        <w:t>(Replaces C3-234147)</w:t>
      </w:r>
    </w:p>
    <w:p w14:paraId="60DA2A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C1994" w14:textId="77777777" w:rsidR="005F5A2E" w:rsidRDefault="005F5A2E" w:rsidP="005F5A2E">
      <w:pPr>
        <w:rPr>
          <w:rFonts w:ascii="Arial" w:hAnsi="Arial" w:cs="Arial"/>
          <w:b/>
          <w:sz w:val="24"/>
        </w:rPr>
      </w:pPr>
      <w:r>
        <w:rPr>
          <w:rFonts w:ascii="Arial" w:hAnsi="Arial" w:cs="Arial"/>
          <w:b/>
          <w:color w:val="0000FF"/>
          <w:sz w:val="24"/>
        </w:rPr>
        <w:t>C3-234663</w:t>
      </w:r>
      <w:r>
        <w:rPr>
          <w:rFonts w:ascii="Arial" w:hAnsi="Arial" w:cs="Arial"/>
          <w:b/>
          <w:color w:val="0000FF"/>
          <w:sz w:val="24"/>
        </w:rPr>
        <w:tab/>
      </w:r>
      <w:r>
        <w:rPr>
          <w:rFonts w:ascii="Arial" w:hAnsi="Arial" w:cs="Arial"/>
          <w:b/>
          <w:sz w:val="24"/>
        </w:rPr>
        <w:t>Service API status monitoring in the CAPIF APIs</w:t>
      </w:r>
    </w:p>
    <w:p w14:paraId="15BE08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CR-0316  rev 1 Cat: B (Rel-18)</w:t>
      </w:r>
      <w:r>
        <w:rPr>
          <w:i/>
        </w:rPr>
        <w:br/>
      </w:r>
      <w:r>
        <w:rPr>
          <w:i/>
        </w:rPr>
        <w:br/>
      </w:r>
      <w:r>
        <w:rPr>
          <w:i/>
        </w:rPr>
        <w:tab/>
      </w:r>
      <w:r>
        <w:rPr>
          <w:i/>
        </w:rPr>
        <w:tab/>
      </w:r>
      <w:r>
        <w:rPr>
          <w:i/>
        </w:rPr>
        <w:tab/>
      </w:r>
      <w:r>
        <w:rPr>
          <w:i/>
        </w:rPr>
        <w:tab/>
      </w:r>
      <w:r>
        <w:rPr>
          <w:i/>
        </w:rPr>
        <w:tab/>
        <w:t>Source: Ericsson</w:t>
      </w:r>
    </w:p>
    <w:p w14:paraId="366B19DD" w14:textId="77777777" w:rsidR="005F5A2E" w:rsidRDefault="005F5A2E" w:rsidP="005F5A2E">
      <w:pPr>
        <w:rPr>
          <w:color w:val="808080"/>
        </w:rPr>
      </w:pPr>
      <w:r>
        <w:rPr>
          <w:color w:val="808080"/>
        </w:rPr>
        <w:t>(Replaces C3-234351)</w:t>
      </w:r>
    </w:p>
    <w:p w14:paraId="45CC12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3CD81" w14:textId="77777777" w:rsidR="005F5A2E" w:rsidRDefault="005F5A2E" w:rsidP="005F5A2E">
      <w:pPr>
        <w:rPr>
          <w:rFonts w:ascii="Arial" w:hAnsi="Arial" w:cs="Arial"/>
          <w:b/>
          <w:sz w:val="24"/>
        </w:rPr>
      </w:pPr>
      <w:r>
        <w:rPr>
          <w:rFonts w:ascii="Arial" w:hAnsi="Arial" w:cs="Arial"/>
          <w:b/>
          <w:color w:val="0000FF"/>
          <w:sz w:val="24"/>
        </w:rPr>
        <w:t>C3-234664</w:t>
      </w:r>
      <w:r>
        <w:rPr>
          <w:rFonts w:ascii="Arial" w:hAnsi="Arial" w:cs="Arial"/>
          <w:b/>
          <w:color w:val="0000FF"/>
          <w:sz w:val="24"/>
        </w:rPr>
        <w:tab/>
      </w:r>
      <w:r>
        <w:rPr>
          <w:rFonts w:ascii="Arial" w:hAnsi="Arial" w:cs="Arial"/>
          <w:b/>
          <w:sz w:val="24"/>
        </w:rPr>
        <w:t xml:space="preserve">Subscribe/Notify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7E4F9B8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CR-0178  rev 1 Cat: B (Rel-18)</w:t>
      </w:r>
      <w:r>
        <w:rPr>
          <w:i/>
        </w:rPr>
        <w:br/>
      </w:r>
      <w:r>
        <w:rPr>
          <w:i/>
        </w:rPr>
        <w:br/>
      </w:r>
      <w:r>
        <w:rPr>
          <w:i/>
        </w:rPr>
        <w:tab/>
      </w:r>
      <w:r>
        <w:rPr>
          <w:i/>
        </w:rPr>
        <w:tab/>
      </w:r>
      <w:r>
        <w:rPr>
          <w:i/>
        </w:rPr>
        <w:tab/>
      </w:r>
      <w:r>
        <w:rPr>
          <w:i/>
        </w:rPr>
        <w:tab/>
      </w:r>
      <w:r>
        <w:rPr>
          <w:i/>
        </w:rPr>
        <w:tab/>
        <w:t>Source: Ericsson, Samsung</w:t>
      </w:r>
    </w:p>
    <w:p w14:paraId="4F0FCB03" w14:textId="77777777" w:rsidR="005F5A2E" w:rsidRDefault="005F5A2E" w:rsidP="005F5A2E">
      <w:pPr>
        <w:rPr>
          <w:color w:val="808080"/>
        </w:rPr>
      </w:pPr>
      <w:r>
        <w:rPr>
          <w:color w:val="808080"/>
        </w:rPr>
        <w:t>(Replaces C3-234352)</w:t>
      </w:r>
    </w:p>
    <w:p w14:paraId="2BEC1AE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16145" w14:textId="77777777" w:rsidR="005F5A2E" w:rsidRDefault="005F5A2E" w:rsidP="005F5A2E">
      <w:pPr>
        <w:rPr>
          <w:rFonts w:ascii="Arial" w:hAnsi="Arial" w:cs="Arial"/>
          <w:b/>
          <w:sz w:val="24"/>
        </w:rPr>
      </w:pPr>
      <w:r>
        <w:rPr>
          <w:rFonts w:ascii="Arial" w:hAnsi="Arial" w:cs="Arial"/>
          <w:b/>
          <w:color w:val="0000FF"/>
          <w:sz w:val="24"/>
        </w:rPr>
        <w:t>C3-234665</w:t>
      </w:r>
      <w:r>
        <w:rPr>
          <w:rFonts w:ascii="Arial" w:hAnsi="Arial" w:cs="Arial"/>
          <w:b/>
          <w:color w:val="0000FF"/>
          <w:sz w:val="24"/>
        </w:rPr>
        <w:tab/>
      </w:r>
      <w:r>
        <w:rPr>
          <w:rFonts w:ascii="Arial" w:hAnsi="Arial" w:cs="Arial"/>
          <w:b/>
          <w:sz w:val="24"/>
        </w:rPr>
        <w:t xml:space="preserve">Subscribe/Notify service operation </w:t>
      </w:r>
      <w:proofErr w:type="spellStart"/>
      <w:r>
        <w:rPr>
          <w:rFonts w:ascii="Arial" w:hAnsi="Arial" w:cs="Arial"/>
          <w:b/>
          <w:sz w:val="24"/>
        </w:rPr>
        <w:t>OpenAPI</w:t>
      </w:r>
      <w:proofErr w:type="spellEnd"/>
      <w:r>
        <w:rPr>
          <w:rFonts w:ascii="Arial" w:hAnsi="Arial" w:cs="Arial"/>
          <w:b/>
          <w:sz w:val="24"/>
        </w:rPr>
        <w:t xml:space="preserve">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A8D5A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CR-0179  rev 1 Cat: B (Rel-18)</w:t>
      </w:r>
      <w:r>
        <w:rPr>
          <w:i/>
        </w:rPr>
        <w:br/>
      </w:r>
      <w:r>
        <w:rPr>
          <w:i/>
        </w:rPr>
        <w:br/>
      </w:r>
      <w:r>
        <w:rPr>
          <w:i/>
        </w:rPr>
        <w:tab/>
      </w:r>
      <w:r>
        <w:rPr>
          <w:i/>
        </w:rPr>
        <w:tab/>
      </w:r>
      <w:r>
        <w:rPr>
          <w:i/>
        </w:rPr>
        <w:tab/>
      </w:r>
      <w:r>
        <w:rPr>
          <w:i/>
        </w:rPr>
        <w:tab/>
      </w:r>
      <w:r>
        <w:rPr>
          <w:i/>
        </w:rPr>
        <w:tab/>
        <w:t>Source: Ericsson, Samsung</w:t>
      </w:r>
    </w:p>
    <w:p w14:paraId="2BE40FCE" w14:textId="77777777" w:rsidR="005F5A2E" w:rsidRDefault="005F5A2E" w:rsidP="005F5A2E">
      <w:pPr>
        <w:rPr>
          <w:color w:val="808080"/>
        </w:rPr>
      </w:pPr>
      <w:r>
        <w:rPr>
          <w:color w:val="808080"/>
        </w:rPr>
        <w:t>(Replaces C3-234353)</w:t>
      </w:r>
    </w:p>
    <w:p w14:paraId="673F0F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E0DA0" w14:textId="77777777" w:rsidR="005F5A2E" w:rsidRDefault="005F5A2E" w:rsidP="005F5A2E">
      <w:pPr>
        <w:rPr>
          <w:rFonts w:ascii="Arial" w:hAnsi="Arial" w:cs="Arial"/>
          <w:b/>
          <w:sz w:val="24"/>
        </w:rPr>
      </w:pPr>
      <w:r>
        <w:rPr>
          <w:rFonts w:ascii="Arial" w:hAnsi="Arial" w:cs="Arial"/>
          <w:b/>
          <w:color w:val="0000FF"/>
          <w:sz w:val="24"/>
        </w:rPr>
        <w:t>C3-234667</w:t>
      </w:r>
      <w:r>
        <w:rPr>
          <w:rFonts w:ascii="Arial" w:hAnsi="Arial" w:cs="Arial"/>
          <w:b/>
          <w:color w:val="0000FF"/>
          <w:sz w:val="24"/>
        </w:rPr>
        <w:tab/>
      </w:r>
      <w:r>
        <w:rPr>
          <w:rFonts w:ascii="Arial" w:hAnsi="Arial" w:cs="Arial"/>
          <w:b/>
          <w:sz w:val="24"/>
        </w:rPr>
        <w:t xml:space="preserve">Subscribe/Notify service operation procedures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26DB1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CR-0180  rev 1 Cat: B (Rel-18)</w:t>
      </w:r>
      <w:r>
        <w:rPr>
          <w:i/>
        </w:rPr>
        <w:br/>
      </w:r>
      <w:r>
        <w:rPr>
          <w:i/>
        </w:rPr>
        <w:br/>
      </w:r>
      <w:r>
        <w:rPr>
          <w:i/>
        </w:rPr>
        <w:tab/>
      </w:r>
      <w:r>
        <w:rPr>
          <w:i/>
        </w:rPr>
        <w:tab/>
      </w:r>
      <w:r>
        <w:rPr>
          <w:i/>
        </w:rPr>
        <w:tab/>
      </w:r>
      <w:r>
        <w:rPr>
          <w:i/>
        </w:rPr>
        <w:tab/>
      </w:r>
      <w:r>
        <w:rPr>
          <w:i/>
        </w:rPr>
        <w:tab/>
        <w:t>Source: Ericsson, Samsung</w:t>
      </w:r>
    </w:p>
    <w:p w14:paraId="053AB2A1" w14:textId="77777777" w:rsidR="005F5A2E" w:rsidRDefault="005F5A2E" w:rsidP="005F5A2E">
      <w:pPr>
        <w:rPr>
          <w:color w:val="808080"/>
        </w:rPr>
      </w:pPr>
      <w:r>
        <w:rPr>
          <w:color w:val="808080"/>
        </w:rPr>
        <w:t>(Replaces C3-234354)</w:t>
      </w:r>
    </w:p>
    <w:p w14:paraId="37E37C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DA0DC" w14:textId="77777777" w:rsidR="005F5A2E" w:rsidRDefault="005F5A2E" w:rsidP="005F5A2E">
      <w:pPr>
        <w:rPr>
          <w:rFonts w:ascii="Arial" w:hAnsi="Arial" w:cs="Arial"/>
          <w:b/>
          <w:sz w:val="24"/>
        </w:rPr>
      </w:pPr>
      <w:r>
        <w:rPr>
          <w:rFonts w:ascii="Arial" w:hAnsi="Arial" w:cs="Arial"/>
          <w:b/>
          <w:color w:val="0000FF"/>
          <w:sz w:val="24"/>
        </w:rPr>
        <w:lastRenderedPageBreak/>
        <w:t>C3-234668</w:t>
      </w:r>
      <w:r>
        <w:rPr>
          <w:rFonts w:ascii="Arial" w:hAnsi="Arial" w:cs="Arial"/>
          <w:b/>
          <w:color w:val="0000FF"/>
          <w:sz w:val="24"/>
        </w:rPr>
        <w:tab/>
      </w:r>
      <w:r>
        <w:rPr>
          <w:rFonts w:ascii="Arial" w:hAnsi="Arial" w:cs="Arial"/>
          <w:b/>
          <w:sz w:val="24"/>
        </w:rPr>
        <w:t xml:space="preserve">Triggering criteria in the </w:t>
      </w:r>
      <w:proofErr w:type="spellStart"/>
      <w:r>
        <w:rPr>
          <w:rFonts w:ascii="Arial" w:hAnsi="Arial" w:cs="Arial"/>
          <w:b/>
          <w:sz w:val="24"/>
        </w:rPr>
        <w:t>SS_LocationReporting</w:t>
      </w:r>
      <w:proofErr w:type="spellEnd"/>
      <w:r>
        <w:rPr>
          <w:rFonts w:ascii="Arial" w:hAnsi="Arial" w:cs="Arial"/>
          <w:b/>
          <w:sz w:val="24"/>
        </w:rPr>
        <w:t xml:space="preserve"> API</w:t>
      </w:r>
    </w:p>
    <w:p w14:paraId="4A80F2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CR-0181  rev 1 Cat: B (Rel-18)</w:t>
      </w:r>
      <w:r>
        <w:rPr>
          <w:i/>
        </w:rPr>
        <w:br/>
      </w:r>
      <w:r>
        <w:rPr>
          <w:i/>
        </w:rPr>
        <w:br/>
      </w:r>
      <w:r>
        <w:rPr>
          <w:i/>
        </w:rPr>
        <w:tab/>
      </w:r>
      <w:r>
        <w:rPr>
          <w:i/>
        </w:rPr>
        <w:tab/>
      </w:r>
      <w:r>
        <w:rPr>
          <w:i/>
        </w:rPr>
        <w:tab/>
      </w:r>
      <w:r>
        <w:rPr>
          <w:i/>
        </w:rPr>
        <w:tab/>
      </w:r>
      <w:r>
        <w:rPr>
          <w:i/>
        </w:rPr>
        <w:tab/>
        <w:t>Source: Ericsson, Samsung</w:t>
      </w:r>
    </w:p>
    <w:p w14:paraId="4FF2B592" w14:textId="77777777" w:rsidR="005F5A2E" w:rsidRDefault="005F5A2E" w:rsidP="005F5A2E">
      <w:pPr>
        <w:rPr>
          <w:color w:val="808080"/>
        </w:rPr>
      </w:pPr>
      <w:r>
        <w:rPr>
          <w:color w:val="808080"/>
        </w:rPr>
        <w:t>(Replaces C3-234355)</w:t>
      </w:r>
    </w:p>
    <w:p w14:paraId="2D2C8A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3FF74" w14:textId="77777777" w:rsidR="005F5A2E" w:rsidRDefault="005F5A2E" w:rsidP="005F5A2E">
      <w:pPr>
        <w:rPr>
          <w:rFonts w:ascii="Arial" w:hAnsi="Arial" w:cs="Arial"/>
          <w:b/>
          <w:sz w:val="24"/>
        </w:rPr>
      </w:pPr>
      <w:r>
        <w:rPr>
          <w:rFonts w:ascii="Arial" w:hAnsi="Arial" w:cs="Arial"/>
          <w:b/>
          <w:color w:val="0000FF"/>
          <w:sz w:val="24"/>
        </w:rPr>
        <w:t>C3-234669</w:t>
      </w:r>
      <w:r>
        <w:rPr>
          <w:rFonts w:ascii="Arial" w:hAnsi="Arial" w:cs="Arial"/>
          <w:b/>
          <w:color w:val="0000FF"/>
          <w:sz w:val="24"/>
        </w:rPr>
        <w:tab/>
      </w:r>
      <w:r>
        <w:rPr>
          <w:rFonts w:ascii="Arial" w:hAnsi="Arial" w:cs="Arial"/>
          <w:b/>
          <w:sz w:val="24"/>
        </w:rPr>
        <w:t xml:space="preserve">Improvement of the </w:t>
      </w:r>
      <w:proofErr w:type="spellStart"/>
      <w:r>
        <w:rPr>
          <w:rFonts w:ascii="Arial" w:hAnsi="Arial" w:cs="Arial"/>
          <w:b/>
          <w:sz w:val="24"/>
        </w:rPr>
        <w:t>Delete_TSC_Stream</w:t>
      </w:r>
      <w:proofErr w:type="spellEnd"/>
      <w:r>
        <w:rPr>
          <w:rFonts w:ascii="Arial" w:hAnsi="Arial" w:cs="Arial"/>
          <w:b/>
          <w:sz w:val="24"/>
        </w:rPr>
        <w:t xml:space="preserve"> service operation for the time synchronization capabilities</w:t>
      </w:r>
    </w:p>
    <w:p w14:paraId="1A2BC26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CR-0182  rev 1 Cat: B (Rel-18)</w:t>
      </w:r>
      <w:r>
        <w:rPr>
          <w:i/>
        </w:rPr>
        <w:br/>
      </w:r>
      <w:r>
        <w:rPr>
          <w:i/>
        </w:rPr>
        <w:br/>
      </w:r>
      <w:r>
        <w:rPr>
          <w:i/>
        </w:rPr>
        <w:tab/>
      </w:r>
      <w:r>
        <w:rPr>
          <w:i/>
        </w:rPr>
        <w:tab/>
      </w:r>
      <w:r>
        <w:rPr>
          <w:i/>
        </w:rPr>
        <w:tab/>
      </w:r>
      <w:r>
        <w:rPr>
          <w:i/>
        </w:rPr>
        <w:tab/>
      </w:r>
      <w:r>
        <w:rPr>
          <w:i/>
        </w:rPr>
        <w:tab/>
        <w:t>Source: Ericsson</w:t>
      </w:r>
    </w:p>
    <w:p w14:paraId="1BCEE622" w14:textId="77777777" w:rsidR="005F5A2E" w:rsidRDefault="005F5A2E" w:rsidP="005F5A2E">
      <w:pPr>
        <w:rPr>
          <w:color w:val="808080"/>
        </w:rPr>
      </w:pPr>
      <w:r>
        <w:rPr>
          <w:color w:val="808080"/>
        </w:rPr>
        <w:t>(Replaces C3-234356)</w:t>
      </w:r>
    </w:p>
    <w:p w14:paraId="6B5F569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A5140" w14:textId="77777777" w:rsidR="005F5A2E" w:rsidRDefault="005F5A2E" w:rsidP="005F5A2E">
      <w:pPr>
        <w:pStyle w:val="Heading3"/>
      </w:pPr>
      <w:bookmarkStart w:id="126" w:name="_Toc148350081"/>
      <w:r>
        <w:t>18.8</w:t>
      </w:r>
      <w:r>
        <w:tab/>
        <w:t>CT aspects of Enhanced support of Non-Public Networks Phase 2 [eNPN_Ph2]</w:t>
      </w:r>
      <w:bookmarkEnd w:id="126"/>
    </w:p>
    <w:p w14:paraId="2C5BCF1B" w14:textId="77777777" w:rsidR="005F5A2E" w:rsidRDefault="005F5A2E" w:rsidP="005F5A2E">
      <w:pPr>
        <w:pStyle w:val="Heading3"/>
      </w:pPr>
      <w:bookmarkStart w:id="127" w:name="_Toc148350082"/>
      <w:r>
        <w:t>18.9</w:t>
      </w:r>
      <w:r>
        <w:tab/>
        <w:t>Timing Resiliency and URLLC enhancements [TRS_URLLC]</w:t>
      </w:r>
      <w:bookmarkEnd w:id="127"/>
    </w:p>
    <w:p w14:paraId="592503E4" w14:textId="77777777" w:rsidR="005F5A2E" w:rsidRDefault="005F5A2E" w:rsidP="005F5A2E">
      <w:pPr>
        <w:rPr>
          <w:rFonts w:ascii="Arial" w:hAnsi="Arial" w:cs="Arial"/>
          <w:b/>
          <w:sz w:val="24"/>
        </w:rPr>
      </w:pPr>
      <w:r>
        <w:rPr>
          <w:rFonts w:ascii="Arial" w:hAnsi="Arial" w:cs="Arial"/>
          <w:b/>
          <w:color w:val="0000FF"/>
          <w:sz w:val="24"/>
        </w:rPr>
        <w:t>C3-234221</w:t>
      </w:r>
      <w:r>
        <w:rPr>
          <w:rFonts w:ascii="Arial" w:hAnsi="Arial" w:cs="Arial"/>
          <w:b/>
          <w:color w:val="0000FF"/>
          <w:sz w:val="24"/>
        </w:rPr>
        <w:tab/>
      </w:r>
      <w:r>
        <w:rPr>
          <w:rFonts w:ascii="Arial" w:hAnsi="Arial" w:cs="Arial"/>
          <w:b/>
          <w:sz w:val="24"/>
        </w:rPr>
        <w:t>Corrections on clock quality parameters</w:t>
      </w:r>
    </w:p>
    <w:p w14:paraId="7C132D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Cat: F (Rel-18)</w:t>
      </w:r>
      <w:r>
        <w:rPr>
          <w:i/>
        </w:rPr>
        <w:br/>
      </w:r>
      <w:r>
        <w:rPr>
          <w:i/>
        </w:rPr>
        <w:br/>
      </w:r>
      <w:r>
        <w:rPr>
          <w:i/>
        </w:rPr>
        <w:tab/>
      </w:r>
      <w:r>
        <w:rPr>
          <w:i/>
        </w:rPr>
        <w:tab/>
      </w:r>
      <w:r>
        <w:rPr>
          <w:i/>
        </w:rPr>
        <w:tab/>
      </w:r>
      <w:r>
        <w:rPr>
          <w:i/>
        </w:rPr>
        <w:tab/>
      </w:r>
      <w:r>
        <w:rPr>
          <w:i/>
        </w:rPr>
        <w:tab/>
        <w:t>Source: Huawei, SIA</w:t>
      </w:r>
    </w:p>
    <w:p w14:paraId="06D0E180" w14:textId="77777777" w:rsidR="005F5A2E" w:rsidRDefault="005F5A2E" w:rsidP="005F5A2E">
      <w:pPr>
        <w:rPr>
          <w:rFonts w:ascii="Arial" w:hAnsi="Arial" w:cs="Arial"/>
          <w:b/>
        </w:rPr>
      </w:pPr>
      <w:r>
        <w:rPr>
          <w:rFonts w:ascii="Arial" w:hAnsi="Arial" w:cs="Arial"/>
          <w:b/>
        </w:rPr>
        <w:t xml:space="preserve">Discussion: </w:t>
      </w:r>
    </w:p>
    <w:p w14:paraId="16679EAE" w14:textId="77777777" w:rsidR="005F5A2E" w:rsidRDefault="005F5A2E" w:rsidP="005F5A2E">
      <w:r>
        <w:t xml:space="preserve">This CR introduces a backward compatible correction to the </w:t>
      </w:r>
      <w:proofErr w:type="spellStart"/>
      <w:r>
        <w:t>TimeSyncExposure</w:t>
      </w:r>
      <w:proofErr w:type="spellEnd"/>
      <w:r>
        <w:t xml:space="preserve"> API.</w:t>
      </w:r>
    </w:p>
    <w:p w14:paraId="203F2F03" w14:textId="77777777" w:rsidR="005F5A2E" w:rsidRDefault="005F5A2E" w:rsidP="005F5A2E">
      <w:proofErr w:type="spellStart"/>
      <w:r>
        <w:t>Fuen</w:t>
      </w:r>
      <w:proofErr w:type="spellEnd"/>
      <w:r>
        <w:t xml:space="preserve"> (Ericsson): offline comments. Misalignment between stage 2 and stage 3.</w:t>
      </w:r>
    </w:p>
    <w:p w14:paraId="32FB499A" w14:textId="77777777" w:rsidR="005F5A2E" w:rsidRDefault="005F5A2E" w:rsidP="005F5A2E">
      <w:r>
        <w:t>Bhaskar (Nokia): stage 2 is clear. If unclear, a LS can be sent to stage 2 for further clarification.</w:t>
      </w:r>
    </w:p>
    <w:p w14:paraId="6D4365AB" w14:textId="77777777" w:rsidR="005F5A2E" w:rsidRDefault="005F5A2E" w:rsidP="005F5A2E">
      <w:r>
        <w:t>Chi (Huawei): rev, merge 4375 into 4221, add Nokia, Nokia Shanghai Bell as co-signer</w:t>
      </w:r>
    </w:p>
    <w:p w14:paraId="4DA05153" w14:textId="77777777" w:rsidR="005F5A2E" w:rsidRDefault="005F5A2E" w:rsidP="005F5A2E">
      <w:r>
        <w:t>Bhaskar (Nokia): fine with rev</w:t>
      </w:r>
    </w:p>
    <w:p w14:paraId="1A5CAEE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C3-234572</w:t>
      </w:r>
      <w:r>
        <w:rPr>
          <w:color w:val="993300"/>
          <w:u w:val="single"/>
        </w:rPr>
        <w:t>.</w:t>
      </w:r>
    </w:p>
    <w:p w14:paraId="70AE8DE9" w14:textId="77777777" w:rsidR="005F5A2E" w:rsidRDefault="005F5A2E" w:rsidP="005F5A2E">
      <w:pPr>
        <w:rPr>
          <w:rFonts w:ascii="Arial" w:hAnsi="Arial" w:cs="Arial"/>
          <w:b/>
          <w:sz w:val="24"/>
        </w:rPr>
      </w:pPr>
      <w:r>
        <w:rPr>
          <w:rFonts w:ascii="Arial" w:hAnsi="Arial" w:cs="Arial"/>
          <w:b/>
          <w:color w:val="0000FF"/>
          <w:sz w:val="24"/>
        </w:rPr>
        <w:t>C3-234222</w:t>
      </w:r>
      <w:r>
        <w:rPr>
          <w:rFonts w:ascii="Arial" w:hAnsi="Arial" w:cs="Arial"/>
          <w:b/>
          <w:color w:val="0000FF"/>
          <w:sz w:val="24"/>
        </w:rPr>
        <w:tab/>
      </w:r>
      <w:r>
        <w:rPr>
          <w:rFonts w:ascii="Arial" w:hAnsi="Arial" w:cs="Arial"/>
          <w:b/>
          <w:sz w:val="24"/>
        </w:rPr>
        <w:t>Support the status information on ASTI service</w:t>
      </w:r>
    </w:p>
    <w:p w14:paraId="738714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CR-0088  rev  Cat: B (Rel-18)</w:t>
      </w:r>
      <w:r>
        <w:rPr>
          <w:i/>
        </w:rPr>
        <w:br/>
      </w:r>
      <w:r>
        <w:rPr>
          <w:i/>
        </w:rPr>
        <w:br/>
      </w:r>
      <w:r>
        <w:rPr>
          <w:i/>
        </w:rPr>
        <w:tab/>
      </w:r>
      <w:r>
        <w:rPr>
          <w:i/>
        </w:rPr>
        <w:tab/>
      </w:r>
      <w:r>
        <w:rPr>
          <w:i/>
        </w:rPr>
        <w:tab/>
      </w:r>
      <w:r>
        <w:rPr>
          <w:i/>
        </w:rPr>
        <w:tab/>
      </w:r>
      <w:r>
        <w:rPr>
          <w:i/>
        </w:rPr>
        <w:tab/>
        <w:t>Source: Huawei, SIA</w:t>
      </w:r>
    </w:p>
    <w:p w14:paraId="201B68BD" w14:textId="77777777" w:rsidR="005F5A2E" w:rsidRDefault="005F5A2E" w:rsidP="005F5A2E">
      <w:pPr>
        <w:rPr>
          <w:rFonts w:ascii="Arial" w:hAnsi="Arial" w:cs="Arial"/>
          <w:b/>
        </w:rPr>
      </w:pPr>
      <w:r>
        <w:rPr>
          <w:rFonts w:ascii="Arial" w:hAnsi="Arial" w:cs="Arial"/>
          <w:b/>
        </w:rPr>
        <w:t xml:space="preserve">Discussion: </w:t>
      </w:r>
    </w:p>
    <w:p w14:paraId="568DEA28" w14:textId="77777777" w:rsidR="005F5A2E" w:rsidRDefault="005F5A2E" w:rsidP="005F5A2E">
      <w:r>
        <w:t xml:space="preserve">This CR introduces a backward compatible feature to the </w:t>
      </w:r>
      <w:proofErr w:type="spellStart"/>
      <w:r>
        <w:t>Ntsctsf_ASTI</w:t>
      </w:r>
      <w:proofErr w:type="spellEnd"/>
      <w:r>
        <w:t xml:space="preserve"> API.</w:t>
      </w:r>
    </w:p>
    <w:p w14:paraId="1D5CF605" w14:textId="77777777" w:rsidR="005F5A2E" w:rsidRDefault="005F5A2E" w:rsidP="005F5A2E">
      <w:r>
        <w:t xml:space="preserve">Chi (Huawei): clashes with 4413 on </w:t>
      </w:r>
      <w:proofErr w:type="spellStart"/>
      <w:r>
        <w:t>OpenAPI</w:t>
      </w:r>
      <w:proofErr w:type="spellEnd"/>
      <w:r>
        <w:t xml:space="preserve"> file. Propose to remove the clashes from 4413, add Ericsson as co-signer.</w:t>
      </w:r>
    </w:p>
    <w:p w14:paraId="1256F077" w14:textId="77777777" w:rsidR="005F5A2E" w:rsidRDefault="005F5A2E" w:rsidP="005F5A2E">
      <w:proofErr w:type="spellStart"/>
      <w:r>
        <w:t>Fuen</w:t>
      </w:r>
      <w:proofErr w:type="spellEnd"/>
      <w:r>
        <w:t xml:space="preserve"> (Ericsson): incorrect date type, will provide comments via email.</w:t>
      </w:r>
    </w:p>
    <w:p w14:paraId="2C53C61F" w14:textId="77777777" w:rsidR="005F5A2E" w:rsidRDefault="005F5A2E" w:rsidP="005F5A2E">
      <w:r>
        <w:lastRenderedPageBreak/>
        <w:t>Bhaskar (Nokia): prefer to use 4413 as base, but open. Offline discussion.</w:t>
      </w:r>
    </w:p>
    <w:p w14:paraId="24E45247" w14:textId="77777777" w:rsidR="005F5A2E" w:rsidRDefault="005F5A2E" w:rsidP="005F5A2E">
      <w:r>
        <w:t>Chi (Huawei): rev, add Ericsson, Nokia, Nokia Shanghai Bell as co-signers</w:t>
      </w:r>
    </w:p>
    <w:p w14:paraId="66353E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C3-234573</w:t>
      </w:r>
      <w:r>
        <w:rPr>
          <w:color w:val="993300"/>
          <w:u w:val="single"/>
        </w:rPr>
        <w:t>.</w:t>
      </w:r>
    </w:p>
    <w:p w14:paraId="23A8536F" w14:textId="77777777" w:rsidR="005F5A2E" w:rsidRDefault="005F5A2E" w:rsidP="005F5A2E">
      <w:pPr>
        <w:rPr>
          <w:rFonts w:ascii="Arial" w:hAnsi="Arial" w:cs="Arial"/>
          <w:b/>
          <w:sz w:val="24"/>
        </w:rPr>
      </w:pPr>
      <w:r>
        <w:rPr>
          <w:rFonts w:ascii="Arial" w:hAnsi="Arial" w:cs="Arial"/>
          <w:b/>
          <w:color w:val="0000FF"/>
          <w:sz w:val="24"/>
        </w:rPr>
        <w:t>C3-234374</w:t>
      </w:r>
      <w:r>
        <w:rPr>
          <w:rFonts w:ascii="Arial" w:hAnsi="Arial" w:cs="Arial"/>
          <w:b/>
          <w:color w:val="0000FF"/>
          <w:sz w:val="24"/>
        </w:rPr>
        <w:tab/>
      </w:r>
      <w:r>
        <w:rPr>
          <w:rFonts w:ascii="Arial" w:hAnsi="Arial" w:cs="Arial"/>
          <w:b/>
          <w:sz w:val="24"/>
        </w:rPr>
        <w:t>Procedure and the data model for access stratum time distribution parameters</w:t>
      </w:r>
    </w:p>
    <w:p w14:paraId="0B9584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CR-1091  rev  Cat: B (Rel-18)</w:t>
      </w:r>
      <w:r>
        <w:rPr>
          <w:i/>
        </w:rPr>
        <w:br/>
      </w:r>
      <w:r>
        <w:rPr>
          <w:i/>
        </w:rPr>
        <w:br/>
      </w:r>
      <w:r>
        <w:rPr>
          <w:i/>
        </w:rPr>
        <w:tab/>
      </w:r>
      <w:r>
        <w:rPr>
          <w:i/>
        </w:rPr>
        <w:tab/>
      </w:r>
      <w:r>
        <w:rPr>
          <w:i/>
        </w:rPr>
        <w:tab/>
      </w:r>
      <w:r>
        <w:rPr>
          <w:i/>
        </w:rPr>
        <w:tab/>
      </w:r>
      <w:r>
        <w:rPr>
          <w:i/>
        </w:rPr>
        <w:tab/>
        <w:t>Source: Nokia, Nokia Shanghai Bell</w:t>
      </w:r>
    </w:p>
    <w:p w14:paraId="0209A8D4" w14:textId="77777777" w:rsidR="005F5A2E" w:rsidRDefault="005F5A2E" w:rsidP="005F5A2E">
      <w:pPr>
        <w:rPr>
          <w:rFonts w:ascii="Arial" w:hAnsi="Arial" w:cs="Arial"/>
          <w:b/>
        </w:rPr>
      </w:pPr>
      <w:r>
        <w:rPr>
          <w:rFonts w:ascii="Arial" w:hAnsi="Arial" w:cs="Arial"/>
          <w:b/>
        </w:rPr>
        <w:t xml:space="preserve">Abstract: </w:t>
      </w:r>
    </w:p>
    <w:p w14:paraId="479E7D92" w14:textId="77777777" w:rsidR="005F5A2E" w:rsidRDefault="005F5A2E" w:rsidP="005F5A2E">
      <w:r>
        <w:t>Procedure and the data model for access stratum time distribution parameters</w:t>
      </w:r>
    </w:p>
    <w:p w14:paraId="2644187E" w14:textId="77777777" w:rsidR="005F5A2E" w:rsidRDefault="005F5A2E" w:rsidP="005F5A2E">
      <w:pPr>
        <w:rPr>
          <w:rFonts w:ascii="Arial" w:hAnsi="Arial" w:cs="Arial"/>
          <w:b/>
        </w:rPr>
      </w:pPr>
      <w:r>
        <w:rPr>
          <w:rFonts w:ascii="Arial" w:hAnsi="Arial" w:cs="Arial"/>
          <w:b/>
        </w:rPr>
        <w:t xml:space="preserve">Discussion: </w:t>
      </w:r>
    </w:p>
    <w:p w14:paraId="1D6C6B13" w14:textId="77777777" w:rsidR="005F5A2E" w:rsidRDefault="005F5A2E" w:rsidP="005F5A2E">
      <w:r>
        <w:t>This CR introduces a backward compatible correction to the ASTI API.</w:t>
      </w:r>
    </w:p>
    <w:p w14:paraId="63546E73" w14:textId="77777777" w:rsidR="005F5A2E" w:rsidRDefault="005F5A2E" w:rsidP="005F5A2E">
      <w:proofErr w:type="spellStart"/>
      <w:r>
        <w:t>Fuen</w:t>
      </w:r>
      <w:proofErr w:type="spellEnd"/>
      <w:r>
        <w:t xml:space="preserve"> (Ericsson): reuse the date type in 565, not define a new data type</w:t>
      </w:r>
    </w:p>
    <w:p w14:paraId="391E149C" w14:textId="77777777" w:rsidR="005F5A2E" w:rsidRDefault="005F5A2E" w:rsidP="005F5A2E">
      <w:r>
        <w:t>Chi (Huawei): share the same view as Ericsson, will provide further comments via email.</w:t>
      </w:r>
    </w:p>
    <w:p w14:paraId="52096E8D" w14:textId="77777777" w:rsidR="005F5A2E" w:rsidRDefault="005F5A2E" w:rsidP="005F5A2E">
      <w:r>
        <w:t>Bhaskar (Nokia): rev</w:t>
      </w:r>
    </w:p>
    <w:p w14:paraId="4EE2F4CF" w14:textId="77777777" w:rsidR="005F5A2E" w:rsidRDefault="005F5A2E" w:rsidP="005F5A2E">
      <w:r>
        <w:t>Rev is pre-agreed</w:t>
      </w:r>
    </w:p>
    <w:p w14:paraId="73D67E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C3-234655</w:t>
      </w:r>
      <w:r>
        <w:rPr>
          <w:color w:val="993300"/>
          <w:u w:val="single"/>
        </w:rPr>
        <w:t>.</w:t>
      </w:r>
    </w:p>
    <w:p w14:paraId="06AD50F9" w14:textId="77777777" w:rsidR="005F5A2E" w:rsidRDefault="005F5A2E" w:rsidP="005F5A2E">
      <w:pPr>
        <w:rPr>
          <w:rFonts w:ascii="Arial" w:hAnsi="Arial" w:cs="Arial"/>
          <w:b/>
          <w:sz w:val="24"/>
        </w:rPr>
      </w:pPr>
      <w:r>
        <w:rPr>
          <w:rFonts w:ascii="Arial" w:hAnsi="Arial" w:cs="Arial"/>
          <w:b/>
          <w:color w:val="0000FF"/>
          <w:sz w:val="24"/>
        </w:rPr>
        <w:t>C3-234375</w:t>
      </w:r>
      <w:r>
        <w:rPr>
          <w:rFonts w:ascii="Arial" w:hAnsi="Arial" w:cs="Arial"/>
          <w:b/>
          <w:color w:val="0000FF"/>
          <w:sz w:val="24"/>
        </w:rPr>
        <w:tab/>
      </w:r>
      <w:r>
        <w:rPr>
          <w:rFonts w:ascii="Arial" w:hAnsi="Arial" w:cs="Arial"/>
          <w:b/>
          <w:sz w:val="24"/>
        </w:rPr>
        <w:t>Updates on timing synchronization status reporting</w:t>
      </w:r>
    </w:p>
    <w:p w14:paraId="42081B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CR-1092  rev  Cat: B (Rel-18)</w:t>
      </w:r>
      <w:r>
        <w:rPr>
          <w:i/>
        </w:rPr>
        <w:br/>
      </w:r>
      <w:r>
        <w:rPr>
          <w:i/>
        </w:rPr>
        <w:br/>
      </w:r>
      <w:r>
        <w:rPr>
          <w:i/>
        </w:rPr>
        <w:tab/>
      </w:r>
      <w:r>
        <w:rPr>
          <w:i/>
        </w:rPr>
        <w:tab/>
      </w:r>
      <w:r>
        <w:rPr>
          <w:i/>
        </w:rPr>
        <w:tab/>
      </w:r>
      <w:r>
        <w:rPr>
          <w:i/>
        </w:rPr>
        <w:tab/>
      </w:r>
      <w:r>
        <w:rPr>
          <w:i/>
        </w:rPr>
        <w:tab/>
        <w:t>Source: Nokia, Nokia Shanghai Bell</w:t>
      </w:r>
    </w:p>
    <w:p w14:paraId="4C057D15" w14:textId="77777777" w:rsidR="005F5A2E" w:rsidRDefault="005F5A2E" w:rsidP="005F5A2E">
      <w:pPr>
        <w:rPr>
          <w:rFonts w:ascii="Arial" w:hAnsi="Arial" w:cs="Arial"/>
          <w:b/>
        </w:rPr>
      </w:pPr>
      <w:r>
        <w:rPr>
          <w:rFonts w:ascii="Arial" w:hAnsi="Arial" w:cs="Arial"/>
          <w:b/>
        </w:rPr>
        <w:t xml:space="preserve">Abstract: </w:t>
      </w:r>
    </w:p>
    <w:p w14:paraId="099C5C09" w14:textId="77777777" w:rsidR="005F5A2E" w:rsidRDefault="005F5A2E" w:rsidP="005F5A2E">
      <w:r>
        <w:t>Updates on timing synchronization status reporting</w:t>
      </w:r>
    </w:p>
    <w:p w14:paraId="4E836ABC" w14:textId="77777777" w:rsidR="005F5A2E" w:rsidRDefault="005F5A2E" w:rsidP="005F5A2E">
      <w:pPr>
        <w:rPr>
          <w:rFonts w:ascii="Arial" w:hAnsi="Arial" w:cs="Arial"/>
          <w:b/>
        </w:rPr>
      </w:pPr>
      <w:r>
        <w:rPr>
          <w:rFonts w:ascii="Arial" w:hAnsi="Arial" w:cs="Arial"/>
          <w:b/>
        </w:rPr>
        <w:t xml:space="preserve">Discussion: </w:t>
      </w:r>
    </w:p>
    <w:p w14:paraId="22A2813F" w14:textId="77777777" w:rsidR="005F5A2E" w:rsidRDefault="005F5A2E" w:rsidP="005F5A2E">
      <w:r>
        <w:t>Chi (Huawei): clashes with 4221, fine with 1st change.</w:t>
      </w:r>
    </w:p>
    <w:p w14:paraId="4F450449" w14:textId="77777777" w:rsidR="005F5A2E" w:rsidRDefault="005F5A2E" w:rsidP="005F5A2E">
      <w:proofErr w:type="spellStart"/>
      <w:r>
        <w:t>Fuen</w:t>
      </w:r>
      <w:proofErr w:type="spellEnd"/>
      <w:r>
        <w:t xml:space="preserve"> (Ericsson): share the same view as Huawei</w:t>
      </w:r>
    </w:p>
    <w:p w14:paraId="25C239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169A2" w14:textId="77777777" w:rsidR="005F5A2E" w:rsidRDefault="005F5A2E" w:rsidP="005F5A2E">
      <w:pPr>
        <w:rPr>
          <w:rFonts w:ascii="Arial" w:hAnsi="Arial" w:cs="Arial"/>
          <w:b/>
          <w:sz w:val="24"/>
        </w:rPr>
      </w:pPr>
      <w:r>
        <w:rPr>
          <w:rFonts w:ascii="Arial" w:hAnsi="Arial" w:cs="Arial"/>
          <w:b/>
          <w:color w:val="0000FF"/>
          <w:sz w:val="24"/>
        </w:rPr>
        <w:t>C3-234376</w:t>
      </w:r>
      <w:r>
        <w:rPr>
          <w:rFonts w:ascii="Arial" w:hAnsi="Arial" w:cs="Arial"/>
          <w:b/>
          <w:color w:val="0000FF"/>
          <w:sz w:val="24"/>
        </w:rPr>
        <w:tab/>
      </w:r>
      <w:r>
        <w:rPr>
          <w:rFonts w:ascii="Arial" w:hAnsi="Arial" w:cs="Arial"/>
          <w:b/>
          <w:sz w:val="24"/>
        </w:rPr>
        <w:t>Clarification on time synchronization service based on the subscription</w:t>
      </w:r>
    </w:p>
    <w:p w14:paraId="47DE225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CR-0089  rev  Cat: B (Rel-18)</w:t>
      </w:r>
      <w:r>
        <w:rPr>
          <w:i/>
        </w:rPr>
        <w:br/>
      </w:r>
      <w:r>
        <w:rPr>
          <w:i/>
        </w:rPr>
        <w:br/>
      </w:r>
      <w:r>
        <w:rPr>
          <w:i/>
        </w:rPr>
        <w:tab/>
      </w:r>
      <w:r>
        <w:rPr>
          <w:i/>
        </w:rPr>
        <w:tab/>
      </w:r>
      <w:r>
        <w:rPr>
          <w:i/>
        </w:rPr>
        <w:tab/>
      </w:r>
      <w:r>
        <w:rPr>
          <w:i/>
        </w:rPr>
        <w:tab/>
      </w:r>
      <w:r>
        <w:rPr>
          <w:i/>
        </w:rPr>
        <w:tab/>
        <w:t>Source: Nokia, Nokia Shanghai Bell</w:t>
      </w:r>
    </w:p>
    <w:p w14:paraId="2FD7A604" w14:textId="77777777" w:rsidR="005F5A2E" w:rsidRDefault="005F5A2E" w:rsidP="005F5A2E">
      <w:pPr>
        <w:rPr>
          <w:rFonts w:ascii="Arial" w:hAnsi="Arial" w:cs="Arial"/>
          <w:b/>
        </w:rPr>
      </w:pPr>
      <w:r>
        <w:rPr>
          <w:rFonts w:ascii="Arial" w:hAnsi="Arial" w:cs="Arial"/>
          <w:b/>
        </w:rPr>
        <w:t xml:space="preserve">Abstract: </w:t>
      </w:r>
    </w:p>
    <w:p w14:paraId="7F08B573" w14:textId="77777777" w:rsidR="005F5A2E" w:rsidRDefault="005F5A2E" w:rsidP="005F5A2E">
      <w:r>
        <w:t>Clarification on time synchronization service based on the subscription</w:t>
      </w:r>
    </w:p>
    <w:p w14:paraId="0C26005B" w14:textId="77777777" w:rsidR="005F5A2E" w:rsidRDefault="005F5A2E" w:rsidP="005F5A2E">
      <w:pPr>
        <w:rPr>
          <w:rFonts w:ascii="Arial" w:hAnsi="Arial" w:cs="Arial"/>
          <w:b/>
        </w:rPr>
      </w:pPr>
      <w:r>
        <w:rPr>
          <w:rFonts w:ascii="Arial" w:hAnsi="Arial" w:cs="Arial"/>
          <w:b/>
        </w:rPr>
        <w:t xml:space="preserve">Discussion: </w:t>
      </w:r>
    </w:p>
    <w:p w14:paraId="28E8550A" w14:textId="77777777" w:rsidR="005F5A2E" w:rsidRDefault="005F5A2E" w:rsidP="005F5A2E">
      <w:r>
        <w:t>Chi (Huawei): rewording on NOTE 1, NOTE 2 is no needed.</w:t>
      </w:r>
    </w:p>
    <w:p w14:paraId="74131A06" w14:textId="77777777" w:rsidR="005F5A2E" w:rsidRDefault="005F5A2E" w:rsidP="005F5A2E">
      <w:proofErr w:type="spellStart"/>
      <w:r>
        <w:t>Fuen</w:t>
      </w:r>
      <w:proofErr w:type="spellEnd"/>
      <w:r>
        <w:t xml:space="preserve"> (Ericsson): CR is no needed. No need to update details defined in 521.</w:t>
      </w:r>
    </w:p>
    <w:p w14:paraId="1BDA5DA1" w14:textId="77777777" w:rsidR="005F5A2E" w:rsidRDefault="005F5A2E" w:rsidP="005F5A2E">
      <w:r>
        <w:lastRenderedPageBreak/>
        <w:t>Bhaskar (Nokia): rev</w:t>
      </w:r>
    </w:p>
    <w:p w14:paraId="2346B04C" w14:textId="77777777" w:rsidR="005F5A2E" w:rsidRDefault="005F5A2E" w:rsidP="005F5A2E">
      <w:proofErr w:type="spellStart"/>
      <w:r>
        <w:t>Fuen</w:t>
      </w:r>
      <w:proofErr w:type="spellEnd"/>
      <w:r>
        <w:t xml:space="preserve"> (Ericsson): fine with rev</w:t>
      </w:r>
    </w:p>
    <w:p w14:paraId="69E62009" w14:textId="77777777" w:rsidR="005F5A2E" w:rsidRDefault="005F5A2E" w:rsidP="005F5A2E">
      <w:r>
        <w:t>Rev is pre-agreed</w:t>
      </w:r>
    </w:p>
    <w:p w14:paraId="3C67DD9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C3-234656</w:t>
      </w:r>
      <w:r>
        <w:rPr>
          <w:color w:val="993300"/>
          <w:u w:val="single"/>
        </w:rPr>
        <w:t>.</w:t>
      </w:r>
    </w:p>
    <w:p w14:paraId="77AD18BC" w14:textId="77777777" w:rsidR="005F5A2E" w:rsidRDefault="005F5A2E" w:rsidP="005F5A2E">
      <w:pPr>
        <w:rPr>
          <w:rFonts w:ascii="Arial" w:hAnsi="Arial" w:cs="Arial"/>
          <w:b/>
          <w:sz w:val="24"/>
        </w:rPr>
      </w:pPr>
      <w:r>
        <w:rPr>
          <w:rFonts w:ascii="Arial" w:hAnsi="Arial" w:cs="Arial"/>
          <w:b/>
          <w:color w:val="0000FF"/>
          <w:sz w:val="24"/>
        </w:rPr>
        <w:t>C3-234377</w:t>
      </w:r>
      <w:r>
        <w:rPr>
          <w:rFonts w:ascii="Arial" w:hAnsi="Arial" w:cs="Arial"/>
          <w:b/>
          <w:color w:val="0000FF"/>
          <w:sz w:val="24"/>
        </w:rPr>
        <w:tab/>
      </w:r>
      <w:r>
        <w:rPr>
          <w:rFonts w:ascii="Arial" w:hAnsi="Arial" w:cs="Arial"/>
          <w:b/>
          <w:sz w:val="24"/>
        </w:rPr>
        <w:t>Clarification on timing synchronization status reporting</w:t>
      </w:r>
    </w:p>
    <w:p w14:paraId="469AE28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CR-0090  rev  Cat: B (Rel-18)</w:t>
      </w:r>
      <w:r>
        <w:rPr>
          <w:i/>
        </w:rPr>
        <w:br/>
      </w:r>
      <w:r>
        <w:rPr>
          <w:i/>
        </w:rPr>
        <w:br/>
      </w:r>
      <w:r>
        <w:rPr>
          <w:i/>
        </w:rPr>
        <w:tab/>
      </w:r>
      <w:r>
        <w:rPr>
          <w:i/>
        </w:rPr>
        <w:tab/>
      </w:r>
      <w:r>
        <w:rPr>
          <w:i/>
        </w:rPr>
        <w:tab/>
      </w:r>
      <w:r>
        <w:rPr>
          <w:i/>
        </w:rPr>
        <w:tab/>
      </w:r>
      <w:r>
        <w:rPr>
          <w:i/>
        </w:rPr>
        <w:tab/>
        <w:t>Source: Nokia, Nokia Shanghai Bell</w:t>
      </w:r>
    </w:p>
    <w:p w14:paraId="3EF2179C" w14:textId="77777777" w:rsidR="005F5A2E" w:rsidRDefault="005F5A2E" w:rsidP="005F5A2E">
      <w:pPr>
        <w:rPr>
          <w:rFonts w:ascii="Arial" w:hAnsi="Arial" w:cs="Arial"/>
          <w:b/>
        </w:rPr>
      </w:pPr>
      <w:r>
        <w:rPr>
          <w:rFonts w:ascii="Arial" w:hAnsi="Arial" w:cs="Arial"/>
          <w:b/>
        </w:rPr>
        <w:t xml:space="preserve">Abstract: </w:t>
      </w:r>
    </w:p>
    <w:p w14:paraId="68809416" w14:textId="77777777" w:rsidR="005F5A2E" w:rsidRDefault="005F5A2E" w:rsidP="005F5A2E">
      <w:r>
        <w:t>Clarification on timing synchronization status reporting</w:t>
      </w:r>
    </w:p>
    <w:p w14:paraId="27BDF6B8" w14:textId="77777777" w:rsidR="005F5A2E" w:rsidRDefault="005F5A2E" w:rsidP="005F5A2E">
      <w:pPr>
        <w:rPr>
          <w:rFonts w:ascii="Arial" w:hAnsi="Arial" w:cs="Arial"/>
          <w:b/>
        </w:rPr>
      </w:pPr>
      <w:r>
        <w:rPr>
          <w:rFonts w:ascii="Arial" w:hAnsi="Arial" w:cs="Arial"/>
          <w:b/>
        </w:rPr>
        <w:t xml:space="preserve">Discussion: </w:t>
      </w:r>
    </w:p>
    <w:p w14:paraId="3DAECBCF" w14:textId="77777777" w:rsidR="005F5A2E" w:rsidRDefault="005F5A2E" w:rsidP="005F5A2E">
      <w:r>
        <w:t xml:space="preserve">Chi (Huawei): CR is no needed. </w:t>
      </w:r>
    </w:p>
    <w:p w14:paraId="75CD8B4E" w14:textId="77777777" w:rsidR="005F5A2E" w:rsidRDefault="005F5A2E" w:rsidP="005F5A2E">
      <w:proofErr w:type="spellStart"/>
      <w:r>
        <w:t>Fuen</w:t>
      </w:r>
      <w:proofErr w:type="spellEnd"/>
      <w:r>
        <w:t xml:space="preserve"> (Ericsson): CR is no needed. Need to indicate the specific applicable case.</w:t>
      </w:r>
    </w:p>
    <w:p w14:paraId="696617A2" w14:textId="77777777" w:rsidR="005F5A2E" w:rsidRDefault="005F5A2E" w:rsidP="005F5A2E">
      <w:r>
        <w:t>Bhaskar (Nokia): rev</w:t>
      </w:r>
    </w:p>
    <w:p w14:paraId="0CA59C10" w14:textId="77777777" w:rsidR="005F5A2E" w:rsidRDefault="005F5A2E" w:rsidP="005F5A2E">
      <w:r>
        <w:t>Chi (Huawei): can merged into other CR under same TS</w:t>
      </w:r>
    </w:p>
    <w:p w14:paraId="4860CF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6089D" w14:textId="77777777" w:rsidR="005F5A2E" w:rsidRDefault="005F5A2E" w:rsidP="005F5A2E">
      <w:pPr>
        <w:rPr>
          <w:rFonts w:ascii="Arial" w:hAnsi="Arial" w:cs="Arial"/>
          <w:b/>
          <w:sz w:val="24"/>
        </w:rPr>
      </w:pPr>
      <w:r>
        <w:rPr>
          <w:rFonts w:ascii="Arial" w:hAnsi="Arial" w:cs="Arial"/>
          <w:b/>
          <w:color w:val="0000FF"/>
          <w:sz w:val="24"/>
        </w:rPr>
        <w:t>C3-234378</w:t>
      </w:r>
      <w:r>
        <w:rPr>
          <w:rFonts w:ascii="Arial" w:hAnsi="Arial" w:cs="Arial"/>
          <w:b/>
          <w:color w:val="0000FF"/>
          <w:sz w:val="24"/>
        </w:rPr>
        <w:tab/>
      </w:r>
      <w:r>
        <w:rPr>
          <w:rFonts w:ascii="Arial" w:hAnsi="Arial" w:cs="Arial"/>
          <w:b/>
          <w:sz w:val="24"/>
        </w:rPr>
        <w:t>Clarification on timing synchronization status reporting</w:t>
      </w:r>
    </w:p>
    <w:p w14:paraId="2DB545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CR-0027  rev  Cat: B (Rel-18)</w:t>
      </w:r>
      <w:r>
        <w:rPr>
          <w:i/>
        </w:rPr>
        <w:br/>
      </w:r>
      <w:r>
        <w:rPr>
          <w:i/>
        </w:rPr>
        <w:br/>
      </w:r>
      <w:r>
        <w:rPr>
          <w:i/>
        </w:rPr>
        <w:tab/>
      </w:r>
      <w:r>
        <w:rPr>
          <w:i/>
        </w:rPr>
        <w:tab/>
      </w:r>
      <w:r>
        <w:rPr>
          <w:i/>
        </w:rPr>
        <w:tab/>
      </w:r>
      <w:r>
        <w:rPr>
          <w:i/>
        </w:rPr>
        <w:tab/>
      </w:r>
      <w:r>
        <w:rPr>
          <w:i/>
        </w:rPr>
        <w:tab/>
        <w:t>Source: Nokia, Nokia Shanghai Bell</w:t>
      </w:r>
    </w:p>
    <w:p w14:paraId="1E3DF09C" w14:textId="77777777" w:rsidR="005F5A2E" w:rsidRDefault="005F5A2E" w:rsidP="005F5A2E">
      <w:pPr>
        <w:rPr>
          <w:rFonts w:ascii="Arial" w:hAnsi="Arial" w:cs="Arial"/>
          <w:b/>
        </w:rPr>
      </w:pPr>
      <w:r>
        <w:rPr>
          <w:rFonts w:ascii="Arial" w:hAnsi="Arial" w:cs="Arial"/>
          <w:b/>
        </w:rPr>
        <w:t xml:space="preserve">Abstract: </w:t>
      </w:r>
    </w:p>
    <w:p w14:paraId="49445B73" w14:textId="77777777" w:rsidR="005F5A2E" w:rsidRDefault="005F5A2E" w:rsidP="005F5A2E">
      <w:r>
        <w:t>Clarification on timing synchronization status reporting</w:t>
      </w:r>
    </w:p>
    <w:p w14:paraId="5E752F41" w14:textId="77777777" w:rsidR="005F5A2E" w:rsidRDefault="005F5A2E" w:rsidP="005F5A2E">
      <w:pPr>
        <w:rPr>
          <w:rFonts w:ascii="Arial" w:hAnsi="Arial" w:cs="Arial"/>
          <w:b/>
        </w:rPr>
      </w:pPr>
      <w:r>
        <w:rPr>
          <w:rFonts w:ascii="Arial" w:hAnsi="Arial" w:cs="Arial"/>
          <w:b/>
        </w:rPr>
        <w:t xml:space="preserve">Discussion: </w:t>
      </w:r>
    </w:p>
    <w:p w14:paraId="50A2C0B5" w14:textId="77777777" w:rsidR="005F5A2E" w:rsidRDefault="005F5A2E" w:rsidP="005F5A2E">
      <w:r>
        <w:t>Chi (Huawei): CR is no needed.</w:t>
      </w:r>
    </w:p>
    <w:p w14:paraId="0EC7AF6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0DF7B" w14:textId="77777777" w:rsidR="005F5A2E" w:rsidRDefault="005F5A2E" w:rsidP="005F5A2E">
      <w:pPr>
        <w:rPr>
          <w:rFonts w:ascii="Arial" w:hAnsi="Arial" w:cs="Arial"/>
          <w:b/>
          <w:sz w:val="24"/>
        </w:rPr>
      </w:pPr>
      <w:r>
        <w:rPr>
          <w:rFonts w:ascii="Arial" w:hAnsi="Arial" w:cs="Arial"/>
          <w:b/>
          <w:color w:val="0000FF"/>
          <w:sz w:val="24"/>
        </w:rPr>
        <w:t>C3-234379</w:t>
      </w:r>
      <w:r>
        <w:rPr>
          <w:rFonts w:ascii="Arial" w:hAnsi="Arial" w:cs="Arial"/>
          <w:b/>
          <w:color w:val="0000FF"/>
          <w:sz w:val="24"/>
        </w:rPr>
        <w:tab/>
      </w:r>
      <w:r>
        <w:rPr>
          <w:rFonts w:ascii="Arial" w:hAnsi="Arial" w:cs="Arial"/>
          <w:b/>
          <w:sz w:val="24"/>
        </w:rPr>
        <w:t>TRS_URLLC Work Plan</w:t>
      </w:r>
    </w:p>
    <w:p w14:paraId="3FAA3C16"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0CFFFFF" w14:textId="77777777" w:rsidR="005F5A2E" w:rsidRDefault="005F5A2E" w:rsidP="005F5A2E">
      <w:pPr>
        <w:rPr>
          <w:rFonts w:ascii="Arial" w:hAnsi="Arial" w:cs="Arial"/>
          <w:b/>
        </w:rPr>
      </w:pPr>
      <w:r>
        <w:rPr>
          <w:rFonts w:ascii="Arial" w:hAnsi="Arial" w:cs="Arial"/>
          <w:b/>
        </w:rPr>
        <w:t xml:space="preserve">Abstract: </w:t>
      </w:r>
    </w:p>
    <w:p w14:paraId="469C919C" w14:textId="77777777" w:rsidR="005F5A2E" w:rsidRDefault="005F5A2E" w:rsidP="005F5A2E">
      <w:r>
        <w:t>TRS_URLLC Work Plan</w:t>
      </w:r>
    </w:p>
    <w:p w14:paraId="7F8ADB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19E8D" w14:textId="77777777" w:rsidR="005F5A2E" w:rsidRDefault="005F5A2E" w:rsidP="005F5A2E">
      <w:pPr>
        <w:rPr>
          <w:rFonts w:ascii="Arial" w:hAnsi="Arial" w:cs="Arial"/>
          <w:b/>
          <w:sz w:val="24"/>
        </w:rPr>
      </w:pPr>
      <w:r>
        <w:rPr>
          <w:rFonts w:ascii="Arial" w:hAnsi="Arial" w:cs="Arial"/>
          <w:b/>
          <w:color w:val="0000FF"/>
          <w:sz w:val="24"/>
        </w:rPr>
        <w:t>C3-234411</w:t>
      </w:r>
      <w:r>
        <w:rPr>
          <w:rFonts w:ascii="Arial" w:hAnsi="Arial" w:cs="Arial"/>
          <w:b/>
          <w:color w:val="0000FF"/>
          <w:sz w:val="24"/>
        </w:rPr>
        <w:tab/>
      </w:r>
      <w:r>
        <w:rPr>
          <w:rFonts w:ascii="Arial" w:hAnsi="Arial" w:cs="Arial"/>
          <w:b/>
          <w:sz w:val="24"/>
        </w:rPr>
        <w:t>Update to the report of time synchronization status changes</w:t>
      </w:r>
    </w:p>
    <w:p w14:paraId="77FC3DB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CR-0504  rev  Cat: B (Rel-18)</w:t>
      </w:r>
      <w:r>
        <w:rPr>
          <w:i/>
        </w:rPr>
        <w:br/>
      </w:r>
      <w:r>
        <w:rPr>
          <w:i/>
        </w:rPr>
        <w:br/>
      </w:r>
      <w:r>
        <w:rPr>
          <w:i/>
        </w:rPr>
        <w:tab/>
      </w:r>
      <w:r>
        <w:rPr>
          <w:i/>
        </w:rPr>
        <w:tab/>
      </w:r>
      <w:r>
        <w:rPr>
          <w:i/>
        </w:rPr>
        <w:tab/>
      </w:r>
      <w:r>
        <w:rPr>
          <w:i/>
        </w:rPr>
        <w:tab/>
      </w:r>
      <w:r>
        <w:rPr>
          <w:i/>
        </w:rPr>
        <w:tab/>
        <w:t>Source: Ericsson</w:t>
      </w:r>
    </w:p>
    <w:p w14:paraId="22D7B1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25631" w14:textId="77777777" w:rsidR="005F5A2E" w:rsidRDefault="005F5A2E" w:rsidP="005F5A2E">
      <w:pPr>
        <w:rPr>
          <w:rFonts w:ascii="Arial" w:hAnsi="Arial" w:cs="Arial"/>
          <w:b/>
          <w:sz w:val="24"/>
        </w:rPr>
      </w:pPr>
      <w:r>
        <w:rPr>
          <w:rFonts w:ascii="Arial" w:hAnsi="Arial" w:cs="Arial"/>
          <w:b/>
          <w:color w:val="0000FF"/>
          <w:sz w:val="24"/>
        </w:rPr>
        <w:lastRenderedPageBreak/>
        <w:t>C3-234412</w:t>
      </w:r>
      <w:r>
        <w:rPr>
          <w:rFonts w:ascii="Arial" w:hAnsi="Arial" w:cs="Arial"/>
          <w:b/>
          <w:color w:val="0000FF"/>
          <w:sz w:val="24"/>
        </w:rPr>
        <w:tab/>
      </w:r>
      <w:r>
        <w:rPr>
          <w:rFonts w:ascii="Arial" w:hAnsi="Arial" w:cs="Arial"/>
          <w:b/>
          <w:sz w:val="24"/>
        </w:rPr>
        <w:t>Subscription checks during Time Synchronization Exposure</w:t>
      </w:r>
    </w:p>
    <w:p w14:paraId="057180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CR-0505  rev  Cat: B (Rel-18)</w:t>
      </w:r>
      <w:r>
        <w:rPr>
          <w:i/>
        </w:rPr>
        <w:br/>
      </w:r>
      <w:r>
        <w:rPr>
          <w:i/>
        </w:rPr>
        <w:br/>
      </w:r>
      <w:r>
        <w:rPr>
          <w:i/>
        </w:rPr>
        <w:tab/>
      </w:r>
      <w:r>
        <w:rPr>
          <w:i/>
        </w:rPr>
        <w:tab/>
      </w:r>
      <w:r>
        <w:rPr>
          <w:i/>
        </w:rPr>
        <w:tab/>
      </w:r>
      <w:r>
        <w:rPr>
          <w:i/>
        </w:rPr>
        <w:tab/>
      </w:r>
      <w:r>
        <w:rPr>
          <w:i/>
        </w:rPr>
        <w:tab/>
        <w:t>Source: Ericsson</w:t>
      </w:r>
    </w:p>
    <w:p w14:paraId="6E6CBA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6D562" w14:textId="77777777" w:rsidR="005F5A2E" w:rsidRDefault="005F5A2E" w:rsidP="005F5A2E">
      <w:pPr>
        <w:rPr>
          <w:rFonts w:ascii="Arial" w:hAnsi="Arial" w:cs="Arial"/>
          <w:b/>
          <w:sz w:val="24"/>
        </w:rPr>
      </w:pPr>
      <w:r>
        <w:rPr>
          <w:rFonts w:ascii="Arial" w:hAnsi="Arial" w:cs="Arial"/>
          <w:b/>
          <w:color w:val="0000FF"/>
          <w:sz w:val="24"/>
        </w:rPr>
        <w:t>C3-234413</w:t>
      </w:r>
      <w:r>
        <w:rPr>
          <w:rFonts w:ascii="Arial" w:hAnsi="Arial" w:cs="Arial"/>
          <w:b/>
          <w:color w:val="0000FF"/>
          <w:sz w:val="24"/>
        </w:rPr>
        <w:tab/>
      </w:r>
      <w:r>
        <w:rPr>
          <w:rFonts w:ascii="Arial" w:hAnsi="Arial" w:cs="Arial"/>
          <w:b/>
          <w:sz w:val="24"/>
        </w:rPr>
        <w:t>Correction to clock quality information</w:t>
      </w:r>
    </w:p>
    <w:p w14:paraId="3EA4E8A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CR-0092  rev  Cat: B (Rel-18)</w:t>
      </w:r>
      <w:r>
        <w:rPr>
          <w:i/>
        </w:rPr>
        <w:br/>
      </w:r>
      <w:r>
        <w:rPr>
          <w:i/>
        </w:rPr>
        <w:br/>
      </w:r>
      <w:r>
        <w:rPr>
          <w:i/>
        </w:rPr>
        <w:tab/>
      </w:r>
      <w:r>
        <w:rPr>
          <w:i/>
        </w:rPr>
        <w:tab/>
      </w:r>
      <w:r>
        <w:rPr>
          <w:i/>
        </w:rPr>
        <w:tab/>
      </w:r>
      <w:r>
        <w:rPr>
          <w:i/>
        </w:rPr>
        <w:tab/>
      </w:r>
      <w:r>
        <w:rPr>
          <w:i/>
        </w:rPr>
        <w:tab/>
        <w:t>Source: Ericsson</w:t>
      </w:r>
    </w:p>
    <w:p w14:paraId="577DC5D3" w14:textId="77777777" w:rsidR="005F5A2E" w:rsidRDefault="005F5A2E" w:rsidP="005F5A2E">
      <w:pPr>
        <w:rPr>
          <w:rFonts w:ascii="Arial" w:hAnsi="Arial" w:cs="Arial"/>
          <w:b/>
        </w:rPr>
      </w:pPr>
      <w:r>
        <w:rPr>
          <w:rFonts w:ascii="Arial" w:hAnsi="Arial" w:cs="Arial"/>
          <w:b/>
        </w:rPr>
        <w:t xml:space="preserve">Discussion: </w:t>
      </w:r>
    </w:p>
    <w:p w14:paraId="0F1B1F39" w14:textId="77777777" w:rsidR="005F5A2E" w:rsidRDefault="005F5A2E" w:rsidP="005F5A2E">
      <w:r>
        <w:t xml:space="preserve">This CR includes a backwards compatible feature to the </w:t>
      </w:r>
      <w:proofErr w:type="spellStart"/>
      <w:r>
        <w:t>Ntsctsf_ASTI</w:t>
      </w:r>
      <w:proofErr w:type="spellEnd"/>
      <w:r>
        <w:t xml:space="preserve"> API</w:t>
      </w:r>
    </w:p>
    <w:p w14:paraId="1E8992F1" w14:textId="77777777" w:rsidR="005F5A2E" w:rsidRDefault="005F5A2E" w:rsidP="005F5A2E">
      <w:r>
        <w:t>Chi (Huawei): fine with rev</w:t>
      </w:r>
    </w:p>
    <w:p w14:paraId="1ED6FB19" w14:textId="77777777" w:rsidR="005F5A2E" w:rsidRDefault="005F5A2E" w:rsidP="005F5A2E">
      <w:r>
        <w:t>Bhaskar (Nokia): need further check</w:t>
      </w:r>
    </w:p>
    <w:p w14:paraId="386BB5DD" w14:textId="77777777" w:rsidR="005F5A2E" w:rsidRDefault="005F5A2E" w:rsidP="005F5A2E">
      <w:r>
        <w:t>Rev is pre-agreed</w:t>
      </w:r>
    </w:p>
    <w:p w14:paraId="172CB99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C3-234682</w:t>
      </w:r>
      <w:r>
        <w:rPr>
          <w:color w:val="993300"/>
          <w:u w:val="single"/>
        </w:rPr>
        <w:t>.</w:t>
      </w:r>
    </w:p>
    <w:p w14:paraId="29D81186" w14:textId="77777777" w:rsidR="005F5A2E" w:rsidRDefault="005F5A2E" w:rsidP="005F5A2E">
      <w:pPr>
        <w:rPr>
          <w:rFonts w:ascii="Arial" w:hAnsi="Arial" w:cs="Arial"/>
          <w:b/>
          <w:sz w:val="24"/>
        </w:rPr>
      </w:pPr>
      <w:r>
        <w:rPr>
          <w:rFonts w:ascii="Arial" w:hAnsi="Arial" w:cs="Arial"/>
          <w:b/>
          <w:color w:val="0000FF"/>
          <w:sz w:val="24"/>
        </w:rPr>
        <w:t>C3-234572</w:t>
      </w:r>
      <w:r>
        <w:rPr>
          <w:rFonts w:ascii="Arial" w:hAnsi="Arial" w:cs="Arial"/>
          <w:b/>
          <w:color w:val="0000FF"/>
          <w:sz w:val="24"/>
        </w:rPr>
        <w:tab/>
      </w:r>
      <w:r>
        <w:rPr>
          <w:rFonts w:ascii="Arial" w:hAnsi="Arial" w:cs="Arial"/>
          <w:b/>
          <w:sz w:val="24"/>
        </w:rPr>
        <w:t>Corrections on clock quality parameters</w:t>
      </w:r>
    </w:p>
    <w:p w14:paraId="612502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1 Cat: F (Rel-18)</w:t>
      </w:r>
      <w:r>
        <w:rPr>
          <w:i/>
        </w:rPr>
        <w:br/>
      </w:r>
      <w:r>
        <w:rPr>
          <w:i/>
        </w:rPr>
        <w:br/>
      </w:r>
      <w:r>
        <w:rPr>
          <w:i/>
        </w:rPr>
        <w:tab/>
      </w:r>
      <w:r>
        <w:rPr>
          <w:i/>
        </w:rPr>
        <w:tab/>
      </w:r>
      <w:r>
        <w:rPr>
          <w:i/>
        </w:rPr>
        <w:tab/>
      </w:r>
      <w:r>
        <w:rPr>
          <w:i/>
        </w:rPr>
        <w:tab/>
      </w:r>
      <w:r>
        <w:rPr>
          <w:i/>
        </w:rPr>
        <w:tab/>
        <w:t>Source: Huawei, SIA, Ericsson, Nokia, Nokia Shanghai Bell</w:t>
      </w:r>
    </w:p>
    <w:p w14:paraId="63D7BA71" w14:textId="77777777" w:rsidR="005F5A2E" w:rsidRDefault="005F5A2E" w:rsidP="005F5A2E">
      <w:pPr>
        <w:rPr>
          <w:color w:val="808080"/>
        </w:rPr>
      </w:pPr>
      <w:r>
        <w:rPr>
          <w:color w:val="808080"/>
        </w:rPr>
        <w:t>(Replaces C3-234221)</w:t>
      </w:r>
    </w:p>
    <w:p w14:paraId="66185E0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C3-234606</w:t>
      </w:r>
      <w:r>
        <w:rPr>
          <w:color w:val="993300"/>
          <w:u w:val="single"/>
        </w:rPr>
        <w:t>.</w:t>
      </w:r>
    </w:p>
    <w:p w14:paraId="4FDC6911" w14:textId="77777777" w:rsidR="005F5A2E" w:rsidRDefault="005F5A2E" w:rsidP="005F5A2E">
      <w:pPr>
        <w:rPr>
          <w:rFonts w:ascii="Arial" w:hAnsi="Arial" w:cs="Arial"/>
          <w:b/>
          <w:sz w:val="24"/>
        </w:rPr>
      </w:pPr>
      <w:r>
        <w:rPr>
          <w:rFonts w:ascii="Arial" w:hAnsi="Arial" w:cs="Arial"/>
          <w:b/>
          <w:color w:val="0000FF"/>
          <w:sz w:val="24"/>
        </w:rPr>
        <w:t>C3-234573</w:t>
      </w:r>
      <w:r>
        <w:rPr>
          <w:rFonts w:ascii="Arial" w:hAnsi="Arial" w:cs="Arial"/>
          <w:b/>
          <w:color w:val="0000FF"/>
          <w:sz w:val="24"/>
        </w:rPr>
        <w:tab/>
      </w:r>
      <w:r>
        <w:rPr>
          <w:rFonts w:ascii="Arial" w:hAnsi="Arial" w:cs="Arial"/>
          <w:b/>
          <w:sz w:val="24"/>
        </w:rPr>
        <w:t>Support the status information on ASTI service</w:t>
      </w:r>
    </w:p>
    <w:p w14:paraId="55B79D4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CR-0088  rev 1 Cat: B (Rel-18)</w:t>
      </w:r>
      <w:r>
        <w:rPr>
          <w:i/>
        </w:rPr>
        <w:br/>
      </w:r>
      <w:r>
        <w:rPr>
          <w:i/>
        </w:rPr>
        <w:br/>
      </w:r>
      <w:r>
        <w:rPr>
          <w:i/>
        </w:rPr>
        <w:tab/>
      </w:r>
      <w:r>
        <w:rPr>
          <w:i/>
        </w:rPr>
        <w:tab/>
      </w:r>
      <w:r>
        <w:rPr>
          <w:i/>
        </w:rPr>
        <w:tab/>
      </w:r>
      <w:r>
        <w:rPr>
          <w:i/>
        </w:rPr>
        <w:tab/>
      </w:r>
      <w:r>
        <w:rPr>
          <w:i/>
        </w:rPr>
        <w:tab/>
        <w:t>Source: Huawei, SIA, Nokia, Nokia Shanghai Bell, Ericsson</w:t>
      </w:r>
    </w:p>
    <w:p w14:paraId="001A4A93" w14:textId="77777777" w:rsidR="005F5A2E" w:rsidRDefault="005F5A2E" w:rsidP="005F5A2E">
      <w:pPr>
        <w:rPr>
          <w:color w:val="808080"/>
        </w:rPr>
      </w:pPr>
      <w:r>
        <w:rPr>
          <w:color w:val="808080"/>
        </w:rPr>
        <w:t>(Replaces C3-234222)</w:t>
      </w:r>
    </w:p>
    <w:p w14:paraId="0BAB94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68427" w14:textId="77777777" w:rsidR="005F5A2E" w:rsidRDefault="005F5A2E" w:rsidP="005F5A2E">
      <w:pPr>
        <w:rPr>
          <w:rFonts w:ascii="Arial" w:hAnsi="Arial" w:cs="Arial"/>
          <w:b/>
          <w:sz w:val="24"/>
        </w:rPr>
      </w:pPr>
      <w:r>
        <w:rPr>
          <w:rFonts w:ascii="Arial" w:hAnsi="Arial" w:cs="Arial"/>
          <w:b/>
          <w:color w:val="0000FF"/>
          <w:sz w:val="24"/>
        </w:rPr>
        <w:t>C3-234606</w:t>
      </w:r>
      <w:r>
        <w:rPr>
          <w:rFonts w:ascii="Arial" w:hAnsi="Arial" w:cs="Arial"/>
          <w:b/>
          <w:color w:val="0000FF"/>
          <w:sz w:val="24"/>
        </w:rPr>
        <w:tab/>
      </w:r>
      <w:r>
        <w:rPr>
          <w:rFonts w:ascii="Arial" w:hAnsi="Arial" w:cs="Arial"/>
          <w:b/>
          <w:sz w:val="24"/>
        </w:rPr>
        <w:t>Corrections on clock quality parameters</w:t>
      </w:r>
    </w:p>
    <w:p w14:paraId="07E8BD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2 Cat: F (Rel-18)</w:t>
      </w:r>
      <w:r>
        <w:rPr>
          <w:i/>
        </w:rPr>
        <w:br/>
      </w:r>
      <w:r>
        <w:rPr>
          <w:i/>
        </w:rPr>
        <w:br/>
      </w:r>
      <w:r>
        <w:rPr>
          <w:i/>
        </w:rPr>
        <w:tab/>
      </w:r>
      <w:r>
        <w:rPr>
          <w:i/>
        </w:rPr>
        <w:tab/>
      </w:r>
      <w:r>
        <w:rPr>
          <w:i/>
        </w:rPr>
        <w:tab/>
      </w:r>
      <w:r>
        <w:rPr>
          <w:i/>
        </w:rPr>
        <w:tab/>
      </w:r>
      <w:r>
        <w:rPr>
          <w:i/>
        </w:rPr>
        <w:tab/>
        <w:t>Source: Huawei, SIA, Ericsson, Nokia, Nokia Shanghai Bell</w:t>
      </w:r>
    </w:p>
    <w:p w14:paraId="06B5E80A" w14:textId="77777777" w:rsidR="005F5A2E" w:rsidRDefault="005F5A2E" w:rsidP="005F5A2E">
      <w:pPr>
        <w:rPr>
          <w:color w:val="808080"/>
        </w:rPr>
      </w:pPr>
      <w:r>
        <w:rPr>
          <w:color w:val="808080"/>
        </w:rPr>
        <w:t>(Replaces C3-234572)</w:t>
      </w:r>
    </w:p>
    <w:p w14:paraId="0B938B2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D72B" w14:textId="77777777" w:rsidR="005F5A2E" w:rsidRDefault="005F5A2E" w:rsidP="005F5A2E">
      <w:pPr>
        <w:rPr>
          <w:rFonts w:ascii="Arial" w:hAnsi="Arial" w:cs="Arial"/>
          <w:b/>
          <w:sz w:val="24"/>
        </w:rPr>
      </w:pPr>
      <w:r>
        <w:rPr>
          <w:rFonts w:ascii="Arial" w:hAnsi="Arial" w:cs="Arial"/>
          <w:b/>
          <w:color w:val="0000FF"/>
          <w:sz w:val="24"/>
        </w:rPr>
        <w:t>C3-234655</w:t>
      </w:r>
      <w:r>
        <w:rPr>
          <w:rFonts w:ascii="Arial" w:hAnsi="Arial" w:cs="Arial"/>
          <w:b/>
          <w:color w:val="0000FF"/>
          <w:sz w:val="24"/>
        </w:rPr>
        <w:tab/>
      </w:r>
      <w:r>
        <w:rPr>
          <w:rFonts w:ascii="Arial" w:hAnsi="Arial" w:cs="Arial"/>
          <w:b/>
          <w:sz w:val="24"/>
        </w:rPr>
        <w:t>Procedure and the data model for access stratum time distribution parameters</w:t>
      </w:r>
    </w:p>
    <w:p w14:paraId="63446675"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CR-1091  rev 1 Cat: B (Rel-18)</w:t>
      </w:r>
      <w:r>
        <w:rPr>
          <w:i/>
        </w:rPr>
        <w:br/>
      </w:r>
      <w:r>
        <w:rPr>
          <w:i/>
        </w:rPr>
        <w:br/>
      </w:r>
      <w:r>
        <w:rPr>
          <w:i/>
        </w:rPr>
        <w:tab/>
      </w:r>
      <w:r>
        <w:rPr>
          <w:i/>
        </w:rPr>
        <w:tab/>
      </w:r>
      <w:r>
        <w:rPr>
          <w:i/>
        </w:rPr>
        <w:tab/>
      </w:r>
      <w:r>
        <w:rPr>
          <w:i/>
        </w:rPr>
        <w:tab/>
      </w:r>
      <w:r>
        <w:rPr>
          <w:i/>
        </w:rPr>
        <w:tab/>
        <w:t>Source: Nokia, Nokia Shanghai Bell, Ericsson, Huawei</w:t>
      </w:r>
    </w:p>
    <w:p w14:paraId="521B8E8A" w14:textId="77777777" w:rsidR="005F5A2E" w:rsidRDefault="005F5A2E" w:rsidP="005F5A2E">
      <w:pPr>
        <w:rPr>
          <w:color w:val="808080"/>
        </w:rPr>
      </w:pPr>
      <w:r>
        <w:rPr>
          <w:color w:val="808080"/>
        </w:rPr>
        <w:t>(Replaces C3-234374)</w:t>
      </w:r>
    </w:p>
    <w:p w14:paraId="06381D87" w14:textId="77777777" w:rsidR="005F5A2E" w:rsidRDefault="005F5A2E" w:rsidP="005F5A2E">
      <w:pPr>
        <w:rPr>
          <w:rFonts w:ascii="Arial" w:hAnsi="Arial" w:cs="Arial"/>
          <w:b/>
        </w:rPr>
      </w:pPr>
      <w:r>
        <w:rPr>
          <w:rFonts w:ascii="Arial" w:hAnsi="Arial" w:cs="Arial"/>
          <w:b/>
        </w:rPr>
        <w:t xml:space="preserve">Abstract: </w:t>
      </w:r>
    </w:p>
    <w:p w14:paraId="31D16BE8" w14:textId="77777777" w:rsidR="005F5A2E" w:rsidRDefault="005F5A2E" w:rsidP="005F5A2E">
      <w:r>
        <w:t>Procedure and the data model for access stratum time distribution parameters</w:t>
      </w:r>
    </w:p>
    <w:p w14:paraId="4A256F0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17840" w14:textId="77777777" w:rsidR="005F5A2E" w:rsidRDefault="005F5A2E" w:rsidP="005F5A2E">
      <w:pPr>
        <w:rPr>
          <w:rFonts w:ascii="Arial" w:hAnsi="Arial" w:cs="Arial"/>
          <w:b/>
          <w:sz w:val="24"/>
        </w:rPr>
      </w:pPr>
      <w:r>
        <w:rPr>
          <w:rFonts w:ascii="Arial" w:hAnsi="Arial" w:cs="Arial"/>
          <w:b/>
          <w:color w:val="0000FF"/>
          <w:sz w:val="24"/>
        </w:rPr>
        <w:t>C3-234656</w:t>
      </w:r>
      <w:r>
        <w:rPr>
          <w:rFonts w:ascii="Arial" w:hAnsi="Arial" w:cs="Arial"/>
          <w:b/>
          <w:color w:val="0000FF"/>
          <w:sz w:val="24"/>
        </w:rPr>
        <w:tab/>
      </w:r>
      <w:r>
        <w:rPr>
          <w:rFonts w:ascii="Arial" w:hAnsi="Arial" w:cs="Arial"/>
          <w:b/>
          <w:sz w:val="24"/>
        </w:rPr>
        <w:t>Clarification on time synchronization service</w:t>
      </w:r>
    </w:p>
    <w:p w14:paraId="340EE9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CR-0089  rev 1 Cat: B (Rel-18)</w:t>
      </w:r>
      <w:r>
        <w:rPr>
          <w:i/>
        </w:rPr>
        <w:br/>
      </w:r>
      <w:r>
        <w:rPr>
          <w:i/>
        </w:rPr>
        <w:br/>
      </w:r>
      <w:r>
        <w:rPr>
          <w:i/>
        </w:rPr>
        <w:tab/>
      </w:r>
      <w:r>
        <w:rPr>
          <w:i/>
        </w:rPr>
        <w:tab/>
      </w:r>
      <w:r>
        <w:rPr>
          <w:i/>
        </w:rPr>
        <w:tab/>
      </w:r>
      <w:r>
        <w:rPr>
          <w:i/>
        </w:rPr>
        <w:tab/>
      </w:r>
      <w:r>
        <w:rPr>
          <w:i/>
        </w:rPr>
        <w:tab/>
        <w:t>Source: Nokia, Nokia Shanghai Bell</w:t>
      </w:r>
    </w:p>
    <w:p w14:paraId="3B2AFF16" w14:textId="77777777" w:rsidR="005F5A2E" w:rsidRDefault="005F5A2E" w:rsidP="005F5A2E">
      <w:pPr>
        <w:rPr>
          <w:color w:val="808080"/>
        </w:rPr>
      </w:pPr>
      <w:r>
        <w:rPr>
          <w:color w:val="808080"/>
        </w:rPr>
        <w:t>(Replaces C3-234376)</w:t>
      </w:r>
    </w:p>
    <w:p w14:paraId="7B88C4A2" w14:textId="77777777" w:rsidR="005F5A2E" w:rsidRDefault="005F5A2E" w:rsidP="005F5A2E">
      <w:pPr>
        <w:rPr>
          <w:rFonts w:ascii="Arial" w:hAnsi="Arial" w:cs="Arial"/>
          <w:b/>
        </w:rPr>
      </w:pPr>
      <w:r>
        <w:rPr>
          <w:rFonts w:ascii="Arial" w:hAnsi="Arial" w:cs="Arial"/>
          <w:b/>
        </w:rPr>
        <w:t xml:space="preserve">Abstract: </w:t>
      </w:r>
    </w:p>
    <w:p w14:paraId="48EC6C4B" w14:textId="77777777" w:rsidR="005F5A2E" w:rsidRDefault="005F5A2E" w:rsidP="005F5A2E">
      <w:r>
        <w:t>Clarification on time synchronization service based on the subscription</w:t>
      </w:r>
    </w:p>
    <w:p w14:paraId="310353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C425" w14:textId="77777777" w:rsidR="005F5A2E" w:rsidRDefault="005F5A2E" w:rsidP="005F5A2E">
      <w:pPr>
        <w:rPr>
          <w:rFonts w:ascii="Arial" w:hAnsi="Arial" w:cs="Arial"/>
          <w:b/>
          <w:sz w:val="24"/>
        </w:rPr>
      </w:pPr>
      <w:r>
        <w:rPr>
          <w:rFonts w:ascii="Arial" w:hAnsi="Arial" w:cs="Arial"/>
          <w:b/>
          <w:color w:val="0000FF"/>
          <w:sz w:val="24"/>
        </w:rPr>
        <w:t>C3-234682</w:t>
      </w:r>
      <w:r>
        <w:rPr>
          <w:rFonts w:ascii="Arial" w:hAnsi="Arial" w:cs="Arial"/>
          <w:b/>
          <w:color w:val="0000FF"/>
          <w:sz w:val="24"/>
        </w:rPr>
        <w:tab/>
      </w:r>
      <w:r>
        <w:rPr>
          <w:rFonts w:ascii="Arial" w:hAnsi="Arial" w:cs="Arial"/>
          <w:b/>
          <w:sz w:val="24"/>
        </w:rPr>
        <w:t>Correction to clock quality information</w:t>
      </w:r>
    </w:p>
    <w:p w14:paraId="6A4BAE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CR-0092  rev 1 Cat: B (Rel-18)</w:t>
      </w:r>
      <w:r>
        <w:rPr>
          <w:i/>
        </w:rPr>
        <w:br/>
      </w:r>
      <w:r>
        <w:rPr>
          <w:i/>
        </w:rPr>
        <w:br/>
      </w:r>
      <w:r>
        <w:rPr>
          <w:i/>
        </w:rPr>
        <w:tab/>
      </w:r>
      <w:r>
        <w:rPr>
          <w:i/>
        </w:rPr>
        <w:tab/>
      </w:r>
      <w:r>
        <w:rPr>
          <w:i/>
        </w:rPr>
        <w:tab/>
      </w:r>
      <w:r>
        <w:rPr>
          <w:i/>
        </w:rPr>
        <w:tab/>
      </w:r>
      <w:r>
        <w:rPr>
          <w:i/>
        </w:rPr>
        <w:tab/>
        <w:t>Source: Ericsson</w:t>
      </w:r>
    </w:p>
    <w:p w14:paraId="747A4BD7" w14:textId="77777777" w:rsidR="005F5A2E" w:rsidRDefault="005F5A2E" w:rsidP="005F5A2E">
      <w:pPr>
        <w:rPr>
          <w:color w:val="808080"/>
        </w:rPr>
      </w:pPr>
      <w:r>
        <w:rPr>
          <w:color w:val="808080"/>
        </w:rPr>
        <w:t>(Replaces C3-234413)</w:t>
      </w:r>
    </w:p>
    <w:p w14:paraId="12BC5B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11412" w14:textId="77777777" w:rsidR="005F5A2E" w:rsidRDefault="005F5A2E" w:rsidP="005F5A2E">
      <w:pPr>
        <w:pStyle w:val="Heading3"/>
      </w:pPr>
      <w:bookmarkStart w:id="128" w:name="_Toc148350083"/>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28"/>
    </w:p>
    <w:p w14:paraId="476BE5E2" w14:textId="77777777" w:rsidR="005F5A2E" w:rsidRDefault="005F5A2E" w:rsidP="005F5A2E">
      <w:pPr>
        <w:rPr>
          <w:rFonts w:ascii="Arial" w:hAnsi="Arial" w:cs="Arial"/>
          <w:b/>
          <w:sz w:val="24"/>
        </w:rPr>
      </w:pPr>
      <w:r>
        <w:rPr>
          <w:rFonts w:ascii="Arial" w:hAnsi="Arial" w:cs="Arial"/>
          <w:b/>
          <w:color w:val="0000FF"/>
          <w:sz w:val="24"/>
        </w:rPr>
        <w:t>C3-234395</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115EE5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Cat: B (Rel-18)</w:t>
      </w:r>
      <w:r>
        <w:rPr>
          <w:i/>
        </w:rPr>
        <w:br/>
      </w:r>
      <w:r>
        <w:rPr>
          <w:i/>
        </w:rPr>
        <w:br/>
      </w:r>
      <w:r>
        <w:rPr>
          <w:i/>
        </w:rPr>
        <w:tab/>
      </w:r>
      <w:r>
        <w:rPr>
          <w:i/>
        </w:rPr>
        <w:tab/>
      </w:r>
      <w:r>
        <w:rPr>
          <w:i/>
        </w:rPr>
        <w:tab/>
      </w:r>
      <w:r>
        <w:rPr>
          <w:i/>
        </w:rPr>
        <w:tab/>
      </w:r>
      <w:r>
        <w:rPr>
          <w:i/>
        </w:rPr>
        <w:tab/>
        <w:t>Source: Ericsson</w:t>
      </w:r>
    </w:p>
    <w:p w14:paraId="00A27CA9" w14:textId="77777777" w:rsidR="005F5A2E" w:rsidRDefault="005F5A2E" w:rsidP="005F5A2E">
      <w:pPr>
        <w:rPr>
          <w:rFonts w:ascii="Arial" w:hAnsi="Arial" w:cs="Arial"/>
          <w:b/>
        </w:rPr>
      </w:pPr>
      <w:r>
        <w:rPr>
          <w:rFonts w:ascii="Arial" w:hAnsi="Arial" w:cs="Arial"/>
          <w:b/>
        </w:rPr>
        <w:t xml:space="preserve">Discussion: </w:t>
      </w:r>
    </w:p>
    <w:p w14:paraId="7494FFB0" w14:textId="77777777" w:rsidR="005F5A2E" w:rsidRDefault="005F5A2E" w:rsidP="005F5A2E">
      <w:r>
        <w:t>Bhaskar (Nokia): 3gpp</w:t>
      </w:r>
    </w:p>
    <w:p w14:paraId="1321E7C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C3-234615</w:t>
      </w:r>
      <w:r>
        <w:rPr>
          <w:color w:val="993300"/>
          <w:u w:val="single"/>
        </w:rPr>
        <w:t>.</w:t>
      </w:r>
    </w:p>
    <w:p w14:paraId="16C6287F" w14:textId="77777777" w:rsidR="005F5A2E" w:rsidRDefault="005F5A2E" w:rsidP="005F5A2E">
      <w:pPr>
        <w:rPr>
          <w:rFonts w:ascii="Arial" w:hAnsi="Arial" w:cs="Arial"/>
          <w:b/>
          <w:sz w:val="24"/>
        </w:rPr>
      </w:pPr>
      <w:r>
        <w:rPr>
          <w:rFonts w:ascii="Arial" w:hAnsi="Arial" w:cs="Arial"/>
          <w:b/>
          <w:color w:val="0000FF"/>
          <w:sz w:val="24"/>
        </w:rPr>
        <w:t>C3-234615</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4B0C4A2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1 Cat: B (Rel-18)</w:t>
      </w:r>
      <w:r>
        <w:rPr>
          <w:i/>
        </w:rPr>
        <w:br/>
      </w:r>
      <w:r>
        <w:rPr>
          <w:i/>
        </w:rPr>
        <w:br/>
      </w:r>
      <w:r>
        <w:rPr>
          <w:i/>
        </w:rPr>
        <w:tab/>
      </w:r>
      <w:r>
        <w:rPr>
          <w:i/>
        </w:rPr>
        <w:tab/>
      </w:r>
      <w:r>
        <w:rPr>
          <w:i/>
        </w:rPr>
        <w:tab/>
      </w:r>
      <w:r>
        <w:rPr>
          <w:i/>
        </w:rPr>
        <w:tab/>
      </w:r>
      <w:r>
        <w:rPr>
          <w:i/>
        </w:rPr>
        <w:tab/>
        <w:t>Source: Ericsson</w:t>
      </w:r>
    </w:p>
    <w:p w14:paraId="3184C475" w14:textId="77777777" w:rsidR="005F5A2E" w:rsidRDefault="005F5A2E" w:rsidP="005F5A2E">
      <w:pPr>
        <w:rPr>
          <w:color w:val="808080"/>
        </w:rPr>
      </w:pPr>
      <w:r>
        <w:rPr>
          <w:color w:val="808080"/>
        </w:rPr>
        <w:t>(Replaces C3-234395)</w:t>
      </w:r>
    </w:p>
    <w:p w14:paraId="4D7188A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3774F" w14:textId="77777777" w:rsidR="005F5A2E" w:rsidRDefault="005F5A2E" w:rsidP="005F5A2E">
      <w:pPr>
        <w:pStyle w:val="Heading3"/>
      </w:pPr>
      <w:bookmarkStart w:id="129" w:name="_Toc148350084"/>
      <w:r>
        <w:lastRenderedPageBreak/>
        <w:t>18.11</w:t>
      </w:r>
      <w:r>
        <w:tab/>
        <w:t>CT aspects of 5G System with Satellite Backhaul [5GSATB]</w:t>
      </w:r>
      <w:bookmarkEnd w:id="129"/>
    </w:p>
    <w:p w14:paraId="0F54DDFB" w14:textId="77777777" w:rsidR="005F5A2E" w:rsidRDefault="005F5A2E" w:rsidP="005F5A2E">
      <w:pPr>
        <w:rPr>
          <w:rFonts w:ascii="Arial" w:hAnsi="Arial" w:cs="Arial"/>
          <w:b/>
          <w:sz w:val="24"/>
        </w:rPr>
      </w:pPr>
      <w:r>
        <w:rPr>
          <w:rFonts w:ascii="Arial" w:hAnsi="Arial" w:cs="Arial"/>
          <w:b/>
          <w:color w:val="0000FF"/>
          <w:sz w:val="24"/>
        </w:rPr>
        <w:t>C3-234207</w:t>
      </w:r>
      <w:r>
        <w:rPr>
          <w:rFonts w:ascii="Arial" w:hAnsi="Arial" w:cs="Arial"/>
          <w:b/>
          <w:color w:val="0000FF"/>
          <w:sz w:val="24"/>
        </w:rPr>
        <w:tab/>
      </w:r>
      <w:r>
        <w:rPr>
          <w:rFonts w:ascii="Arial" w:hAnsi="Arial" w:cs="Arial"/>
          <w:b/>
          <w:sz w:val="24"/>
        </w:rPr>
        <w:t>Support QoS monitoring for dynamic satellite backhaul</w:t>
      </w:r>
    </w:p>
    <w:p w14:paraId="45D496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CR-1138  rev  Cat: F (Rel-18)</w:t>
      </w:r>
      <w:r>
        <w:rPr>
          <w:i/>
        </w:rPr>
        <w:br/>
      </w:r>
      <w:r>
        <w:rPr>
          <w:i/>
        </w:rPr>
        <w:br/>
      </w:r>
      <w:r>
        <w:rPr>
          <w:i/>
        </w:rPr>
        <w:tab/>
      </w:r>
      <w:r>
        <w:rPr>
          <w:i/>
        </w:rPr>
        <w:tab/>
      </w:r>
      <w:r>
        <w:rPr>
          <w:i/>
        </w:rPr>
        <w:tab/>
      </w:r>
      <w:r>
        <w:rPr>
          <w:i/>
        </w:rPr>
        <w:tab/>
      </w:r>
      <w:r>
        <w:rPr>
          <w:i/>
        </w:rPr>
        <w:tab/>
        <w:t>Source: Huawei</w:t>
      </w:r>
    </w:p>
    <w:p w14:paraId="07938005" w14:textId="77777777" w:rsidR="005F5A2E" w:rsidRDefault="005F5A2E" w:rsidP="005F5A2E">
      <w:pPr>
        <w:rPr>
          <w:rFonts w:ascii="Arial" w:hAnsi="Arial" w:cs="Arial"/>
          <w:b/>
        </w:rPr>
      </w:pPr>
      <w:r>
        <w:rPr>
          <w:rFonts w:ascii="Arial" w:hAnsi="Arial" w:cs="Arial"/>
          <w:b/>
        </w:rPr>
        <w:t xml:space="preserve">Discussion: </w:t>
      </w:r>
    </w:p>
    <w:p w14:paraId="40A2F098" w14:textId="77777777" w:rsidR="005F5A2E" w:rsidRDefault="005F5A2E" w:rsidP="005F5A2E">
      <w:r>
        <w:t>Chi (Huawei): fine with received comments from Ericsson and Nokia, will provide rev</w:t>
      </w:r>
    </w:p>
    <w:p w14:paraId="45F4DA93" w14:textId="77777777" w:rsidR="005F5A2E" w:rsidRDefault="005F5A2E" w:rsidP="005F5A2E">
      <w:r>
        <w:t>Rajesh (Nokia): Nokia, Nokia Shanghai Bell would like to co-sign</w:t>
      </w:r>
    </w:p>
    <w:p w14:paraId="5D720DB2" w14:textId="77777777" w:rsidR="005F5A2E" w:rsidRDefault="005F5A2E" w:rsidP="005F5A2E">
      <w:proofErr w:type="spellStart"/>
      <w:r>
        <w:t>Fuen</w:t>
      </w:r>
      <w:proofErr w:type="spellEnd"/>
      <w:r>
        <w:t xml:space="preserve"> (Ericsson): will check the rev</w:t>
      </w:r>
    </w:p>
    <w:p w14:paraId="7B844CC3" w14:textId="77777777" w:rsidR="005F5A2E" w:rsidRDefault="005F5A2E" w:rsidP="005F5A2E">
      <w:r>
        <w:t>Rev is pre-agreed, add Ericsson, Nokia, Nokia Shanghai Bell as co-signers</w:t>
      </w:r>
    </w:p>
    <w:p w14:paraId="1D81D2A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C3-234561</w:t>
      </w:r>
      <w:r>
        <w:rPr>
          <w:color w:val="993300"/>
          <w:u w:val="single"/>
        </w:rPr>
        <w:t>.</w:t>
      </w:r>
    </w:p>
    <w:p w14:paraId="187ADCE2" w14:textId="77777777" w:rsidR="005F5A2E" w:rsidRDefault="005F5A2E" w:rsidP="005F5A2E">
      <w:pPr>
        <w:rPr>
          <w:rFonts w:ascii="Arial" w:hAnsi="Arial" w:cs="Arial"/>
          <w:b/>
          <w:sz w:val="24"/>
        </w:rPr>
      </w:pPr>
      <w:r>
        <w:rPr>
          <w:rFonts w:ascii="Arial" w:hAnsi="Arial" w:cs="Arial"/>
          <w:b/>
          <w:color w:val="0000FF"/>
          <w:sz w:val="24"/>
        </w:rPr>
        <w:t>C3-234561</w:t>
      </w:r>
      <w:r>
        <w:rPr>
          <w:rFonts w:ascii="Arial" w:hAnsi="Arial" w:cs="Arial"/>
          <w:b/>
          <w:color w:val="0000FF"/>
          <w:sz w:val="24"/>
        </w:rPr>
        <w:tab/>
      </w:r>
      <w:r>
        <w:rPr>
          <w:rFonts w:ascii="Arial" w:hAnsi="Arial" w:cs="Arial"/>
          <w:b/>
          <w:sz w:val="24"/>
        </w:rPr>
        <w:t>Support QoS monitoring for dynamic satellite backhaul</w:t>
      </w:r>
    </w:p>
    <w:p w14:paraId="3C7894E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CR-1138  rev 1 Cat: F (Rel-18)</w:t>
      </w:r>
      <w:r>
        <w:rPr>
          <w:i/>
        </w:rPr>
        <w:br/>
      </w:r>
      <w:r>
        <w:rPr>
          <w:i/>
        </w:rPr>
        <w:br/>
      </w:r>
      <w:r>
        <w:rPr>
          <w:i/>
        </w:rPr>
        <w:tab/>
      </w:r>
      <w:r>
        <w:rPr>
          <w:i/>
        </w:rPr>
        <w:tab/>
      </w:r>
      <w:r>
        <w:rPr>
          <w:i/>
        </w:rPr>
        <w:tab/>
      </w:r>
      <w:r>
        <w:rPr>
          <w:i/>
        </w:rPr>
        <w:tab/>
      </w:r>
      <w:r>
        <w:rPr>
          <w:i/>
        </w:rPr>
        <w:tab/>
        <w:t>Source: Huawei, Ericsson, Nokia, Nokia Shanghai Bell</w:t>
      </w:r>
    </w:p>
    <w:p w14:paraId="78F46037" w14:textId="77777777" w:rsidR="005F5A2E" w:rsidRDefault="005F5A2E" w:rsidP="005F5A2E">
      <w:pPr>
        <w:rPr>
          <w:color w:val="808080"/>
        </w:rPr>
      </w:pPr>
      <w:r>
        <w:rPr>
          <w:color w:val="808080"/>
        </w:rPr>
        <w:t>(Replaces C3-234207)</w:t>
      </w:r>
    </w:p>
    <w:p w14:paraId="521C0E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C3-234597</w:t>
      </w:r>
      <w:r>
        <w:rPr>
          <w:color w:val="993300"/>
          <w:u w:val="single"/>
        </w:rPr>
        <w:t>.</w:t>
      </w:r>
    </w:p>
    <w:p w14:paraId="1954BE8E" w14:textId="77777777" w:rsidR="005F5A2E" w:rsidRDefault="005F5A2E" w:rsidP="005F5A2E">
      <w:pPr>
        <w:rPr>
          <w:rFonts w:ascii="Arial" w:hAnsi="Arial" w:cs="Arial"/>
          <w:b/>
          <w:sz w:val="24"/>
        </w:rPr>
      </w:pPr>
      <w:r>
        <w:rPr>
          <w:rFonts w:ascii="Arial" w:hAnsi="Arial" w:cs="Arial"/>
          <w:b/>
          <w:color w:val="0000FF"/>
          <w:sz w:val="24"/>
        </w:rPr>
        <w:t>C3-234597</w:t>
      </w:r>
      <w:r>
        <w:rPr>
          <w:rFonts w:ascii="Arial" w:hAnsi="Arial" w:cs="Arial"/>
          <w:b/>
          <w:color w:val="0000FF"/>
          <w:sz w:val="24"/>
        </w:rPr>
        <w:tab/>
      </w:r>
      <w:r>
        <w:rPr>
          <w:rFonts w:ascii="Arial" w:hAnsi="Arial" w:cs="Arial"/>
          <w:b/>
          <w:sz w:val="24"/>
        </w:rPr>
        <w:t>Support QoS monitoring for dynamic satellite backhaul</w:t>
      </w:r>
    </w:p>
    <w:p w14:paraId="631F04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CR-1138  rev 2 Cat: F (Rel-18)</w:t>
      </w:r>
      <w:r>
        <w:rPr>
          <w:i/>
        </w:rPr>
        <w:br/>
      </w:r>
      <w:r>
        <w:rPr>
          <w:i/>
        </w:rPr>
        <w:br/>
      </w:r>
      <w:r>
        <w:rPr>
          <w:i/>
        </w:rPr>
        <w:tab/>
      </w:r>
      <w:r>
        <w:rPr>
          <w:i/>
        </w:rPr>
        <w:tab/>
      </w:r>
      <w:r>
        <w:rPr>
          <w:i/>
        </w:rPr>
        <w:tab/>
      </w:r>
      <w:r>
        <w:rPr>
          <w:i/>
        </w:rPr>
        <w:tab/>
      </w:r>
      <w:r>
        <w:rPr>
          <w:i/>
        </w:rPr>
        <w:tab/>
        <w:t>Source: Huawei, Ericsson, Nokia, Nokia Shanghai Bell</w:t>
      </w:r>
    </w:p>
    <w:p w14:paraId="37F42EED" w14:textId="77777777" w:rsidR="005F5A2E" w:rsidRDefault="005F5A2E" w:rsidP="005F5A2E">
      <w:pPr>
        <w:rPr>
          <w:color w:val="808080"/>
        </w:rPr>
      </w:pPr>
      <w:r>
        <w:rPr>
          <w:color w:val="808080"/>
        </w:rPr>
        <w:t>(Replaces C3-234561)</w:t>
      </w:r>
    </w:p>
    <w:p w14:paraId="2DB8FBB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E39A2" w14:textId="77777777" w:rsidR="005F5A2E" w:rsidRDefault="005F5A2E" w:rsidP="005F5A2E">
      <w:pPr>
        <w:pStyle w:val="Heading3"/>
      </w:pPr>
      <w:bookmarkStart w:id="130" w:name="_Toc148350085"/>
      <w:r>
        <w:t>18.12</w:t>
      </w:r>
      <w:r>
        <w:tab/>
        <w:t>CT aspects of 5G System Enabler for Service Function Chaining [SFC]</w:t>
      </w:r>
      <w:bookmarkEnd w:id="130"/>
    </w:p>
    <w:p w14:paraId="4D15C9A0" w14:textId="77777777" w:rsidR="005F5A2E" w:rsidRDefault="005F5A2E" w:rsidP="005F5A2E">
      <w:pPr>
        <w:rPr>
          <w:rFonts w:ascii="Arial" w:hAnsi="Arial" w:cs="Arial"/>
          <w:b/>
          <w:sz w:val="24"/>
        </w:rPr>
      </w:pPr>
      <w:r>
        <w:rPr>
          <w:rFonts w:ascii="Arial" w:hAnsi="Arial" w:cs="Arial"/>
          <w:b/>
          <w:color w:val="0000FF"/>
          <w:sz w:val="24"/>
        </w:rPr>
        <w:t>C3-234245</w:t>
      </w:r>
      <w:r>
        <w:rPr>
          <w:rFonts w:ascii="Arial" w:hAnsi="Arial" w:cs="Arial"/>
          <w:b/>
          <w:color w:val="0000FF"/>
          <w:sz w:val="24"/>
        </w:rPr>
        <w:tab/>
      </w:r>
      <w:r>
        <w:rPr>
          <w:rFonts w:ascii="Arial" w:hAnsi="Arial" w:cs="Arial"/>
          <w:b/>
          <w:sz w:val="24"/>
        </w:rPr>
        <w:t>Presence condition correction</w:t>
      </w:r>
    </w:p>
    <w:p w14:paraId="57E4EDC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CR-1144  rev  Cat: F (Rel-18)</w:t>
      </w:r>
      <w:r>
        <w:rPr>
          <w:i/>
        </w:rPr>
        <w:br/>
      </w:r>
      <w:r>
        <w:rPr>
          <w:i/>
        </w:rPr>
        <w:br/>
      </w:r>
      <w:r>
        <w:rPr>
          <w:i/>
        </w:rPr>
        <w:tab/>
      </w:r>
      <w:r>
        <w:rPr>
          <w:i/>
        </w:rPr>
        <w:tab/>
      </w:r>
      <w:r>
        <w:rPr>
          <w:i/>
        </w:rPr>
        <w:tab/>
      </w:r>
      <w:r>
        <w:rPr>
          <w:i/>
        </w:rPr>
        <w:tab/>
      </w:r>
      <w:r>
        <w:rPr>
          <w:i/>
        </w:rPr>
        <w:tab/>
        <w:t>Source: Nokia, Nokia Shanghai Bell</w:t>
      </w:r>
    </w:p>
    <w:p w14:paraId="04836974" w14:textId="77777777" w:rsidR="005F5A2E" w:rsidRDefault="005F5A2E" w:rsidP="005F5A2E">
      <w:pPr>
        <w:rPr>
          <w:rFonts w:ascii="Arial" w:hAnsi="Arial" w:cs="Arial"/>
          <w:b/>
        </w:rPr>
      </w:pPr>
      <w:r>
        <w:rPr>
          <w:rFonts w:ascii="Arial" w:hAnsi="Arial" w:cs="Arial"/>
          <w:b/>
        </w:rPr>
        <w:t xml:space="preserve">Abstract: </w:t>
      </w:r>
    </w:p>
    <w:p w14:paraId="40713F69" w14:textId="77777777" w:rsidR="005F5A2E" w:rsidRDefault="005F5A2E" w:rsidP="005F5A2E">
      <w:r>
        <w:t>Presence condition correction</w:t>
      </w:r>
    </w:p>
    <w:p w14:paraId="539A88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EB1EE" w14:textId="77777777" w:rsidR="005F5A2E" w:rsidRDefault="005F5A2E" w:rsidP="005F5A2E">
      <w:pPr>
        <w:pStyle w:val="Heading3"/>
      </w:pPr>
      <w:bookmarkStart w:id="131" w:name="_Toc148350086"/>
      <w:r>
        <w:t>18.13</w:t>
      </w:r>
      <w:r>
        <w:tab/>
        <w:t>CT aspects of enhancement of 5G UE Policy [</w:t>
      </w:r>
      <w:proofErr w:type="spellStart"/>
      <w:r>
        <w:t>eUEPO</w:t>
      </w:r>
      <w:proofErr w:type="spellEnd"/>
      <w:r>
        <w:t>]</w:t>
      </w:r>
      <w:bookmarkEnd w:id="131"/>
    </w:p>
    <w:p w14:paraId="197CDDAA" w14:textId="77777777" w:rsidR="005F5A2E" w:rsidRDefault="005F5A2E" w:rsidP="005F5A2E">
      <w:pPr>
        <w:rPr>
          <w:rFonts w:ascii="Arial" w:hAnsi="Arial" w:cs="Arial"/>
          <w:b/>
          <w:sz w:val="24"/>
        </w:rPr>
      </w:pPr>
      <w:r>
        <w:rPr>
          <w:rFonts w:ascii="Arial" w:hAnsi="Arial" w:cs="Arial"/>
          <w:b/>
          <w:color w:val="0000FF"/>
          <w:sz w:val="24"/>
        </w:rPr>
        <w:t>C3-234224</w:t>
      </w:r>
      <w:r>
        <w:rPr>
          <w:rFonts w:ascii="Arial" w:hAnsi="Arial" w:cs="Arial"/>
          <w:b/>
          <w:color w:val="0000FF"/>
          <w:sz w:val="24"/>
        </w:rPr>
        <w:tab/>
      </w:r>
      <w:r>
        <w:rPr>
          <w:rFonts w:ascii="Arial" w:hAnsi="Arial" w:cs="Arial"/>
          <w:b/>
          <w:sz w:val="24"/>
        </w:rPr>
        <w:t>Procedure of Awareness of URSP Rule Enforcement</w:t>
      </w:r>
    </w:p>
    <w:p w14:paraId="6650934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CR-0497  rev  Cat: B (Rel-18)</w:t>
      </w:r>
      <w:r>
        <w:rPr>
          <w:i/>
        </w:rPr>
        <w:br/>
      </w:r>
      <w:r>
        <w:rPr>
          <w:i/>
        </w:rPr>
        <w:br/>
      </w:r>
      <w:r>
        <w:rPr>
          <w:i/>
        </w:rPr>
        <w:tab/>
      </w:r>
      <w:r>
        <w:rPr>
          <w:i/>
        </w:rPr>
        <w:tab/>
      </w:r>
      <w:r>
        <w:rPr>
          <w:i/>
        </w:rPr>
        <w:tab/>
      </w:r>
      <w:r>
        <w:rPr>
          <w:i/>
        </w:rPr>
        <w:tab/>
      </w:r>
      <w:r>
        <w:rPr>
          <w:i/>
        </w:rPr>
        <w:tab/>
        <w:t>Source: Huawei</w:t>
      </w:r>
    </w:p>
    <w:p w14:paraId="3C2FFB4A" w14:textId="77777777" w:rsidR="005F5A2E" w:rsidRDefault="005F5A2E" w:rsidP="005F5A2E">
      <w:pPr>
        <w:rPr>
          <w:rFonts w:ascii="Arial" w:hAnsi="Arial" w:cs="Arial"/>
          <w:b/>
        </w:rPr>
      </w:pPr>
      <w:r>
        <w:rPr>
          <w:rFonts w:ascii="Arial" w:hAnsi="Arial" w:cs="Arial"/>
          <w:b/>
        </w:rPr>
        <w:t xml:space="preserve">Discussion: </w:t>
      </w:r>
    </w:p>
    <w:p w14:paraId="17C82B90" w14:textId="77777777" w:rsidR="005F5A2E" w:rsidRDefault="005F5A2E" w:rsidP="005F5A2E">
      <w:r>
        <w:t>Apostolos (Nokia): comments</w:t>
      </w:r>
    </w:p>
    <w:p w14:paraId="753BF971" w14:textId="77777777" w:rsidR="005F5A2E" w:rsidRDefault="005F5A2E" w:rsidP="005F5A2E">
      <w:proofErr w:type="spellStart"/>
      <w:r>
        <w:t>Fuen</w:t>
      </w:r>
      <w:proofErr w:type="spellEnd"/>
      <w:r>
        <w:t xml:space="preserve"> (Ericsson): LBO case, will provide comments via email.</w:t>
      </w:r>
    </w:p>
    <w:p w14:paraId="18DD64DB" w14:textId="77777777" w:rsidR="005F5A2E" w:rsidRDefault="005F5A2E" w:rsidP="005F5A2E">
      <w:r>
        <w:t>Chi (Huawei): provide r1.</w:t>
      </w:r>
    </w:p>
    <w:p w14:paraId="0072E254" w14:textId="77777777" w:rsidR="005F5A2E" w:rsidRDefault="005F5A2E" w:rsidP="005F5A2E">
      <w:r>
        <w:t>Apostolos (Nokia): fine with r1</w:t>
      </w:r>
    </w:p>
    <w:p w14:paraId="52616FE7" w14:textId="77777777" w:rsidR="005F5A2E" w:rsidRDefault="005F5A2E" w:rsidP="005F5A2E">
      <w:r>
        <w:t>Chi (Huawei): fine with the revision.</w:t>
      </w:r>
    </w:p>
    <w:p w14:paraId="7F0EE461" w14:textId="77777777" w:rsidR="005F5A2E" w:rsidRDefault="005F5A2E" w:rsidP="005F5A2E">
      <w:r>
        <w:t>Rev is pre-agreed</w:t>
      </w:r>
    </w:p>
    <w:p w14:paraId="795C65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C3-234575</w:t>
      </w:r>
      <w:r>
        <w:rPr>
          <w:color w:val="993300"/>
          <w:u w:val="single"/>
        </w:rPr>
        <w:t>.</w:t>
      </w:r>
    </w:p>
    <w:p w14:paraId="68AA3C16" w14:textId="77777777" w:rsidR="005F5A2E" w:rsidRDefault="005F5A2E" w:rsidP="005F5A2E">
      <w:pPr>
        <w:rPr>
          <w:rFonts w:ascii="Arial" w:hAnsi="Arial" w:cs="Arial"/>
          <w:b/>
          <w:sz w:val="24"/>
        </w:rPr>
      </w:pPr>
      <w:r>
        <w:rPr>
          <w:rFonts w:ascii="Arial" w:hAnsi="Arial" w:cs="Arial"/>
          <w:b/>
          <w:color w:val="0000FF"/>
          <w:sz w:val="24"/>
        </w:rPr>
        <w:t>C3-234225</w:t>
      </w:r>
      <w:r>
        <w:rPr>
          <w:rFonts w:ascii="Arial" w:hAnsi="Arial" w:cs="Arial"/>
          <w:b/>
          <w:color w:val="0000FF"/>
          <w:sz w:val="24"/>
        </w:rPr>
        <w:tab/>
      </w:r>
      <w:r>
        <w:rPr>
          <w:rFonts w:ascii="Arial" w:hAnsi="Arial" w:cs="Arial"/>
          <w:b/>
          <w:sz w:val="24"/>
        </w:rPr>
        <w:t>Remove the EN for PCC rule generation</w:t>
      </w:r>
    </w:p>
    <w:p w14:paraId="65D00F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CR-1143  rev  Cat: B (Rel-18)</w:t>
      </w:r>
      <w:r>
        <w:rPr>
          <w:i/>
        </w:rPr>
        <w:br/>
      </w:r>
      <w:r>
        <w:rPr>
          <w:i/>
        </w:rPr>
        <w:br/>
      </w:r>
      <w:r>
        <w:rPr>
          <w:i/>
        </w:rPr>
        <w:tab/>
      </w:r>
      <w:r>
        <w:rPr>
          <w:i/>
        </w:rPr>
        <w:tab/>
      </w:r>
      <w:r>
        <w:rPr>
          <w:i/>
        </w:rPr>
        <w:tab/>
      </w:r>
      <w:r>
        <w:rPr>
          <w:i/>
        </w:rPr>
        <w:tab/>
      </w:r>
      <w:r>
        <w:rPr>
          <w:i/>
        </w:rPr>
        <w:tab/>
        <w:t>Source: Huawei</w:t>
      </w:r>
    </w:p>
    <w:p w14:paraId="7A00D60F" w14:textId="77777777" w:rsidR="005F5A2E" w:rsidRDefault="005F5A2E" w:rsidP="005F5A2E">
      <w:pPr>
        <w:rPr>
          <w:rFonts w:ascii="Arial" w:hAnsi="Arial" w:cs="Arial"/>
          <w:b/>
        </w:rPr>
      </w:pPr>
      <w:r>
        <w:rPr>
          <w:rFonts w:ascii="Arial" w:hAnsi="Arial" w:cs="Arial"/>
          <w:b/>
        </w:rPr>
        <w:t xml:space="preserve">Discussion: </w:t>
      </w:r>
    </w:p>
    <w:p w14:paraId="0D20F62A" w14:textId="77777777" w:rsidR="005F5A2E" w:rsidRDefault="005F5A2E" w:rsidP="005F5A2E">
      <w:r>
        <w:t>Apostolos (Nokia): asks question for clarification</w:t>
      </w:r>
    </w:p>
    <w:p w14:paraId="44904E59" w14:textId="77777777" w:rsidR="005F5A2E" w:rsidRDefault="005F5A2E" w:rsidP="005F5A2E">
      <w:proofErr w:type="spellStart"/>
      <w:r>
        <w:t>Fuen</w:t>
      </w:r>
      <w:proofErr w:type="spellEnd"/>
      <w:r>
        <w:t xml:space="preserve"> (Ericsson): comments. Will provide comments via email. Fine with sending LS if unclear</w:t>
      </w:r>
    </w:p>
    <w:p w14:paraId="6F1A82CC" w14:textId="77777777" w:rsidR="005F5A2E" w:rsidRDefault="005F5A2E" w:rsidP="005F5A2E">
      <w:proofErr w:type="spellStart"/>
      <w:r>
        <w:t>Fuen</w:t>
      </w:r>
      <w:proofErr w:type="spellEnd"/>
      <w:r>
        <w:t xml:space="preserve"> (Ericsson): provides comments</w:t>
      </w:r>
    </w:p>
    <w:p w14:paraId="6718BD79" w14:textId="77777777" w:rsidR="005F5A2E" w:rsidRDefault="005F5A2E" w:rsidP="005F5A2E">
      <w:r>
        <w:t>Chi (Huawei): provide revision.</w:t>
      </w:r>
    </w:p>
    <w:p w14:paraId="3B29C46B" w14:textId="77777777" w:rsidR="005F5A2E" w:rsidRDefault="005F5A2E" w:rsidP="005F5A2E">
      <w:proofErr w:type="spellStart"/>
      <w:r>
        <w:t>Fuen</w:t>
      </w:r>
      <w:proofErr w:type="spellEnd"/>
      <w:r>
        <w:t xml:space="preserve"> (Ericsson): asks for clarifications.</w:t>
      </w:r>
    </w:p>
    <w:p w14:paraId="4C610135" w14:textId="77777777" w:rsidR="005F5A2E" w:rsidRDefault="005F5A2E" w:rsidP="005F5A2E">
      <w:r>
        <w:t>Chi (Huawei): only remove EN</w:t>
      </w:r>
    </w:p>
    <w:p w14:paraId="40781AE8" w14:textId="77777777" w:rsidR="005F5A2E" w:rsidRDefault="005F5A2E" w:rsidP="005F5A2E">
      <w:r>
        <w:t>Rev is pre-agreed</w:t>
      </w:r>
    </w:p>
    <w:p w14:paraId="5AAD09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C3-234576</w:t>
      </w:r>
      <w:r>
        <w:rPr>
          <w:color w:val="993300"/>
          <w:u w:val="single"/>
        </w:rPr>
        <w:t>.</w:t>
      </w:r>
    </w:p>
    <w:p w14:paraId="3B44F2F6" w14:textId="77777777" w:rsidR="005F5A2E" w:rsidRDefault="005F5A2E" w:rsidP="005F5A2E">
      <w:pPr>
        <w:rPr>
          <w:rFonts w:ascii="Arial" w:hAnsi="Arial" w:cs="Arial"/>
          <w:b/>
          <w:sz w:val="24"/>
        </w:rPr>
      </w:pPr>
      <w:r>
        <w:rPr>
          <w:rFonts w:ascii="Arial" w:hAnsi="Arial" w:cs="Arial"/>
          <w:b/>
          <w:color w:val="0000FF"/>
          <w:sz w:val="24"/>
        </w:rPr>
        <w:t>C3-234226</w:t>
      </w:r>
      <w:r>
        <w:rPr>
          <w:rFonts w:ascii="Arial" w:hAnsi="Arial" w:cs="Arial"/>
          <w:b/>
          <w:color w:val="0000FF"/>
          <w:sz w:val="24"/>
        </w:rPr>
        <w:tab/>
      </w:r>
      <w:r>
        <w:rPr>
          <w:rFonts w:ascii="Arial" w:hAnsi="Arial" w:cs="Arial"/>
          <w:b/>
          <w:sz w:val="24"/>
        </w:rPr>
        <w:t>Remove the EN for the details that the PCF receives the report of URSP rule enforcement info from NWDAF</w:t>
      </w:r>
    </w:p>
    <w:p w14:paraId="5F29A06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CR-0285  rev  Cat: B (Rel-18)</w:t>
      </w:r>
      <w:r>
        <w:rPr>
          <w:i/>
        </w:rPr>
        <w:br/>
      </w:r>
      <w:r>
        <w:rPr>
          <w:i/>
        </w:rPr>
        <w:br/>
      </w:r>
      <w:r>
        <w:rPr>
          <w:i/>
        </w:rPr>
        <w:tab/>
      </w:r>
      <w:r>
        <w:rPr>
          <w:i/>
        </w:rPr>
        <w:tab/>
      </w:r>
      <w:r>
        <w:rPr>
          <w:i/>
        </w:rPr>
        <w:tab/>
      </w:r>
      <w:r>
        <w:rPr>
          <w:i/>
        </w:rPr>
        <w:tab/>
      </w:r>
      <w:r>
        <w:rPr>
          <w:i/>
        </w:rPr>
        <w:tab/>
        <w:t>Source: Huawei</w:t>
      </w:r>
    </w:p>
    <w:p w14:paraId="5AFAA159" w14:textId="77777777" w:rsidR="005F5A2E" w:rsidRDefault="005F5A2E" w:rsidP="005F5A2E">
      <w:pPr>
        <w:rPr>
          <w:rFonts w:ascii="Arial" w:hAnsi="Arial" w:cs="Arial"/>
          <w:b/>
        </w:rPr>
      </w:pPr>
      <w:r>
        <w:rPr>
          <w:rFonts w:ascii="Arial" w:hAnsi="Arial" w:cs="Arial"/>
          <w:b/>
        </w:rPr>
        <w:t xml:space="preserve">Discussion: </w:t>
      </w:r>
    </w:p>
    <w:p w14:paraId="5C0CB3B0" w14:textId="77777777" w:rsidR="005F5A2E" w:rsidRDefault="005F5A2E" w:rsidP="005F5A2E">
      <w:r>
        <w:t xml:space="preserve">Maria Liang (Ericsson): r1 provided and Ericsson would like to </w:t>
      </w:r>
      <w:proofErr w:type="spellStart"/>
      <w:r>
        <w:t>cosign</w:t>
      </w:r>
      <w:proofErr w:type="spellEnd"/>
      <w:r>
        <w:t xml:space="preserve"> this CR.</w:t>
      </w:r>
    </w:p>
    <w:p w14:paraId="6E565767" w14:textId="77777777" w:rsidR="005F5A2E" w:rsidRDefault="005F5A2E" w:rsidP="005F5A2E">
      <w:r>
        <w:t>Rev is pre-agreed, add Ericsson as co-signer</w:t>
      </w:r>
    </w:p>
    <w:p w14:paraId="0163FC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C3-234577, C3-234596</w:t>
      </w:r>
      <w:r>
        <w:rPr>
          <w:color w:val="993300"/>
          <w:u w:val="single"/>
        </w:rPr>
        <w:t>.</w:t>
      </w:r>
    </w:p>
    <w:p w14:paraId="73EA3F19" w14:textId="77777777" w:rsidR="005F5A2E" w:rsidRDefault="005F5A2E" w:rsidP="005F5A2E">
      <w:pPr>
        <w:rPr>
          <w:rFonts w:ascii="Arial" w:hAnsi="Arial" w:cs="Arial"/>
          <w:b/>
          <w:sz w:val="24"/>
        </w:rPr>
      </w:pPr>
      <w:r>
        <w:rPr>
          <w:rFonts w:ascii="Arial" w:hAnsi="Arial" w:cs="Arial"/>
          <w:b/>
          <w:color w:val="0000FF"/>
          <w:sz w:val="24"/>
        </w:rPr>
        <w:t>C3-234227</w:t>
      </w:r>
      <w:r>
        <w:rPr>
          <w:rFonts w:ascii="Arial" w:hAnsi="Arial" w:cs="Arial"/>
          <w:b/>
          <w:color w:val="0000FF"/>
          <w:sz w:val="24"/>
        </w:rPr>
        <w:tab/>
      </w:r>
      <w:r>
        <w:rPr>
          <w:rFonts w:ascii="Arial" w:hAnsi="Arial" w:cs="Arial"/>
          <w:b/>
          <w:sz w:val="24"/>
        </w:rPr>
        <w:t>Correction to the report of URSP rule enforcement info</w:t>
      </w:r>
    </w:p>
    <w:p w14:paraId="7C8394B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CR-0286  rev  Cat: F (Rel-18)</w:t>
      </w:r>
      <w:r>
        <w:rPr>
          <w:i/>
        </w:rPr>
        <w:br/>
      </w:r>
      <w:r>
        <w:rPr>
          <w:i/>
        </w:rPr>
        <w:lastRenderedPageBreak/>
        <w:br/>
      </w:r>
      <w:r>
        <w:rPr>
          <w:i/>
        </w:rPr>
        <w:tab/>
      </w:r>
      <w:r>
        <w:rPr>
          <w:i/>
        </w:rPr>
        <w:tab/>
      </w:r>
      <w:r>
        <w:rPr>
          <w:i/>
        </w:rPr>
        <w:tab/>
      </w:r>
      <w:r>
        <w:rPr>
          <w:i/>
        </w:rPr>
        <w:tab/>
      </w:r>
      <w:r>
        <w:rPr>
          <w:i/>
        </w:rPr>
        <w:tab/>
        <w:t>Source: Huawei</w:t>
      </w:r>
    </w:p>
    <w:p w14:paraId="5EED5F23" w14:textId="77777777" w:rsidR="005F5A2E" w:rsidRDefault="005F5A2E" w:rsidP="005F5A2E">
      <w:pPr>
        <w:rPr>
          <w:rFonts w:ascii="Arial" w:hAnsi="Arial" w:cs="Arial"/>
          <w:b/>
        </w:rPr>
      </w:pPr>
      <w:r>
        <w:rPr>
          <w:rFonts w:ascii="Arial" w:hAnsi="Arial" w:cs="Arial"/>
          <w:b/>
        </w:rPr>
        <w:t xml:space="preserve">Discussion: </w:t>
      </w:r>
    </w:p>
    <w:p w14:paraId="5367AB23" w14:textId="77777777" w:rsidR="005F5A2E" w:rsidRDefault="005F5A2E" w:rsidP="005F5A2E">
      <w:r>
        <w:t xml:space="preserve">The CR introduces a backward </w:t>
      </w:r>
      <w:proofErr w:type="spellStart"/>
      <w:r>
        <w:t>compatibale</w:t>
      </w:r>
      <w:proofErr w:type="spellEnd"/>
      <w:r>
        <w:t xml:space="preserve"> correction to </w:t>
      </w:r>
      <w:proofErr w:type="spellStart"/>
      <w:r>
        <w:t>OpenAPI</w:t>
      </w:r>
      <w:proofErr w:type="spellEnd"/>
      <w:r>
        <w:t xml:space="preserve"> file.</w:t>
      </w:r>
    </w:p>
    <w:p w14:paraId="4B1D4D5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D8EA0" w14:textId="77777777" w:rsidR="005F5A2E" w:rsidRDefault="005F5A2E" w:rsidP="005F5A2E">
      <w:pPr>
        <w:rPr>
          <w:rFonts w:ascii="Arial" w:hAnsi="Arial" w:cs="Arial"/>
          <w:b/>
          <w:sz w:val="24"/>
        </w:rPr>
      </w:pPr>
      <w:r>
        <w:rPr>
          <w:rFonts w:ascii="Arial" w:hAnsi="Arial" w:cs="Arial"/>
          <w:b/>
          <w:color w:val="0000FF"/>
          <w:sz w:val="24"/>
        </w:rPr>
        <w:t>C3-234243</w:t>
      </w:r>
      <w:r>
        <w:rPr>
          <w:rFonts w:ascii="Arial" w:hAnsi="Arial" w:cs="Arial"/>
          <w:b/>
          <w:color w:val="0000FF"/>
          <w:sz w:val="24"/>
        </w:rPr>
        <w:tab/>
      </w:r>
      <w:r>
        <w:rPr>
          <w:rFonts w:ascii="Arial" w:hAnsi="Arial" w:cs="Arial"/>
          <w:b/>
          <w:sz w:val="24"/>
        </w:rPr>
        <w:t>Wrong attribute name</w:t>
      </w:r>
    </w:p>
    <w:p w14:paraId="74C55F8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CR-0287  rev  Cat: F (Rel-18)</w:t>
      </w:r>
      <w:r>
        <w:rPr>
          <w:i/>
        </w:rPr>
        <w:br/>
      </w:r>
      <w:r>
        <w:rPr>
          <w:i/>
        </w:rPr>
        <w:br/>
      </w:r>
      <w:r>
        <w:rPr>
          <w:i/>
        </w:rPr>
        <w:tab/>
      </w:r>
      <w:r>
        <w:rPr>
          <w:i/>
        </w:rPr>
        <w:tab/>
      </w:r>
      <w:r>
        <w:rPr>
          <w:i/>
        </w:rPr>
        <w:tab/>
      </w:r>
      <w:r>
        <w:rPr>
          <w:i/>
        </w:rPr>
        <w:tab/>
      </w:r>
      <w:r>
        <w:rPr>
          <w:i/>
        </w:rPr>
        <w:tab/>
        <w:t>Source: Nokia, Nokia Shanghai Bell</w:t>
      </w:r>
    </w:p>
    <w:p w14:paraId="52EF6C61" w14:textId="77777777" w:rsidR="005F5A2E" w:rsidRDefault="005F5A2E" w:rsidP="005F5A2E">
      <w:pPr>
        <w:rPr>
          <w:rFonts w:ascii="Arial" w:hAnsi="Arial" w:cs="Arial"/>
          <w:b/>
        </w:rPr>
      </w:pPr>
      <w:r>
        <w:rPr>
          <w:rFonts w:ascii="Arial" w:hAnsi="Arial" w:cs="Arial"/>
          <w:b/>
        </w:rPr>
        <w:t xml:space="preserve">Abstract: </w:t>
      </w:r>
    </w:p>
    <w:p w14:paraId="461D9C15" w14:textId="77777777" w:rsidR="005F5A2E" w:rsidRDefault="005F5A2E" w:rsidP="005F5A2E">
      <w:r>
        <w:t>Wrong attribute name</w:t>
      </w:r>
    </w:p>
    <w:p w14:paraId="78F999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3ABF4" w14:textId="77777777" w:rsidR="005F5A2E" w:rsidRDefault="005F5A2E" w:rsidP="005F5A2E">
      <w:pPr>
        <w:rPr>
          <w:rFonts w:ascii="Arial" w:hAnsi="Arial" w:cs="Arial"/>
          <w:b/>
          <w:sz w:val="24"/>
        </w:rPr>
      </w:pPr>
      <w:r>
        <w:rPr>
          <w:rFonts w:ascii="Arial" w:hAnsi="Arial" w:cs="Arial"/>
          <w:b/>
          <w:color w:val="0000FF"/>
          <w:sz w:val="24"/>
        </w:rPr>
        <w:t>C3-234302</w:t>
      </w:r>
      <w:r>
        <w:rPr>
          <w:rFonts w:ascii="Arial" w:hAnsi="Arial" w:cs="Arial"/>
          <w:b/>
          <w:color w:val="0000FF"/>
          <w:sz w:val="24"/>
        </w:rPr>
        <w:tab/>
      </w:r>
      <w:r>
        <w:rPr>
          <w:rFonts w:ascii="Arial" w:hAnsi="Arial" w:cs="Arial"/>
          <w:b/>
          <w:sz w:val="24"/>
        </w:rPr>
        <w:t>Dummy</w:t>
      </w:r>
    </w:p>
    <w:p w14:paraId="62986E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CR-0066  rev  Cat: B (Rel-18)</w:t>
      </w:r>
      <w:r>
        <w:rPr>
          <w:i/>
        </w:rPr>
        <w:br/>
      </w:r>
      <w:r>
        <w:rPr>
          <w:i/>
        </w:rPr>
        <w:br/>
      </w:r>
      <w:r>
        <w:rPr>
          <w:i/>
        </w:rPr>
        <w:tab/>
      </w:r>
      <w:r>
        <w:rPr>
          <w:i/>
        </w:rPr>
        <w:tab/>
      </w:r>
      <w:r>
        <w:rPr>
          <w:i/>
        </w:rPr>
        <w:tab/>
      </w:r>
      <w:r>
        <w:rPr>
          <w:i/>
        </w:rPr>
        <w:tab/>
      </w:r>
      <w:r>
        <w:rPr>
          <w:i/>
        </w:rPr>
        <w:tab/>
        <w:t>Source: Intel</w:t>
      </w:r>
    </w:p>
    <w:p w14:paraId="0CE573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EE027" w14:textId="77777777" w:rsidR="005F5A2E" w:rsidRDefault="005F5A2E" w:rsidP="005F5A2E">
      <w:pPr>
        <w:rPr>
          <w:rFonts w:ascii="Arial" w:hAnsi="Arial" w:cs="Arial"/>
          <w:b/>
          <w:sz w:val="24"/>
        </w:rPr>
      </w:pPr>
      <w:r>
        <w:rPr>
          <w:rFonts w:ascii="Arial" w:hAnsi="Arial" w:cs="Arial"/>
          <w:b/>
          <w:color w:val="0000FF"/>
          <w:sz w:val="24"/>
        </w:rPr>
        <w:t>C3-234303</w:t>
      </w:r>
      <w:r>
        <w:rPr>
          <w:rFonts w:ascii="Arial" w:hAnsi="Arial" w:cs="Arial"/>
          <w:b/>
          <w:color w:val="0000FF"/>
          <w:sz w:val="24"/>
        </w:rPr>
        <w:tab/>
      </w:r>
      <w:r>
        <w:rPr>
          <w:rFonts w:ascii="Arial" w:hAnsi="Arial" w:cs="Arial"/>
          <w:b/>
          <w:sz w:val="24"/>
        </w:rPr>
        <w:t xml:space="preserve">Enhancement to </w:t>
      </w:r>
      <w:proofErr w:type="spellStart"/>
      <w:r>
        <w:rPr>
          <w:rFonts w:ascii="Arial" w:hAnsi="Arial" w:cs="Arial"/>
          <w:b/>
          <w:sz w:val="24"/>
        </w:rPr>
        <w:t>Npcf_UEPolicyControl</w:t>
      </w:r>
      <w:proofErr w:type="spellEnd"/>
      <w:r>
        <w:rPr>
          <w:rFonts w:ascii="Arial" w:hAnsi="Arial" w:cs="Arial"/>
          <w:b/>
          <w:sz w:val="24"/>
        </w:rPr>
        <w:t xml:space="preserve"> service for URSP rule enforcement in EPS</w:t>
      </w:r>
    </w:p>
    <w:p w14:paraId="736A1B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CR-0290  rev  Cat: B (Rel-18)</w:t>
      </w:r>
      <w:r>
        <w:rPr>
          <w:i/>
        </w:rPr>
        <w:br/>
      </w:r>
      <w:r>
        <w:rPr>
          <w:i/>
        </w:rPr>
        <w:br/>
      </w:r>
      <w:r>
        <w:rPr>
          <w:i/>
        </w:rPr>
        <w:tab/>
      </w:r>
      <w:r>
        <w:rPr>
          <w:i/>
        </w:rPr>
        <w:tab/>
      </w:r>
      <w:r>
        <w:rPr>
          <w:i/>
        </w:rPr>
        <w:tab/>
      </w:r>
      <w:r>
        <w:rPr>
          <w:i/>
        </w:rPr>
        <w:tab/>
      </w:r>
      <w:r>
        <w:rPr>
          <w:i/>
        </w:rPr>
        <w:tab/>
        <w:t>Source: Intel</w:t>
      </w:r>
    </w:p>
    <w:p w14:paraId="48A3387E" w14:textId="77777777" w:rsidR="005F5A2E" w:rsidRDefault="005F5A2E" w:rsidP="005F5A2E">
      <w:pPr>
        <w:rPr>
          <w:rFonts w:ascii="Arial" w:hAnsi="Arial" w:cs="Arial"/>
          <w:b/>
        </w:rPr>
      </w:pPr>
      <w:r>
        <w:rPr>
          <w:rFonts w:ascii="Arial" w:hAnsi="Arial" w:cs="Arial"/>
          <w:b/>
        </w:rPr>
        <w:t xml:space="preserve">Discussion: </w:t>
      </w:r>
    </w:p>
    <w:p w14:paraId="38BB0B12" w14:textId="77777777" w:rsidR="005F5A2E" w:rsidRDefault="005F5A2E" w:rsidP="005F5A2E">
      <w:proofErr w:type="spellStart"/>
      <w:r>
        <w:t>Fuen</w:t>
      </w:r>
      <w:proofErr w:type="spellEnd"/>
      <w:r>
        <w:t xml:space="preserve"> (Ericsson): Will provide comments via email. </w:t>
      </w:r>
    </w:p>
    <w:p w14:paraId="7AA48E72" w14:textId="77777777" w:rsidR="005F5A2E" w:rsidRDefault="005F5A2E" w:rsidP="005F5A2E">
      <w:r>
        <w:t>Thomas (Intel): provides r1</w:t>
      </w:r>
    </w:p>
    <w:p w14:paraId="15F9B49C" w14:textId="77777777" w:rsidR="005F5A2E" w:rsidRDefault="005F5A2E" w:rsidP="005F5A2E">
      <w:r>
        <w:t>Thomas (Intel): provides r2</w:t>
      </w:r>
    </w:p>
    <w:p w14:paraId="27928EA1" w14:textId="77777777" w:rsidR="005F5A2E" w:rsidRDefault="005F5A2E" w:rsidP="005F5A2E">
      <w:r>
        <w:t>Rev is pre-agreed</w:t>
      </w:r>
    </w:p>
    <w:p w14:paraId="3C7674A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C3-234636</w:t>
      </w:r>
      <w:r>
        <w:rPr>
          <w:color w:val="993300"/>
          <w:u w:val="single"/>
        </w:rPr>
        <w:t>.</w:t>
      </w:r>
    </w:p>
    <w:p w14:paraId="276707E9" w14:textId="77777777" w:rsidR="005F5A2E" w:rsidRDefault="005F5A2E" w:rsidP="005F5A2E">
      <w:pPr>
        <w:rPr>
          <w:rFonts w:ascii="Arial" w:hAnsi="Arial" w:cs="Arial"/>
          <w:b/>
          <w:sz w:val="24"/>
        </w:rPr>
      </w:pPr>
      <w:r>
        <w:rPr>
          <w:rFonts w:ascii="Arial" w:hAnsi="Arial" w:cs="Arial"/>
          <w:b/>
          <w:color w:val="0000FF"/>
          <w:sz w:val="24"/>
        </w:rPr>
        <w:t>C3-234304</w:t>
      </w:r>
      <w:r>
        <w:rPr>
          <w:rFonts w:ascii="Arial" w:hAnsi="Arial" w:cs="Arial"/>
          <w:b/>
          <w:color w:val="0000FF"/>
          <w:sz w:val="24"/>
        </w:rPr>
        <w:tab/>
      </w:r>
      <w:r>
        <w:rPr>
          <w:rFonts w:ascii="Arial" w:hAnsi="Arial" w:cs="Arial"/>
          <w:b/>
          <w:sz w:val="24"/>
        </w:rPr>
        <w:t>EN resolution on UE policy container PCRT</w:t>
      </w:r>
    </w:p>
    <w:p w14:paraId="36A741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CR-1148  rev  Cat: F (Rel-18)</w:t>
      </w:r>
      <w:r>
        <w:rPr>
          <w:i/>
        </w:rPr>
        <w:br/>
      </w:r>
      <w:r>
        <w:rPr>
          <w:i/>
        </w:rPr>
        <w:br/>
      </w:r>
      <w:r>
        <w:rPr>
          <w:i/>
        </w:rPr>
        <w:tab/>
      </w:r>
      <w:r>
        <w:rPr>
          <w:i/>
        </w:rPr>
        <w:tab/>
      </w:r>
      <w:r>
        <w:rPr>
          <w:i/>
        </w:rPr>
        <w:tab/>
      </w:r>
      <w:r>
        <w:rPr>
          <w:i/>
        </w:rPr>
        <w:tab/>
      </w:r>
      <w:r>
        <w:rPr>
          <w:i/>
        </w:rPr>
        <w:tab/>
        <w:t>Source: Intel</w:t>
      </w:r>
    </w:p>
    <w:p w14:paraId="497C126B" w14:textId="77777777" w:rsidR="005F5A2E" w:rsidRDefault="005F5A2E" w:rsidP="005F5A2E">
      <w:pPr>
        <w:rPr>
          <w:rFonts w:ascii="Arial" w:hAnsi="Arial" w:cs="Arial"/>
          <w:b/>
        </w:rPr>
      </w:pPr>
      <w:r>
        <w:rPr>
          <w:rFonts w:ascii="Arial" w:hAnsi="Arial" w:cs="Arial"/>
          <w:b/>
        </w:rPr>
        <w:t xml:space="preserve">Discussion: </w:t>
      </w:r>
    </w:p>
    <w:p w14:paraId="37DB801E" w14:textId="77777777" w:rsidR="005F5A2E" w:rsidRDefault="005F5A2E" w:rsidP="005F5A2E">
      <w:r>
        <w:t>Chi (Huawei): incorrect NOTE format</w:t>
      </w:r>
    </w:p>
    <w:p w14:paraId="7ACED24A" w14:textId="77777777" w:rsidR="005F5A2E" w:rsidRDefault="005F5A2E" w:rsidP="005F5A2E">
      <w:proofErr w:type="spellStart"/>
      <w:r>
        <w:t>Fuen</w:t>
      </w:r>
      <w:proofErr w:type="spellEnd"/>
      <w:r>
        <w:t xml:space="preserve"> (Ericsson): Clashes with 4398, prefer to use 4398 as base</w:t>
      </w:r>
    </w:p>
    <w:p w14:paraId="6B666774" w14:textId="77777777" w:rsidR="005F5A2E" w:rsidRDefault="005F5A2E" w:rsidP="005F5A2E">
      <w:r>
        <w:t>Thomas (Intel): provides r1</w:t>
      </w:r>
    </w:p>
    <w:p w14:paraId="529BAFAC" w14:textId="77777777" w:rsidR="005F5A2E" w:rsidRDefault="005F5A2E" w:rsidP="005F5A2E">
      <w:proofErr w:type="spellStart"/>
      <w:r>
        <w:lastRenderedPageBreak/>
        <w:t>Fuen</w:t>
      </w:r>
      <w:proofErr w:type="spellEnd"/>
      <w:r>
        <w:t xml:space="preserve"> (Ericsson): find with r1.</w:t>
      </w:r>
    </w:p>
    <w:p w14:paraId="39AF2D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C3-234539</w:t>
      </w:r>
      <w:r>
        <w:rPr>
          <w:color w:val="993300"/>
          <w:u w:val="single"/>
        </w:rPr>
        <w:t>.</w:t>
      </w:r>
    </w:p>
    <w:p w14:paraId="1081D224" w14:textId="77777777" w:rsidR="005F5A2E" w:rsidRDefault="005F5A2E" w:rsidP="005F5A2E">
      <w:pPr>
        <w:rPr>
          <w:rFonts w:ascii="Arial" w:hAnsi="Arial" w:cs="Arial"/>
          <w:b/>
          <w:sz w:val="24"/>
        </w:rPr>
      </w:pPr>
      <w:r>
        <w:rPr>
          <w:rFonts w:ascii="Arial" w:hAnsi="Arial" w:cs="Arial"/>
          <w:b/>
          <w:color w:val="0000FF"/>
          <w:sz w:val="24"/>
        </w:rPr>
        <w:t>C3-234309</w:t>
      </w:r>
      <w:r>
        <w:rPr>
          <w:rFonts w:ascii="Arial" w:hAnsi="Arial" w:cs="Arial"/>
          <w:b/>
          <w:color w:val="0000FF"/>
          <w:sz w:val="24"/>
        </w:rPr>
        <w:tab/>
      </w:r>
      <w:r>
        <w:rPr>
          <w:rFonts w:ascii="Arial" w:hAnsi="Arial" w:cs="Arial"/>
          <w:b/>
          <w:sz w:val="24"/>
        </w:rPr>
        <w:t>EN resolution on URSP provisioning in EPS home routed roaming scenarios</w:t>
      </w:r>
    </w:p>
    <w:p w14:paraId="5F6757E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CR-0291  rev  Cat: F (Rel-18)</w:t>
      </w:r>
      <w:r>
        <w:rPr>
          <w:i/>
        </w:rPr>
        <w:br/>
      </w:r>
      <w:r>
        <w:rPr>
          <w:i/>
        </w:rPr>
        <w:br/>
      </w:r>
      <w:r>
        <w:rPr>
          <w:i/>
        </w:rPr>
        <w:tab/>
      </w:r>
      <w:r>
        <w:rPr>
          <w:i/>
        </w:rPr>
        <w:tab/>
      </w:r>
      <w:r>
        <w:rPr>
          <w:i/>
        </w:rPr>
        <w:tab/>
      </w:r>
      <w:r>
        <w:rPr>
          <w:i/>
        </w:rPr>
        <w:tab/>
      </w:r>
      <w:r>
        <w:rPr>
          <w:i/>
        </w:rPr>
        <w:tab/>
        <w:t>Source: Intel</w:t>
      </w:r>
    </w:p>
    <w:p w14:paraId="1AA485A0" w14:textId="77777777" w:rsidR="005F5A2E" w:rsidRDefault="005F5A2E" w:rsidP="005F5A2E">
      <w:pPr>
        <w:rPr>
          <w:rFonts w:ascii="Arial" w:hAnsi="Arial" w:cs="Arial"/>
          <w:b/>
        </w:rPr>
      </w:pPr>
      <w:r>
        <w:rPr>
          <w:rFonts w:ascii="Arial" w:hAnsi="Arial" w:cs="Arial"/>
          <w:b/>
        </w:rPr>
        <w:t xml:space="preserve">Discussion: </w:t>
      </w:r>
    </w:p>
    <w:p w14:paraId="34A707E5" w14:textId="77777777" w:rsidR="005F5A2E" w:rsidRDefault="005F5A2E" w:rsidP="005F5A2E">
      <w:r>
        <w:t>Chi (Huawei): Clashes with 4401</w:t>
      </w:r>
    </w:p>
    <w:p w14:paraId="06E69B96" w14:textId="77777777" w:rsidR="005F5A2E" w:rsidRDefault="005F5A2E" w:rsidP="005F5A2E">
      <w:proofErr w:type="spellStart"/>
      <w:r>
        <w:t>Fuen</w:t>
      </w:r>
      <w:proofErr w:type="spellEnd"/>
      <w:r>
        <w:t xml:space="preserve"> (Ericsson): need to discuss merging process</w:t>
      </w:r>
    </w:p>
    <w:p w14:paraId="57EB703B" w14:textId="77777777" w:rsidR="005F5A2E" w:rsidRDefault="005F5A2E" w:rsidP="005F5A2E">
      <w:r>
        <w:t>Chi (Huawei): provide the revision.</w:t>
      </w:r>
    </w:p>
    <w:p w14:paraId="7E3D5D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2722F" w14:textId="77777777" w:rsidR="005F5A2E" w:rsidRDefault="005F5A2E" w:rsidP="005F5A2E">
      <w:pPr>
        <w:rPr>
          <w:rFonts w:ascii="Arial" w:hAnsi="Arial" w:cs="Arial"/>
          <w:b/>
          <w:sz w:val="24"/>
        </w:rPr>
      </w:pPr>
      <w:r>
        <w:rPr>
          <w:rFonts w:ascii="Arial" w:hAnsi="Arial" w:cs="Arial"/>
          <w:b/>
          <w:color w:val="0000FF"/>
          <w:sz w:val="24"/>
        </w:rPr>
        <w:t>C3-234310</w:t>
      </w:r>
      <w:r>
        <w:rPr>
          <w:rFonts w:ascii="Arial" w:hAnsi="Arial" w:cs="Arial"/>
          <w:b/>
          <w:color w:val="0000FF"/>
          <w:sz w:val="24"/>
        </w:rPr>
        <w:tab/>
      </w:r>
      <w:r>
        <w:rPr>
          <w:rFonts w:ascii="Arial" w:hAnsi="Arial" w:cs="Arial"/>
          <w:b/>
          <w:sz w:val="24"/>
        </w:rPr>
        <w:t>EN resolution on selecting a PDU session for URSP provisioning in EPS</w:t>
      </w:r>
    </w:p>
    <w:p w14:paraId="77232A0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CR-0292  rev  Cat: F (Rel-18)</w:t>
      </w:r>
      <w:r>
        <w:rPr>
          <w:i/>
        </w:rPr>
        <w:br/>
      </w:r>
      <w:r>
        <w:rPr>
          <w:i/>
        </w:rPr>
        <w:br/>
      </w:r>
      <w:r>
        <w:rPr>
          <w:i/>
        </w:rPr>
        <w:tab/>
      </w:r>
      <w:r>
        <w:rPr>
          <w:i/>
        </w:rPr>
        <w:tab/>
      </w:r>
      <w:r>
        <w:rPr>
          <w:i/>
        </w:rPr>
        <w:tab/>
      </w:r>
      <w:r>
        <w:rPr>
          <w:i/>
        </w:rPr>
        <w:tab/>
      </w:r>
      <w:r>
        <w:rPr>
          <w:i/>
        </w:rPr>
        <w:tab/>
        <w:t>Source: Intel</w:t>
      </w:r>
    </w:p>
    <w:p w14:paraId="1B10F850" w14:textId="77777777" w:rsidR="005F5A2E" w:rsidRDefault="005F5A2E" w:rsidP="005F5A2E">
      <w:pPr>
        <w:rPr>
          <w:rFonts w:ascii="Arial" w:hAnsi="Arial" w:cs="Arial"/>
          <w:b/>
        </w:rPr>
      </w:pPr>
      <w:r>
        <w:rPr>
          <w:rFonts w:ascii="Arial" w:hAnsi="Arial" w:cs="Arial"/>
          <w:b/>
        </w:rPr>
        <w:t xml:space="preserve">Discussion: </w:t>
      </w:r>
    </w:p>
    <w:p w14:paraId="7512C28B" w14:textId="77777777" w:rsidR="005F5A2E" w:rsidRDefault="005F5A2E" w:rsidP="005F5A2E">
      <w:proofErr w:type="spellStart"/>
      <w:r>
        <w:t>Fuen</w:t>
      </w:r>
      <w:proofErr w:type="spellEnd"/>
      <w:r>
        <w:t xml:space="preserve"> (Ericsson): incomplete issue, prefer to send LS to stage 2 for further discussion</w:t>
      </w:r>
    </w:p>
    <w:p w14:paraId="6BBE3226" w14:textId="77777777" w:rsidR="005F5A2E" w:rsidRDefault="005F5A2E" w:rsidP="005F5A2E">
      <w:r>
        <w:t>Thomas (Intel): provides comments</w:t>
      </w:r>
    </w:p>
    <w:p w14:paraId="7A96CC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1A5E5" w14:textId="77777777" w:rsidR="005F5A2E" w:rsidRDefault="005F5A2E" w:rsidP="005F5A2E">
      <w:pPr>
        <w:rPr>
          <w:rFonts w:ascii="Arial" w:hAnsi="Arial" w:cs="Arial"/>
          <w:b/>
          <w:sz w:val="24"/>
        </w:rPr>
      </w:pPr>
      <w:r>
        <w:rPr>
          <w:rFonts w:ascii="Arial" w:hAnsi="Arial" w:cs="Arial"/>
          <w:b/>
          <w:color w:val="0000FF"/>
          <w:sz w:val="24"/>
        </w:rPr>
        <w:t>C3-234397</w:t>
      </w:r>
      <w:r>
        <w:rPr>
          <w:rFonts w:ascii="Arial" w:hAnsi="Arial" w:cs="Arial"/>
          <w:b/>
          <w:color w:val="0000FF"/>
          <w:sz w:val="24"/>
        </w:rPr>
        <w:tab/>
      </w:r>
      <w:r>
        <w:rPr>
          <w:rFonts w:ascii="Arial" w:hAnsi="Arial" w:cs="Arial"/>
          <w:b/>
          <w:sz w:val="24"/>
        </w:rPr>
        <w:t>Subscription to the outcome of the provisioning of VPLMN specific URSP</w:t>
      </w:r>
    </w:p>
    <w:p w14:paraId="53E5F39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CR-0297  rev  Cat: B (Rel-18)</w:t>
      </w:r>
      <w:r>
        <w:rPr>
          <w:i/>
        </w:rPr>
        <w:br/>
      </w:r>
      <w:r>
        <w:rPr>
          <w:i/>
        </w:rPr>
        <w:br/>
      </w:r>
      <w:r>
        <w:rPr>
          <w:i/>
        </w:rPr>
        <w:tab/>
      </w:r>
      <w:r>
        <w:rPr>
          <w:i/>
        </w:rPr>
        <w:tab/>
      </w:r>
      <w:r>
        <w:rPr>
          <w:i/>
        </w:rPr>
        <w:tab/>
      </w:r>
      <w:r>
        <w:rPr>
          <w:i/>
        </w:rPr>
        <w:tab/>
      </w:r>
      <w:r>
        <w:rPr>
          <w:i/>
        </w:rPr>
        <w:tab/>
        <w:t>Source: Ericsson</w:t>
      </w:r>
    </w:p>
    <w:p w14:paraId="37BDF66A" w14:textId="77777777" w:rsidR="005F5A2E" w:rsidRDefault="005F5A2E" w:rsidP="005F5A2E">
      <w:pPr>
        <w:rPr>
          <w:rFonts w:ascii="Arial" w:hAnsi="Arial" w:cs="Arial"/>
          <w:b/>
        </w:rPr>
      </w:pPr>
      <w:r>
        <w:rPr>
          <w:rFonts w:ascii="Arial" w:hAnsi="Arial" w:cs="Arial"/>
          <w:b/>
        </w:rPr>
        <w:t xml:space="preserve">Discussion: </w:t>
      </w:r>
    </w:p>
    <w:p w14:paraId="0DA31A33" w14:textId="77777777" w:rsidR="005F5A2E" w:rsidRDefault="005F5A2E" w:rsidP="005F5A2E">
      <w:r>
        <w:t xml:space="preserve">This CR impacts the </w:t>
      </w:r>
      <w:proofErr w:type="spellStart"/>
      <w:r>
        <w:t>OpenAPI</w:t>
      </w:r>
      <w:proofErr w:type="spellEnd"/>
      <w:r>
        <w:t xml:space="preserve"> file with a backwards compatible feature.</w:t>
      </w:r>
    </w:p>
    <w:p w14:paraId="4530DA43" w14:textId="77777777" w:rsidR="005F5A2E" w:rsidRDefault="005F5A2E" w:rsidP="005F5A2E">
      <w:r>
        <w:t>Apostolos (Nokia): requires revision</w:t>
      </w:r>
    </w:p>
    <w:p w14:paraId="7E321DF8" w14:textId="77777777" w:rsidR="005F5A2E" w:rsidRDefault="005F5A2E" w:rsidP="005F5A2E">
      <w:r>
        <w:t>Chi (Huawei): provide comments and need clarification.</w:t>
      </w:r>
    </w:p>
    <w:p w14:paraId="63B4A6EE" w14:textId="77777777" w:rsidR="005F5A2E" w:rsidRDefault="005F5A2E" w:rsidP="005F5A2E">
      <w:r>
        <w:t>Apostolos (Nokia): comments</w:t>
      </w:r>
    </w:p>
    <w:p w14:paraId="2474F1C6" w14:textId="77777777" w:rsidR="005F5A2E" w:rsidRDefault="005F5A2E" w:rsidP="005F5A2E">
      <w:proofErr w:type="spellStart"/>
      <w:r>
        <w:t>Fuen</w:t>
      </w:r>
      <w:proofErr w:type="spellEnd"/>
      <w:r>
        <w:t xml:space="preserve"> (Ericsson): provides a reply and r1.</w:t>
      </w:r>
    </w:p>
    <w:p w14:paraId="356BEF54" w14:textId="77777777" w:rsidR="005F5A2E" w:rsidRDefault="005F5A2E" w:rsidP="005F5A2E">
      <w:r>
        <w:t>Rev is pre-agreed</w:t>
      </w:r>
    </w:p>
    <w:p w14:paraId="08C93E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C3-234616</w:t>
      </w:r>
      <w:r>
        <w:rPr>
          <w:color w:val="993300"/>
          <w:u w:val="single"/>
        </w:rPr>
        <w:t>.</w:t>
      </w:r>
    </w:p>
    <w:p w14:paraId="2B6C1444" w14:textId="77777777" w:rsidR="005F5A2E" w:rsidRDefault="005F5A2E" w:rsidP="005F5A2E">
      <w:pPr>
        <w:rPr>
          <w:rFonts w:ascii="Arial" w:hAnsi="Arial" w:cs="Arial"/>
          <w:b/>
          <w:sz w:val="24"/>
        </w:rPr>
      </w:pPr>
      <w:r>
        <w:rPr>
          <w:rFonts w:ascii="Arial" w:hAnsi="Arial" w:cs="Arial"/>
          <w:b/>
          <w:color w:val="0000FF"/>
          <w:sz w:val="24"/>
        </w:rPr>
        <w:t>C3-234398</w:t>
      </w:r>
      <w:r>
        <w:rPr>
          <w:rFonts w:ascii="Arial" w:hAnsi="Arial" w:cs="Arial"/>
          <w:b/>
          <w:color w:val="0000FF"/>
          <w:sz w:val="24"/>
        </w:rPr>
        <w:tab/>
      </w:r>
      <w:r>
        <w:rPr>
          <w:rFonts w:ascii="Arial" w:hAnsi="Arial" w:cs="Arial"/>
          <w:b/>
          <w:sz w:val="24"/>
        </w:rPr>
        <w:t>UE Policy Container received PCRT</w:t>
      </w:r>
    </w:p>
    <w:p w14:paraId="6C5251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CR-1156  rev  Cat: B (Rel-18)</w:t>
      </w:r>
      <w:r>
        <w:rPr>
          <w:i/>
        </w:rPr>
        <w:br/>
      </w:r>
      <w:r>
        <w:rPr>
          <w:i/>
        </w:rPr>
        <w:lastRenderedPageBreak/>
        <w:br/>
      </w:r>
      <w:r>
        <w:rPr>
          <w:i/>
        </w:rPr>
        <w:tab/>
      </w:r>
      <w:r>
        <w:rPr>
          <w:i/>
        </w:rPr>
        <w:tab/>
      </w:r>
      <w:r>
        <w:rPr>
          <w:i/>
        </w:rPr>
        <w:tab/>
      </w:r>
      <w:r>
        <w:rPr>
          <w:i/>
        </w:rPr>
        <w:tab/>
      </w:r>
      <w:r>
        <w:rPr>
          <w:i/>
        </w:rPr>
        <w:tab/>
        <w:t>Source: Ericsson</w:t>
      </w:r>
    </w:p>
    <w:p w14:paraId="2D0EF6FF" w14:textId="77777777" w:rsidR="005F5A2E" w:rsidRDefault="005F5A2E" w:rsidP="005F5A2E">
      <w:pPr>
        <w:rPr>
          <w:rFonts w:ascii="Arial" w:hAnsi="Arial" w:cs="Arial"/>
          <w:b/>
        </w:rPr>
      </w:pPr>
      <w:r>
        <w:rPr>
          <w:rFonts w:ascii="Arial" w:hAnsi="Arial" w:cs="Arial"/>
          <w:b/>
        </w:rPr>
        <w:t xml:space="preserve">Discussion: </w:t>
      </w:r>
    </w:p>
    <w:p w14:paraId="322662CA" w14:textId="77777777" w:rsidR="005F5A2E" w:rsidRDefault="005F5A2E" w:rsidP="005F5A2E">
      <w:r>
        <w:t xml:space="preserve">This CR impacts the </w:t>
      </w:r>
      <w:proofErr w:type="spellStart"/>
      <w:r>
        <w:t>OpenAPI</w:t>
      </w:r>
      <w:proofErr w:type="spellEnd"/>
      <w:r>
        <w:t xml:space="preserve"> file with a backwards compatible feature.</w:t>
      </w:r>
    </w:p>
    <w:p w14:paraId="05A8A42C" w14:textId="77777777" w:rsidR="005F5A2E" w:rsidRDefault="005F5A2E" w:rsidP="005F5A2E">
      <w:proofErr w:type="spellStart"/>
      <w:r>
        <w:t>Fuen</w:t>
      </w:r>
      <w:proofErr w:type="spellEnd"/>
      <w:r>
        <w:t xml:space="preserve"> (Ericsson): clashes with 4304</w:t>
      </w:r>
    </w:p>
    <w:p w14:paraId="31AED5B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9D45B" w14:textId="77777777" w:rsidR="005F5A2E" w:rsidRDefault="005F5A2E" w:rsidP="005F5A2E">
      <w:pPr>
        <w:rPr>
          <w:rFonts w:ascii="Arial" w:hAnsi="Arial" w:cs="Arial"/>
          <w:b/>
          <w:sz w:val="24"/>
        </w:rPr>
      </w:pPr>
      <w:r>
        <w:rPr>
          <w:rFonts w:ascii="Arial" w:hAnsi="Arial" w:cs="Arial"/>
          <w:b/>
          <w:color w:val="0000FF"/>
          <w:sz w:val="24"/>
        </w:rPr>
        <w:t>C3-234399</w:t>
      </w:r>
      <w:r>
        <w:rPr>
          <w:rFonts w:ascii="Arial" w:hAnsi="Arial" w:cs="Arial"/>
          <w:b/>
          <w:color w:val="0000FF"/>
          <w:sz w:val="24"/>
        </w:rPr>
        <w:tab/>
      </w:r>
      <w:r>
        <w:rPr>
          <w:rFonts w:ascii="Arial" w:hAnsi="Arial" w:cs="Arial"/>
          <w:b/>
          <w:sz w:val="24"/>
        </w:rPr>
        <w:t>Support of VPLMN-specific URSP delivery outcome</w:t>
      </w:r>
    </w:p>
    <w:p w14:paraId="7A6458B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CR-1096  rev  Cat: B (Rel-18)</w:t>
      </w:r>
      <w:r>
        <w:rPr>
          <w:i/>
        </w:rPr>
        <w:br/>
      </w:r>
      <w:r>
        <w:rPr>
          <w:i/>
        </w:rPr>
        <w:br/>
      </w:r>
      <w:r>
        <w:rPr>
          <w:i/>
        </w:rPr>
        <w:tab/>
      </w:r>
      <w:r>
        <w:rPr>
          <w:i/>
        </w:rPr>
        <w:tab/>
      </w:r>
      <w:r>
        <w:rPr>
          <w:i/>
        </w:rPr>
        <w:tab/>
      </w:r>
      <w:r>
        <w:rPr>
          <w:i/>
        </w:rPr>
        <w:tab/>
      </w:r>
      <w:r>
        <w:rPr>
          <w:i/>
        </w:rPr>
        <w:tab/>
        <w:t>Source: Ericsson</w:t>
      </w:r>
    </w:p>
    <w:p w14:paraId="76AD0E8B" w14:textId="77777777" w:rsidR="005F5A2E" w:rsidRDefault="005F5A2E" w:rsidP="005F5A2E">
      <w:pPr>
        <w:rPr>
          <w:rFonts w:ascii="Arial" w:hAnsi="Arial" w:cs="Arial"/>
          <w:b/>
        </w:rPr>
      </w:pPr>
      <w:r>
        <w:rPr>
          <w:rFonts w:ascii="Arial" w:hAnsi="Arial" w:cs="Arial"/>
          <w:b/>
        </w:rPr>
        <w:t xml:space="preserve">Discussion: </w:t>
      </w:r>
    </w:p>
    <w:p w14:paraId="6813DA36" w14:textId="77777777" w:rsidR="005F5A2E" w:rsidRDefault="005F5A2E" w:rsidP="005F5A2E">
      <w:r>
        <w:t xml:space="preserve">This CR impacts the </w:t>
      </w:r>
      <w:proofErr w:type="spellStart"/>
      <w:r>
        <w:t>ServiceParameter</w:t>
      </w:r>
      <w:proofErr w:type="spellEnd"/>
      <w:r>
        <w:t xml:space="preserve"> API </w:t>
      </w:r>
      <w:proofErr w:type="spellStart"/>
      <w:r>
        <w:t>OpenAPI</w:t>
      </w:r>
      <w:proofErr w:type="spellEnd"/>
      <w:r>
        <w:t xml:space="preserve"> file with a backwards compatible feature.</w:t>
      </w:r>
    </w:p>
    <w:p w14:paraId="5CA74339" w14:textId="77777777" w:rsidR="005F5A2E" w:rsidRDefault="005F5A2E" w:rsidP="005F5A2E">
      <w:r>
        <w:t>Apostolos (Nokia): requires revision</w:t>
      </w:r>
    </w:p>
    <w:p w14:paraId="17CADA58" w14:textId="77777777" w:rsidR="005F5A2E" w:rsidRDefault="005F5A2E" w:rsidP="005F5A2E">
      <w:proofErr w:type="spellStart"/>
      <w:r>
        <w:t>Fuen</w:t>
      </w:r>
      <w:proofErr w:type="spellEnd"/>
      <w:r>
        <w:t xml:space="preserve"> (Ericsson): Thanks for the comments. Apostolos (Nokia): fine with r1, thanks.</w:t>
      </w:r>
    </w:p>
    <w:p w14:paraId="5C272660" w14:textId="77777777" w:rsidR="005F5A2E" w:rsidRDefault="005F5A2E" w:rsidP="005F5A2E">
      <w:r>
        <w:t>Rev is pre-agreed</w:t>
      </w:r>
    </w:p>
    <w:p w14:paraId="64F82AD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C3-234617</w:t>
      </w:r>
      <w:r>
        <w:rPr>
          <w:color w:val="993300"/>
          <w:u w:val="single"/>
        </w:rPr>
        <w:t>.</w:t>
      </w:r>
    </w:p>
    <w:p w14:paraId="1F9108AC" w14:textId="77777777" w:rsidR="005F5A2E" w:rsidRDefault="005F5A2E" w:rsidP="005F5A2E">
      <w:pPr>
        <w:rPr>
          <w:rFonts w:ascii="Arial" w:hAnsi="Arial" w:cs="Arial"/>
          <w:b/>
          <w:sz w:val="24"/>
        </w:rPr>
      </w:pPr>
      <w:r>
        <w:rPr>
          <w:rFonts w:ascii="Arial" w:hAnsi="Arial" w:cs="Arial"/>
          <w:b/>
          <w:color w:val="0000FF"/>
          <w:sz w:val="24"/>
        </w:rPr>
        <w:t>C3-234400</w:t>
      </w:r>
      <w:r>
        <w:rPr>
          <w:rFonts w:ascii="Arial" w:hAnsi="Arial" w:cs="Arial"/>
          <w:b/>
          <w:color w:val="0000FF"/>
          <w:sz w:val="24"/>
        </w:rPr>
        <w:tab/>
      </w:r>
      <w:r>
        <w:rPr>
          <w:rFonts w:ascii="Arial" w:hAnsi="Arial" w:cs="Arial"/>
          <w:b/>
          <w:sz w:val="24"/>
        </w:rPr>
        <w:t>Support of VPLMN specific URSP rules</w:t>
      </w:r>
    </w:p>
    <w:p w14:paraId="1A0684A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CR-0503  rev  Cat: B (Rel-18)</w:t>
      </w:r>
      <w:r>
        <w:rPr>
          <w:i/>
        </w:rPr>
        <w:br/>
      </w:r>
      <w:r>
        <w:rPr>
          <w:i/>
        </w:rPr>
        <w:br/>
      </w:r>
      <w:r>
        <w:rPr>
          <w:i/>
        </w:rPr>
        <w:tab/>
      </w:r>
      <w:r>
        <w:rPr>
          <w:i/>
        </w:rPr>
        <w:tab/>
      </w:r>
      <w:r>
        <w:rPr>
          <w:i/>
        </w:rPr>
        <w:tab/>
      </w:r>
      <w:r>
        <w:rPr>
          <w:i/>
        </w:rPr>
        <w:tab/>
      </w:r>
      <w:r>
        <w:rPr>
          <w:i/>
        </w:rPr>
        <w:tab/>
        <w:t>Source: Ericsson</w:t>
      </w:r>
    </w:p>
    <w:p w14:paraId="071BD02A" w14:textId="77777777" w:rsidR="005F5A2E" w:rsidRDefault="005F5A2E" w:rsidP="005F5A2E">
      <w:pPr>
        <w:rPr>
          <w:rFonts w:ascii="Arial" w:hAnsi="Arial" w:cs="Arial"/>
          <w:b/>
        </w:rPr>
      </w:pPr>
      <w:r>
        <w:rPr>
          <w:rFonts w:ascii="Arial" w:hAnsi="Arial" w:cs="Arial"/>
          <w:b/>
        </w:rPr>
        <w:t xml:space="preserve">Discussion: </w:t>
      </w:r>
    </w:p>
    <w:p w14:paraId="510D9866" w14:textId="77777777" w:rsidR="005F5A2E" w:rsidRDefault="005F5A2E" w:rsidP="005F5A2E">
      <w:r>
        <w:t>Chi (Huawei): add specific reference for steps 5 and 6; more comments.</w:t>
      </w:r>
    </w:p>
    <w:p w14:paraId="119C634A" w14:textId="77777777" w:rsidR="005F5A2E" w:rsidRDefault="005F5A2E" w:rsidP="005F5A2E">
      <w:r>
        <w:t>Chi (Huawei): provide comments.</w:t>
      </w:r>
    </w:p>
    <w:p w14:paraId="3799C661" w14:textId="77777777" w:rsidR="005F5A2E" w:rsidRDefault="005F5A2E" w:rsidP="005F5A2E">
      <w:r>
        <w:t>Rev is pre-agreed</w:t>
      </w:r>
    </w:p>
    <w:p w14:paraId="215C4F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C3-234659</w:t>
      </w:r>
      <w:r>
        <w:rPr>
          <w:color w:val="993300"/>
          <w:u w:val="single"/>
        </w:rPr>
        <w:t>.</w:t>
      </w:r>
    </w:p>
    <w:p w14:paraId="6D6000C8" w14:textId="77777777" w:rsidR="005F5A2E" w:rsidRDefault="005F5A2E" w:rsidP="005F5A2E">
      <w:pPr>
        <w:rPr>
          <w:rFonts w:ascii="Arial" w:hAnsi="Arial" w:cs="Arial"/>
          <w:b/>
          <w:sz w:val="24"/>
        </w:rPr>
      </w:pPr>
      <w:r>
        <w:rPr>
          <w:rFonts w:ascii="Arial" w:hAnsi="Arial" w:cs="Arial"/>
          <w:b/>
          <w:color w:val="0000FF"/>
          <w:sz w:val="24"/>
        </w:rPr>
        <w:t>C3-234401</w:t>
      </w:r>
      <w:r>
        <w:rPr>
          <w:rFonts w:ascii="Arial" w:hAnsi="Arial" w:cs="Arial"/>
          <w:b/>
          <w:color w:val="0000FF"/>
          <w:sz w:val="24"/>
        </w:rPr>
        <w:tab/>
      </w:r>
      <w:r>
        <w:rPr>
          <w:rFonts w:ascii="Arial" w:hAnsi="Arial" w:cs="Arial"/>
          <w:b/>
          <w:sz w:val="24"/>
        </w:rPr>
        <w:t>URSP provisioning in EPS in Home Routed scenarios</w:t>
      </w:r>
    </w:p>
    <w:p w14:paraId="170ADFF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CR-0298  rev  Cat: B (Rel-18)</w:t>
      </w:r>
      <w:r>
        <w:rPr>
          <w:i/>
        </w:rPr>
        <w:br/>
      </w:r>
      <w:r>
        <w:rPr>
          <w:i/>
        </w:rPr>
        <w:br/>
      </w:r>
      <w:r>
        <w:rPr>
          <w:i/>
        </w:rPr>
        <w:tab/>
      </w:r>
      <w:r>
        <w:rPr>
          <w:i/>
        </w:rPr>
        <w:tab/>
      </w:r>
      <w:r>
        <w:rPr>
          <w:i/>
        </w:rPr>
        <w:tab/>
      </w:r>
      <w:r>
        <w:rPr>
          <w:i/>
        </w:rPr>
        <w:tab/>
      </w:r>
      <w:r>
        <w:rPr>
          <w:i/>
        </w:rPr>
        <w:tab/>
        <w:t>Source: Ericsson</w:t>
      </w:r>
    </w:p>
    <w:p w14:paraId="173F8C9C" w14:textId="77777777" w:rsidR="005F5A2E" w:rsidRDefault="005F5A2E" w:rsidP="005F5A2E">
      <w:pPr>
        <w:rPr>
          <w:rFonts w:ascii="Arial" w:hAnsi="Arial" w:cs="Arial"/>
          <w:b/>
        </w:rPr>
      </w:pPr>
      <w:r>
        <w:rPr>
          <w:rFonts w:ascii="Arial" w:hAnsi="Arial" w:cs="Arial"/>
          <w:b/>
        </w:rPr>
        <w:t xml:space="preserve">Discussion: </w:t>
      </w:r>
    </w:p>
    <w:p w14:paraId="7C01E9C6" w14:textId="77777777" w:rsidR="005F5A2E" w:rsidRDefault="005F5A2E" w:rsidP="005F5A2E">
      <w:proofErr w:type="spellStart"/>
      <w:r>
        <w:t>Fuen</w:t>
      </w:r>
      <w:proofErr w:type="spellEnd"/>
      <w:r>
        <w:t xml:space="preserve"> (Ericsson): clashes with 4309</w:t>
      </w:r>
    </w:p>
    <w:p w14:paraId="70725E77" w14:textId="77777777" w:rsidR="005F5A2E" w:rsidRDefault="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C3-234541</w:t>
      </w:r>
      <w:r>
        <w:rPr>
          <w:color w:val="993300"/>
          <w:u w:val="single"/>
        </w:rPr>
        <w:t>.</w:t>
      </w:r>
    </w:p>
    <w:p w14:paraId="6E9F0013" w14:textId="77777777" w:rsidR="006B28DA" w:rsidRDefault="005F5A2E" w:rsidP="005F5A2E">
      <w:pPr>
        <w:rPr>
          <w:rFonts w:ascii="Arial" w:hAnsi="Arial" w:cs="Arial"/>
          <w:b/>
          <w:sz w:val="24"/>
        </w:rPr>
      </w:pPr>
      <w:r>
        <w:rPr>
          <w:rFonts w:ascii="Arial" w:hAnsi="Arial" w:cs="Arial"/>
          <w:b/>
          <w:color w:val="0000FF"/>
          <w:sz w:val="24"/>
        </w:rPr>
        <w:t>C3-234513</w:t>
      </w:r>
      <w:r>
        <w:rPr>
          <w:rFonts w:ascii="Arial" w:hAnsi="Arial" w:cs="Arial"/>
          <w:b/>
          <w:color w:val="0000FF"/>
          <w:sz w:val="24"/>
        </w:rPr>
        <w:tab/>
      </w:r>
      <w:r>
        <w:rPr>
          <w:rFonts w:ascii="Arial" w:hAnsi="Arial" w:cs="Arial"/>
          <w:b/>
          <w:sz w:val="24"/>
        </w:rPr>
        <w:t>LS on PDN connection selection for URSP provisioning in EPS</w:t>
      </w:r>
    </w:p>
    <w:p w14:paraId="64D2DB0D"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Intel</w:t>
      </w:r>
    </w:p>
    <w:p w14:paraId="082A6F32" w14:textId="77777777" w:rsidR="005F5A2E" w:rsidRDefault="005F5A2E" w:rsidP="005F5A2E">
      <w:pPr>
        <w:rPr>
          <w:rFonts w:ascii="Arial" w:hAnsi="Arial" w:cs="Arial"/>
          <w:b/>
        </w:rPr>
      </w:pPr>
      <w:r>
        <w:rPr>
          <w:rFonts w:ascii="Arial" w:hAnsi="Arial" w:cs="Arial"/>
          <w:b/>
        </w:rPr>
        <w:t xml:space="preserve">Discussion: </w:t>
      </w:r>
    </w:p>
    <w:p w14:paraId="5EF89319" w14:textId="77777777" w:rsidR="005F5A2E" w:rsidRDefault="005F5A2E" w:rsidP="005F5A2E">
      <w:proofErr w:type="spellStart"/>
      <w:r>
        <w:lastRenderedPageBreak/>
        <w:t>Fuen</w:t>
      </w:r>
      <w:proofErr w:type="spellEnd"/>
      <w:r>
        <w:t xml:space="preserve"> (Ericsson): fine with rev</w:t>
      </w:r>
    </w:p>
    <w:p w14:paraId="0130204B" w14:textId="77777777" w:rsidR="005F5A2E" w:rsidRDefault="005F5A2E" w:rsidP="005F5A2E">
      <w:r>
        <w:t>Chi (Huawei): will check the rev</w:t>
      </w:r>
    </w:p>
    <w:p w14:paraId="2E539A8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C69F0" w14:textId="77777777" w:rsidR="005F5A2E" w:rsidRDefault="005F5A2E" w:rsidP="005F5A2E">
      <w:pPr>
        <w:rPr>
          <w:rFonts w:ascii="Arial" w:hAnsi="Arial" w:cs="Arial"/>
          <w:b/>
          <w:sz w:val="24"/>
        </w:rPr>
      </w:pPr>
      <w:r>
        <w:rPr>
          <w:rFonts w:ascii="Arial" w:hAnsi="Arial" w:cs="Arial"/>
          <w:b/>
          <w:color w:val="0000FF"/>
          <w:sz w:val="24"/>
        </w:rPr>
        <w:t>C3-234527</w:t>
      </w:r>
      <w:r>
        <w:rPr>
          <w:rFonts w:ascii="Arial" w:hAnsi="Arial" w:cs="Arial"/>
          <w:b/>
          <w:color w:val="0000FF"/>
          <w:sz w:val="24"/>
        </w:rPr>
        <w:tab/>
      </w:r>
      <w:r>
        <w:rPr>
          <w:rFonts w:ascii="Arial" w:hAnsi="Arial" w:cs="Arial"/>
          <w:b/>
          <w:sz w:val="24"/>
        </w:rPr>
        <w:t>Miscellaneous changes</w:t>
      </w:r>
    </w:p>
    <w:p w14:paraId="6C58FE4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CR-0295  rev 1 Cat: F (Rel-18)</w:t>
      </w:r>
      <w:r>
        <w:rPr>
          <w:i/>
        </w:rPr>
        <w:br/>
      </w:r>
      <w:r>
        <w:rPr>
          <w:i/>
        </w:rPr>
        <w:br/>
      </w:r>
      <w:r>
        <w:rPr>
          <w:i/>
        </w:rPr>
        <w:tab/>
      </w:r>
      <w:r>
        <w:rPr>
          <w:i/>
        </w:rPr>
        <w:tab/>
      </w:r>
      <w:r>
        <w:rPr>
          <w:i/>
        </w:rPr>
        <w:tab/>
      </w:r>
      <w:r>
        <w:rPr>
          <w:i/>
        </w:rPr>
        <w:tab/>
      </w:r>
      <w:r>
        <w:rPr>
          <w:i/>
        </w:rPr>
        <w:tab/>
        <w:t>Source: Nokia, Nokia Shanghai Bell</w:t>
      </w:r>
    </w:p>
    <w:p w14:paraId="2D20DDE3" w14:textId="77777777" w:rsidR="005F5A2E" w:rsidRDefault="005F5A2E" w:rsidP="005F5A2E">
      <w:pPr>
        <w:rPr>
          <w:color w:val="808080"/>
        </w:rPr>
      </w:pPr>
      <w:r>
        <w:rPr>
          <w:color w:val="808080"/>
        </w:rPr>
        <w:t>(Replaces C3-234327)</w:t>
      </w:r>
    </w:p>
    <w:p w14:paraId="60ED288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7AAF1" w14:textId="77777777" w:rsidR="005F5A2E" w:rsidRDefault="005F5A2E" w:rsidP="005F5A2E">
      <w:pPr>
        <w:rPr>
          <w:rFonts w:ascii="Arial" w:hAnsi="Arial" w:cs="Arial"/>
          <w:b/>
          <w:sz w:val="24"/>
        </w:rPr>
      </w:pPr>
      <w:r>
        <w:rPr>
          <w:rFonts w:ascii="Arial" w:hAnsi="Arial" w:cs="Arial"/>
          <w:b/>
          <w:color w:val="0000FF"/>
          <w:sz w:val="24"/>
        </w:rPr>
        <w:t>C3-234539</w:t>
      </w:r>
      <w:r>
        <w:rPr>
          <w:rFonts w:ascii="Arial" w:hAnsi="Arial" w:cs="Arial"/>
          <w:b/>
          <w:color w:val="0000FF"/>
          <w:sz w:val="24"/>
        </w:rPr>
        <w:tab/>
      </w:r>
      <w:r>
        <w:rPr>
          <w:rFonts w:ascii="Arial" w:hAnsi="Arial" w:cs="Arial"/>
          <w:b/>
          <w:sz w:val="24"/>
        </w:rPr>
        <w:t>EN resolution on UE policy container PCRT</w:t>
      </w:r>
    </w:p>
    <w:p w14:paraId="43A59D5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CR-1148  rev 1 Cat: F (Rel-18)</w:t>
      </w:r>
      <w:r>
        <w:rPr>
          <w:i/>
        </w:rPr>
        <w:br/>
      </w:r>
      <w:r>
        <w:rPr>
          <w:i/>
        </w:rPr>
        <w:br/>
      </w:r>
      <w:r>
        <w:rPr>
          <w:i/>
        </w:rPr>
        <w:tab/>
      </w:r>
      <w:r>
        <w:rPr>
          <w:i/>
        </w:rPr>
        <w:tab/>
      </w:r>
      <w:r>
        <w:rPr>
          <w:i/>
        </w:rPr>
        <w:tab/>
      </w:r>
      <w:r>
        <w:rPr>
          <w:i/>
        </w:rPr>
        <w:tab/>
      </w:r>
      <w:r>
        <w:rPr>
          <w:i/>
        </w:rPr>
        <w:tab/>
        <w:t>Source: Intel, Ericsson</w:t>
      </w:r>
    </w:p>
    <w:p w14:paraId="4392F35E" w14:textId="77777777" w:rsidR="005F5A2E" w:rsidRDefault="005F5A2E" w:rsidP="005F5A2E">
      <w:pPr>
        <w:rPr>
          <w:color w:val="808080"/>
        </w:rPr>
      </w:pPr>
      <w:r>
        <w:rPr>
          <w:color w:val="808080"/>
        </w:rPr>
        <w:t>(Replaces C3-234304)</w:t>
      </w:r>
    </w:p>
    <w:p w14:paraId="778F3D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ECEB8" w14:textId="77777777" w:rsidR="005F5A2E" w:rsidRDefault="005F5A2E" w:rsidP="005F5A2E">
      <w:pPr>
        <w:rPr>
          <w:rFonts w:ascii="Arial" w:hAnsi="Arial" w:cs="Arial"/>
          <w:b/>
          <w:sz w:val="24"/>
        </w:rPr>
      </w:pPr>
      <w:r>
        <w:rPr>
          <w:rFonts w:ascii="Arial" w:hAnsi="Arial" w:cs="Arial"/>
          <w:b/>
          <w:color w:val="0000FF"/>
          <w:sz w:val="24"/>
        </w:rPr>
        <w:t>C3-234541</w:t>
      </w:r>
      <w:r>
        <w:rPr>
          <w:rFonts w:ascii="Arial" w:hAnsi="Arial" w:cs="Arial"/>
          <w:b/>
          <w:color w:val="0000FF"/>
          <w:sz w:val="24"/>
        </w:rPr>
        <w:tab/>
      </w:r>
      <w:r>
        <w:rPr>
          <w:rFonts w:ascii="Arial" w:hAnsi="Arial" w:cs="Arial"/>
          <w:b/>
          <w:sz w:val="24"/>
        </w:rPr>
        <w:t>URSP provisioning in EPS in Home Routed scenarios</w:t>
      </w:r>
    </w:p>
    <w:p w14:paraId="17BD417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CR-0298  rev 1 Cat: B (Rel-18)</w:t>
      </w:r>
      <w:r>
        <w:rPr>
          <w:i/>
        </w:rPr>
        <w:br/>
      </w:r>
      <w:r>
        <w:rPr>
          <w:i/>
        </w:rPr>
        <w:br/>
      </w:r>
      <w:r>
        <w:rPr>
          <w:i/>
        </w:rPr>
        <w:tab/>
      </w:r>
      <w:r>
        <w:rPr>
          <w:i/>
        </w:rPr>
        <w:tab/>
      </w:r>
      <w:r>
        <w:rPr>
          <w:i/>
        </w:rPr>
        <w:tab/>
      </w:r>
      <w:r>
        <w:rPr>
          <w:i/>
        </w:rPr>
        <w:tab/>
      </w:r>
      <w:r>
        <w:rPr>
          <w:i/>
        </w:rPr>
        <w:tab/>
        <w:t>Source: Ericsson, Intel</w:t>
      </w:r>
    </w:p>
    <w:p w14:paraId="52860751" w14:textId="77777777" w:rsidR="005F5A2E" w:rsidRDefault="005F5A2E" w:rsidP="005F5A2E">
      <w:pPr>
        <w:rPr>
          <w:color w:val="808080"/>
        </w:rPr>
      </w:pPr>
      <w:r>
        <w:rPr>
          <w:color w:val="808080"/>
        </w:rPr>
        <w:t>(Replaces C3-234401)</w:t>
      </w:r>
    </w:p>
    <w:p w14:paraId="7AD37D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03DC7" w14:textId="77777777" w:rsidR="005F5A2E" w:rsidRDefault="005F5A2E" w:rsidP="005F5A2E">
      <w:pPr>
        <w:rPr>
          <w:rFonts w:ascii="Arial" w:hAnsi="Arial" w:cs="Arial"/>
          <w:b/>
          <w:sz w:val="24"/>
        </w:rPr>
      </w:pPr>
      <w:r>
        <w:rPr>
          <w:rFonts w:ascii="Arial" w:hAnsi="Arial" w:cs="Arial"/>
          <w:b/>
          <w:color w:val="0000FF"/>
          <w:sz w:val="24"/>
        </w:rPr>
        <w:t>C3-234575</w:t>
      </w:r>
      <w:r>
        <w:rPr>
          <w:rFonts w:ascii="Arial" w:hAnsi="Arial" w:cs="Arial"/>
          <w:b/>
          <w:color w:val="0000FF"/>
          <w:sz w:val="24"/>
        </w:rPr>
        <w:tab/>
      </w:r>
      <w:r>
        <w:rPr>
          <w:rFonts w:ascii="Arial" w:hAnsi="Arial" w:cs="Arial"/>
          <w:b/>
          <w:sz w:val="24"/>
        </w:rPr>
        <w:t>Procedure of Awareness of URSP Rule Enforcement</w:t>
      </w:r>
    </w:p>
    <w:p w14:paraId="52FEB2A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CR-0497  rev 1 Cat: B (Rel-18)</w:t>
      </w:r>
      <w:r>
        <w:rPr>
          <w:i/>
        </w:rPr>
        <w:br/>
      </w:r>
      <w:r>
        <w:rPr>
          <w:i/>
        </w:rPr>
        <w:br/>
      </w:r>
      <w:r>
        <w:rPr>
          <w:i/>
        </w:rPr>
        <w:tab/>
      </w:r>
      <w:r>
        <w:rPr>
          <w:i/>
        </w:rPr>
        <w:tab/>
      </w:r>
      <w:r>
        <w:rPr>
          <w:i/>
        </w:rPr>
        <w:tab/>
      </w:r>
      <w:r>
        <w:rPr>
          <w:i/>
        </w:rPr>
        <w:tab/>
      </w:r>
      <w:r>
        <w:rPr>
          <w:i/>
        </w:rPr>
        <w:tab/>
        <w:t>Source: Huawei</w:t>
      </w:r>
    </w:p>
    <w:p w14:paraId="10190684" w14:textId="77777777" w:rsidR="005F5A2E" w:rsidRDefault="005F5A2E" w:rsidP="005F5A2E">
      <w:pPr>
        <w:rPr>
          <w:color w:val="808080"/>
        </w:rPr>
      </w:pPr>
      <w:r>
        <w:rPr>
          <w:color w:val="808080"/>
        </w:rPr>
        <w:t>(Replaces C3-234224)</w:t>
      </w:r>
    </w:p>
    <w:p w14:paraId="2B1BB8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C3-234608</w:t>
      </w:r>
      <w:r>
        <w:rPr>
          <w:color w:val="993300"/>
          <w:u w:val="single"/>
        </w:rPr>
        <w:t>.</w:t>
      </w:r>
    </w:p>
    <w:p w14:paraId="618FD7FD" w14:textId="77777777" w:rsidR="005F5A2E" w:rsidRDefault="005F5A2E" w:rsidP="005F5A2E">
      <w:pPr>
        <w:rPr>
          <w:rFonts w:ascii="Arial" w:hAnsi="Arial" w:cs="Arial"/>
          <w:b/>
          <w:sz w:val="24"/>
        </w:rPr>
      </w:pPr>
      <w:r>
        <w:rPr>
          <w:rFonts w:ascii="Arial" w:hAnsi="Arial" w:cs="Arial"/>
          <w:b/>
          <w:color w:val="0000FF"/>
          <w:sz w:val="24"/>
        </w:rPr>
        <w:t>C3-234576</w:t>
      </w:r>
      <w:r>
        <w:rPr>
          <w:rFonts w:ascii="Arial" w:hAnsi="Arial" w:cs="Arial"/>
          <w:b/>
          <w:color w:val="0000FF"/>
          <w:sz w:val="24"/>
        </w:rPr>
        <w:tab/>
      </w:r>
      <w:r>
        <w:rPr>
          <w:rFonts w:ascii="Arial" w:hAnsi="Arial" w:cs="Arial"/>
          <w:b/>
          <w:sz w:val="24"/>
        </w:rPr>
        <w:t>Remove the EN for PCC rule generation</w:t>
      </w:r>
    </w:p>
    <w:p w14:paraId="665DFFB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CR-1143  rev 1 Cat: B (Rel-18)</w:t>
      </w:r>
      <w:r>
        <w:rPr>
          <w:i/>
        </w:rPr>
        <w:br/>
      </w:r>
      <w:r>
        <w:rPr>
          <w:i/>
        </w:rPr>
        <w:br/>
      </w:r>
      <w:r>
        <w:rPr>
          <w:i/>
        </w:rPr>
        <w:tab/>
      </w:r>
      <w:r>
        <w:rPr>
          <w:i/>
        </w:rPr>
        <w:tab/>
      </w:r>
      <w:r>
        <w:rPr>
          <w:i/>
        </w:rPr>
        <w:tab/>
      </w:r>
      <w:r>
        <w:rPr>
          <w:i/>
        </w:rPr>
        <w:tab/>
      </w:r>
      <w:r>
        <w:rPr>
          <w:i/>
        </w:rPr>
        <w:tab/>
        <w:t>Source: Huawei</w:t>
      </w:r>
    </w:p>
    <w:p w14:paraId="3F280485" w14:textId="77777777" w:rsidR="005F5A2E" w:rsidRDefault="005F5A2E" w:rsidP="005F5A2E">
      <w:pPr>
        <w:rPr>
          <w:color w:val="808080"/>
        </w:rPr>
      </w:pPr>
      <w:r>
        <w:rPr>
          <w:color w:val="808080"/>
        </w:rPr>
        <w:t>(Replaces C3-234225)</w:t>
      </w:r>
    </w:p>
    <w:p w14:paraId="7D4231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C3-234609</w:t>
      </w:r>
      <w:r>
        <w:rPr>
          <w:color w:val="993300"/>
          <w:u w:val="single"/>
        </w:rPr>
        <w:t>.</w:t>
      </w:r>
    </w:p>
    <w:p w14:paraId="6F726E91" w14:textId="77777777" w:rsidR="005F5A2E" w:rsidRDefault="005F5A2E" w:rsidP="005F5A2E">
      <w:pPr>
        <w:rPr>
          <w:rFonts w:ascii="Arial" w:hAnsi="Arial" w:cs="Arial"/>
          <w:b/>
          <w:sz w:val="24"/>
        </w:rPr>
      </w:pPr>
      <w:r>
        <w:rPr>
          <w:rFonts w:ascii="Arial" w:hAnsi="Arial" w:cs="Arial"/>
          <w:b/>
          <w:color w:val="0000FF"/>
          <w:sz w:val="24"/>
        </w:rPr>
        <w:t>C3-234577</w:t>
      </w:r>
      <w:r>
        <w:rPr>
          <w:rFonts w:ascii="Arial" w:hAnsi="Arial" w:cs="Arial"/>
          <w:b/>
          <w:color w:val="0000FF"/>
          <w:sz w:val="24"/>
        </w:rPr>
        <w:tab/>
      </w:r>
      <w:r>
        <w:rPr>
          <w:rFonts w:ascii="Arial" w:hAnsi="Arial" w:cs="Arial"/>
          <w:b/>
          <w:sz w:val="24"/>
        </w:rPr>
        <w:t>Remove the EN for the details that the PCF receives the report of URSP rule enforcement info from NWDAF</w:t>
      </w:r>
    </w:p>
    <w:p w14:paraId="140893CF"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CR-0093  rev  Cat: B (Rel-18)</w:t>
      </w:r>
      <w:r>
        <w:rPr>
          <w:i/>
        </w:rPr>
        <w:br/>
      </w:r>
      <w:r>
        <w:rPr>
          <w:i/>
        </w:rPr>
        <w:br/>
      </w:r>
      <w:r>
        <w:rPr>
          <w:i/>
        </w:rPr>
        <w:tab/>
      </w:r>
      <w:r>
        <w:rPr>
          <w:i/>
        </w:rPr>
        <w:tab/>
      </w:r>
      <w:r>
        <w:rPr>
          <w:i/>
        </w:rPr>
        <w:tab/>
      </w:r>
      <w:r>
        <w:rPr>
          <w:i/>
        </w:rPr>
        <w:tab/>
      </w:r>
      <w:r>
        <w:rPr>
          <w:i/>
        </w:rPr>
        <w:tab/>
        <w:t>Source: Huawei, Ericsson</w:t>
      </w:r>
    </w:p>
    <w:p w14:paraId="281B2BAA" w14:textId="77777777" w:rsidR="005F5A2E" w:rsidRDefault="005F5A2E" w:rsidP="005F5A2E">
      <w:pPr>
        <w:rPr>
          <w:color w:val="808080"/>
        </w:rPr>
      </w:pPr>
      <w:r>
        <w:rPr>
          <w:color w:val="808080"/>
        </w:rPr>
        <w:t>(Replaces C3-234226)</w:t>
      </w:r>
    </w:p>
    <w:p w14:paraId="3566ECD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85336" w14:textId="77777777" w:rsidR="005F5A2E" w:rsidRDefault="005F5A2E" w:rsidP="005F5A2E">
      <w:pPr>
        <w:rPr>
          <w:rFonts w:ascii="Arial" w:hAnsi="Arial" w:cs="Arial"/>
          <w:b/>
          <w:sz w:val="24"/>
        </w:rPr>
      </w:pPr>
      <w:r>
        <w:rPr>
          <w:rFonts w:ascii="Arial" w:hAnsi="Arial" w:cs="Arial"/>
          <w:b/>
          <w:color w:val="0000FF"/>
          <w:sz w:val="24"/>
        </w:rPr>
        <w:t>C3-234596</w:t>
      </w:r>
      <w:r>
        <w:rPr>
          <w:rFonts w:ascii="Arial" w:hAnsi="Arial" w:cs="Arial"/>
          <w:b/>
          <w:color w:val="0000FF"/>
          <w:sz w:val="24"/>
        </w:rPr>
        <w:tab/>
      </w:r>
      <w:r>
        <w:rPr>
          <w:rFonts w:ascii="Arial" w:hAnsi="Arial" w:cs="Arial"/>
          <w:b/>
          <w:sz w:val="24"/>
        </w:rPr>
        <w:t>Remove the EN for the details that the PCF receives the report of URSP rule enforcement info from NWDAF</w:t>
      </w:r>
    </w:p>
    <w:p w14:paraId="16BD22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CR-0285  rev 1 Cat: B (Rel-18)</w:t>
      </w:r>
      <w:r>
        <w:rPr>
          <w:i/>
        </w:rPr>
        <w:br/>
      </w:r>
      <w:r>
        <w:rPr>
          <w:i/>
        </w:rPr>
        <w:br/>
      </w:r>
      <w:r>
        <w:rPr>
          <w:i/>
        </w:rPr>
        <w:tab/>
      </w:r>
      <w:r>
        <w:rPr>
          <w:i/>
        </w:rPr>
        <w:tab/>
      </w:r>
      <w:r>
        <w:rPr>
          <w:i/>
        </w:rPr>
        <w:tab/>
      </w:r>
      <w:r>
        <w:rPr>
          <w:i/>
        </w:rPr>
        <w:tab/>
      </w:r>
      <w:r>
        <w:rPr>
          <w:i/>
        </w:rPr>
        <w:tab/>
        <w:t>Source: Huawei, Ericsson</w:t>
      </w:r>
    </w:p>
    <w:p w14:paraId="70DE60F9" w14:textId="77777777" w:rsidR="005F5A2E" w:rsidRDefault="005F5A2E" w:rsidP="005F5A2E">
      <w:pPr>
        <w:rPr>
          <w:color w:val="808080"/>
        </w:rPr>
      </w:pPr>
      <w:r>
        <w:rPr>
          <w:color w:val="808080"/>
        </w:rPr>
        <w:t>(Replaces C3-234226)</w:t>
      </w:r>
    </w:p>
    <w:p w14:paraId="1E3B25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EC900" w14:textId="77777777" w:rsidR="005F5A2E" w:rsidRDefault="005F5A2E" w:rsidP="005F5A2E">
      <w:pPr>
        <w:rPr>
          <w:rFonts w:ascii="Arial" w:hAnsi="Arial" w:cs="Arial"/>
          <w:b/>
          <w:sz w:val="24"/>
        </w:rPr>
      </w:pPr>
      <w:r>
        <w:rPr>
          <w:rFonts w:ascii="Arial" w:hAnsi="Arial" w:cs="Arial"/>
          <w:b/>
          <w:color w:val="0000FF"/>
          <w:sz w:val="24"/>
        </w:rPr>
        <w:t>C3-234608</w:t>
      </w:r>
      <w:r>
        <w:rPr>
          <w:rFonts w:ascii="Arial" w:hAnsi="Arial" w:cs="Arial"/>
          <w:b/>
          <w:color w:val="0000FF"/>
          <w:sz w:val="24"/>
        </w:rPr>
        <w:tab/>
      </w:r>
      <w:r>
        <w:rPr>
          <w:rFonts w:ascii="Arial" w:hAnsi="Arial" w:cs="Arial"/>
          <w:b/>
          <w:sz w:val="24"/>
        </w:rPr>
        <w:t>Procedure of Awareness of URSP Rule Enforcement</w:t>
      </w:r>
    </w:p>
    <w:p w14:paraId="7841FD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CR-0497  rev 2 Cat: B (Rel-18)</w:t>
      </w:r>
      <w:r>
        <w:rPr>
          <w:i/>
        </w:rPr>
        <w:br/>
      </w:r>
      <w:r>
        <w:rPr>
          <w:i/>
        </w:rPr>
        <w:br/>
      </w:r>
      <w:r>
        <w:rPr>
          <w:i/>
        </w:rPr>
        <w:tab/>
      </w:r>
      <w:r>
        <w:rPr>
          <w:i/>
        </w:rPr>
        <w:tab/>
      </w:r>
      <w:r>
        <w:rPr>
          <w:i/>
        </w:rPr>
        <w:tab/>
      </w:r>
      <w:r>
        <w:rPr>
          <w:i/>
        </w:rPr>
        <w:tab/>
      </w:r>
      <w:r>
        <w:rPr>
          <w:i/>
        </w:rPr>
        <w:tab/>
        <w:t>Source: Huawei</w:t>
      </w:r>
    </w:p>
    <w:p w14:paraId="16951BA9" w14:textId="77777777" w:rsidR="005F5A2E" w:rsidRDefault="005F5A2E" w:rsidP="005F5A2E">
      <w:pPr>
        <w:rPr>
          <w:color w:val="808080"/>
        </w:rPr>
      </w:pPr>
      <w:r>
        <w:rPr>
          <w:color w:val="808080"/>
        </w:rPr>
        <w:t>(Replaces C3-234575)</w:t>
      </w:r>
    </w:p>
    <w:p w14:paraId="7152F0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8AF63" w14:textId="77777777" w:rsidR="005F5A2E" w:rsidRDefault="005F5A2E" w:rsidP="005F5A2E">
      <w:pPr>
        <w:rPr>
          <w:rFonts w:ascii="Arial" w:hAnsi="Arial" w:cs="Arial"/>
          <w:b/>
          <w:sz w:val="24"/>
        </w:rPr>
      </w:pPr>
      <w:r>
        <w:rPr>
          <w:rFonts w:ascii="Arial" w:hAnsi="Arial" w:cs="Arial"/>
          <w:b/>
          <w:color w:val="0000FF"/>
          <w:sz w:val="24"/>
        </w:rPr>
        <w:t>C3-234609</w:t>
      </w:r>
      <w:r>
        <w:rPr>
          <w:rFonts w:ascii="Arial" w:hAnsi="Arial" w:cs="Arial"/>
          <w:b/>
          <w:color w:val="0000FF"/>
          <w:sz w:val="24"/>
        </w:rPr>
        <w:tab/>
      </w:r>
      <w:r>
        <w:rPr>
          <w:rFonts w:ascii="Arial" w:hAnsi="Arial" w:cs="Arial"/>
          <w:b/>
          <w:sz w:val="24"/>
        </w:rPr>
        <w:t>Remove the EN for PCC rule generation</w:t>
      </w:r>
    </w:p>
    <w:p w14:paraId="1A9D30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CR-1143  rev 2 Cat: B (Rel-18)</w:t>
      </w:r>
      <w:r>
        <w:rPr>
          <w:i/>
        </w:rPr>
        <w:br/>
      </w:r>
      <w:r>
        <w:rPr>
          <w:i/>
        </w:rPr>
        <w:br/>
      </w:r>
      <w:r>
        <w:rPr>
          <w:i/>
        </w:rPr>
        <w:tab/>
      </w:r>
      <w:r>
        <w:rPr>
          <w:i/>
        </w:rPr>
        <w:tab/>
      </w:r>
      <w:r>
        <w:rPr>
          <w:i/>
        </w:rPr>
        <w:tab/>
      </w:r>
      <w:r>
        <w:rPr>
          <w:i/>
        </w:rPr>
        <w:tab/>
      </w:r>
      <w:r>
        <w:rPr>
          <w:i/>
        </w:rPr>
        <w:tab/>
        <w:t>Source: Huawei</w:t>
      </w:r>
    </w:p>
    <w:p w14:paraId="1B66C98C" w14:textId="77777777" w:rsidR="005F5A2E" w:rsidRDefault="005F5A2E" w:rsidP="005F5A2E">
      <w:pPr>
        <w:rPr>
          <w:color w:val="808080"/>
        </w:rPr>
      </w:pPr>
      <w:r>
        <w:rPr>
          <w:color w:val="808080"/>
        </w:rPr>
        <w:t>(Replaces C3-234576)</w:t>
      </w:r>
    </w:p>
    <w:p w14:paraId="514ED0D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F48F5" w14:textId="77777777" w:rsidR="005F5A2E" w:rsidRDefault="005F5A2E" w:rsidP="005F5A2E">
      <w:pPr>
        <w:rPr>
          <w:rFonts w:ascii="Arial" w:hAnsi="Arial" w:cs="Arial"/>
          <w:b/>
          <w:sz w:val="24"/>
        </w:rPr>
      </w:pPr>
      <w:r>
        <w:rPr>
          <w:rFonts w:ascii="Arial" w:hAnsi="Arial" w:cs="Arial"/>
          <w:b/>
          <w:color w:val="0000FF"/>
          <w:sz w:val="24"/>
        </w:rPr>
        <w:t>C3-234616</w:t>
      </w:r>
      <w:r>
        <w:rPr>
          <w:rFonts w:ascii="Arial" w:hAnsi="Arial" w:cs="Arial"/>
          <w:b/>
          <w:color w:val="0000FF"/>
          <w:sz w:val="24"/>
        </w:rPr>
        <w:tab/>
      </w:r>
      <w:r>
        <w:rPr>
          <w:rFonts w:ascii="Arial" w:hAnsi="Arial" w:cs="Arial"/>
          <w:b/>
          <w:sz w:val="24"/>
        </w:rPr>
        <w:t>Subscription to the outcome of the provisioning of VPLMN specific URSP</w:t>
      </w:r>
    </w:p>
    <w:p w14:paraId="7A8ED25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CR-0297  rev 1 Cat: B (Rel-18)</w:t>
      </w:r>
      <w:r>
        <w:rPr>
          <w:i/>
        </w:rPr>
        <w:br/>
      </w:r>
      <w:r>
        <w:rPr>
          <w:i/>
        </w:rPr>
        <w:br/>
      </w:r>
      <w:r>
        <w:rPr>
          <w:i/>
        </w:rPr>
        <w:tab/>
      </w:r>
      <w:r>
        <w:rPr>
          <w:i/>
        </w:rPr>
        <w:tab/>
      </w:r>
      <w:r>
        <w:rPr>
          <w:i/>
        </w:rPr>
        <w:tab/>
      </w:r>
      <w:r>
        <w:rPr>
          <w:i/>
        </w:rPr>
        <w:tab/>
      </w:r>
      <w:r>
        <w:rPr>
          <w:i/>
        </w:rPr>
        <w:tab/>
        <w:t>Source: Ericsson</w:t>
      </w:r>
    </w:p>
    <w:p w14:paraId="54275C2B" w14:textId="77777777" w:rsidR="005F5A2E" w:rsidRDefault="005F5A2E" w:rsidP="005F5A2E">
      <w:pPr>
        <w:rPr>
          <w:color w:val="808080"/>
        </w:rPr>
      </w:pPr>
      <w:r>
        <w:rPr>
          <w:color w:val="808080"/>
        </w:rPr>
        <w:t>(Replaces C3-234397)</w:t>
      </w:r>
    </w:p>
    <w:p w14:paraId="0507C9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7DC81" w14:textId="77777777" w:rsidR="005F5A2E" w:rsidRDefault="005F5A2E" w:rsidP="005F5A2E">
      <w:pPr>
        <w:rPr>
          <w:rFonts w:ascii="Arial" w:hAnsi="Arial" w:cs="Arial"/>
          <w:b/>
          <w:sz w:val="24"/>
        </w:rPr>
      </w:pPr>
      <w:r>
        <w:rPr>
          <w:rFonts w:ascii="Arial" w:hAnsi="Arial" w:cs="Arial"/>
          <w:b/>
          <w:color w:val="0000FF"/>
          <w:sz w:val="24"/>
        </w:rPr>
        <w:t>C3-234617</w:t>
      </w:r>
      <w:r>
        <w:rPr>
          <w:rFonts w:ascii="Arial" w:hAnsi="Arial" w:cs="Arial"/>
          <w:b/>
          <w:color w:val="0000FF"/>
          <w:sz w:val="24"/>
        </w:rPr>
        <w:tab/>
      </w:r>
      <w:r>
        <w:rPr>
          <w:rFonts w:ascii="Arial" w:hAnsi="Arial" w:cs="Arial"/>
          <w:b/>
          <w:sz w:val="24"/>
        </w:rPr>
        <w:t>Support of VPLMN-specific URSP delivery outcome</w:t>
      </w:r>
    </w:p>
    <w:p w14:paraId="0C62FC4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CR-1096  rev 1 Cat: B (Rel-18)</w:t>
      </w:r>
      <w:r>
        <w:rPr>
          <w:i/>
        </w:rPr>
        <w:br/>
      </w:r>
      <w:r>
        <w:rPr>
          <w:i/>
        </w:rPr>
        <w:br/>
      </w:r>
      <w:r>
        <w:rPr>
          <w:i/>
        </w:rPr>
        <w:tab/>
      </w:r>
      <w:r>
        <w:rPr>
          <w:i/>
        </w:rPr>
        <w:tab/>
      </w:r>
      <w:r>
        <w:rPr>
          <w:i/>
        </w:rPr>
        <w:tab/>
      </w:r>
      <w:r>
        <w:rPr>
          <w:i/>
        </w:rPr>
        <w:tab/>
      </w:r>
      <w:r>
        <w:rPr>
          <w:i/>
        </w:rPr>
        <w:tab/>
        <w:t>Source: Ericsson</w:t>
      </w:r>
    </w:p>
    <w:p w14:paraId="4C753191" w14:textId="77777777" w:rsidR="005F5A2E" w:rsidRDefault="005F5A2E" w:rsidP="005F5A2E">
      <w:pPr>
        <w:rPr>
          <w:color w:val="808080"/>
        </w:rPr>
      </w:pPr>
      <w:r>
        <w:rPr>
          <w:color w:val="808080"/>
        </w:rPr>
        <w:t>(Replaces C3-234399)</w:t>
      </w:r>
    </w:p>
    <w:p w14:paraId="46FB789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E2ECB" w14:textId="77777777" w:rsidR="005F5A2E" w:rsidRDefault="005F5A2E" w:rsidP="005F5A2E">
      <w:pPr>
        <w:rPr>
          <w:rFonts w:ascii="Arial" w:hAnsi="Arial" w:cs="Arial"/>
          <w:b/>
          <w:sz w:val="24"/>
        </w:rPr>
      </w:pPr>
      <w:r>
        <w:rPr>
          <w:rFonts w:ascii="Arial" w:hAnsi="Arial" w:cs="Arial"/>
          <w:b/>
          <w:color w:val="0000FF"/>
          <w:sz w:val="24"/>
        </w:rPr>
        <w:lastRenderedPageBreak/>
        <w:t>C3-234636</w:t>
      </w:r>
      <w:r>
        <w:rPr>
          <w:rFonts w:ascii="Arial" w:hAnsi="Arial" w:cs="Arial"/>
          <w:b/>
          <w:color w:val="0000FF"/>
          <w:sz w:val="24"/>
        </w:rPr>
        <w:tab/>
      </w:r>
      <w:r>
        <w:rPr>
          <w:rFonts w:ascii="Arial" w:hAnsi="Arial" w:cs="Arial"/>
          <w:b/>
          <w:sz w:val="24"/>
        </w:rPr>
        <w:t xml:space="preserve">Enhancement to </w:t>
      </w:r>
      <w:proofErr w:type="spellStart"/>
      <w:r>
        <w:rPr>
          <w:rFonts w:ascii="Arial" w:hAnsi="Arial" w:cs="Arial"/>
          <w:b/>
          <w:sz w:val="24"/>
        </w:rPr>
        <w:t>Npcf_UEPolicyControl</w:t>
      </w:r>
      <w:proofErr w:type="spellEnd"/>
      <w:r>
        <w:rPr>
          <w:rFonts w:ascii="Arial" w:hAnsi="Arial" w:cs="Arial"/>
          <w:b/>
          <w:sz w:val="24"/>
        </w:rPr>
        <w:t xml:space="preserve"> service for URSP rule enforcement in EPS</w:t>
      </w:r>
    </w:p>
    <w:p w14:paraId="2A65F7D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CR-0290  rev 1 Cat: B (Rel-18)</w:t>
      </w:r>
      <w:r>
        <w:rPr>
          <w:i/>
        </w:rPr>
        <w:br/>
      </w:r>
      <w:r>
        <w:rPr>
          <w:i/>
        </w:rPr>
        <w:br/>
      </w:r>
      <w:r>
        <w:rPr>
          <w:i/>
        </w:rPr>
        <w:tab/>
      </w:r>
      <w:r>
        <w:rPr>
          <w:i/>
        </w:rPr>
        <w:tab/>
      </w:r>
      <w:r>
        <w:rPr>
          <w:i/>
        </w:rPr>
        <w:tab/>
      </w:r>
      <w:r>
        <w:rPr>
          <w:i/>
        </w:rPr>
        <w:tab/>
      </w:r>
      <w:r>
        <w:rPr>
          <w:i/>
        </w:rPr>
        <w:tab/>
        <w:t>Source: Intel</w:t>
      </w:r>
    </w:p>
    <w:p w14:paraId="24E1C1A2" w14:textId="77777777" w:rsidR="005F5A2E" w:rsidRDefault="005F5A2E" w:rsidP="005F5A2E">
      <w:pPr>
        <w:rPr>
          <w:color w:val="808080"/>
        </w:rPr>
      </w:pPr>
      <w:r>
        <w:rPr>
          <w:color w:val="808080"/>
        </w:rPr>
        <w:t>(Replaces C3-234303)</w:t>
      </w:r>
    </w:p>
    <w:p w14:paraId="03CE25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2AB65" w14:textId="77777777" w:rsidR="005F5A2E" w:rsidRDefault="005F5A2E" w:rsidP="005F5A2E">
      <w:pPr>
        <w:rPr>
          <w:rFonts w:ascii="Arial" w:hAnsi="Arial" w:cs="Arial"/>
          <w:b/>
          <w:sz w:val="24"/>
        </w:rPr>
      </w:pPr>
      <w:r>
        <w:rPr>
          <w:rFonts w:ascii="Arial" w:hAnsi="Arial" w:cs="Arial"/>
          <w:b/>
          <w:color w:val="0000FF"/>
          <w:sz w:val="24"/>
        </w:rPr>
        <w:t>C3-234659</w:t>
      </w:r>
      <w:r>
        <w:rPr>
          <w:rFonts w:ascii="Arial" w:hAnsi="Arial" w:cs="Arial"/>
          <w:b/>
          <w:color w:val="0000FF"/>
          <w:sz w:val="24"/>
        </w:rPr>
        <w:tab/>
      </w:r>
      <w:r>
        <w:rPr>
          <w:rFonts w:ascii="Arial" w:hAnsi="Arial" w:cs="Arial"/>
          <w:b/>
          <w:sz w:val="24"/>
        </w:rPr>
        <w:t>Support of VPLMN specific URSP rules</w:t>
      </w:r>
    </w:p>
    <w:p w14:paraId="4825FD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CR-0503  rev 1 Cat: B (Rel-18)</w:t>
      </w:r>
      <w:r>
        <w:rPr>
          <w:i/>
        </w:rPr>
        <w:br/>
      </w:r>
      <w:r>
        <w:rPr>
          <w:i/>
        </w:rPr>
        <w:br/>
      </w:r>
      <w:r>
        <w:rPr>
          <w:i/>
        </w:rPr>
        <w:tab/>
      </w:r>
      <w:r>
        <w:rPr>
          <w:i/>
        </w:rPr>
        <w:tab/>
      </w:r>
      <w:r>
        <w:rPr>
          <w:i/>
        </w:rPr>
        <w:tab/>
      </w:r>
      <w:r>
        <w:rPr>
          <w:i/>
        </w:rPr>
        <w:tab/>
      </w:r>
      <w:r>
        <w:rPr>
          <w:i/>
        </w:rPr>
        <w:tab/>
        <w:t>Source: Ericsson</w:t>
      </w:r>
    </w:p>
    <w:p w14:paraId="7482F58C" w14:textId="77777777" w:rsidR="005F5A2E" w:rsidRDefault="005F5A2E" w:rsidP="005F5A2E">
      <w:pPr>
        <w:rPr>
          <w:color w:val="808080"/>
        </w:rPr>
      </w:pPr>
      <w:r>
        <w:rPr>
          <w:color w:val="808080"/>
        </w:rPr>
        <w:t>(Replaces C3-234400)</w:t>
      </w:r>
    </w:p>
    <w:p w14:paraId="5F12F22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154A1" w14:textId="77777777" w:rsidR="005F5A2E" w:rsidRDefault="005F5A2E" w:rsidP="005F5A2E">
      <w:pPr>
        <w:pStyle w:val="Heading3"/>
      </w:pPr>
      <w:bookmarkStart w:id="132" w:name="_Toc148350087"/>
      <w:r>
        <w:t>18.14</w:t>
      </w:r>
      <w:r>
        <w:tab/>
        <w:t>CT aspects for Enabling Edge Applications Phase 2 [EDGEAPP_Ph2]</w:t>
      </w:r>
      <w:bookmarkEnd w:id="132"/>
    </w:p>
    <w:p w14:paraId="03788BBE" w14:textId="77777777" w:rsidR="005F5A2E" w:rsidRDefault="005F5A2E" w:rsidP="005F5A2E">
      <w:pPr>
        <w:rPr>
          <w:rFonts w:ascii="Arial" w:hAnsi="Arial" w:cs="Arial"/>
          <w:b/>
          <w:sz w:val="24"/>
        </w:rPr>
      </w:pPr>
      <w:r>
        <w:rPr>
          <w:rFonts w:ascii="Arial" w:hAnsi="Arial" w:cs="Arial"/>
          <w:b/>
          <w:color w:val="0000FF"/>
          <w:sz w:val="24"/>
        </w:rPr>
        <w:t>C3-234140</w:t>
      </w:r>
      <w:r>
        <w:rPr>
          <w:rFonts w:ascii="Arial" w:hAnsi="Arial" w:cs="Arial"/>
          <w:b/>
          <w:color w:val="0000FF"/>
          <w:sz w:val="24"/>
        </w:rPr>
        <w:tab/>
      </w:r>
      <w:r>
        <w:rPr>
          <w:rFonts w:ascii="Arial" w:hAnsi="Arial" w:cs="Arial"/>
          <w:b/>
          <w:sz w:val="24"/>
        </w:rPr>
        <w:t>Discussion on the ECS-ER related issues</w:t>
      </w:r>
    </w:p>
    <w:p w14:paraId="4295B730"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4A18B00" w14:textId="77777777" w:rsidR="005F5A2E" w:rsidRDefault="005F5A2E" w:rsidP="005F5A2E">
      <w:pPr>
        <w:rPr>
          <w:rFonts w:ascii="Arial" w:hAnsi="Arial" w:cs="Arial"/>
          <w:b/>
        </w:rPr>
      </w:pPr>
      <w:r>
        <w:rPr>
          <w:rFonts w:ascii="Arial" w:hAnsi="Arial" w:cs="Arial"/>
          <w:b/>
        </w:rPr>
        <w:t xml:space="preserve">Discussion: </w:t>
      </w:r>
    </w:p>
    <w:p w14:paraId="445E3B51" w14:textId="77777777" w:rsidR="005F5A2E" w:rsidRDefault="005F5A2E" w:rsidP="005F5A2E">
      <w:r>
        <w:t>Maria (Ericsson): no requirement for all the observations 1-4. Disagree with the proposal, not required by stage 2.</w:t>
      </w:r>
    </w:p>
    <w:p w14:paraId="6E1674BB" w14:textId="77777777" w:rsidR="005F5A2E" w:rsidRDefault="005F5A2E" w:rsidP="005F5A2E">
      <w:r>
        <w:t>Naren (Samsung): no protocol issue.</w:t>
      </w:r>
    </w:p>
    <w:p w14:paraId="6E890FC2" w14:textId="77777777" w:rsidR="005F5A2E" w:rsidRDefault="005F5A2E" w:rsidP="005F5A2E">
      <w:r>
        <w:t>Partha (Nokia): need time for internal check.</w:t>
      </w:r>
    </w:p>
    <w:p w14:paraId="1B2E7FFD" w14:textId="77777777" w:rsidR="005F5A2E" w:rsidRDefault="005F5A2E" w:rsidP="005F5A2E">
      <w:r>
        <w:t>Abdessamad (Huawei): there is requirement from stage 2. Disagree to implement such API firstly.</w:t>
      </w:r>
    </w:p>
    <w:p w14:paraId="61F0BFC9" w14:textId="77777777" w:rsidR="005F5A2E" w:rsidRDefault="005F5A2E" w:rsidP="005F5A2E">
      <w:r>
        <w:t>Naren (Samsung): security issue is missing, need more details</w:t>
      </w:r>
    </w:p>
    <w:p w14:paraId="6BFA68AB" w14:textId="77777777" w:rsidR="005F5A2E" w:rsidRDefault="005F5A2E" w:rsidP="005F5A2E">
      <w:r>
        <w:t>Abdessamad (Huawei): propose LS to SA3, NOTE the DP.</w:t>
      </w:r>
    </w:p>
    <w:p w14:paraId="008E627C" w14:textId="77777777" w:rsidR="005F5A2E" w:rsidRDefault="005F5A2E" w:rsidP="005F5A2E">
      <w:r>
        <w:t>Naren (Samsung): don’t see the issue can be sent to SA3</w:t>
      </w:r>
    </w:p>
    <w:p w14:paraId="7164D3F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55971" w14:textId="77777777" w:rsidR="005F5A2E" w:rsidRDefault="005F5A2E" w:rsidP="005F5A2E">
      <w:pPr>
        <w:rPr>
          <w:rFonts w:ascii="Arial" w:hAnsi="Arial" w:cs="Arial"/>
          <w:b/>
          <w:sz w:val="24"/>
        </w:rPr>
      </w:pPr>
      <w:r>
        <w:rPr>
          <w:rFonts w:ascii="Arial" w:hAnsi="Arial" w:cs="Arial"/>
          <w:b/>
          <w:color w:val="0000FF"/>
          <w:sz w:val="24"/>
        </w:rPr>
        <w:t>C3-234141</w:t>
      </w:r>
      <w:r>
        <w:rPr>
          <w:rFonts w:ascii="Arial" w:hAnsi="Arial" w:cs="Arial"/>
          <w:b/>
          <w:color w:val="0000FF"/>
          <w:sz w:val="24"/>
        </w:rPr>
        <w:tab/>
      </w:r>
      <w:r>
        <w:rPr>
          <w:rFonts w:ascii="Arial" w:hAnsi="Arial" w:cs="Arial"/>
          <w:b/>
          <w:sz w:val="24"/>
        </w:rPr>
        <w:t>Remove the remaining Editor's Note on EAS bundle requirements</w:t>
      </w:r>
    </w:p>
    <w:p w14:paraId="67E522D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CR-0122  rev  Cat: B (Rel-18)</w:t>
      </w:r>
      <w:r>
        <w:rPr>
          <w:i/>
        </w:rPr>
        <w:br/>
      </w:r>
      <w:r>
        <w:rPr>
          <w:i/>
        </w:rPr>
        <w:br/>
      </w:r>
      <w:r>
        <w:rPr>
          <w:i/>
        </w:rPr>
        <w:tab/>
      </w:r>
      <w:r>
        <w:rPr>
          <w:i/>
        </w:rPr>
        <w:tab/>
      </w:r>
      <w:r>
        <w:rPr>
          <w:i/>
        </w:rPr>
        <w:tab/>
      </w:r>
      <w:r>
        <w:rPr>
          <w:i/>
        </w:rPr>
        <w:tab/>
      </w:r>
      <w:r>
        <w:rPr>
          <w:i/>
        </w:rPr>
        <w:tab/>
        <w:t>Source: Huawei</w:t>
      </w:r>
    </w:p>
    <w:p w14:paraId="5C763CF7" w14:textId="77777777" w:rsidR="005F5A2E" w:rsidRDefault="005F5A2E" w:rsidP="005F5A2E">
      <w:pPr>
        <w:rPr>
          <w:rFonts w:ascii="Arial" w:hAnsi="Arial" w:cs="Arial"/>
          <w:b/>
        </w:rPr>
      </w:pPr>
      <w:r>
        <w:rPr>
          <w:rFonts w:ascii="Arial" w:hAnsi="Arial" w:cs="Arial"/>
          <w:b/>
        </w:rPr>
        <w:t xml:space="preserve">Discussion: </w:t>
      </w:r>
    </w:p>
    <w:p w14:paraId="3F0DA5AC" w14:textId="77777777" w:rsidR="005F5A2E" w:rsidRDefault="005F5A2E" w:rsidP="005F5A2E">
      <w:r>
        <w:t>Maria (Ericsson): Keep it open, need to check whether the EN needs to stay based on outcome of 4182.</w:t>
      </w:r>
    </w:p>
    <w:p w14:paraId="09999E71" w14:textId="77777777" w:rsidR="005F5A2E" w:rsidRDefault="005F5A2E" w:rsidP="005F5A2E">
      <w:r>
        <w:t>Maria (Ericsson): Fine to remove the EN as 4182 is withdrawn.</w:t>
      </w:r>
    </w:p>
    <w:p w14:paraId="655FF83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50E9" w14:textId="77777777" w:rsidR="005F5A2E" w:rsidRDefault="005F5A2E" w:rsidP="005F5A2E">
      <w:pPr>
        <w:rPr>
          <w:rFonts w:ascii="Arial" w:hAnsi="Arial" w:cs="Arial"/>
          <w:b/>
          <w:sz w:val="24"/>
        </w:rPr>
      </w:pPr>
      <w:r>
        <w:rPr>
          <w:rFonts w:ascii="Arial" w:hAnsi="Arial" w:cs="Arial"/>
          <w:b/>
          <w:color w:val="0000FF"/>
          <w:sz w:val="24"/>
        </w:rPr>
        <w:t>C3-234142</w:t>
      </w:r>
      <w:r>
        <w:rPr>
          <w:rFonts w:ascii="Arial" w:hAnsi="Arial" w:cs="Arial"/>
          <w:b/>
          <w:color w:val="0000FF"/>
          <w:sz w:val="24"/>
        </w:rPr>
        <w:tab/>
      </w:r>
      <w:r>
        <w:rPr>
          <w:rFonts w:ascii="Arial" w:hAnsi="Arial" w:cs="Arial"/>
          <w:b/>
          <w:sz w:val="24"/>
        </w:rPr>
        <w:t xml:space="preserve">Remove the remaining Editor's Note on the </w:t>
      </w:r>
      <w:proofErr w:type="spellStart"/>
      <w:r>
        <w:rPr>
          <w:rFonts w:ascii="Arial" w:hAnsi="Arial" w:cs="Arial"/>
          <w:b/>
          <w:sz w:val="24"/>
        </w:rPr>
        <w:t>ACRScenario</w:t>
      </w:r>
      <w:proofErr w:type="spellEnd"/>
      <w:r>
        <w:rPr>
          <w:rFonts w:ascii="Arial" w:hAnsi="Arial" w:cs="Arial"/>
          <w:b/>
          <w:sz w:val="24"/>
        </w:rPr>
        <w:t xml:space="preserve"> data type</w:t>
      </w:r>
    </w:p>
    <w:p w14:paraId="6C49BDB4"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CR-0123  rev  Cat: B (Rel-18)</w:t>
      </w:r>
      <w:r>
        <w:rPr>
          <w:i/>
        </w:rPr>
        <w:br/>
      </w:r>
      <w:r>
        <w:rPr>
          <w:i/>
        </w:rPr>
        <w:br/>
      </w:r>
      <w:r>
        <w:rPr>
          <w:i/>
        </w:rPr>
        <w:tab/>
      </w:r>
      <w:r>
        <w:rPr>
          <w:i/>
        </w:rPr>
        <w:tab/>
      </w:r>
      <w:r>
        <w:rPr>
          <w:i/>
        </w:rPr>
        <w:tab/>
      </w:r>
      <w:r>
        <w:rPr>
          <w:i/>
        </w:rPr>
        <w:tab/>
      </w:r>
      <w:r>
        <w:rPr>
          <w:i/>
        </w:rPr>
        <w:tab/>
        <w:t>Source: Huawei</w:t>
      </w:r>
    </w:p>
    <w:p w14:paraId="63FF92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22F9F" w14:textId="77777777" w:rsidR="005F5A2E" w:rsidRDefault="005F5A2E" w:rsidP="005F5A2E">
      <w:pPr>
        <w:rPr>
          <w:rFonts w:ascii="Arial" w:hAnsi="Arial" w:cs="Arial"/>
          <w:b/>
          <w:sz w:val="24"/>
        </w:rPr>
      </w:pPr>
      <w:r>
        <w:rPr>
          <w:rFonts w:ascii="Arial" w:hAnsi="Arial" w:cs="Arial"/>
          <w:b/>
          <w:color w:val="0000FF"/>
          <w:sz w:val="24"/>
        </w:rPr>
        <w:t>C3-234143</w:t>
      </w:r>
      <w:r>
        <w:rPr>
          <w:rFonts w:ascii="Arial" w:hAnsi="Arial" w:cs="Arial"/>
          <w:b/>
          <w:color w:val="0000FF"/>
          <w:sz w:val="24"/>
        </w:rPr>
        <w:tab/>
      </w:r>
      <w:r>
        <w:rPr>
          <w:rFonts w:ascii="Arial" w:hAnsi="Arial" w:cs="Arial"/>
          <w:b/>
          <w:sz w:val="24"/>
        </w:rPr>
        <w:t>Remove the remaining Editor's Notes on the "</w:t>
      </w:r>
      <w:proofErr w:type="spellStart"/>
      <w:r>
        <w:rPr>
          <w:rFonts w:ascii="Arial" w:hAnsi="Arial" w:cs="Arial"/>
          <w:b/>
          <w:sz w:val="24"/>
        </w:rPr>
        <w:t>servContPlanInd</w:t>
      </w:r>
      <w:proofErr w:type="spellEnd"/>
      <w:r>
        <w:rPr>
          <w:rFonts w:ascii="Arial" w:hAnsi="Arial" w:cs="Arial"/>
          <w:b/>
          <w:sz w:val="24"/>
        </w:rPr>
        <w:t>" attribute</w:t>
      </w:r>
    </w:p>
    <w:p w14:paraId="2939C4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Cat: B (Rel-18)</w:t>
      </w:r>
      <w:r>
        <w:rPr>
          <w:i/>
        </w:rPr>
        <w:br/>
      </w:r>
      <w:r>
        <w:rPr>
          <w:i/>
        </w:rPr>
        <w:br/>
      </w:r>
      <w:r>
        <w:rPr>
          <w:i/>
        </w:rPr>
        <w:tab/>
      </w:r>
      <w:r>
        <w:rPr>
          <w:i/>
        </w:rPr>
        <w:tab/>
      </w:r>
      <w:r>
        <w:rPr>
          <w:i/>
        </w:rPr>
        <w:tab/>
      </w:r>
      <w:r>
        <w:rPr>
          <w:i/>
        </w:rPr>
        <w:tab/>
      </w:r>
      <w:r>
        <w:rPr>
          <w:i/>
        </w:rPr>
        <w:tab/>
        <w:t>Source: Huawei</w:t>
      </w:r>
    </w:p>
    <w:p w14:paraId="2825BF8A" w14:textId="77777777" w:rsidR="005F5A2E" w:rsidRDefault="005F5A2E" w:rsidP="005F5A2E">
      <w:pPr>
        <w:rPr>
          <w:rFonts w:ascii="Arial" w:hAnsi="Arial" w:cs="Arial"/>
          <w:b/>
        </w:rPr>
      </w:pPr>
      <w:r>
        <w:rPr>
          <w:rFonts w:ascii="Arial" w:hAnsi="Arial" w:cs="Arial"/>
          <w:b/>
        </w:rPr>
        <w:t xml:space="preserve">Discussion: </w:t>
      </w:r>
    </w:p>
    <w:p w14:paraId="4B31E8A6" w14:textId="77777777" w:rsidR="005F5A2E" w:rsidRDefault="005F5A2E" w:rsidP="005F5A2E">
      <w:r>
        <w:t>Abdessamad (Huawei): Clashes with 4396.</w:t>
      </w:r>
    </w:p>
    <w:p w14:paraId="54B70823" w14:textId="77777777" w:rsidR="005F5A2E" w:rsidRDefault="005F5A2E" w:rsidP="005F5A2E">
      <w:r>
        <w:t>Naren (Samsung): Propose to merge 4143 to 4396.</w:t>
      </w:r>
    </w:p>
    <w:p w14:paraId="0CC00CC5" w14:textId="77777777" w:rsidR="005F5A2E" w:rsidRDefault="005F5A2E" w:rsidP="005F5A2E">
      <w:r>
        <w:t>Maria (Ericsson): ACR Selection to be replaced as ACR Facilitation.</w:t>
      </w:r>
    </w:p>
    <w:p w14:paraId="3EB6A42E" w14:textId="77777777" w:rsidR="005F5A2E" w:rsidRDefault="005F5A2E" w:rsidP="005F5A2E">
      <w:r>
        <w:t xml:space="preserve">Abdessamad (Huawei): This one is </w:t>
      </w:r>
      <w:proofErr w:type="spellStart"/>
      <w:r>
        <w:t>specically</w:t>
      </w:r>
      <w:proofErr w:type="spellEnd"/>
      <w:r>
        <w:t xml:space="preserve"> on service continuity planning indication. 4396 is about acknowledgement for service continuity.</w:t>
      </w:r>
    </w:p>
    <w:p w14:paraId="7FC53E8A" w14:textId="77777777" w:rsidR="005F5A2E" w:rsidRDefault="005F5A2E" w:rsidP="005F5A2E">
      <w:r>
        <w:t>Naren (Samsung): OK to remove the related changes are clashing from 4396.</w:t>
      </w:r>
    </w:p>
    <w:p w14:paraId="4CFD3F6D" w14:textId="77777777" w:rsidR="005F5A2E" w:rsidRDefault="005F5A2E" w:rsidP="005F5A2E">
      <w:r>
        <w:t>Abdessamad (Huawei): Providing 4143_r1.</w:t>
      </w:r>
    </w:p>
    <w:p w14:paraId="2A7705DA" w14:textId="77777777" w:rsidR="005F5A2E" w:rsidRDefault="005F5A2E" w:rsidP="005F5A2E">
      <w:r>
        <w:t>Naren (Samsung): Fine with r1.</w:t>
      </w:r>
    </w:p>
    <w:p w14:paraId="33283A16" w14:textId="77777777" w:rsidR="005F5A2E" w:rsidRDefault="005F5A2E" w:rsidP="005F5A2E">
      <w:r>
        <w:t>Add Ericsson as Co-Source of the CR</w:t>
      </w:r>
    </w:p>
    <w:p w14:paraId="2949392E" w14:textId="77777777" w:rsidR="005F5A2E" w:rsidRDefault="005F5A2E" w:rsidP="005F5A2E">
      <w:r>
        <w:t>R1 is Pre-Agreed</w:t>
      </w:r>
    </w:p>
    <w:p w14:paraId="792375B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C3-234508</w:t>
      </w:r>
      <w:r>
        <w:rPr>
          <w:color w:val="993300"/>
          <w:u w:val="single"/>
        </w:rPr>
        <w:t>.</w:t>
      </w:r>
    </w:p>
    <w:p w14:paraId="60681624" w14:textId="77777777" w:rsidR="005F5A2E" w:rsidRDefault="005F5A2E" w:rsidP="005F5A2E">
      <w:pPr>
        <w:rPr>
          <w:rFonts w:ascii="Arial" w:hAnsi="Arial" w:cs="Arial"/>
          <w:b/>
          <w:sz w:val="24"/>
        </w:rPr>
      </w:pPr>
      <w:r>
        <w:rPr>
          <w:rFonts w:ascii="Arial" w:hAnsi="Arial" w:cs="Arial"/>
          <w:b/>
          <w:color w:val="0000FF"/>
          <w:sz w:val="24"/>
        </w:rPr>
        <w:t>C3-234144</w:t>
      </w:r>
      <w:r>
        <w:rPr>
          <w:rFonts w:ascii="Arial" w:hAnsi="Arial" w:cs="Arial"/>
          <w:b/>
          <w:color w:val="0000FF"/>
          <w:sz w:val="24"/>
        </w:rPr>
        <w:tab/>
      </w:r>
      <w:r>
        <w:rPr>
          <w:rFonts w:ascii="Arial" w:hAnsi="Arial" w:cs="Arial"/>
          <w:b/>
          <w:sz w:val="24"/>
        </w:rPr>
        <w:t>Remove the remaining Editor's Note on the "</w:t>
      </w:r>
      <w:proofErr w:type="spellStart"/>
      <w:r>
        <w:rPr>
          <w:rFonts w:ascii="Arial" w:hAnsi="Arial" w:cs="Arial"/>
          <w:b/>
          <w:sz w:val="24"/>
        </w:rPr>
        <w:t>acIds</w:t>
      </w:r>
      <w:proofErr w:type="spellEnd"/>
      <w:r>
        <w:rPr>
          <w:rFonts w:ascii="Arial" w:hAnsi="Arial" w:cs="Arial"/>
          <w:b/>
          <w:sz w:val="24"/>
        </w:rPr>
        <w:t>" attribute</w:t>
      </w:r>
    </w:p>
    <w:p w14:paraId="14265E7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CR-0125  rev  Cat: B (Rel-18)</w:t>
      </w:r>
      <w:r>
        <w:rPr>
          <w:i/>
        </w:rPr>
        <w:br/>
      </w:r>
      <w:r>
        <w:rPr>
          <w:i/>
        </w:rPr>
        <w:br/>
      </w:r>
      <w:r>
        <w:rPr>
          <w:i/>
        </w:rPr>
        <w:tab/>
      </w:r>
      <w:r>
        <w:rPr>
          <w:i/>
        </w:rPr>
        <w:tab/>
      </w:r>
      <w:r>
        <w:rPr>
          <w:i/>
        </w:rPr>
        <w:tab/>
      </w:r>
      <w:r>
        <w:rPr>
          <w:i/>
        </w:rPr>
        <w:tab/>
      </w:r>
      <w:r>
        <w:rPr>
          <w:i/>
        </w:rPr>
        <w:tab/>
        <w:t>Source: Huawei</w:t>
      </w:r>
    </w:p>
    <w:p w14:paraId="1F039B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22F67" w14:textId="77777777" w:rsidR="005F5A2E" w:rsidRDefault="005F5A2E" w:rsidP="005F5A2E">
      <w:pPr>
        <w:rPr>
          <w:rFonts w:ascii="Arial" w:hAnsi="Arial" w:cs="Arial"/>
          <w:b/>
          <w:sz w:val="24"/>
        </w:rPr>
      </w:pPr>
      <w:r>
        <w:rPr>
          <w:rFonts w:ascii="Arial" w:hAnsi="Arial" w:cs="Arial"/>
          <w:b/>
          <w:color w:val="0000FF"/>
          <w:sz w:val="24"/>
        </w:rPr>
        <w:t>C3-234145</w:t>
      </w:r>
      <w:r>
        <w:rPr>
          <w:rFonts w:ascii="Arial" w:hAnsi="Arial" w:cs="Arial"/>
          <w:b/>
          <w:color w:val="0000FF"/>
          <w:sz w:val="24"/>
        </w:rPr>
        <w:tab/>
      </w:r>
      <w:r>
        <w:rPr>
          <w:rFonts w:ascii="Arial" w:hAnsi="Arial" w:cs="Arial"/>
          <w:b/>
          <w:sz w:val="24"/>
        </w:rPr>
        <w:t>Complete the definition of the ACR Selection event</w:t>
      </w:r>
    </w:p>
    <w:p w14:paraId="19C15F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CR-0126  rev  Cat: B (Rel-18)</w:t>
      </w:r>
      <w:r>
        <w:rPr>
          <w:i/>
        </w:rPr>
        <w:br/>
      </w:r>
      <w:r>
        <w:rPr>
          <w:i/>
        </w:rPr>
        <w:br/>
      </w:r>
      <w:r>
        <w:rPr>
          <w:i/>
        </w:rPr>
        <w:tab/>
      </w:r>
      <w:r>
        <w:rPr>
          <w:i/>
        </w:rPr>
        <w:tab/>
      </w:r>
      <w:r>
        <w:rPr>
          <w:i/>
        </w:rPr>
        <w:tab/>
      </w:r>
      <w:r>
        <w:rPr>
          <w:i/>
        </w:rPr>
        <w:tab/>
      </w:r>
      <w:r>
        <w:rPr>
          <w:i/>
        </w:rPr>
        <w:tab/>
        <w:t>Source: Huawei</w:t>
      </w:r>
    </w:p>
    <w:p w14:paraId="2A677CDD" w14:textId="77777777" w:rsidR="005F5A2E" w:rsidRDefault="005F5A2E" w:rsidP="005F5A2E">
      <w:pPr>
        <w:rPr>
          <w:rFonts w:ascii="Arial" w:hAnsi="Arial" w:cs="Arial"/>
          <w:b/>
        </w:rPr>
      </w:pPr>
      <w:r>
        <w:rPr>
          <w:rFonts w:ascii="Arial" w:hAnsi="Arial" w:cs="Arial"/>
          <w:b/>
        </w:rPr>
        <w:t xml:space="preserve">Discussion: </w:t>
      </w:r>
    </w:p>
    <w:p w14:paraId="5F2E04A6"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Eees_ACRManagementEvent</w:t>
      </w:r>
      <w:proofErr w:type="spellEnd"/>
      <w:r>
        <w:t xml:space="preserve"> API defined in this specification.</w:t>
      </w:r>
    </w:p>
    <w:p w14:paraId="03753065" w14:textId="77777777" w:rsidR="005F5A2E" w:rsidRDefault="005F5A2E" w:rsidP="005F5A2E">
      <w:r>
        <w:t>Abdessamad (Huawei): Providing 4145_r1.</w:t>
      </w:r>
    </w:p>
    <w:p w14:paraId="41CE4F3C" w14:textId="77777777" w:rsidR="005F5A2E" w:rsidRDefault="005F5A2E" w:rsidP="005F5A2E">
      <w:r>
        <w:t>Maria (Ericsson): Clashes with 4181. Merge into 4181.</w:t>
      </w:r>
    </w:p>
    <w:p w14:paraId="22C281A6" w14:textId="77777777" w:rsidR="005F5A2E" w:rsidRDefault="005F5A2E" w:rsidP="005F5A2E">
      <w:r>
        <w:t xml:space="preserve">Abdessamad (Huawei): Indicated over email, preference is to merge 4181 into this CR. This CR has complete changes and with Open API changes. </w:t>
      </w:r>
    </w:p>
    <w:p w14:paraId="1AF47069" w14:textId="77777777" w:rsidR="005F5A2E" w:rsidRDefault="005F5A2E" w:rsidP="005F5A2E">
      <w:r>
        <w:lastRenderedPageBreak/>
        <w:t>Maria (Ericsson): Will check and respond over email.</w:t>
      </w:r>
    </w:p>
    <w:p w14:paraId="2E891AFA" w14:textId="77777777" w:rsidR="005F5A2E" w:rsidRDefault="005F5A2E" w:rsidP="005F5A2E">
      <w:r>
        <w:t>Abdessamad (Huawei): Sharing 4145_r2.</w:t>
      </w:r>
    </w:p>
    <w:p w14:paraId="5CDCB073" w14:textId="77777777" w:rsidR="005F5A2E" w:rsidRDefault="005F5A2E" w:rsidP="005F5A2E">
      <w:r>
        <w:t xml:space="preserve">Maria Liang (Ericsson): fine with r2, Thanks agree merging proposal and confirm Ericsson </w:t>
      </w:r>
      <w:proofErr w:type="spellStart"/>
      <w:r>
        <w:t>cosign</w:t>
      </w:r>
      <w:proofErr w:type="spellEnd"/>
      <w:r>
        <w:t xml:space="preserve"> this CR upon merging.</w:t>
      </w:r>
    </w:p>
    <w:p w14:paraId="196A1E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C3-234509</w:t>
      </w:r>
      <w:r>
        <w:rPr>
          <w:color w:val="993300"/>
          <w:u w:val="single"/>
        </w:rPr>
        <w:t>.</w:t>
      </w:r>
    </w:p>
    <w:p w14:paraId="1720A523" w14:textId="77777777" w:rsidR="005F5A2E" w:rsidRDefault="005F5A2E" w:rsidP="005F5A2E">
      <w:pPr>
        <w:rPr>
          <w:rFonts w:ascii="Arial" w:hAnsi="Arial" w:cs="Arial"/>
          <w:b/>
          <w:sz w:val="24"/>
        </w:rPr>
      </w:pPr>
      <w:r>
        <w:rPr>
          <w:rFonts w:ascii="Arial" w:hAnsi="Arial" w:cs="Arial"/>
          <w:b/>
          <w:color w:val="0000FF"/>
          <w:sz w:val="24"/>
        </w:rPr>
        <w:t>C3-234146</w:t>
      </w:r>
      <w:r>
        <w:rPr>
          <w:rFonts w:ascii="Arial" w:hAnsi="Arial" w:cs="Arial"/>
          <w:b/>
          <w:color w:val="0000FF"/>
          <w:sz w:val="24"/>
        </w:rPr>
        <w:tab/>
      </w:r>
      <w:r>
        <w:rPr>
          <w:rFonts w:ascii="Arial" w:hAnsi="Arial" w:cs="Arial"/>
          <w:b/>
          <w:sz w:val="24"/>
        </w:rPr>
        <w:t>Resolve the remaining Editor's Note on the "</w:t>
      </w:r>
      <w:proofErr w:type="spellStart"/>
      <w:r>
        <w:rPr>
          <w:rFonts w:ascii="Arial" w:hAnsi="Arial" w:cs="Arial"/>
          <w:b/>
          <w:sz w:val="24"/>
        </w:rPr>
        <w:t>teasEndPoint</w:t>
      </w:r>
      <w:proofErr w:type="spellEnd"/>
      <w:r>
        <w:rPr>
          <w:rFonts w:ascii="Arial" w:hAnsi="Arial" w:cs="Arial"/>
          <w:b/>
          <w:sz w:val="24"/>
        </w:rPr>
        <w:t>" attribute</w:t>
      </w:r>
    </w:p>
    <w:p w14:paraId="5A6BEFA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CR-0127  rev  Cat: B (Rel-18)</w:t>
      </w:r>
      <w:r>
        <w:rPr>
          <w:i/>
        </w:rPr>
        <w:br/>
      </w:r>
      <w:r>
        <w:rPr>
          <w:i/>
        </w:rPr>
        <w:br/>
      </w:r>
      <w:r>
        <w:rPr>
          <w:i/>
        </w:rPr>
        <w:tab/>
      </w:r>
      <w:r>
        <w:rPr>
          <w:i/>
        </w:rPr>
        <w:tab/>
      </w:r>
      <w:r>
        <w:rPr>
          <w:i/>
        </w:rPr>
        <w:tab/>
      </w:r>
      <w:r>
        <w:rPr>
          <w:i/>
        </w:rPr>
        <w:tab/>
      </w:r>
      <w:r>
        <w:rPr>
          <w:i/>
        </w:rPr>
        <w:tab/>
        <w:t>Source: Huawei</w:t>
      </w:r>
    </w:p>
    <w:p w14:paraId="79D4CB0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CC532" w14:textId="77777777" w:rsidR="005F5A2E" w:rsidRDefault="005F5A2E" w:rsidP="005F5A2E">
      <w:pPr>
        <w:rPr>
          <w:rFonts w:ascii="Arial" w:hAnsi="Arial" w:cs="Arial"/>
          <w:b/>
          <w:sz w:val="24"/>
        </w:rPr>
      </w:pPr>
      <w:r>
        <w:rPr>
          <w:rFonts w:ascii="Arial" w:hAnsi="Arial" w:cs="Arial"/>
          <w:b/>
          <w:color w:val="0000FF"/>
          <w:sz w:val="24"/>
        </w:rPr>
        <w:t>C3-234177</w:t>
      </w:r>
      <w:r>
        <w:rPr>
          <w:rFonts w:ascii="Arial" w:hAnsi="Arial" w:cs="Arial"/>
          <w:b/>
          <w:color w:val="0000FF"/>
          <w:sz w:val="24"/>
        </w:rPr>
        <w:tab/>
      </w:r>
      <w:r>
        <w:rPr>
          <w:rFonts w:ascii="Arial" w:hAnsi="Arial" w:cs="Arial"/>
          <w:b/>
          <w:sz w:val="24"/>
        </w:rPr>
        <w:t>EAS Information Management service descriptions and procedures</w:t>
      </w:r>
    </w:p>
    <w:p w14:paraId="14A5F5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CR-0110  rev 1 Cat: B (Rel-18)</w:t>
      </w:r>
      <w:r>
        <w:rPr>
          <w:i/>
        </w:rPr>
        <w:br/>
      </w:r>
      <w:r>
        <w:rPr>
          <w:i/>
        </w:rPr>
        <w:br/>
      </w:r>
      <w:r>
        <w:rPr>
          <w:i/>
        </w:rPr>
        <w:tab/>
      </w:r>
      <w:r>
        <w:rPr>
          <w:i/>
        </w:rPr>
        <w:tab/>
      </w:r>
      <w:r>
        <w:rPr>
          <w:i/>
        </w:rPr>
        <w:tab/>
      </w:r>
      <w:r>
        <w:rPr>
          <w:i/>
        </w:rPr>
        <w:tab/>
      </w:r>
      <w:r>
        <w:rPr>
          <w:i/>
        </w:rPr>
        <w:tab/>
        <w:t>Source: Ericsson</w:t>
      </w:r>
    </w:p>
    <w:p w14:paraId="3DC007E7" w14:textId="77777777" w:rsidR="005F5A2E" w:rsidRDefault="005F5A2E" w:rsidP="005F5A2E">
      <w:pPr>
        <w:rPr>
          <w:color w:val="808080"/>
        </w:rPr>
      </w:pPr>
      <w:r>
        <w:rPr>
          <w:color w:val="808080"/>
        </w:rPr>
        <w:t>(Replaces C3-233276)</w:t>
      </w:r>
    </w:p>
    <w:p w14:paraId="0AFBF19A" w14:textId="77777777" w:rsidR="005F5A2E" w:rsidRDefault="005F5A2E" w:rsidP="005F5A2E">
      <w:pPr>
        <w:rPr>
          <w:rFonts w:ascii="Arial" w:hAnsi="Arial" w:cs="Arial"/>
          <w:b/>
        </w:rPr>
      </w:pPr>
      <w:r>
        <w:rPr>
          <w:rFonts w:ascii="Arial" w:hAnsi="Arial" w:cs="Arial"/>
          <w:b/>
        </w:rPr>
        <w:t xml:space="preserve">Discussion: </w:t>
      </w:r>
    </w:p>
    <w:p w14:paraId="7E705BC3" w14:textId="77777777" w:rsidR="005F5A2E" w:rsidRDefault="005F5A2E" w:rsidP="005F5A2E">
      <w:r>
        <w:t>Revision of C3-233276</w:t>
      </w:r>
    </w:p>
    <w:p w14:paraId="377D383C" w14:textId="77777777" w:rsidR="005F5A2E" w:rsidRDefault="005F5A2E" w:rsidP="005F5A2E">
      <w:r>
        <w:t>Abdessamad (Huawei): As mentioned in the discussion paper, we need to wait for stage-2 (SA3) to work. Needs to be postponed.</w:t>
      </w:r>
    </w:p>
    <w:p w14:paraId="59E31AF4" w14:textId="77777777" w:rsidR="005F5A2E" w:rsidRDefault="005F5A2E" w:rsidP="005F5A2E">
      <w:r>
        <w:t>Maria (Ericsson): This is with same EDN security domain. There are cross domain issues for this CR.</w:t>
      </w:r>
    </w:p>
    <w:p w14:paraId="788DF594" w14:textId="77777777" w:rsidR="005F5A2E" w:rsidRDefault="005F5A2E" w:rsidP="005F5A2E">
      <w:r>
        <w:t>Naren (Samsung): Do not need two ENs related DELETE method support. Can remove one of them.</w:t>
      </w:r>
    </w:p>
    <w:p w14:paraId="79132107" w14:textId="77777777" w:rsidR="005F5A2E" w:rsidRDefault="005F5A2E" w:rsidP="005F5A2E">
      <w:r>
        <w:t xml:space="preserve">Abdessamad (Huawei): As indicated in our paper, it is still the same. </w:t>
      </w:r>
    </w:p>
    <w:p w14:paraId="6DE709E5" w14:textId="77777777" w:rsidR="005F5A2E" w:rsidRDefault="005F5A2E" w:rsidP="005F5A2E">
      <w:r>
        <w:t xml:space="preserve">Naren (Samsung): EESs information from multiple </w:t>
      </w:r>
      <w:proofErr w:type="spellStart"/>
      <w:r>
        <w:t>prioviders</w:t>
      </w:r>
      <w:proofErr w:type="spellEnd"/>
      <w:r>
        <w:t xml:space="preserve"> were stored in ECS in REl-17 as well. We don’t see any security concern, which wasn’t existing in Rel-17. Also, the ECS-ER consists of information of multiple ECS/EESs where there are partner ECSPs. </w:t>
      </w:r>
    </w:p>
    <w:p w14:paraId="537375E0" w14:textId="77777777" w:rsidR="005F5A2E" w:rsidRDefault="005F5A2E" w:rsidP="005F5A2E">
      <w:r>
        <w:t>Hanna (Qualcomm): There are no security issues. It is same as Rel-17. If there are issues, can take in SA3. Or we can send LS to SA3, with the CT3 agreed, CRs.</w:t>
      </w:r>
    </w:p>
    <w:p w14:paraId="0F7DEA92" w14:textId="77777777" w:rsidR="005F5A2E" w:rsidRDefault="005F5A2E" w:rsidP="005F5A2E">
      <w:r>
        <w:t>Maria (Ericsson): Agree to send LS to SA3 with agreed CRs.</w:t>
      </w:r>
    </w:p>
    <w:p w14:paraId="6C9C8E7F" w14:textId="77777777" w:rsidR="005F5A2E" w:rsidRDefault="005F5A2E" w:rsidP="005F5A2E">
      <w:r>
        <w:t>Abdessamad (Huawei): The security concerns from Huawei are clear. We also propose to send LS to SA3, as we are close to freeze time. Huawei will not agree to any API exposed by ECS-ER without SA3 feedback.</w:t>
      </w:r>
    </w:p>
    <w:p w14:paraId="4D138576" w14:textId="77777777" w:rsidR="005F5A2E" w:rsidRDefault="005F5A2E" w:rsidP="005F5A2E">
      <w:r>
        <w:t>Hanna (Qualcomm): SA6 has not indicated any security concerns. Propose to implement the already completed stage-2 requirements.</w:t>
      </w:r>
    </w:p>
    <w:p w14:paraId="00F3EC4B" w14:textId="77777777" w:rsidR="005F5A2E" w:rsidRDefault="005F5A2E" w:rsidP="005F5A2E">
      <w:r>
        <w:t>Abdessamad (Huawei): For us the requirements are not complete in stage-3.</w:t>
      </w:r>
    </w:p>
    <w:p w14:paraId="28BCA65B" w14:textId="77777777" w:rsidR="005F5A2E" w:rsidRDefault="005F5A2E" w:rsidP="005F5A2E">
      <w:r>
        <w:t xml:space="preserve">Maria (Ericsson): There is no information exposed outside security domain. This is same EDN domain. </w:t>
      </w:r>
    </w:p>
    <w:p w14:paraId="6846B1DF" w14:textId="77777777" w:rsidR="005F5A2E" w:rsidRDefault="005F5A2E" w:rsidP="005F5A2E">
      <w:r>
        <w:t>Abdessamad (Huawei): ECS-ER needs to check an existing EAS within the same domain. ECS-ER needn’t be in same security domain</w:t>
      </w:r>
    </w:p>
    <w:p w14:paraId="7B22A1EB" w14:textId="77777777" w:rsidR="005F5A2E" w:rsidRDefault="005F5A2E" w:rsidP="005F5A2E">
      <w:r>
        <w:t>Maria (Ericsson): SA6 clearly indicates it within the same domain. Can add the limitation sentence in the CR. Can add an EN if clarification is needed from SA3.</w:t>
      </w:r>
    </w:p>
    <w:p w14:paraId="7AAABE16" w14:textId="77777777" w:rsidR="005F5A2E" w:rsidRDefault="005F5A2E" w:rsidP="005F5A2E">
      <w:r>
        <w:t>Abdessamad (Huawei): fine with an generic EN. Fine to send the LS to SA3, SA6</w:t>
      </w:r>
    </w:p>
    <w:p w14:paraId="034B4CCE" w14:textId="77777777" w:rsidR="005F5A2E" w:rsidRDefault="005F5A2E" w:rsidP="005F5A2E">
      <w:r>
        <w:lastRenderedPageBreak/>
        <w:t>Naren (Samsung): need to check the content of LS</w:t>
      </w:r>
    </w:p>
    <w:p w14:paraId="7ACE23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2A17E0" w14:textId="77777777" w:rsidR="005F5A2E" w:rsidRDefault="005F5A2E" w:rsidP="005F5A2E">
      <w:pPr>
        <w:rPr>
          <w:rFonts w:ascii="Arial" w:hAnsi="Arial" w:cs="Arial"/>
          <w:b/>
          <w:sz w:val="24"/>
        </w:rPr>
      </w:pPr>
      <w:r>
        <w:rPr>
          <w:rFonts w:ascii="Arial" w:hAnsi="Arial" w:cs="Arial"/>
          <w:b/>
          <w:color w:val="0000FF"/>
          <w:sz w:val="24"/>
        </w:rPr>
        <w:t>C3-234178</w:t>
      </w:r>
      <w:r>
        <w:rPr>
          <w:rFonts w:ascii="Arial" w:hAnsi="Arial" w:cs="Arial"/>
          <w:b/>
          <w:color w:val="0000FF"/>
          <w:sz w:val="24"/>
        </w:rPr>
        <w:tab/>
      </w:r>
      <w:r>
        <w:rPr>
          <w:rFonts w:ascii="Arial" w:hAnsi="Arial" w:cs="Arial"/>
          <w:b/>
          <w:sz w:val="24"/>
        </w:rPr>
        <w:t>EAS Information Management service API Definitions</w:t>
      </w:r>
    </w:p>
    <w:p w14:paraId="56E2D8F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CR-0111  rev 1 Cat: B (Rel-18)</w:t>
      </w:r>
      <w:r>
        <w:rPr>
          <w:i/>
        </w:rPr>
        <w:br/>
      </w:r>
      <w:r>
        <w:rPr>
          <w:i/>
        </w:rPr>
        <w:br/>
      </w:r>
      <w:r>
        <w:rPr>
          <w:i/>
        </w:rPr>
        <w:tab/>
      </w:r>
      <w:r>
        <w:rPr>
          <w:i/>
        </w:rPr>
        <w:tab/>
      </w:r>
      <w:r>
        <w:rPr>
          <w:i/>
        </w:rPr>
        <w:tab/>
      </w:r>
      <w:r>
        <w:rPr>
          <w:i/>
        </w:rPr>
        <w:tab/>
      </w:r>
      <w:r>
        <w:rPr>
          <w:i/>
        </w:rPr>
        <w:tab/>
        <w:t>Source: Ericsson</w:t>
      </w:r>
    </w:p>
    <w:p w14:paraId="57A99D52" w14:textId="77777777" w:rsidR="005F5A2E" w:rsidRDefault="005F5A2E" w:rsidP="005F5A2E">
      <w:pPr>
        <w:rPr>
          <w:color w:val="808080"/>
        </w:rPr>
      </w:pPr>
      <w:r>
        <w:rPr>
          <w:color w:val="808080"/>
        </w:rPr>
        <w:t>(Replaces C3-233277)</w:t>
      </w:r>
    </w:p>
    <w:p w14:paraId="210531BA" w14:textId="77777777" w:rsidR="005F5A2E" w:rsidRDefault="005F5A2E" w:rsidP="005F5A2E">
      <w:pPr>
        <w:rPr>
          <w:rFonts w:ascii="Arial" w:hAnsi="Arial" w:cs="Arial"/>
          <w:b/>
        </w:rPr>
      </w:pPr>
      <w:r>
        <w:rPr>
          <w:rFonts w:ascii="Arial" w:hAnsi="Arial" w:cs="Arial"/>
          <w:b/>
        </w:rPr>
        <w:t xml:space="preserve">Discussion: </w:t>
      </w:r>
    </w:p>
    <w:p w14:paraId="5F51655D" w14:textId="77777777" w:rsidR="005F5A2E" w:rsidRDefault="005F5A2E" w:rsidP="005F5A2E">
      <w:r>
        <w:t>Revision of C3-233277</w:t>
      </w:r>
    </w:p>
    <w:p w14:paraId="50AA94D9" w14:textId="77777777" w:rsidR="005F5A2E" w:rsidRDefault="005F5A2E" w:rsidP="005F5A2E">
      <w:r>
        <w:t>Same comments as in 4177.</w:t>
      </w:r>
    </w:p>
    <w:p w14:paraId="3B1D30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DBBA3B" w14:textId="77777777" w:rsidR="005F5A2E" w:rsidRDefault="005F5A2E" w:rsidP="005F5A2E">
      <w:pPr>
        <w:rPr>
          <w:rFonts w:ascii="Arial" w:hAnsi="Arial" w:cs="Arial"/>
          <w:b/>
          <w:sz w:val="24"/>
        </w:rPr>
      </w:pPr>
      <w:r>
        <w:rPr>
          <w:rFonts w:ascii="Arial" w:hAnsi="Arial" w:cs="Arial"/>
          <w:b/>
          <w:color w:val="0000FF"/>
          <w:sz w:val="24"/>
        </w:rPr>
        <w:t>C3-234179</w:t>
      </w:r>
      <w:r>
        <w:rPr>
          <w:rFonts w:ascii="Arial" w:hAnsi="Arial" w:cs="Arial"/>
          <w:b/>
          <w:color w:val="0000FF"/>
          <w:sz w:val="24"/>
        </w:rPr>
        <w:tab/>
      </w:r>
      <w:r>
        <w:rPr>
          <w:rFonts w:ascii="Arial" w:hAnsi="Arial" w:cs="Arial"/>
          <w:b/>
          <w:sz w:val="24"/>
        </w:rPr>
        <w:t xml:space="preserve">EAS Information Management service </w:t>
      </w:r>
      <w:proofErr w:type="spellStart"/>
      <w:r>
        <w:rPr>
          <w:rFonts w:ascii="Arial" w:hAnsi="Arial" w:cs="Arial"/>
          <w:b/>
          <w:sz w:val="24"/>
        </w:rPr>
        <w:t>OpenAPI</w:t>
      </w:r>
      <w:proofErr w:type="spellEnd"/>
      <w:r>
        <w:rPr>
          <w:rFonts w:ascii="Arial" w:hAnsi="Arial" w:cs="Arial"/>
          <w:b/>
          <w:sz w:val="24"/>
        </w:rPr>
        <w:t xml:space="preserve"> Definitions</w:t>
      </w:r>
    </w:p>
    <w:p w14:paraId="2D8447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CR-0112  rev 1 Cat: B (Rel-18)</w:t>
      </w:r>
      <w:r>
        <w:rPr>
          <w:i/>
        </w:rPr>
        <w:br/>
      </w:r>
      <w:r>
        <w:rPr>
          <w:i/>
        </w:rPr>
        <w:br/>
      </w:r>
      <w:r>
        <w:rPr>
          <w:i/>
        </w:rPr>
        <w:tab/>
      </w:r>
      <w:r>
        <w:rPr>
          <w:i/>
        </w:rPr>
        <w:tab/>
      </w:r>
      <w:r>
        <w:rPr>
          <w:i/>
        </w:rPr>
        <w:tab/>
      </w:r>
      <w:r>
        <w:rPr>
          <w:i/>
        </w:rPr>
        <w:tab/>
      </w:r>
      <w:r>
        <w:rPr>
          <w:i/>
        </w:rPr>
        <w:tab/>
        <w:t>Source: Ericsson</w:t>
      </w:r>
    </w:p>
    <w:p w14:paraId="46BF3E79" w14:textId="77777777" w:rsidR="005F5A2E" w:rsidRDefault="005F5A2E" w:rsidP="005F5A2E">
      <w:pPr>
        <w:rPr>
          <w:color w:val="808080"/>
        </w:rPr>
      </w:pPr>
      <w:r>
        <w:rPr>
          <w:color w:val="808080"/>
        </w:rPr>
        <w:t>(Replaces C3-233278)</w:t>
      </w:r>
    </w:p>
    <w:p w14:paraId="31CC7463" w14:textId="77777777" w:rsidR="005F5A2E" w:rsidRDefault="005F5A2E" w:rsidP="005F5A2E">
      <w:pPr>
        <w:rPr>
          <w:rFonts w:ascii="Arial" w:hAnsi="Arial" w:cs="Arial"/>
          <w:b/>
        </w:rPr>
      </w:pPr>
      <w:r>
        <w:rPr>
          <w:rFonts w:ascii="Arial" w:hAnsi="Arial" w:cs="Arial"/>
          <w:b/>
        </w:rPr>
        <w:t xml:space="preserve">Discussion: </w:t>
      </w:r>
    </w:p>
    <w:p w14:paraId="0B99B7EF" w14:textId="77777777" w:rsidR="005F5A2E" w:rsidRDefault="005F5A2E" w:rsidP="005F5A2E">
      <w:r>
        <w:t>Revision of C3-233278</w:t>
      </w:r>
    </w:p>
    <w:p w14:paraId="2332079E" w14:textId="77777777" w:rsidR="005F5A2E" w:rsidRDefault="005F5A2E" w:rsidP="005F5A2E">
      <w:r>
        <w:t xml:space="preserve">This CR introduces a backwards compatible feature in the </w:t>
      </w:r>
      <w:proofErr w:type="spellStart"/>
      <w:r>
        <w:t>OpenAPI</w:t>
      </w:r>
      <w:proofErr w:type="spellEnd"/>
      <w:r>
        <w:t xml:space="preserve"> file of </w:t>
      </w:r>
      <w:proofErr w:type="spellStart"/>
      <w:r>
        <w:t>Eecs_EASInfoManagement</w:t>
      </w:r>
      <w:proofErr w:type="spellEnd"/>
      <w:r>
        <w:t xml:space="preserve"> API.</w:t>
      </w:r>
    </w:p>
    <w:p w14:paraId="515B104A" w14:textId="77777777" w:rsidR="005F5A2E" w:rsidRDefault="005F5A2E" w:rsidP="005F5A2E">
      <w:r>
        <w:t>Same comments as in 4177.</w:t>
      </w:r>
    </w:p>
    <w:p w14:paraId="2D8CC33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9269D" w14:textId="77777777" w:rsidR="005F5A2E" w:rsidRDefault="005F5A2E" w:rsidP="005F5A2E">
      <w:pPr>
        <w:rPr>
          <w:rFonts w:ascii="Arial" w:hAnsi="Arial" w:cs="Arial"/>
          <w:b/>
          <w:sz w:val="24"/>
        </w:rPr>
      </w:pPr>
      <w:r>
        <w:rPr>
          <w:rFonts w:ascii="Arial" w:hAnsi="Arial" w:cs="Arial"/>
          <w:b/>
          <w:color w:val="0000FF"/>
          <w:sz w:val="24"/>
        </w:rPr>
        <w:t>C3-234180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21BB1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CR-0089  rev 3 Cat: B (Rel-18)</w:t>
      </w:r>
      <w:r>
        <w:rPr>
          <w:i/>
        </w:rPr>
        <w:br/>
      </w:r>
      <w:r>
        <w:rPr>
          <w:i/>
        </w:rPr>
        <w:br/>
      </w:r>
      <w:r>
        <w:rPr>
          <w:i/>
        </w:rPr>
        <w:tab/>
      </w:r>
      <w:r>
        <w:rPr>
          <w:i/>
        </w:rPr>
        <w:tab/>
      </w:r>
      <w:r>
        <w:rPr>
          <w:i/>
        </w:rPr>
        <w:tab/>
      </w:r>
      <w:r>
        <w:rPr>
          <w:i/>
        </w:rPr>
        <w:tab/>
      </w:r>
      <w:r>
        <w:rPr>
          <w:i/>
        </w:rPr>
        <w:tab/>
        <w:t>Source: Ericsson, Samsung</w:t>
      </w:r>
    </w:p>
    <w:p w14:paraId="21CEDDE8" w14:textId="77777777" w:rsidR="005F5A2E" w:rsidRDefault="005F5A2E" w:rsidP="005F5A2E">
      <w:pPr>
        <w:rPr>
          <w:color w:val="808080"/>
        </w:rPr>
      </w:pPr>
      <w:r>
        <w:rPr>
          <w:color w:val="808080"/>
        </w:rPr>
        <w:t>(Replaces C3-233284)</w:t>
      </w:r>
    </w:p>
    <w:p w14:paraId="1823D7EA" w14:textId="77777777" w:rsidR="005F5A2E" w:rsidRDefault="005F5A2E" w:rsidP="005F5A2E">
      <w:pPr>
        <w:rPr>
          <w:rFonts w:ascii="Arial" w:hAnsi="Arial" w:cs="Arial"/>
          <w:b/>
        </w:rPr>
      </w:pPr>
      <w:r>
        <w:rPr>
          <w:rFonts w:ascii="Arial" w:hAnsi="Arial" w:cs="Arial"/>
          <w:b/>
        </w:rPr>
        <w:t xml:space="preserve">Discussion: </w:t>
      </w:r>
    </w:p>
    <w:p w14:paraId="321EDC30" w14:textId="77777777" w:rsidR="005F5A2E" w:rsidRDefault="005F5A2E" w:rsidP="005F5A2E">
      <w:r>
        <w:t>Revision of C3-233284</w:t>
      </w:r>
    </w:p>
    <w:p w14:paraId="64F1EF68" w14:textId="77777777" w:rsidR="005F5A2E" w:rsidRDefault="005F5A2E" w:rsidP="005F5A2E">
      <w:r>
        <w:t xml:space="preserve">This CR introduces backward compatible feature to the </w:t>
      </w:r>
      <w:proofErr w:type="spellStart"/>
      <w:r>
        <w:t>OpenAPI</w:t>
      </w:r>
      <w:proofErr w:type="spellEnd"/>
      <w:r>
        <w:t xml:space="preserve"> file of </w:t>
      </w:r>
      <w:proofErr w:type="spellStart"/>
      <w:r>
        <w:t>Eees_UEIdentifier</w:t>
      </w:r>
      <w:proofErr w:type="spellEnd"/>
      <w:r>
        <w:t xml:space="preserve"> API.</w:t>
      </w:r>
    </w:p>
    <w:p w14:paraId="307A5E0C" w14:textId="77777777" w:rsidR="005F5A2E" w:rsidRDefault="005F5A2E" w:rsidP="005F5A2E">
      <w:r>
        <w:t>Abdessamad (Huawei): Providing comments.</w:t>
      </w:r>
    </w:p>
    <w:p w14:paraId="6176B019" w14:textId="77777777" w:rsidR="005F5A2E" w:rsidRDefault="005F5A2E" w:rsidP="005F5A2E">
      <w:r>
        <w:t>Abdessamad (Huawei): The existing service operations and data types should be deprecated. It is still backward compatible, as it means the old service operation should not be used, doesn’t not mean “SHALL” not be used.</w:t>
      </w:r>
    </w:p>
    <w:p w14:paraId="214EA2B3" w14:textId="77777777" w:rsidR="005F5A2E" w:rsidRDefault="005F5A2E" w:rsidP="005F5A2E">
      <w:r>
        <w:t>Maria (Ericsson): We already implemented in Rel-17. Now we have consumers of this API, two custom operations for different consumers can be supported. New feature is needed to use the existing data model for both the custom operations.</w:t>
      </w:r>
    </w:p>
    <w:p w14:paraId="60C46AEB" w14:textId="77777777" w:rsidR="005F5A2E" w:rsidRDefault="005F5A2E" w:rsidP="005F5A2E">
      <w:r>
        <w:t>Abdessamad (Huawei): New data types are needed for new custom operation or Rel-18 requirements. One service operation is enough.</w:t>
      </w:r>
    </w:p>
    <w:p w14:paraId="6A46948E" w14:textId="77777777" w:rsidR="005F5A2E" w:rsidRDefault="005F5A2E" w:rsidP="005F5A2E">
      <w:r>
        <w:lastRenderedPageBreak/>
        <w:t>Open discussion point: Whether to go with two custom operations or one custom operation. Should the previous release custom operation and data mode be deprecated?</w:t>
      </w:r>
    </w:p>
    <w:p w14:paraId="30BE0DF6" w14:textId="77777777" w:rsidR="005F5A2E" w:rsidRDefault="005F5A2E" w:rsidP="005F5A2E">
      <w:r>
        <w:t>Maria Liang (Ericsson): r1 provided.</w:t>
      </w:r>
    </w:p>
    <w:p w14:paraId="062A724F" w14:textId="77777777" w:rsidR="005F5A2E" w:rsidRDefault="005F5A2E" w:rsidP="005F5A2E">
      <w:r>
        <w:t>Naren (Samsung): Request clarification on removal of the existing normative text.</w:t>
      </w:r>
    </w:p>
    <w:p w14:paraId="256FEF4E" w14:textId="77777777" w:rsidR="005F5A2E" w:rsidRDefault="005F5A2E" w:rsidP="005F5A2E">
      <w:r>
        <w:t>Abdessamad (Huawei): Providing 4180_r2-aem.</w:t>
      </w:r>
    </w:p>
    <w:p w14:paraId="523C5C6D" w14:textId="77777777" w:rsidR="005F5A2E" w:rsidRDefault="005F5A2E" w:rsidP="005F5A2E">
      <w:r>
        <w:t>R2 version from Abdessamad available.</w:t>
      </w:r>
    </w:p>
    <w:p w14:paraId="70B29A4F" w14:textId="77777777" w:rsidR="005F5A2E" w:rsidRDefault="005F5A2E" w:rsidP="005F5A2E">
      <w:r>
        <w:t>R3 is available from Ericsson.</w:t>
      </w:r>
    </w:p>
    <w:p w14:paraId="0ED6CB4D" w14:textId="77777777" w:rsidR="005F5A2E" w:rsidRDefault="005F5A2E" w:rsidP="005F5A2E">
      <w:r>
        <w:t>Abdessamad (Huawei): Fine with r3.</w:t>
      </w:r>
    </w:p>
    <w:p w14:paraId="61421386" w14:textId="77777777" w:rsidR="005F5A2E" w:rsidRDefault="005F5A2E" w:rsidP="005F5A2E">
      <w:r>
        <w:t>Naren (Samsung) : To check r3 version.</w:t>
      </w:r>
    </w:p>
    <w:p w14:paraId="3EF3F19E" w14:textId="77777777" w:rsidR="005F5A2E" w:rsidRDefault="005F5A2E" w:rsidP="005F5A2E">
      <w:r>
        <w:t>Maria Liang (Ericsson): r3 provided.</w:t>
      </w:r>
    </w:p>
    <w:p w14:paraId="2F89107E" w14:textId="77777777" w:rsidR="005F5A2E" w:rsidRDefault="005F5A2E" w:rsidP="005F5A2E">
      <w:r>
        <w:t>Abdessamad (Huawei): Fine with 4180_r3.</w:t>
      </w:r>
    </w:p>
    <w:p w14:paraId="384A804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C3-234558</w:t>
      </w:r>
      <w:r>
        <w:rPr>
          <w:color w:val="993300"/>
          <w:u w:val="single"/>
        </w:rPr>
        <w:t>.</w:t>
      </w:r>
    </w:p>
    <w:p w14:paraId="1D28CB3D" w14:textId="77777777" w:rsidR="005F5A2E" w:rsidRDefault="005F5A2E" w:rsidP="005F5A2E">
      <w:pPr>
        <w:rPr>
          <w:rFonts w:ascii="Arial" w:hAnsi="Arial" w:cs="Arial"/>
          <w:b/>
          <w:sz w:val="24"/>
        </w:rPr>
      </w:pPr>
      <w:r>
        <w:rPr>
          <w:rFonts w:ascii="Arial" w:hAnsi="Arial" w:cs="Arial"/>
          <w:b/>
          <w:color w:val="0000FF"/>
          <w:sz w:val="24"/>
        </w:rPr>
        <w:t>C3-234181</w:t>
      </w:r>
      <w:r>
        <w:rPr>
          <w:rFonts w:ascii="Arial" w:hAnsi="Arial" w:cs="Arial"/>
          <w:b/>
          <w:color w:val="0000FF"/>
          <w:sz w:val="24"/>
        </w:rPr>
        <w:tab/>
      </w:r>
      <w:r>
        <w:rPr>
          <w:rFonts w:ascii="Arial" w:hAnsi="Arial" w:cs="Arial"/>
          <w:b/>
          <w:sz w:val="24"/>
        </w:rPr>
        <w:t>ACR Management subscription API update</w:t>
      </w:r>
    </w:p>
    <w:p w14:paraId="41099E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CR-0130  rev  Cat: B (Rel-18)</w:t>
      </w:r>
      <w:r>
        <w:rPr>
          <w:i/>
        </w:rPr>
        <w:br/>
      </w:r>
      <w:r>
        <w:rPr>
          <w:i/>
        </w:rPr>
        <w:br/>
      </w:r>
      <w:r>
        <w:rPr>
          <w:i/>
        </w:rPr>
        <w:tab/>
      </w:r>
      <w:r>
        <w:rPr>
          <w:i/>
        </w:rPr>
        <w:tab/>
      </w:r>
      <w:r>
        <w:rPr>
          <w:i/>
        </w:rPr>
        <w:tab/>
      </w:r>
      <w:r>
        <w:rPr>
          <w:i/>
        </w:rPr>
        <w:tab/>
      </w:r>
      <w:r>
        <w:rPr>
          <w:i/>
        </w:rPr>
        <w:tab/>
        <w:t>Source: Ericsson</w:t>
      </w:r>
    </w:p>
    <w:p w14:paraId="29184F0D" w14:textId="77777777" w:rsidR="005F5A2E" w:rsidRDefault="005F5A2E" w:rsidP="005F5A2E">
      <w:pPr>
        <w:rPr>
          <w:rFonts w:ascii="Arial" w:hAnsi="Arial" w:cs="Arial"/>
          <w:b/>
        </w:rPr>
      </w:pPr>
      <w:r>
        <w:rPr>
          <w:rFonts w:ascii="Arial" w:hAnsi="Arial" w:cs="Arial"/>
          <w:b/>
        </w:rPr>
        <w:t xml:space="preserve">Discussion: </w:t>
      </w:r>
    </w:p>
    <w:p w14:paraId="249D6C28" w14:textId="77777777" w:rsidR="005F5A2E" w:rsidRDefault="005F5A2E" w:rsidP="005F5A2E">
      <w:r>
        <w:t>Abdessamad (Huawei): Providing comments. Propose to merge with 4145, due to clashes.</w:t>
      </w:r>
    </w:p>
    <w:p w14:paraId="464B0A7B" w14:textId="77777777" w:rsidR="005F5A2E" w:rsidRDefault="005F5A2E" w:rsidP="005F5A2E">
      <w:r>
        <w:t>Maria (Ericsson): Need to check the merger proposal in 4145_r1.</w:t>
      </w:r>
    </w:p>
    <w:p w14:paraId="47DDE341" w14:textId="77777777" w:rsidR="005F5A2E" w:rsidRDefault="005F5A2E" w:rsidP="005F5A2E">
      <w:r>
        <w:t>Maria Liang (Ericsson): r1 provided to keep the 1st not clashed change. The clashed 2nd change can be merged into 4145</w:t>
      </w:r>
    </w:p>
    <w:p w14:paraId="266414E6" w14:textId="77777777" w:rsidR="005F5A2E" w:rsidRDefault="005F5A2E" w:rsidP="005F5A2E">
      <w:r>
        <w:t>Abdessamad (Huawei): Fine with this approach + providing further comments.</w:t>
      </w:r>
    </w:p>
    <w:p w14:paraId="68827EB0" w14:textId="77777777" w:rsidR="005F5A2E" w:rsidRDefault="005F5A2E" w:rsidP="005F5A2E">
      <w:r>
        <w:t>R1 version to implement comments from Abdessamad.</w:t>
      </w:r>
    </w:p>
    <w:p w14:paraId="71431C8C" w14:textId="77777777" w:rsidR="005F5A2E" w:rsidRDefault="005F5A2E" w:rsidP="005F5A2E">
      <w:r>
        <w:t>R1 is Pre-Agreed, Add Huawei as co-signer.</w:t>
      </w:r>
    </w:p>
    <w:p w14:paraId="36AB15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C3-234555</w:t>
      </w:r>
      <w:r>
        <w:rPr>
          <w:color w:val="993300"/>
          <w:u w:val="single"/>
        </w:rPr>
        <w:t>.</w:t>
      </w:r>
    </w:p>
    <w:p w14:paraId="5C5D2148" w14:textId="77777777" w:rsidR="005F5A2E" w:rsidRDefault="005F5A2E" w:rsidP="005F5A2E">
      <w:pPr>
        <w:rPr>
          <w:rFonts w:ascii="Arial" w:hAnsi="Arial" w:cs="Arial"/>
          <w:b/>
          <w:sz w:val="24"/>
        </w:rPr>
      </w:pPr>
      <w:r>
        <w:rPr>
          <w:rFonts w:ascii="Arial" w:hAnsi="Arial" w:cs="Arial"/>
          <w:b/>
          <w:color w:val="0000FF"/>
          <w:sz w:val="24"/>
        </w:rPr>
        <w:t>C3-234182</w:t>
      </w:r>
      <w:r>
        <w:rPr>
          <w:rFonts w:ascii="Arial" w:hAnsi="Arial" w:cs="Arial"/>
          <w:b/>
          <w:color w:val="0000FF"/>
          <w:sz w:val="24"/>
        </w:rPr>
        <w:tab/>
      </w:r>
      <w:r>
        <w:rPr>
          <w:rFonts w:ascii="Arial" w:hAnsi="Arial" w:cs="Arial"/>
          <w:b/>
          <w:sz w:val="24"/>
        </w:rPr>
        <w:t>EAS Bundle Information Update</w:t>
      </w:r>
    </w:p>
    <w:p w14:paraId="7BD2C01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CR-0131  rev  Cat: B (Rel-18)</w:t>
      </w:r>
      <w:r>
        <w:rPr>
          <w:i/>
        </w:rPr>
        <w:br/>
      </w:r>
      <w:r>
        <w:rPr>
          <w:i/>
        </w:rPr>
        <w:br/>
      </w:r>
      <w:r>
        <w:rPr>
          <w:i/>
        </w:rPr>
        <w:tab/>
      </w:r>
      <w:r>
        <w:rPr>
          <w:i/>
        </w:rPr>
        <w:tab/>
      </w:r>
      <w:r>
        <w:rPr>
          <w:i/>
        </w:rPr>
        <w:tab/>
      </w:r>
      <w:r>
        <w:rPr>
          <w:i/>
        </w:rPr>
        <w:tab/>
      </w:r>
      <w:r>
        <w:rPr>
          <w:i/>
        </w:rPr>
        <w:tab/>
        <w:t>Source: Ericsson</w:t>
      </w:r>
    </w:p>
    <w:p w14:paraId="5F2012A3" w14:textId="77777777" w:rsidR="005F5A2E" w:rsidRDefault="005F5A2E" w:rsidP="005F5A2E">
      <w:pPr>
        <w:rPr>
          <w:rFonts w:ascii="Arial" w:hAnsi="Arial" w:cs="Arial"/>
          <w:b/>
        </w:rPr>
      </w:pPr>
      <w:r>
        <w:rPr>
          <w:rFonts w:ascii="Arial" w:hAnsi="Arial" w:cs="Arial"/>
          <w:b/>
        </w:rPr>
        <w:t xml:space="preserve">Discussion: </w:t>
      </w:r>
    </w:p>
    <w:p w14:paraId="6C77E0C9" w14:textId="77777777" w:rsidR="005F5A2E" w:rsidRDefault="005F5A2E" w:rsidP="005F5A2E">
      <w:r>
        <w:t xml:space="preserve">This CR introduces a backwards compatible feature in the </w:t>
      </w:r>
      <w:proofErr w:type="spellStart"/>
      <w:r>
        <w:t>OpenAPI</w:t>
      </w:r>
      <w:proofErr w:type="spellEnd"/>
      <w:r>
        <w:t xml:space="preserve"> file of </w:t>
      </w:r>
      <w:proofErr w:type="spellStart"/>
      <w:r>
        <w:t>Eees_EASRegistration</w:t>
      </w:r>
      <w:proofErr w:type="spellEnd"/>
      <w:r>
        <w:t xml:space="preserve"> API.</w:t>
      </w:r>
    </w:p>
    <w:p w14:paraId="4DF77C99" w14:textId="77777777" w:rsidR="005F5A2E" w:rsidRDefault="005F5A2E" w:rsidP="005F5A2E">
      <w:r>
        <w:t>Abdessamad (Huawei): Providing comments + this CR is not needed, as it is already implemented and CR is on the previous version of the TS.</w:t>
      </w:r>
    </w:p>
    <w:p w14:paraId="2A73E3E8" w14:textId="77777777" w:rsidR="005F5A2E" w:rsidRDefault="005F5A2E" w:rsidP="005F5A2E">
      <w:r>
        <w:t>Maria (Ericsson): Will check and get back.</w:t>
      </w:r>
    </w:p>
    <w:p w14:paraId="3AFB0B7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3489E" w14:textId="77777777" w:rsidR="005F5A2E" w:rsidRDefault="005F5A2E" w:rsidP="005F5A2E">
      <w:pPr>
        <w:rPr>
          <w:rFonts w:ascii="Arial" w:hAnsi="Arial" w:cs="Arial"/>
          <w:b/>
          <w:sz w:val="24"/>
        </w:rPr>
      </w:pPr>
      <w:r>
        <w:rPr>
          <w:rFonts w:ascii="Arial" w:hAnsi="Arial" w:cs="Arial"/>
          <w:b/>
          <w:color w:val="0000FF"/>
          <w:sz w:val="24"/>
        </w:rPr>
        <w:t>C3-234396</w:t>
      </w:r>
      <w:r>
        <w:rPr>
          <w:rFonts w:ascii="Arial" w:hAnsi="Arial" w:cs="Arial"/>
          <w:b/>
          <w:color w:val="0000FF"/>
          <w:sz w:val="24"/>
        </w:rPr>
        <w:tab/>
      </w:r>
      <w:proofErr w:type="spellStart"/>
      <w:r>
        <w:rPr>
          <w:rFonts w:ascii="Arial" w:hAnsi="Arial" w:cs="Arial"/>
          <w:b/>
          <w:sz w:val="24"/>
        </w:rPr>
        <w:t>ACRManagementEvent</w:t>
      </w:r>
      <w:proofErr w:type="spellEnd"/>
      <w:r>
        <w:rPr>
          <w:rFonts w:ascii="Arial" w:hAnsi="Arial" w:cs="Arial"/>
          <w:b/>
          <w:sz w:val="24"/>
        </w:rPr>
        <w:t xml:space="preserve"> - EAS ack and service continuity</w:t>
      </w:r>
    </w:p>
    <w:p w14:paraId="4F35A951"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CR-0132  rev  Cat: B (Rel-18)</w:t>
      </w:r>
      <w:r>
        <w:rPr>
          <w:i/>
        </w:rPr>
        <w:br/>
      </w:r>
      <w:r>
        <w:rPr>
          <w:i/>
        </w:rPr>
        <w:br/>
      </w:r>
      <w:r>
        <w:rPr>
          <w:i/>
        </w:rPr>
        <w:tab/>
      </w:r>
      <w:r>
        <w:rPr>
          <w:i/>
        </w:rPr>
        <w:tab/>
      </w:r>
      <w:r>
        <w:rPr>
          <w:i/>
        </w:rPr>
        <w:tab/>
      </w:r>
      <w:r>
        <w:rPr>
          <w:i/>
        </w:rPr>
        <w:tab/>
      </w:r>
      <w:r>
        <w:rPr>
          <w:i/>
        </w:rPr>
        <w:tab/>
        <w:t>Source: Samsung Electronics Co., Ltd</w:t>
      </w:r>
    </w:p>
    <w:p w14:paraId="58AD730C" w14:textId="77777777" w:rsidR="005F5A2E" w:rsidRDefault="005F5A2E" w:rsidP="005F5A2E">
      <w:pPr>
        <w:rPr>
          <w:rFonts w:ascii="Arial" w:hAnsi="Arial" w:cs="Arial"/>
          <w:b/>
        </w:rPr>
      </w:pPr>
      <w:r>
        <w:rPr>
          <w:rFonts w:ascii="Arial" w:hAnsi="Arial" w:cs="Arial"/>
          <w:b/>
        </w:rPr>
        <w:t xml:space="preserve">Discussion: </w:t>
      </w:r>
    </w:p>
    <w:p w14:paraId="11237F69" w14:textId="77777777" w:rsidR="005F5A2E" w:rsidRDefault="005F5A2E" w:rsidP="005F5A2E">
      <w:r>
        <w:t xml:space="preserve">This CR proposes backward compatible change to </w:t>
      </w:r>
      <w:proofErr w:type="spellStart"/>
      <w:r>
        <w:t>Eees_ACRManagementEvent</w:t>
      </w:r>
      <w:proofErr w:type="spellEnd"/>
      <w:r>
        <w:t xml:space="preserve"> API.</w:t>
      </w:r>
    </w:p>
    <w:p w14:paraId="19DB8FC7" w14:textId="77777777" w:rsidR="005F5A2E" w:rsidRDefault="005F5A2E" w:rsidP="005F5A2E">
      <w:r>
        <w:t>Abdessamad (Huawei): Providing comments.</w:t>
      </w:r>
    </w:p>
    <w:p w14:paraId="1727745A" w14:textId="77777777" w:rsidR="005F5A2E" w:rsidRDefault="005F5A2E" w:rsidP="005F5A2E">
      <w:r>
        <w:t>Naren (Samsung): Fine with comments. Will clarify and provide revision.</w:t>
      </w:r>
    </w:p>
    <w:p w14:paraId="5FA756DE" w14:textId="77777777" w:rsidR="005F5A2E" w:rsidRDefault="005F5A2E" w:rsidP="005F5A2E">
      <w:r>
        <w:t>Naren (Samsung): Providing r1, implementing the comments received.</w:t>
      </w:r>
    </w:p>
    <w:p w14:paraId="31BC690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C3-234463</w:t>
      </w:r>
      <w:r>
        <w:rPr>
          <w:color w:val="993300"/>
          <w:u w:val="single"/>
        </w:rPr>
        <w:t>.</w:t>
      </w:r>
    </w:p>
    <w:p w14:paraId="2415037D" w14:textId="77777777" w:rsidR="005F5A2E" w:rsidRDefault="005F5A2E" w:rsidP="005F5A2E">
      <w:pPr>
        <w:rPr>
          <w:rFonts w:ascii="Arial" w:hAnsi="Arial" w:cs="Arial"/>
          <w:b/>
          <w:sz w:val="24"/>
        </w:rPr>
      </w:pPr>
      <w:r>
        <w:rPr>
          <w:rFonts w:ascii="Arial" w:hAnsi="Arial" w:cs="Arial"/>
          <w:b/>
          <w:color w:val="0000FF"/>
          <w:sz w:val="24"/>
        </w:rPr>
        <w:t>C3-234402</w:t>
      </w:r>
      <w:r>
        <w:rPr>
          <w:rFonts w:ascii="Arial" w:hAnsi="Arial" w:cs="Arial"/>
          <w:b/>
          <w:color w:val="0000FF"/>
          <w:sz w:val="24"/>
        </w:rPr>
        <w:tab/>
      </w:r>
      <w:r>
        <w:rPr>
          <w:rFonts w:ascii="Arial" w:hAnsi="Arial" w:cs="Arial"/>
          <w:b/>
          <w:sz w:val="24"/>
        </w:rPr>
        <w:t>Updates to Common EAS Announcement service</w:t>
      </w:r>
    </w:p>
    <w:p w14:paraId="553387C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CR-0133  rev  Cat: B (Rel-18)</w:t>
      </w:r>
      <w:r>
        <w:rPr>
          <w:i/>
        </w:rPr>
        <w:br/>
      </w:r>
      <w:r>
        <w:rPr>
          <w:i/>
        </w:rPr>
        <w:br/>
      </w:r>
      <w:r>
        <w:rPr>
          <w:i/>
        </w:rPr>
        <w:tab/>
      </w:r>
      <w:r>
        <w:rPr>
          <w:i/>
        </w:rPr>
        <w:tab/>
      </w:r>
      <w:r>
        <w:rPr>
          <w:i/>
        </w:rPr>
        <w:tab/>
      </w:r>
      <w:r>
        <w:rPr>
          <w:i/>
        </w:rPr>
        <w:tab/>
      </w:r>
      <w:r>
        <w:rPr>
          <w:i/>
        </w:rPr>
        <w:tab/>
        <w:t>Source: Samsung</w:t>
      </w:r>
    </w:p>
    <w:p w14:paraId="34EC03E8" w14:textId="77777777" w:rsidR="005F5A2E" w:rsidRDefault="005F5A2E" w:rsidP="005F5A2E">
      <w:pPr>
        <w:rPr>
          <w:rFonts w:ascii="Arial" w:hAnsi="Arial" w:cs="Arial"/>
          <w:b/>
        </w:rPr>
      </w:pPr>
      <w:r>
        <w:rPr>
          <w:rFonts w:ascii="Arial" w:hAnsi="Arial" w:cs="Arial"/>
          <w:b/>
        </w:rPr>
        <w:t xml:space="preserve">Discussion: </w:t>
      </w:r>
    </w:p>
    <w:p w14:paraId="5D5E9A5F" w14:textId="77777777" w:rsidR="005F5A2E" w:rsidRDefault="005F5A2E" w:rsidP="005F5A2E">
      <w:r>
        <w:t>This CR proposes backward compatible correction to Open API file (</w:t>
      </w:r>
      <w:proofErr w:type="spellStart"/>
      <w:r>
        <w:t>Eees_CommonEASAnnouncement</w:t>
      </w:r>
      <w:proofErr w:type="spellEnd"/>
      <w:r>
        <w:t>) which is introduced in this release.</w:t>
      </w:r>
    </w:p>
    <w:p w14:paraId="1155061B" w14:textId="77777777" w:rsidR="005F5A2E" w:rsidRDefault="005F5A2E" w:rsidP="005F5A2E">
      <w:r>
        <w:t>Abdessamad (Huawei): Providing comments.</w:t>
      </w:r>
    </w:p>
    <w:p w14:paraId="05D7FA40" w14:textId="77777777" w:rsidR="005F5A2E" w:rsidRDefault="005F5A2E" w:rsidP="005F5A2E">
      <w:r>
        <w:t>Naren (Samsung): Fine with suggestions, will provide revision.</w:t>
      </w:r>
    </w:p>
    <w:p w14:paraId="49A824D1" w14:textId="77777777" w:rsidR="005F5A2E" w:rsidRDefault="005F5A2E" w:rsidP="005F5A2E">
      <w:r>
        <w:t>Naren (Samsung): Provide r1 version and clarification.</w:t>
      </w:r>
    </w:p>
    <w:p w14:paraId="52994F4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C3-234464</w:t>
      </w:r>
      <w:r>
        <w:rPr>
          <w:color w:val="993300"/>
          <w:u w:val="single"/>
        </w:rPr>
        <w:t>.</w:t>
      </w:r>
    </w:p>
    <w:p w14:paraId="5E83191A" w14:textId="77777777" w:rsidR="005F5A2E" w:rsidRDefault="005F5A2E" w:rsidP="005F5A2E">
      <w:pPr>
        <w:rPr>
          <w:rFonts w:ascii="Arial" w:hAnsi="Arial" w:cs="Arial"/>
          <w:b/>
          <w:sz w:val="24"/>
        </w:rPr>
      </w:pPr>
      <w:r>
        <w:rPr>
          <w:rFonts w:ascii="Arial" w:hAnsi="Arial" w:cs="Arial"/>
          <w:b/>
          <w:color w:val="0000FF"/>
          <w:sz w:val="24"/>
        </w:rPr>
        <w:t>C3-234403</w:t>
      </w:r>
      <w:r>
        <w:rPr>
          <w:rFonts w:ascii="Arial" w:hAnsi="Arial" w:cs="Arial"/>
          <w:b/>
          <w:color w:val="0000FF"/>
          <w:sz w:val="24"/>
        </w:rPr>
        <w:tab/>
      </w:r>
      <w:proofErr w:type="spellStart"/>
      <w:r>
        <w:rPr>
          <w:rFonts w:ascii="Arial" w:hAnsi="Arial" w:cs="Arial"/>
          <w:b/>
          <w:sz w:val="24"/>
        </w:rPr>
        <w:t>Eees_EASRegistration</w:t>
      </w:r>
      <w:proofErr w:type="spellEnd"/>
      <w:r>
        <w:rPr>
          <w:rFonts w:ascii="Arial" w:hAnsi="Arial" w:cs="Arial"/>
          <w:b/>
          <w:sz w:val="24"/>
        </w:rPr>
        <w:t xml:space="preserve"> - EAS sync and Bundle updates</w:t>
      </w:r>
    </w:p>
    <w:p w14:paraId="6666F12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CR-0134  rev  Cat: B (Rel-18)</w:t>
      </w:r>
      <w:r>
        <w:rPr>
          <w:i/>
        </w:rPr>
        <w:br/>
      </w:r>
      <w:r>
        <w:rPr>
          <w:i/>
        </w:rPr>
        <w:br/>
      </w:r>
      <w:r>
        <w:rPr>
          <w:i/>
        </w:rPr>
        <w:tab/>
      </w:r>
      <w:r>
        <w:rPr>
          <w:i/>
        </w:rPr>
        <w:tab/>
      </w:r>
      <w:r>
        <w:rPr>
          <w:i/>
        </w:rPr>
        <w:tab/>
      </w:r>
      <w:r>
        <w:rPr>
          <w:i/>
        </w:rPr>
        <w:tab/>
      </w:r>
      <w:r>
        <w:rPr>
          <w:i/>
        </w:rPr>
        <w:tab/>
        <w:t>Source: Samsung</w:t>
      </w:r>
    </w:p>
    <w:p w14:paraId="163D7467" w14:textId="77777777" w:rsidR="005F5A2E" w:rsidRDefault="005F5A2E" w:rsidP="005F5A2E">
      <w:pPr>
        <w:rPr>
          <w:rFonts w:ascii="Arial" w:hAnsi="Arial" w:cs="Arial"/>
          <w:b/>
        </w:rPr>
      </w:pPr>
      <w:r>
        <w:rPr>
          <w:rFonts w:ascii="Arial" w:hAnsi="Arial" w:cs="Arial"/>
          <w:b/>
        </w:rPr>
        <w:t xml:space="preserve">Discussion: </w:t>
      </w:r>
    </w:p>
    <w:p w14:paraId="4EA75F18" w14:textId="77777777" w:rsidR="005F5A2E" w:rsidRDefault="005F5A2E" w:rsidP="005F5A2E">
      <w:r>
        <w:t xml:space="preserve">This CR proposes backward compatible change to </w:t>
      </w:r>
      <w:proofErr w:type="spellStart"/>
      <w:r>
        <w:t>Eees_EASRegistration</w:t>
      </w:r>
      <w:proofErr w:type="spellEnd"/>
      <w:r>
        <w:t xml:space="preserve"> API.</w:t>
      </w:r>
    </w:p>
    <w:p w14:paraId="05F80718" w14:textId="77777777" w:rsidR="005F5A2E" w:rsidRDefault="005F5A2E" w:rsidP="005F5A2E">
      <w:r>
        <w:t>Abdessamad (Huawei): Providing comments.</w:t>
      </w:r>
    </w:p>
    <w:p w14:paraId="1734E25D" w14:textId="77777777" w:rsidR="005F5A2E" w:rsidRDefault="005F5A2E" w:rsidP="005F5A2E">
      <w:r>
        <w:t>Naren (</w:t>
      </w:r>
      <w:proofErr w:type="spellStart"/>
      <w:r>
        <w:t>Smasung</w:t>
      </w:r>
      <w:proofErr w:type="spellEnd"/>
      <w:r>
        <w:t>): Fine with the comments and revert the changes clashing with 4142.</w:t>
      </w:r>
    </w:p>
    <w:p w14:paraId="62DCB791" w14:textId="77777777" w:rsidR="005F5A2E" w:rsidRDefault="005F5A2E" w:rsidP="005F5A2E">
      <w:r>
        <w:t>Naren (Samsung): Provide r1.</w:t>
      </w:r>
    </w:p>
    <w:p w14:paraId="487B0ED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C3-234465</w:t>
      </w:r>
      <w:r>
        <w:rPr>
          <w:color w:val="993300"/>
          <w:u w:val="single"/>
        </w:rPr>
        <w:t>.</w:t>
      </w:r>
    </w:p>
    <w:p w14:paraId="33F52DCA" w14:textId="77777777" w:rsidR="005F5A2E" w:rsidRDefault="005F5A2E" w:rsidP="005F5A2E">
      <w:pPr>
        <w:rPr>
          <w:rFonts w:ascii="Arial" w:hAnsi="Arial" w:cs="Arial"/>
          <w:b/>
          <w:sz w:val="24"/>
        </w:rPr>
      </w:pPr>
      <w:r>
        <w:rPr>
          <w:rFonts w:ascii="Arial" w:hAnsi="Arial" w:cs="Arial"/>
          <w:b/>
          <w:color w:val="0000FF"/>
          <w:sz w:val="24"/>
        </w:rPr>
        <w:t>C3-234405</w:t>
      </w:r>
      <w:r>
        <w:rPr>
          <w:rFonts w:ascii="Arial" w:hAnsi="Arial" w:cs="Arial"/>
          <w:b/>
          <w:color w:val="0000FF"/>
          <w:sz w:val="24"/>
        </w:rPr>
        <w:tab/>
      </w:r>
      <w:r>
        <w:rPr>
          <w:rFonts w:ascii="Arial" w:hAnsi="Arial" w:cs="Arial"/>
          <w:b/>
          <w:sz w:val="24"/>
        </w:rPr>
        <w:t>ECS Discovery – API data model</w:t>
      </w:r>
    </w:p>
    <w:p w14:paraId="5FEA767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CR-0120  rev 1 Cat: B (Rel-18)</w:t>
      </w:r>
      <w:r>
        <w:rPr>
          <w:i/>
        </w:rPr>
        <w:br/>
      </w:r>
      <w:r>
        <w:rPr>
          <w:i/>
        </w:rPr>
        <w:br/>
      </w:r>
      <w:r>
        <w:rPr>
          <w:i/>
        </w:rPr>
        <w:tab/>
      </w:r>
      <w:r>
        <w:rPr>
          <w:i/>
        </w:rPr>
        <w:tab/>
      </w:r>
      <w:r>
        <w:rPr>
          <w:i/>
        </w:rPr>
        <w:tab/>
      </w:r>
      <w:r>
        <w:rPr>
          <w:i/>
        </w:rPr>
        <w:tab/>
      </w:r>
      <w:r>
        <w:rPr>
          <w:i/>
        </w:rPr>
        <w:tab/>
        <w:t>Source: Samsung, Qualcomm</w:t>
      </w:r>
    </w:p>
    <w:p w14:paraId="40D0D75B" w14:textId="77777777" w:rsidR="005F5A2E" w:rsidRDefault="005F5A2E" w:rsidP="005F5A2E">
      <w:pPr>
        <w:rPr>
          <w:color w:val="808080"/>
        </w:rPr>
      </w:pPr>
      <w:r>
        <w:rPr>
          <w:color w:val="808080"/>
        </w:rPr>
        <w:t>(Replaces C3-233419)</w:t>
      </w:r>
    </w:p>
    <w:p w14:paraId="26E28325" w14:textId="77777777" w:rsidR="005F5A2E" w:rsidRDefault="005F5A2E" w:rsidP="005F5A2E">
      <w:pPr>
        <w:rPr>
          <w:rFonts w:ascii="Arial" w:hAnsi="Arial" w:cs="Arial"/>
          <w:b/>
        </w:rPr>
      </w:pPr>
      <w:r>
        <w:rPr>
          <w:rFonts w:ascii="Arial" w:hAnsi="Arial" w:cs="Arial"/>
          <w:b/>
        </w:rPr>
        <w:t xml:space="preserve">Discussion: </w:t>
      </w:r>
    </w:p>
    <w:p w14:paraId="5ACDE80C" w14:textId="77777777" w:rsidR="005F5A2E" w:rsidRDefault="005F5A2E" w:rsidP="005F5A2E">
      <w:r>
        <w:lastRenderedPageBreak/>
        <w:t>Revision of C3-233419</w:t>
      </w:r>
    </w:p>
    <w:p w14:paraId="284C0ABF" w14:textId="77777777" w:rsidR="005F5A2E" w:rsidRDefault="005F5A2E" w:rsidP="005F5A2E">
      <w:r>
        <w:t>Same comments as in 4177.</w:t>
      </w:r>
    </w:p>
    <w:p w14:paraId="08451A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6D242" w14:textId="77777777" w:rsidR="005F5A2E" w:rsidRDefault="005F5A2E" w:rsidP="005F5A2E">
      <w:pPr>
        <w:rPr>
          <w:rFonts w:ascii="Arial" w:hAnsi="Arial" w:cs="Arial"/>
          <w:b/>
          <w:sz w:val="24"/>
        </w:rPr>
      </w:pPr>
      <w:r>
        <w:rPr>
          <w:rFonts w:ascii="Arial" w:hAnsi="Arial" w:cs="Arial"/>
          <w:b/>
          <w:color w:val="0000FF"/>
          <w:sz w:val="24"/>
        </w:rPr>
        <w:t>C3-234406</w:t>
      </w:r>
      <w:r>
        <w:rPr>
          <w:rFonts w:ascii="Arial" w:hAnsi="Arial" w:cs="Arial"/>
          <w:b/>
          <w:color w:val="0000FF"/>
          <w:sz w:val="24"/>
        </w:rPr>
        <w:tab/>
      </w:r>
      <w:r>
        <w:rPr>
          <w:rFonts w:ascii="Arial" w:hAnsi="Arial" w:cs="Arial"/>
          <w:b/>
          <w:sz w:val="24"/>
        </w:rPr>
        <w:t>ECS Registration and De-registration</w:t>
      </w:r>
    </w:p>
    <w:p w14:paraId="125D17D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CR-0119  rev 1 Cat: B (Rel-18)</w:t>
      </w:r>
      <w:r>
        <w:rPr>
          <w:i/>
        </w:rPr>
        <w:br/>
      </w:r>
      <w:r>
        <w:rPr>
          <w:i/>
        </w:rPr>
        <w:br/>
      </w:r>
      <w:r>
        <w:rPr>
          <w:i/>
        </w:rPr>
        <w:tab/>
      </w:r>
      <w:r>
        <w:rPr>
          <w:i/>
        </w:rPr>
        <w:tab/>
      </w:r>
      <w:r>
        <w:rPr>
          <w:i/>
        </w:rPr>
        <w:tab/>
      </w:r>
      <w:r>
        <w:rPr>
          <w:i/>
        </w:rPr>
        <w:tab/>
      </w:r>
      <w:r>
        <w:rPr>
          <w:i/>
        </w:rPr>
        <w:tab/>
        <w:t>Source: Samsung, Qualcomm</w:t>
      </w:r>
    </w:p>
    <w:p w14:paraId="1868D2ED" w14:textId="77777777" w:rsidR="005F5A2E" w:rsidRDefault="005F5A2E" w:rsidP="005F5A2E">
      <w:pPr>
        <w:rPr>
          <w:color w:val="808080"/>
        </w:rPr>
      </w:pPr>
      <w:r>
        <w:rPr>
          <w:color w:val="808080"/>
        </w:rPr>
        <w:t>(Replaces C3-233418)</w:t>
      </w:r>
    </w:p>
    <w:p w14:paraId="08708194" w14:textId="77777777" w:rsidR="005F5A2E" w:rsidRDefault="005F5A2E" w:rsidP="005F5A2E">
      <w:pPr>
        <w:rPr>
          <w:rFonts w:ascii="Arial" w:hAnsi="Arial" w:cs="Arial"/>
          <w:b/>
        </w:rPr>
      </w:pPr>
      <w:r>
        <w:rPr>
          <w:rFonts w:ascii="Arial" w:hAnsi="Arial" w:cs="Arial"/>
          <w:b/>
        </w:rPr>
        <w:t xml:space="preserve">Discussion: </w:t>
      </w:r>
    </w:p>
    <w:p w14:paraId="5F27B613" w14:textId="77777777" w:rsidR="005F5A2E" w:rsidRDefault="005F5A2E" w:rsidP="005F5A2E">
      <w:r>
        <w:t>Revision of C3-233418</w:t>
      </w:r>
    </w:p>
    <w:p w14:paraId="1180D04C" w14:textId="77777777" w:rsidR="005F5A2E" w:rsidRDefault="005F5A2E" w:rsidP="005F5A2E">
      <w:r>
        <w:t xml:space="preserve">This CR proposes new Open API file : </w:t>
      </w:r>
      <w:proofErr w:type="spellStart"/>
      <w:r>
        <w:t>Eecs_ECSRegistration</w:t>
      </w:r>
      <w:proofErr w:type="spellEnd"/>
    </w:p>
    <w:p w14:paraId="15C39B79" w14:textId="77777777" w:rsidR="005F5A2E" w:rsidRDefault="005F5A2E" w:rsidP="005F5A2E">
      <w:r>
        <w:t>Same comments as in 4177.</w:t>
      </w:r>
    </w:p>
    <w:p w14:paraId="0C303CB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5DE18" w14:textId="77777777" w:rsidR="005F5A2E" w:rsidRDefault="005F5A2E" w:rsidP="005F5A2E">
      <w:pPr>
        <w:rPr>
          <w:rFonts w:ascii="Arial" w:hAnsi="Arial" w:cs="Arial"/>
          <w:b/>
          <w:sz w:val="24"/>
        </w:rPr>
      </w:pPr>
      <w:r>
        <w:rPr>
          <w:rFonts w:ascii="Arial" w:hAnsi="Arial" w:cs="Arial"/>
          <w:b/>
          <w:color w:val="0000FF"/>
          <w:sz w:val="24"/>
        </w:rPr>
        <w:t>C3-234409</w:t>
      </w:r>
      <w:r>
        <w:rPr>
          <w:rFonts w:ascii="Arial" w:hAnsi="Arial" w:cs="Arial"/>
          <w:b/>
          <w:color w:val="0000FF"/>
          <w:sz w:val="24"/>
        </w:rPr>
        <w:tab/>
      </w:r>
      <w:proofErr w:type="spellStart"/>
      <w:r>
        <w:rPr>
          <w:rFonts w:ascii="Arial" w:hAnsi="Arial" w:cs="Arial"/>
          <w:b/>
          <w:sz w:val="24"/>
        </w:rPr>
        <w:t>Eecs_EESRegistration</w:t>
      </w:r>
      <w:proofErr w:type="spellEnd"/>
      <w:r>
        <w:rPr>
          <w:rFonts w:ascii="Arial" w:hAnsi="Arial" w:cs="Arial"/>
          <w:b/>
          <w:sz w:val="24"/>
        </w:rPr>
        <w:t xml:space="preserve"> – EDN Information</w:t>
      </w:r>
    </w:p>
    <w:p w14:paraId="5D761F9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CR-0135  rev  Cat: B (Rel-18)</w:t>
      </w:r>
      <w:r>
        <w:rPr>
          <w:i/>
        </w:rPr>
        <w:br/>
      </w:r>
      <w:r>
        <w:rPr>
          <w:i/>
        </w:rPr>
        <w:br/>
      </w:r>
      <w:r>
        <w:rPr>
          <w:i/>
        </w:rPr>
        <w:tab/>
      </w:r>
      <w:r>
        <w:rPr>
          <w:i/>
        </w:rPr>
        <w:tab/>
      </w:r>
      <w:r>
        <w:rPr>
          <w:i/>
        </w:rPr>
        <w:tab/>
      </w:r>
      <w:r>
        <w:rPr>
          <w:i/>
        </w:rPr>
        <w:tab/>
      </w:r>
      <w:r>
        <w:rPr>
          <w:i/>
        </w:rPr>
        <w:tab/>
        <w:t>Source: Samsung Electronics Co., Ltd</w:t>
      </w:r>
    </w:p>
    <w:p w14:paraId="17A72B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3B49E1" w14:textId="77777777" w:rsidR="005F5A2E" w:rsidRDefault="005F5A2E" w:rsidP="005F5A2E">
      <w:pPr>
        <w:rPr>
          <w:rFonts w:ascii="Arial" w:hAnsi="Arial" w:cs="Arial"/>
          <w:b/>
          <w:sz w:val="24"/>
        </w:rPr>
      </w:pPr>
      <w:r>
        <w:rPr>
          <w:rFonts w:ascii="Arial" w:hAnsi="Arial" w:cs="Arial"/>
          <w:b/>
          <w:color w:val="0000FF"/>
          <w:sz w:val="24"/>
        </w:rPr>
        <w:t>C3-234414</w:t>
      </w:r>
      <w:r>
        <w:rPr>
          <w:rFonts w:ascii="Arial" w:hAnsi="Arial" w:cs="Arial"/>
          <w:b/>
          <w:color w:val="0000FF"/>
          <w:sz w:val="24"/>
        </w:rPr>
        <w:tab/>
      </w:r>
      <w:proofErr w:type="spellStart"/>
      <w:r>
        <w:rPr>
          <w:rFonts w:ascii="Arial" w:hAnsi="Arial" w:cs="Arial"/>
          <w:b/>
          <w:sz w:val="24"/>
        </w:rPr>
        <w:t>Retreive</w:t>
      </w:r>
      <w:proofErr w:type="spellEnd"/>
      <w:r>
        <w:rPr>
          <w:rFonts w:ascii="Arial" w:hAnsi="Arial" w:cs="Arial"/>
          <w:b/>
          <w:sz w:val="24"/>
        </w:rPr>
        <w:t xml:space="preserve"> EES using application group identifier</w:t>
      </w:r>
    </w:p>
    <w:p w14:paraId="148DE17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CR-0136  rev  Cat: B (Rel-18)</w:t>
      </w:r>
      <w:r>
        <w:rPr>
          <w:i/>
        </w:rPr>
        <w:br/>
      </w:r>
      <w:r>
        <w:rPr>
          <w:i/>
        </w:rPr>
        <w:br/>
      </w:r>
      <w:r>
        <w:rPr>
          <w:i/>
        </w:rPr>
        <w:tab/>
      </w:r>
      <w:r>
        <w:rPr>
          <w:i/>
        </w:rPr>
        <w:tab/>
      </w:r>
      <w:r>
        <w:rPr>
          <w:i/>
        </w:rPr>
        <w:tab/>
      </w:r>
      <w:r>
        <w:rPr>
          <w:i/>
        </w:rPr>
        <w:tab/>
      </w:r>
      <w:r>
        <w:rPr>
          <w:i/>
        </w:rPr>
        <w:tab/>
        <w:t>Source: Samsung Electronics Co., Ltd</w:t>
      </w:r>
    </w:p>
    <w:p w14:paraId="220EF922" w14:textId="77777777" w:rsidR="005F5A2E" w:rsidRDefault="005F5A2E" w:rsidP="005F5A2E">
      <w:pPr>
        <w:rPr>
          <w:rFonts w:ascii="Arial" w:hAnsi="Arial" w:cs="Arial"/>
          <w:b/>
        </w:rPr>
      </w:pPr>
      <w:r>
        <w:rPr>
          <w:rFonts w:ascii="Arial" w:hAnsi="Arial" w:cs="Arial"/>
          <w:b/>
        </w:rPr>
        <w:t xml:space="preserve">Discussion: </w:t>
      </w:r>
    </w:p>
    <w:p w14:paraId="33785D9A" w14:textId="77777777" w:rsidR="005F5A2E" w:rsidRDefault="005F5A2E" w:rsidP="005F5A2E">
      <w:r>
        <w:t xml:space="preserve">This CR proposes backward compatible change to </w:t>
      </w:r>
      <w:proofErr w:type="spellStart"/>
      <w:r>
        <w:t>Eecs_TargetEESDiscovery</w:t>
      </w:r>
      <w:proofErr w:type="spellEnd"/>
      <w:r>
        <w:t xml:space="preserve"> API.</w:t>
      </w:r>
    </w:p>
    <w:p w14:paraId="2BABA507" w14:textId="77777777" w:rsidR="005F5A2E" w:rsidRDefault="005F5A2E" w:rsidP="005F5A2E">
      <w:r>
        <w:t xml:space="preserve">Abdessamad (Huawei): Providing comments. </w:t>
      </w:r>
    </w:p>
    <w:p w14:paraId="72E6CD57" w14:textId="77777777" w:rsidR="005F5A2E" w:rsidRDefault="005F5A2E" w:rsidP="005F5A2E">
      <w:r>
        <w:t>Naren (Samsung): Fine with comments. Will provide revision.</w:t>
      </w:r>
    </w:p>
    <w:p w14:paraId="1B606D9B" w14:textId="77777777" w:rsidR="005F5A2E" w:rsidRDefault="005F5A2E" w:rsidP="005F5A2E">
      <w:r>
        <w:t>Naren (Samsung): R1 version available.</w:t>
      </w:r>
    </w:p>
    <w:p w14:paraId="5D5995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C3-234466</w:t>
      </w:r>
      <w:r>
        <w:rPr>
          <w:color w:val="993300"/>
          <w:u w:val="single"/>
        </w:rPr>
        <w:t>.</w:t>
      </w:r>
    </w:p>
    <w:p w14:paraId="50C80558" w14:textId="77777777" w:rsidR="005F5A2E" w:rsidRDefault="005F5A2E" w:rsidP="005F5A2E">
      <w:pPr>
        <w:rPr>
          <w:rFonts w:ascii="Arial" w:hAnsi="Arial" w:cs="Arial"/>
          <w:b/>
          <w:sz w:val="24"/>
        </w:rPr>
      </w:pPr>
      <w:r>
        <w:rPr>
          <w:rFonts w:ascii="Arial" w:hAnsi="Arial" w:cs="Arial"/>
          <w:b/>
          <w:color w:val="0000FF"/>
          <w:sz w:val="24"/>
        </w:rPr>
        <w:t>C3-234417</w:t>
      </w:r>
      <w:r>
        <w:rPr>
          <w:rFonts w:ascii="Arial" w:hAnsi="Arial" w:cs="Arial"/>
          <w:b/>
          <w:color w:val="0000FF"/>
          <w:sz w:val="24"/>
        </w:rPr>
        <w:tab/>
      </w:r>
      <w:r>
        <w:rPr>
          <w:rFonts w:ascii="Arial" w:hAnsi="Arial" w:cs="Arial"/>
          <w:b/>
          <w:sz w:val="24"/>
        </w:rPr>
        <w:t>Work plan for CT3 aspects of EDGEAPP_Ph2</w:t>
      </w:r>
    </w:p>
    <w:p w14:paraId="2481D843"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4524D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B1C1F" w14:textId="77777777" w:rsidR="005F5A2E" w:rsidRDefault="005F5A2E" w:rsidP="005F5A2E">
      <w:pPr>
        <w:rPr>
          <w:rFonts w:ascii="Arial" w:hAnsi="Arial" w:cs="Arial"/>
          <w:b/>
          <w:sz w:val="24"/>
        </w:rPr>
      </w:pPr>
      <w:r>
        <w:rPr>
          <w:rFonts w:ascii="Arial" w:hAnsi="Arial" w:cs="Arial"/>
          <w:b/>
          <w:color w:val="0000FF"/>
          <w:sz w:val="24"/>
        </w:rPr>
        <w:t>C3-234463</w:t>
      </w:r>
      <w:r>
        <w:rPr>
          <w:rFonts w:ascii="Arial" w:hAnsi="Arial" w:cs="Arial"/>
          <w:b/>
          <w:color w:val="0000FF"/>
          <w:sz w:val="24"/>
        </w:rPr>
        <w:tab/>
      </w:r>
      <w:proofErr w:type="spellStart"/>
      <w:r>
        <w:rPr>
          <w:rFonts w:ascii="Arial" w:hAnsi="Arial" w:cs="Arial"/>
          <w:b/>
          <w:sz w:val="24"/>
        </w:rPr>
        <w:t>ACRManagementEvent</w:t>
      </w:r>
      <w:proofErr w:type="spellEnd"/>
      <w:r>
        <w:rPr>
          <w:rFonts w:ascii="Arial" w:hAnsi="Arial" w:cs="Arial"/>
          <w:b/>
          <w:sz w:val="24"/>
        </w:rPr>
        <w:t xml:space="preserve"> - EAS ack and service continuity</w:t>
      </w:r>
    </w:p>
    <w:p w14:paraId="1C2292C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CR-0132  rev 1 Cat: B (Rel-18)</w:t>
      </w:r>
      <w:r>
        <w:rPr>
          <w:i/>
        </w:rPr>
        <w:br/>
      </w:r>
      <w:r>
        <w:rPr>
          <w:i/>
        </w:rPr>
        <w:br/>
      </w:r>
      <w:r>
        <w:rPr>
          <w:i/>
        </w:rPr>
        <w:tab/>
      </w:r>
      <w:r>
        <w:rPr>
          <w:i/>
        </w:rPr>
        <w:tab/>
      </w:r>
      <w:r>
        <w:rPr>
          <w:i/>
        </w:rPr>
        <w:tab/>
      </w:r>
      <w:r>
        <w:rPr>
          <w:i/>
        </w:rPr>
        <w:tab/>
      </w:r>
      <w:r>
        <w:rPr>
          <w:i/>
        </w:rPr>
        <w:tab/>
        <w:t>Source: Samsung Electronics Co., Ltd</w:t>
      </w:r>
    </w:p>
    <w:p w14:paraId="7564A025" w14:textId="77777777" w:rsidR="005F5A2E" w:rsidRDefault="005F5A2E" w:rsidP="005F5A2E">
      <w:pPr>
        <w:rPr>
          <w:color w:val="808080"/>
        </w:rPr>
      </w:pPr>
      <w:r>
        <w:rPr>
          <w:color w:val="808080"/>
        </w:rPr>
        <w:lastRenderedPageBreak/>
        <w:t>(Replaces C3-234396)</w:t>
      </w:r>
    </w:p>
    <w:p w14:paraId="3060A7D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31136" w14:textId="77777777" w:rsidR="005F5A2E" w:rsidRDefault="005F5A2E" w:rsidP="005F5A2E">
      <w:pPr>
        <w:rPr>
          <w:rFonts w:ascii="Arial" w:hAnsi="Arial" w:cs="Arial"/>
          <w:b/>
          <w:sz w:val="24"/>
        </w:rPr>
      </w:pPr>
      <w:r>
        <w:rPr>
          <w:rFonts w:ascii="Arial" w:hAnsi="Arial" w:cs="Arial"/>
          <w:b/>
          <w:color w:val="0000FF"/>
          <w:sz w:val="24"/>
        </w:rPr>
        <w:t>C3-234464</w:t>
      </w:r>
      <w:r>
        <w:rPr>
          <w:rFonts w:ascii="Arial" w:hAnsi="Arial" w:cs="Arial"/>
          <w:b/>
          <w:color w:val="0000FF"/>
          <w:sz w:val="24"/>
        </w:rPr>
        <w:tab/>
      </w:r>
      <w:r>
        <w:rPr>
          <w:rFonts w:ascii="Arial" w:hAnsi="Arial" w:cs="Arial"/>
          <w:b/>
          <w:sz w:val="24"/>
        </w:rPr>
        <w:t>Updates to Common EAS Announcement service</w:t>
      </w:r>
    </w:p>
    <w:p w14:paraId="01880A0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CR-0133  rev 1 Cat: B (Rel-18)</w:t>
      </w:r>
      <w:r>
        <w:rPr>
          <w:i/>
        </w:rPr>
        <w:br/>
      </w:r>
      <w:r>
        <w:rPr>
          <w:i/>
        </w:rPr>
        <w:br/>
      </w:r>
      <w:r>
        <w:rPr>
          <w:i/>
        </w:rPr>
        <w:tab/>
      </w:r>
      <w:r>
        <w:rPr>
          <w:i/>
        </w:rPr>
        <w:tab/>
      </w:r>
      <w:r>
        <w:rPr>
          <w:i/>
        </w:rPr>
        <w:tab/>
      </w:r>
      <w:r>
        <w:rPr>
          <w:i/>
        </w:rPr>
        <w:tab/>
      </w:r>
      <w:r>
        <w:rPr>
          <w:i/>
        </w:rPr>
        <w:tab/>
        <w:t>Source: Samsung</w:t>
      </w:r>
    </w:p>
    <w:p w14:paraId="5AF4837B" w14:textId="77777777" w:rsidR="005F5A2E" w:rsidRDefault="005F5A2E" w:rsidP="005F5A2E">
      <w:pPr>
        <w:rPr>
          <w:color w:val="808080"/>
        </w:rPr>
      </w:pPr>
      <w:r>
        <w:rPr>
          <w:color w:val="808080"/>
        </w:rPr>
        <w:t>(Replaces C3-234402)</w:t>
      </w:r>
    </w:p>
    <w:p w14:paraId="7164EB9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EBFFE" w14:textId="77777777" w:rsidR="005F5A2E" w:rsidRDefault="005F5A2E" w:rsidP="005F5A2E">
      <w:pPr>
        <w:rPr>
          <w:rFonts w:ascii="Arial" w:hAnsi="Arial" w:cs="Arial"/>
          <w:b/>
          <w:sz w:val="24"/>
        </w:rPr>
      </w:pPr>
      <w:r>
        <w:rPr>
          <w:rFonts w:ascii="Arial" w:hAnsi="Arial" w:cs="Arial"/>
          <w:b/>
          <w:color w:val="0000FF"/>
          <w:sz w:val="24"/>
        </w:rPr>
        <w:t>C3-234465</w:t>
      </w:r>
      <w:r>
        <w:rPr>
          <w:rFonts w:ascii="Arial" w:hAnsi="Arial" w:cs="Arial"/>
          <w:b/>
          <w:color w:val="0000FF"/>
          <w:sz w:val="24"/>
        </w:rPr>
        <w:tab/>
      </w:r>
      <w:proofErr w:type="spellStart"/>
      <w:r>
        <w:rPr>
          <w:rFonts w:ascii="Arial" w:hAnsi="Arial" w:cs="Arial"/>
          <w:b/>
          <w:sz w:val="24"/>
        </w:rPr>
        <w:t>Eees_EASRegistration</w:t>
      </w:r>
      <w:proofErr w:type="spellEnd"/>
      <w:r>
        <w:rPr>
          <w:rFonts w:ascii="Arial" w:hAnsi="Arial" w:cs="Arial"/>
          <w:b/>
          <w:sz w:val="24"/>
        </w:rPr>
        <w:t xml:space="preserve"> - EAS sync and Bundle updates</w:t>
      </w:r>
    </w:p>
    <w:p w14:paraId="16085F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CR-0134  rev 1 Cat: B (Rel-18)</w:t>
      </w:r>
      <w:r>
        <w:rPr>
          <w:i/>
        </w:rPr>
        <w:br/>
      </w:r>
      <w:r>
        <w:rPr>
          <w:i/>
        </w:rPr>
        <w:br/>
      </w:r>
      <w:r>
        <w:rPr>
          <w:i/>
        </w:rPr>
        <w:tab/>
      </w:r>
      <w:r>
        <w:rPr>
          <w:i/>
        </w:rPr>
        <w:tab/>
      </w:r>
      <w:r>
        <w:rPr>
          <w:i/>
        </w:rPr>
        <w:tab/>
      </w:r>
      <w:r>
        <w:rPr>
          <w:i/>
        </w:rPr>
        <w:tab/>
      </w:r>
      <w:r>
        <w:rPr>
          <w:i/>
        </w:rPr>
        <w:tab/>
        <w:t>Source: Samsung</w:t>
      </w:r>
    </w:p>
    <w:p w14:paraId="5A4C0322" w14:textId="77777777" w:rsidR="005F5A2E" w:rsidRDefault="005F5A2E" w:rsidP="005F5A2E">
      <w:pPr>
        <w:rPr>
          <w:color w:val="808080"/>
        </w:rPr>
      </w:pPr>
      <w:r>
        <w:rPr>
          <w:color w:val="808080"/>
        </w:rPr>
        <w:t>(Replaces C3-234403)</w:t>
      </w:r>
    </w:p>
    <w:p w14:paraId="312116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A1773" w14:textId="77777777" w:rsidR="005F5A2E" w:rsidRDefault="005F5A2E" w:rsidP="005F5A2E">
      <w:pPr>
        <w:rPr>
          <w:rFonts w:ascii="Arial" w:hAnsi="Arial" w:cs="Arial"/>
          <w:b/>
          <w:sz w:val="24"/>
        </w:rPr>
      </w:pPr>
      <w:r>
        <w:rPr>
          <w:rFonts w:ascii="Arial" w:hAnsi="Arial" w:cs="Arial"/>
          <w:b/>
          <w:color w:val="0000FF"/>
          <w:sz w:val="24"/>
        </w:rPr>
        <w:t>C3-234466</w:t>
      </w:r>
      <w:r>
        <w:rPr>
          <w:rFonts w:ascii="Arial" w:hAnsi="Arial" w:cs="Arial"/>
          <w:b/>
          <w:color w:val="0000FF"/>
          <w:sz w:val="24"/>
        </w:rPr>
        <w:tab/>
      </w:r>
      <w:proofErr w:type="spellStart"/>
      <w:r>
        <w:rPr>
          <w:rFonts w:ascii="Arial" w:hAnsi="Arial" w:cs="Arial"/>
          <w:b/>
          <w:sz w:val="24"/>
        </w:rPr>
        <w:t>Retreive</w:t>
      </w:r>
      <w:proofErr w:type="spellEnd"/>
      <w:r>
        <w:rPr>
          <w:rFonts w:ascii="Arial" w:hAnsi="Arial" w:cs="Arial"/>
          <w:b/>
          <w:sz w:val="24"/>
        </w:rPr>
        <w:t xml:space="preserve"> EES using application group identifier</w:t>
      </w:r>
    </w:p>
    <w:p w14:paraId="4A1291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CR-0136  rev 1 Cat: B (Rel-18)</w:t>
      </w:r>
      <w:r>
        <w:rPr>
          <w:i/>
        </w:rPr>
        <w:br/>
      </w:r>
      <w:r>
        <w:rPr>
          <w:i/>
        </w:rPr>
        <w:br/>
      </w:r>
      <w:r>
        <w:rPr>
          <w:i/>
        </w:rPr>
        <w:tab/>
      </w:r>
      <w:r>
        <w:rPr>
          <w:i/>
        </w:rPr>
        <w:tab/>
      </w:r>
      <w:r>
        <w:rPr>
          <w:i/>
        </w:rPr>
        <w:tab/>
      </w:r>
      <w:r>
        <w:rPr>
          <w:i/>
        </w:rPr>
        <w:tab/>
      </w:r>
      <w:r>
        <w:rPr>
          <w:i/>
        </w:rPr>
        <w:tab/>
        <w:t>Source: Samsung Electronics Co., Ltd</w:t>
      </w:r>
    </w:p>
    <w:p w14:paraId="457375A6" w14:textId="77777777" w:rsidR="005F5A2E" w:rsidRDefault="005F5A2E" w:rsidP="005F5A2E">
      <w:pPr>
        <w:rPr>
          <w:color w:val="808080"/>
        </w:rPr>
      </w:pPr>
      <w:r>
        <w:rPr>
          <w:color w:val="808080"/>
        </w:rPr>
        <w:t>(Replaces C3-234414)</w:t>
      </w:r>
    </w:p>
    <w:p w14:paraId="797546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9F8B7" w14:textId="77777777" w:rsidR="005F5A2E" w:rsidRDefault="005F5A2E" w:rsidP="005F5A2E">
      <w:pPr>
        <w:rPr>
          <w:rFonts w:ascii="Arial" w:hAnsi="Arial" w:cs="Arial"/>
          <w:b/>
          <w:sz w:val="24"/>
        </w:rPr>
      </w:pPr>
      <w:r>
        <w:rPr>
          <w:rFonts w:ascii="Arial" w:hAnsi="Arial" w:cs="Arial"/>
          <w:b/>
          <w:color w:val="0000FF"/>
          <w:sz w:val="24"/>
        </w:rPr>
        <w:t>C3-234508</w:t>
      </w:r>
      <w:r>
        <w:rPr>
          <w:rFonts w:ascii="Arial" w:hAnsi="Arial" w:cs="Arial"/>
          <w:b/>
          <w:color w:val="0000FF"/>
          <w:sz w:val="24"/>
        </w:rPr>
        <w:tab/>
      </w:r>
      <w:r>
        <w:rPr>
          <w:rFonts w:ascii="Arial" w:hAnsi="Arial" w:cs="Arial"/>
          <w:b/>
          <w:sz w:val="24"/>
        </w:rPr>
        <w:t xml:space="preserve">Remove the remaining Editor's Notes on the </w:t>
      </w:r>
      <w:proofErr w:type="spellStart"/>
      <w:r>
        <w:rPr>
          <w:rFonts w:ascii="Arial" w:hAnsi="Arial" w:cs="Arial"/>
          <w:b/>
          <w:sz w:val="24"/>
        </w:rPr>
        <w:t>servContPlanInd</w:t>
      </w:r>
      <w:proofErr w:type="spellEnd"/>
      <w:r>
        <w:rPr>
          <w:rFonts w:ascii="Arial" w:hAnsi="Arial" w:cs="Arial"/>
          <w:b/>
          <w:sz w:val="24"/>
        </w:rPr>
        <w:t xml:space="preserve"> attribute</w:t>
      </w:r>
    </w:p>
    <w:p w14:paraId="36675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1 Cat: B (Rel-18)</w:t>
      </w:r>
      <w:r>
        <w:rPr>
          <w:i/>
        </w:rPr>
        <w:br/>
      </w:r>
      <w:r>
        <w:rPr>
          <w:i/>
        </w:rPr>
        <w:br/>
      </w:r>
      <w:r>
        <w:rPr>
          <w:i/>
        </w:rPr>
        <w:tab/>
      </w:r>
      <w:r>
        <w:rPr>
          <w:i/>
        </w:rPr>
        <w:tab/>
      </w:r>
      <w:r>
        <w:rPr>
          <w:i/>
        </w:rPr>
        <w:tab/>
      </w:r>
      <w:r>
        <w:rPr>
          <w:i/>
        </w:rPr>
        <w:tab/>
      </w:r>
      <w:r>
        <w:rPr>
          <w:i/>
        </w:rPr>
        <w:tab/>
        <w:t>Source: Huawei, Ericsson</w:t>
      </w:r>
    </w:p>
    <w:p w14:paraId="35E249BD" w14:textId="77777777" w:rsidR="005F5A2E" w:rsidRDefault="005F5A2E" w:rsidP="005F5A2E">
      <w:pPr>
        <w:rPr>
          <w:color w:val="808080"/>
        </w:rPr>
      </w:pPr>
      <w:r>
        <w:rPr>
          <w:color w:val="808080"/>
        </w:rPr>
        <w:t>(Replaces C3-234143)</w:t>
      </w:r>
    </w:p>
    <w:p w14:paraId="4533AC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C3-234647</w:t>
      </w:r>
      <w:r>
        <w:rPr>
          <w:color w:val="993300"/>
          <w:u w:val="single"/>
        </w:rPr>
        <w:t>.</w:t>
      </w:r>
    </w:p>
    <w:p w14:paraId="6A641639" w14:textId="77777777" w:rsidR="005F5A2E" w:rsidRDefault="005F5A2E" w:rsidP="005F5A2E">
      <w:pPr>
        <w:rPr>
          <w:rFonts w:ascii="Arial" w:hAnsi="Arial" w:cs="Arial"/>
          <w:b/>
          <w:sz w:val="24"/>
        </w:rPr>
      </w:pPr>
      <w:r>
        <w:rPr>
          <w:rFonts w:ascii="Arial" w:hAnsi="Arial" w:cs="Arial"/>
          <w:b/>
          <w:color w:val="0000FF"/>
          <w:sz w:val="24"/>
        </w:rPr>
        <w:t>C3-234509</w:t>
      </w:r>
      <w:r>
        <w:rPr>
          <w:rFonts w:ascii="Arial" w:hAnsi="Arial" w:cs="Arial"/>
          <w:b/>
          <w:color w:val="0000FF"/>
          <w:sz w:val="24"/>
        </w:rPr>
        <w:tab/>
      </w:r>
      <w:r>
        <w:rPr>
          <w:rFonts w:ascii="Arial" w:hAnsi="Arial" w:cs="Arial"/>
          <w:b/>
          <w:sz w:val="24"/>
        </w:rPr>
        <w:t>Complete the definition of the ACR Selection event</w:t>
      </w:r>
    </w:p>
    <w:p w14:paraId="1CB576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CR-0126  rev 1 Cat: B (Rel-18)</w:t>
      </w:r>
      <w:r>
        <w:rPr>
          <w:i/>
        </w:rPr>
        <w:br/>
      </w:r>
      <w:r>
        <w:rPr>
          <w:i/>
        </w:rPr>
        <w:br/>
      </w:r>
      <w:r>
        <w:rPr>
          <w:i/>
        </w:rPr>
        <w:tab/>
      </w:r>
      <w:r>
        <w:rPr>
          <w:i/>
        </w:rPr>
        <w:tab/>
      </w:r>
      <w:r>
        <w:rPr>
          <w:i/>
        </w:rPr>
        <w:tab/>
      </w:r>
      <w:r>
        <w:rPr>
          <w:i/>
        </w:rPr>
        <w:tab/>
      </w:r>
      <w:r>
        <w:rPr>
          <w:i/>
        </w:rPr>
        <w:tab/>
        <w:t>Source: Huawei, Ericsson</w:t>
      </w:r>
    </w:p>
    <w:p w14:paraId="787DC4E7" w14:textId="77777777" w:rsidR="005F5A2E" w:rsidRDefault="005F5A2E" w:rsidP="005F5A2E">
      <w:pPr>
        <w:rPr>
          <w:color w:val="808080"/>
        </w:rPr>
      </w:pPr>
      <w:r>
        <w:rPr>
          <w:color w:val="808080"/>
        </w:rPr>
        <w:t>(Replaces C3-234145)</w:t>
      </w:r>
    </w:p>
    <w:p w14:paraId="0BF7D45F" w14:textId="77777777" w:rsidR="005F5A2E" w:rsidRDefault="005F5A2E" w:rsidP="005F5A2E">
      <w:pPr>
        <w:rPr>
          <w:rFonts w:ascii="Arial" w:hAnsi="Arial" w:cs="Arial"/>
          <w:b/>
        </w:rPr>
      </w:pPr>
      <w:r>
        <w:rPr>
          <w:rFonts w:ascii="Arial" w:hAnsi="Arial" w:cs="Arial"/>
          <w:b/>
        </w:rPr>
        <w:t xml:space="preserve">Discussion: </w:t>
      </w:r>
    </w:p>
    <w:p w14:paraId="3D9AFD21" w14:textId="77777777" w:rsidR="005F5A2E" w:rsidRDefault="005F5A2E" w:rsidP="005F5A2E">
      <w:r>
        <w:t>Incorrect Tdoc number in the cover page</w:t>
      </w:r>
    </w:p>
    <w:p w14:paraId="7DEDB2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C3-234699</w:t>
      </w:r>
      <w:r>
        <w:rPr>
          <w:color w:val="993300"/>
          <w:u w:val="single"/>
        </w:rPr>
        <w:t>.</w:t>
      </w:r>
    </w:p>
    <w:p w14:paraId="22F15E2E" w14:textId="77777777" w:rsidR="005F5A2E" w:rsidRDefault="005F5A2E" w:rsidP="005F5A2E">
      <w:pPr>
        <w:rPr>
          <w:rFonts w:ascii="Arial" w:hAnsi="Arial" w:cs="Arial"/>
          <w:b/>
          <w:sz w:val="24"/>
        </w:rPr>
      </w:pPr>
      <w:r>
        <w:rPr>
          <w:rFonts w:ascii="Arial" w:hAnsi="Arial" w:cs="Arial"/>
          <w:b/>
          <w:color w:val="0000FF"/>
          <w:sz w:val="24"/>
        </w:rPr>
        <w:t>C3-234555</w:t>
      </w:r>
      <w:r>
        <w:rPr>
          <w:rFonts w:ascii="Arial" w:hAnsi="Arial" w:cs="Arial"/>
          <w:b/>
          <w:color w:val="0000FF"/>
          <w:sz w:val="24"/>
        </w:rPr>
        <w:tab/>
      </w:r>
      <w:r>
        <w:rPr>
          <w:rFonts w:ascii="Arial" w:hAnsi="Arial" w:cs="Arial"/>
          <w:b/>
          <w:sz w:val="24"/>
        </w:rPr>
        <w:t>ACR Management subscription API update</w:t>
      </w:r>
    </w:p>
    <w:p w14:paraId="20B6E05B"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CR-0130  rev 1 Cat: B (Rel-18)</w:t>
      </w:r>
      <w:r>
        <w:rPr>
          <w:i/>
        </w:rPr>
        <w:br/>
      </w:r>
      <w:r>
        <w:rPr>
          <w:i/>
        </w:rPr>
        <w:br/>
      </w:r>
      <w:r>
        <w:rPr>
          <w:i/>
        </w:rPr>
        <w:tab/>
      </w:r>
      <w:r>
        <w:rPr>
          <w:i/>
        </w:rPr>
        <w:tab/>
      </w:r>
      <w:r>
        <w:rPr>
          <w:i/>
        </w:rPr>
        <w:tab/>
      </w:r>
      <w:r>
        <w:rPr>
          <w:i/>
        </w:rPr>
        <w:tab/>
      </w:r>
      <w:r>
        <w:rPr>
          <w:i/>
        </w:rPr>
        <w:tab/>
        <w:t>Source: Ericsson, Huawei</w:t>
      </w:r>
    </w:p>
    <w:p w14:paraId="22C9CE24" w14:textId="77777777" w:rsidR="005F5A2E" w:rsidRDefault="005F5A2E" w:rsidP="005F5A2E">
      <w:pPr>
        <w:rPr>
          <w:color w:val="808080"/>
        </w:rPr>
      </w:pPr>
      <w:r>
        <w:rPr>
          <w:color w:val="808080"/>
        </w:rPr>
        <w:t>(Replaces C3-234181)</w:t>
      </w:r>
    </w:p>
    <w:p w14:paraId="32F5EE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34F00" w14:textId="77777777" w:rsidR="005F5A2E" w:rsidRDefault="005F5A2E" w:rsidP="005F5A2E">
      <w:pPr>
        <w:rPr>
          <w:rFonts w:ascii="Arial" w:hAnsi="Arial" w:cs="Arial"/>
          <w:b/>
          <w:sz w:val="24"/>
        </w:rPr>
      </w:pPr>
      <w:r>
        <w:rPr>
          <w:rFonts w:ascii="Arial" w:hAnsi="Arial" w:cs="Arial"/>
          <w:b/>
          <w:color w:val="0000FF"/>
          <w:sz w:val="24"/>
        </w:rPr>
        <w:t>C3-234558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088A842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CR-0089  rev 4 Cat: B (Rel-18)</w:t>
      </w:r>
      <w:r>
        <w:rPr>
          <w:i/>
        </w:rPr>
        <w:br/>
      </w:r>
      <w:r>
        <w:rPr>
          <w:i/>
        </w:rPr>
        <w:br/>
      </w:r>
      <w:r>
        <w:rPr>
          <w:i/>
        </w:rPr>
        <w:tab/>
      </w:r>
      <w:r>
        <w:rPr>
          <w:i/>
        </w:rPr>
        <w:tab/>
      </w:r>
      <w:r>
        <w:rPr>
          <w:i/>
        </w:rPr>
        <w:tab/>
      </w:r>
      <w:r>
        <w:rPr>
          <w:i/>
        </w:rPr>
        <w:tab/>
      </w:r>
      <w:r>
        <w:rPr>
          <w:i/>
        </w:rPr>
        <w:tab/>
        <w:t>Source: Ericsson, Samsung</w:t>
      </w:r>
    </w:p>
    <w:p w14:paraId="44FC74C7" w14:textId="77777777" w:rsidR="005F5A2E" w:rsidRDefault="005F5A2E" w:rsidP="005F5A2E">
      <w:pPr>
        <w:rPr>
          <w:color w:val="808080"/>
        </w:rPr>
      </w:pPr>
      <w:r>
        <w:rPr>
          <w:color w:val="808080"/>
        </w:rPr>
        <w:t>(Replaces C3-234180)</w:t>
      </w:r>
    </w:p>
    <w:p w14:paraId="2418E1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A9C47" w14:textId="77777777" w:rsidR="005F5A2E" w:rsidRDefault="005F5A2E" w:rsidP="005F5A2E">
      <w:pPr>
        <w:rPr>
          <w:rFonts w:ascii="Arial" w:hAnsi="Arial" w:cs="Arial"/>
          <w:b/>
          <w:sz w:val="24"/>
        </w:rPr>
      </w:pPr>
      <w:r>
        <w:rPr>
          <w:rFonts w:ascii="Arial" w:hAnsi="Arial" w:cs="Arial"/>
          <w:b/>
          <w:color w:val="0000FF"/>
          <w:sz w:val="24"/>
        </w:rPr>
        <w:t>C3-234647</w:t>
      </w:r>
      <w:r>
        <w:rPr>
          <w:rFonts w:ascii="Arial" w:hAnsi="Arial" w:cs="Arial"/>
          <w:b/>
          <w:color w:val="0000FF"/>
          <w:sz w:val="24"/>
        </w:rPr>
        <w:tab/>
      </w:r>
      <w:r>
        <w:rPr>
          <w:rFonts w:ascii="Arial" w:hAnsi="Arial" w:cs="Arial"/>
          <w:b/>
          <w:sz w:val="24"/>
        </w:rPr>
        <w:t xml:space="preserve">Remove the remaining Editor's Notes on the </w:t>
      </w:r>
      <w:proofErr w:type="spellStart"/>
      <w:r>
        <w:rPr>
          <w:rFonts w:ascii="Arial" w:hAnsi="Arial" w:cs="Arial"/>
          <w:b/>
          <w:sz w:val="24"/>
        </w:rPr>
        <w:t>servContPlanInd</w:t>
      </w:r>
      <w:proofErr w:type="spellEnd"/>
      <w:r>
        <w:rPr>
          <w:rFonts w:ascii="Arial" w:hAnsi="Arial" w:cs="Arial"/>
          <w:b/>
          <w:sz w:val="24"/>
        </w:rPr>
        <w:t xml:space="preserve"> attribute</w:t>
      </w:r>
    </w:p>
    <w:p w14:paraId="059A34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2 Cat: B (Rel-18)</w:t>
      </w:r>
      <w:r>
        <w:rPr>
          <w:i/>
        </w:rPr>
        <w:br/>
      </w:r>
      <w:r>
        <w:rPr>
          <w:i/>
        </w:rPr>
        <w:br/>
      </w:r>
      <w:r>
        <w:rPr>
          <w:i/>
        </w:rPr>
        <w:tab/>
      </w:r>
      <w:r>
        <w:rPr>
          <w:i/>
        </w:rPr>
        <w:tab/>
      </w:r>
      <w:r>
        <w:rPr>
          <w:i/>
        </w:rPr>
        <w:tab/>
      </w:r>
      <w:r>
        <w:rPr>
          <w:i/>
        </w:rPr>
        <w:tab/>
      </w:r>
      <w:r>
        <w:rPr>
          <w:i/>
        </w:rPr>
        <w:tab/>
        <w:t>Source: Huawei, Ericsson</w:t>
      </w:r>
    </w:p>
    <w:p w14:paraId="07D9EAE7" w14:textId="77777777" w:rsidR="005F5A2E" w:rsidRDefault="005F5A2E" w:rsidP="005F5A2E">
      <w:pPr>
        <w:rPr>
          <w:color w:val="808080"/>
        </w:rPr>
      </w:pPr>
      <w:r>
        <w:rPr>
          <w:color w:val="808080"/>
        </w:rPr>
        <w:t>(Replaces C3-234508)</w:t>
      </w:r>
    </w:p>
    <w:p w14:paraId="4E156753" w14:textId="77777777" w:rsidR="005F5A2E" w:rsidRDefault="005F5A2E" w:rsidP="005F5A2E">
      <w:pPr>
        <w:rPr>
          <w:rFonts w:ascii="Arial" w:hAnsi="Arial" w:cs="Arial"/>
          <w:b/>
        </w:rPr>
      </w:pPr>
      <w:r>
        <w:rPr>
          <w:rFonts w:ascii="Arial" w:hAnsi="Arial" w:cs="Arial"/>
          <w:b/>
        </w:rPr>
        <w:t xml:space="preserve">Discussion: </w:t>
      </w:r>
    </w:p>
    <w:p w14:paraId="2629B8F7" w14:textId="77777777" w:rsidR="005F5A2E" w:rsidRDefault="005F5A2E" w:rsidP="005F5A2E">
      <w:r>
        <w:t>Incorrect Tdoc number and Rev number in the cover page</w:t>
      </w:r>
    </w:p>
    <w:p w14:paraId="29A99F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C3-234703</w:t>
      </w:r>
      <w:r>
        <w:rPr>
          <w:color w:val="993300"/>
          <w:u w:val="single"/>
        </w:rPr>
        <w:t>.</w:t>
      </w:r>
    </w:p>
    <w:p w14:paraId="6B491A82" w14:textId="77777777" w:rsidR="005F5A2E" w:rsidRDefault="005F5A2E" w:rsidP="005F5A2E">
      <w:pPr>
        <w:rPr>
          <w:rFonts w:ascii="Arial" w:hAnsi="Arial" w:cs="Arial"/>
          <w:b/>
          <w:sz w:val="24"/>
        </w:rPr>
      </w:pPr>
      <w:r>
        <w:rPr>
          <w:rFonts w:ascii="Arial" w:hAnsi="Arial" w:cs="Arial"/>
          <w:b/>
          <w:color w:val="0000FF"/>
          <w:sz w:val="24"/>
        </w:rPr>
        <w:t>C3-234679</w:t>
      </w:r>
      <w:r>
        <w:rPr>
          <w:rFonts w:ascii="Arial" w:hAnsi="Arial" w:cs="Arial"/>
          <w:b/>
          <w:color w:val="0000FF"/>
          <w:sz w:val="24"/>
        </w:rPr>
        <w:tab/>
      </w:r>
      <w:r>
        <w:rPr>
          <w:rFonts w:ascii="Arial" w:hAnsi="Arial" w:cs="Arial"/>
          <w:b/>
          <w:sz w:val="24"/>
        </w:rPr>
        <w:t>LS on ECR-ER security impacts</w:t>
      </w:r>
    </w:p>
    <w:p w14:paraId="6E8ACF4E"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w:t>
      </w:r>
      <w:r>
        <w:rPr>
          <w:i/>
        </w:rPr>
        <w:br/>
      </w:r>
      <w:r>
        <w:rPr>
          <w:i/>
        </w:rPr>
        <w:tab/>
      </w:r>
      <w:r>
        <w:rPr>
          <w:i/>
        </w:rPr>
        <w:tab/>
      </w:r>
      <w:r>
        <w:rPr>
          <w:i/>
        </w:rPr>
        <w:tab/>
      </w:r>
      <w:r>
        <w:rPr>
          <w:i/>
        </w:rPr>
        <w:tab/>
      </w:r>
      <w:r>
        <w:rPr>
          <w:i/>
        </w:rPr>
        <w:tab/>
        <w:t>Source: Ericsson</w:t>
      </w:r>
    </w:p>
    <w:p w14:paraId="5E3FDAB2" w14:textId="77777777" w:rsidR="005F5A2E" w:rsidRDefault="005F5A2E" w:rsidP="005F5A2E">
      <w:pPr>
        <w:rPr>
          <w:rFonts w:ascii="Arial" w:hAnsi="Arial" w:cs="Arial"/>
          <w:b/>
        </w:rPr>
      </w:pPr>
      <w:r>
        <w:rPr>
          <w:rFonts w:ascii="Arial" w:hAnsi="Arial" w:cs="Arial"/>
          <w:b/>
        </w:rPr>
        <w:t xml:space="preserve">Discussion: </w:t>
      </w:r>
    </w:p>
    <w:p w14:paraId="52B5C624" w14:textId="77777777" w:rsidR="005F5A2E" w:rsidRDefault="005F5A2E" w:rsidP="005F5A2E">
      <w:r>
        <w:t>Abdessamad (Huawei): not fine with the text, check the new rev</w:t>
      </w:r>
    </w:p>
    <w:p w14:paraId="227F2700" w14:textId="77777777" w:rsidR="005F5A2E" w:rsidRDefault="005F5A2E" w:rsidP="005F5A2E">
      <w:r>
        <w:t>Maria (Ericsson): disagree with the new rev</w:t>
      </w:r>
    </w:p>
    <w:p w14:paraId="0307EF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2A305" w14:textId="77777777" w:rsidR="005F5A2E" w:rsidRDefault="005F5A2E" w:rsidP="005F5A2E">
      <w:pPr>
        <w:rPr>
          <w:rFonts w:ascii="Arial" w:hAnsi="Arial" w:cs="Arial"/>
          <w:b/>
          <w:sz w:val="24"/>
        </w:rPr>
      </w:pPr>
      <w:r>
        <w:rPr>
          <w:rFonts w:ascii="Arial" w:hAnsi="Arial" w:cs="Arial"/>
          <w:b/>
          <w:color w:val="0000FF"/>
          <w:sz w:val="24"/>
        </w:rPr>
        <w:t>C3-234699</w:t>
      </w:r>
      <w:r>
        <w:rPr>
          <w:rFonts w:ascii="Arial" w:hAnsi="Arial" w:cs="Arial"/>
          <w:b/>
          <w:color w:val="0000FF"/>
          <w:sz w:val="24"/>
        </w:rPr>
        <w:tab/>
      </w:r>
      <w:r>
        <w:rPr>
          <w:rFonts w:ascii="Arial" w:hAnsi="Arial" w:cs="Arial"/>
          <w:b/>
          <w:sz w:val="24"/>
        </w:rPr>
        <w:t>Complete the definition of the ACR Selection event</w:t>
      </w:r>
    </w:p>
    <w:p w14:paraId="62E4F4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CR-0126  rev 2 Cat: B (Rel-18)</w:t>
      </w:r>
      <w:r>
        <w:rPr>
          <w:i/>
        </w:rPr>
        <w:br/>
      </w:r>
      <w:r>
        <w:rPr>
          <w:i/>
        </w:rPr>
        <w:br/>
      </w:r>
      <w:r>
        <w:rPr>
          <w:i/>
        </w:rPr>
        <w:tab/>
      </w:r>
      <w:r>
        <w:rPr>
          <w:i/>
        </w:rPr>
        <w:tab/>
      </w:r>
      <w:r>
        <w:rPr>
          <w:i/>
        </w:rPr>
        <w:tab/>
      </w:r>
      <w:r>
        <w:rPr>
          <w:i/>
        </w:rPr>
        <w:tab/>
      </w:r>
      <w:r>
        <w:rPr>
          <w:i/>
        </w:rPr>
        <w:tab/>
        <w:t>Source: Huawei, Ericsson</w:t>
      </w:r>
    </w:p>
    <w:p w14:paraId="04782869" w14:textId="77777777" w:rsidR="005F5A2E" w:rsidRDefault="005F5A2E" w:rsidP="005F5A2E">
      <w:pPr>
        <w:rPr>
          <w:color w:val="808080"/>
        </w:rPr>
      </w:pPr>
      <w:r>
        <w:rPr>
          <w:color w:val="808080"/>
        </w:rPr>
        <w:t>(Replaces C3-234509)</w:t>
      </w:r>
    </w:p>
    <w:p w14:paraId="10B2F1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E0B6D" w14:textId="77777777" w:rsidR="005F5A2E" w:rsidRDefault="005F5A2E" w:rsidP="005F5A2E">
      <w:pPr>
        <w:rPr>
          <w:rFonts w:ascii="Arial" w:hAnsi="Arial" w:cs="Arial"/>
          <w:b/>
          <w:sz w:val="24"/>
        </w:rPr>
      </w:pPr>
      <w:r>
        <w:rPr>
          <w:rFonts w:ascii="Arial" w:hAnsi="Arial" w:cs="Arial"/>
          <w:b/>
          <w:color w:val="0000FF"/>
          <w:sz w:val="24"/>
        </w:rPr>
        <w:t>C3-234703</w:t>
      </w:r>
      <w:r>
        <w:rPr>
          <w:rFonts w:ascii="Arial" w:hAnsi="Arial" w:cs="Arial"/>
          <w:b/>
          <w:color w:val="0000FF"/>
          <w:sz w:val="24"/>
        </w:rPr>
        <w:tab/>
      </w:r>
      <w:r>
        <w:rPr>
          <w:rFonts w:ascii="Arial" w:hAnsi="Arial" w:cs="Arial"/>
          <w:b/>
          <w:sz w:val="24"/>
        </w:rPr>
        <w:t xml:space="preserve">Remove the remaining Editor's Notes on the </w:t>
      </w:r>
      <w:proofErr w:type="spellStart"/>
      <w:r>
        <w:rPr>
          <w:rFonts w:ascii="Arial" w:hAnsi="Arial" w:cs="Arial"/>
          <w:b/>
          <w:sz w:val="24"/>
        </w:rPr>
        <w:t>servContPlanInd</w:t>
      </w:r>
      <w:proofErr w:type="spellEnd"/>
      <w:r>
        <w:rPr>
          <w:rFonts w:ascii="Arial" w:hAnsi="Arial" w:cs="Arial"/>
          <w:b/>
          <w:sz w:val="24"/>
        </w:rPr>
        <w:t xml:space="preserve"> attribute</w:t>
      </w:r>
    </w:p>
    <w:p w14:paraId="5069330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CR-0124  rev 3 Cat: B (Rel-18)</w:t>
      </w:r>
      <w:r>
        <w:rPr>
          <w:i/>
        </w:rPr>
        <w:br/>
      </w:r>
      <w:r>
        <w:rPr>
          <w:i/>
        </w:rPr>
        <w:br/>
      </w:r>
      <w:r>
        <w:rPr>
          <w:i/>
        </w:rPr>
        <w:tab/>
      </w:r>
      <w:r>
        <w:rPr>
          <w:i/>
        </w:rPr>
        <w:tab/>
      </w:r>
      <w:r>
        <w:rPr>
          <w:i/>
        </w:rPr>
        <w:tab/>
      </w:r>
      <w:r>
        <w:rPr>
          <w:i/>
        </w:rPr>
        <w:tab/>
      </w:r>
      <w:r>
        <w:rPr>
          <w:i/>
        </w:rPr>
        <w:tab/>
        <w:t>Source: Huawei, Ericsson</w:t>
      </w:r>
    </w:p>
    <w:p w14:paraId="6ED6A878" w14:textId="77777777" w:rsidR="005F5A2E" w:rsidRDefault="005F5A2E" w:rsidP="005F5A2E">
      <w:pPr>
        <w:rPr>
          <w:color w:val="808080"/>
        </w:rPr>
      </w:pPr>
      <w:r>
        <w:rPr>
          <w:color w:val="808080"/>
        </w:rPr>
        <w:lastRenderedPageBreak/>
        <w:t>(Replaces C3-234647)</w:t>
      </w:r>
    </w:p>
    <w:p w14:paraId="3C09EE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1C04E" w14:textId="77777777" w:rsidR="005F5A2E" w:rsidRDefault="005F5A2E" w:rsidP="005F5A2E">
      <w:pPr>
        <w:pStyle w:val="Heading3"/>
      </w:pPr>
      <w:bookmarkStart w:id="133" w:name="_Toc148350088"/>
      <w:r>
        <w:t>18.15</w:t>
      </w:r>
      <w:r>
        <w:tab/>
        <w:t>Rel-18 enhancements of session management policy control [SMPC18]</w:t>
      </w:r>
      <w:bookmarkEnd w:id="133"/>
    </w:p>
    <w:p w14:paraId="323B5963" w14:textId="77777777" w:rsidR="005F5A2E" w:rsidRDefault="005F5A2E" w:rsidP="005F5A2E">
      <w:pPr>
        <w:rPr>
          <w:rFonts w:ascii="Arial" w:hAnsi="Arial" w:cs="Arial"/>
          <w:b/>
          <w:sz w:val="24"/>
        </w:rPr>
      </w:pPr>
      <w:r>
        <w:rPr>
          <w:rFonts w:ascii="Arial" w:hAnsi="Arial" w:cs="Arial"/>
          <w:b/>
          <w:color w:val="0000FF"/>
          <w:sz w:val="24"/>
        </w:rPr>
        <w:t>C3-234219</w:t>
      </w:r>
      <w:r>
        <w:rPr>
          <w:rFonts w:ascii="Arial" w:hAnsi="Arial" w:cs="Arial"/>
          <w:b/>
          <w:color w:val="0000FF"/>
          <w:sz w:val="24"/>
        </w:rPr>
        <w:tab/>
      </w:r>
      <w:r>
        <w:rPr>
          <w:rFonts w:ascii="Arial" w:hAnsi="Arial" w:cs="Arial"/>
          <w:b/>
          <w:sz w:val="24"/>
        </w:rPr>
        <w:t>Support of the Caller and Callee Information</w:t>
      </w:r>
    </w:p>
    <w:p w14:paraId="29E0F7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CR-0553  rev  Cat: B (Rel-18)</w:t>
      </w:r>
      <w:r>
        <w:rPr>
          <w:i/>
        </w:rPr>
        <w:br/>
      </w:r>
      <w:r>
        <w:rPr>
          <w:i/>
        </w:rPr>
        <w:br/>
      </w:r>
      <w:r>
        <w:rPr>
          <w:i/>
        </w:rPr>
        <w:tab/>
      </w:r>
      <w:r>
        <w:rPr>
          <w:i/>
        </w:rPr>
        <w:tab/>
      </w:r>
      <w:r>
        <w:rPr>
          <w:i/>
        </w:rPr>
        <w:tab/>
      </w:r>
      <w:r>
        <w:rPr>
          <w:i/>
        </w:rPr>
        <w:tab/>
      </w:r>
      <w:r>
        <w:rPr>
          <w:i/>
        </w:rPr>
        <w:tab/>
        <w:t>Source: Huawei</w:t>
      </w:r>
    </w:p>
    <w:p w14:paraId="368DFB03" w14:textId="77777777" w:rsidR="005F5A2E" w:rsidRDefault="005F5A2E" w:rsidP="005F5A2E">
      <w:pPr>
        <w:rPr>
          <w:rFonts w:ascii="Arial" w:hAnsi="Arial" w:cs="Arial"/>
          <w:b/>
        </w:rPr>
      </w:pPr>
      <w:r>
        <w:rPr>
          <w:rFonts w:ascii="Arial" w:hAnsi="Arial" w:cs="Arial"/>
          <w:b/>
        </w:rPr>
        <w:t xml:space="preserve">Discussion: </w:t>
      </w:r>
    </w:p>
    <w:p w14:paraId="7FE36FA3" w14:textId="77777777" w:rsidR="005F5A2E" w:rsidRDefault="005F5A2E" w:rsidP="005F5A2E">
      <w:r>
        <w:t xml:space="preserve">This CR introduces a backward compatible feature to the </w:t>
      </w:r>
      <w:proofErr w:type="spellStart"/>
      <w:r>
        <w:t>Npcf_PolicyAuthorization</w:t>
      </w:r>
      <w:proofErr w:type="spellEnd"/>
      <w:r>
        <w:t xml:space="preserve"> API.</w:t>
      </w:r>
    </w:p>
    <w:p w14:paraId="533EC057" w14:textId="77777777" w:rsidR="005F5A2E" w:rsidRDefault="005F5A2E" w:rsidP="005F5A2E">
      <w:r>
        <w:t>Susana (Ericsson): CR not needed. Apply to Rx not N5 interface. Where is the requirement.</w:t>
      </w:r>
    </w:p>
    <w:p w14:paraId="2965BAD3" w14:textId="77777777" w:rsidR="005F5A2E" w:rsidRDefault="005F5A2E" w:rsidP="005F5A2E">
      <w:r>
        <w:t>Partha (Nokia): fine with the proposal</w:t>
      </w:r>
    </w:p>
    <w:p w14:paraId="3EBCF5BD" w14:textId="77777777" w:rsidR="005F5A2E" w:rsidRDefault="005F5A2E" w:rsidP="005F5A2E">
      <w:r>
        <w:t>Mu (Huawei): will offline share the SA5 requirement that 5G should support to identify the Caller and Callee info.</w:t>
      </w:r>
    </w:p>
    <w:p w14:paraId="722C19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D23C18" w14:textId="77777777" w:rsidR="005F5A2E" w:rsidRDefault="005F5A2E" w:rsidP="005F5A2E">
      <w:pPr>
        <w:rPr>
          <w:rFonts w:ascii="Arial" w:hAnsi="Arial" w:cs="Arial"/>
          <w:b/>
          <w:sz w:val="24"/>
        </w:rPr>
      </w:pPr>
      <w:r>
        <w:rPr>
          <w:rFonts w:ascii="Arial" w:hAnsi="Arial" w:cs="Arial"/>
          <w:b/>
          <w:color w:val="0000FF"/>
          <w:sz w:val="24"/>
        </w:rPr>
        <w:t>C3-234571</w:t>
      </w:r>
      <w:r>
        <w:rPr>
          <w:rFonts w:ascii="Arial" w:hAnsi="Arial" w:cs="Arial"/>
          <w:b/>
          <w:color w:val="0000FF"/>
          <w:sz w:val="24"/>
        </w:rPr>
        <w:tab/>
      </w:r>
      <w:r>
        <w:rPr>
          <w:rFonts w:ascii="Arial" w:hAnsi="Arial" w:cs="Arial"/>
          <w:b/>
          <w:sz w:val="24"/>
        </w:rPr>
        <w:t>Spending limits report for SM Policy</w:t>
      </w:r>
    </w:p>
    <w:p w14:paraId="3C5817E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CR-1142  rev 1 Cat: F (Rel-18)</w:t>
      </w:r>
      <w:r>
        <w:rPr>
          <w:i/>
        </w:rPr>
        <w:br/>
      </w:r>
      <w:r>
        <w:rPr>
          <w:i/>
        </w:rPr>
        <w:br/>
      </w:r>
      <w:r>
        <w:rPr>
          <w:i/>
        </w:rPr>
        <w:tab/>
      </w:r>
      <w:r>
        <w:rPr>
          <w:i/>
        </w:rPr>
        <w:tab/>
      </w:r>
      <w:r>
        <w:rPr>
          <w:i/>
        </w:rPr>
        <w:tab/>
      </w:r>
      <w:r>
        <w:rPr>
          <w:i/>
        </w:rPr>
        <w:tab/>
      </w:r>
      <w:r>
        <w:rPr>
          <w:i/>
        </w:rPr>
        <w:tab/>
        <w:t>Source: Huawei, Nokia, Nokia Shanghai Bell, China Telecom</w:t>
      </w:r>
    </w:p>
    <w:p w14:paraId="1A99885B" w14:textId="77777777" w:rsidR="005F5A2E" w:rsidRDefault="005F5A2E" w:rsidP="005F5A2E">
      <w:pPr>
        <w:rPr>
          <w:color w:val="808080"/>
        </w:rPr>
      </w:pPr>
      <w:r>
        <w:rPr>
          <w:color w:val="808080"/>
        </w:rPr>
        <w:t>(Replaces C3-234220)</w:t>
      </w:r>
    </w:p>
    <w:p w14:paraId="0F10CE9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C3-234605</w:t>
      </w:r>
      <w:r>
        <w:rPr>
          <w:color w:val="993300"/>
          <w:u w:val="single"/>
        </w:rPr>
        <w:t>.</w:t>
      </w:r>
    </w:p>
    <w:p w14:paraId="12D183C5" w14:textId="77777777" w:rsidR="005F5A2E" w:rsidRDefault="005F5A2E" w:rsidP="005F5A2E">
      <w:pPr>
        <w:rPr>
          <w:rFonts w:ascii="Arial" w:hAnsi="Arial" w:cs="Arial"/>
          <w:b/>
          <w:sz w:val="24"/>
        </w:rPr>
      </w:pPr>
      <w:r>
        <w:rPr>
          <w:rFonts w:ascii="Arial" w:hAnsi="Arial" w:cs="Arial"/>
          <w:b/>
          <w:color w:val="0000FF"/>
          <w:sz w:val="24"/>
        </w:rPr>
        <w:t>C3-234605</w:t>
      </w:r>
      <w:r>
        <w:rPr>
          <w:rFonts w:ascii="Arial" w:hAnsi="Arial" w:cs="Arial"/>
          <w:b/>
          <w:color w:val="0000FF"/>
          <w:sz w:val="24"/>
        </w:rPr>
        <w:tab/>
      </w:r>
      <w:r>
        <w:rPr>
          <w:rFonts w:ascii="Arial" w:hAnsi="Arial" w:cs="Arial"/>
          <w:b/>
          <w:sz w:val="24"/>
        </w:rPr>
        <w:t>Spending limits report for SM Policy</w:t>
      </w:r>
    </w:p>
    <w:p w14:paraId="0AB8D00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CR-1142  rev 2 Cat: F (Rel-18)</w:t>
      </w:r>
      <w:r>
        <w:rPr>
          <w:i/>
        </w:rPr>
        <w:br/>
      </w:r>
      <w:r>
        <w:rPr>
          <w:i/>
        </w:rPr>
        <w:br/>
      </w:r>
      <w:r>
        <w:rPr>
          <w:i/>
        </w:rPr>
        <w:tab/>
      </w:r>
      <w:r>
        <w:rPr>
          <w:i/>
        </w:rPr>
        <w:tab/>
      </w:r>
      <w:r>
        <w:rPr>
          <w:i/>
        </w:rPr>
        <w:tab/>
      </w:r>
      <w:r>
        <w:rPr>
          <w:i/>
        </w:rPr>
        <w:tab/>
      </w:r>
      <w:r>
        <w:rPr>
          <w:i/>
        </w:rPr>
        <w:tab/>
        <w:t>Source: Huawei, Nokia, Nokia Shanghai Bell, China Telecom</w:t>
      </w:r>
    </w:p>
    <w:p w14:paraId="6F1207AA" w14:textId="77777777" w:rsidR="005F5A2E" w:rsidRDefault="005F5A2E" w:rsidP="005F5A2E">
      <w:pPr>
        <w:rPr>
          <w:color w:val="808080"/>
        </w:rPr>
      </w:pPr>
      <w:r>
        <w:rPr>
          <w:color w:val="808080"/>
        </w:rPr>
        <w:t>(Replaces C3-234571)</w:t>
      </w:r>
    </w:p>
    <w:p w14:paraId="21BD04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E3E3" w14:textId="77777777" w:rsidR="005F5A2E" w:rsidRDefault="005F5A2E" w:rsidP="005F5A2E">
      <w:pPr>
        <w:pStyle w:val="Heading3"/>
      </w:pPr>
      <w:bookmarkStart w:id="134" w:name="_Toc148350089"/>
      <w:r>
        <w:t>18.16</w:t>
      </w:r>
      <w:r>
        <w:tab/>
        <w:t>CT aspects of General Support of IPv6 Prefix Delegation in 5GS [TEI18_IPv6PD]</w:t>
      </w:r>
      <w:bookmarkEnd w:id="134"/>
    </w:p>
    <w:p w14:paraId="4BCD748C" w14:textId="77777777" w:rsidR="005F5A2E" w:rsidRDefault="005F5A2E" w:rsidP="005F5A2E">
      <w:pPr>
        <w:pStyle w:val="Heading3"/>
      </w:pPr>
      <w:bookmarkStart w:id="135" w:name="_Toc148350090"/>
      <w:r>
        <w:t>18.17</w:t>
      </w:r>
      <w:r>
        <w:tab/>
        <w:t>TEI18 on Enhancement of Application Detection Event Exposure [TEI18_ADEE]</w:t>
      </w:r>
      <w:bookmarkEnd w:id="135"/>
    </w:p>
    <w:p w14:paraId="23FD0D15" w14:textId="77777777" w:rsidR="005F5A2E" w:rsidRDefault="005F5A2E" w:rsidP="005F5A2E">
      <w:pPr>
        <w:rPr>
          <w:rFonts w:ascii="Arial" w:hAnsi="Arial" w:cs="Arial"/>
          <w:b/>
          <w:sz w:val="24"/>
        </w:rPr>
      </w:pPr>
      <w:r>
        <w:rPr>
          <w:rFonts w:ascii="Arial" w:hAnsi="Arial" w:cs="Arial"/>
          <w:b/>
          <w:color w:val="0000FF"/>
          <w:sz w:val="24"/>
        </w:rPr>
        <w:t>C3-234322</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MonitoringEventReport</w:t>
      </w:r>
      <w:proofErr w:type="spellEnd"/>
    </w:p>
    <w:p w14:paraId="3DEB9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CR-0763  rev  Cat: F (Rel-18)</w:t>
      </w:r>
      <w:r>
        <w:rPr>
          <w:i/>
        </w:rPr>
        <w:br/>
      </w:r>
      <w:r>
        <w:rPr>
          <w:i/>
        </w:rPr>
        <w:br/>
      </w:r>
      <w:r>
        <w:rPr>
          <w:i/>
        </w:rPr>
        <w:tab/>
      </w:r>
      <w:r>
        <w:rPr>
          <w:i/>
        </w:rPr>
        <w:tab/>
      </w:r>
      <w:r>
        <w:rPr>
          <w:i/>
        </w:rPr>
        <w:tab/>
      </w:r>
      <w:r>
        <w:rPr>
          <w:i/>
        </w:rPr>
        <w:tab/>
      </w:r>
      <w:r>
        <w:rPr>
          <w:i/>
        </w:rPr>
        <w:tab/>
        <w:t>Source: Ericsson</w:t>
      </w:r>
    </w:p>
    <w:p w14:paraId="126D7AAE" w14:textId="77777777" w:rsidR="005F5A2E" w:rsidRDefault="005F5A2E" w:rsidP="005F5A2E">
      <w:pPr>
        <w:rPr>
          <w:rFonts w:ascii="Arial" w:hAnsi="Arial" w:cs="Arial"/>
          <w:b/>
        </w:rPr>
      </w:pPr>
      <w:r>
        <w:rPr>
          <w:rFonts w:ascii="Arial" w:hAnsi="Arial" w:cs="Arial"/>
          <w:b/>
        </w:rPr>
        <w:t xml:space="preserve">Discussion: </w:t>
      </w:r>
    </w:p>
    <w:p w14:paraId="0D082641" w14:textId="77777777" w:rsidR="005F5A2E" w:rsidRDefault="005F5A2E" w:rsidP="005F5A2E">
      <w:r>
        <w:lastRenderedPageBreak/>
        <w:t>Apostolos (Nokia): provided comments via email. NOTE 4 no needed.</w:t>
      </w:r>
    </w:p>
    <w:p w14:paraId="0CB03234" w14:textId="77777777" w:rsidR="005F5A2E" w:rsidRDefault="005F5A2E" w:rsidP="005F5A2E">
      <w:r>
        <w:t>Apostolos (Nokia): requires revision and please add Nokia, Nokia Shanghai Bell if agreed.</w:t>
      </w:r>
    </w:p>
    <w:p w14:paraId="5E82BD45" w14:textId="77777777" w:rsidR="005F5A2E" w:rsidRDefault="005F5A2E" w:rsidP="005F5A2E">
      <w:r>
        <w:t xml:space="preserve">Maria Liang (Ericsson): r1 provided, Nokia and Nokia Shanghai Bell added as </w:t>
      </w:r>
      <w:proofErr w:type="spellStart"/>
      <w:r>
        <w:t>cosigner</w:t>
      </w:r>
      <w:proofErr w:type="spellEnd"/>
      <w:r>
        <w:t>.</w:t>
      </w:r>
    </w:p>
    <w:p w14:paraId="58A3EBB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C3-234476</w:t>
      </w:r>
      <w:r>
        <w:rPr>
          <w:color w:val="993300"/>
          <w:u w:val="single"/>
        </w:rPr>
        <w:t>.</w:t>
      </w:r>
    </w:p>
    <w:p w14:paraId="23978C2D" w14:textId="77777777" w:rsidR="005F5A2E" w:rsidRDefault="005F5A2E" w:rsidP="005F5A2E">
      <w:pPr>
        <w:rPr>
          <w:rFonts w:ascii="Arial" w:hAnsi="Arial" w:cs="Arial"/>
          <w:b/>
          <w:sz w:val="24"/>
        </w:rPr>
      </w:pPr>
      <w:r>
        <w:rPr>
          <w:rFonts w:ascii="Arial" w:hAnsi="Arial" w:cs="Arial"/>
          <w:b/>
          <w:color w:val="0000FF"/>
          <w:sz w:val="24"/>
        </w:rPr>
        <w:t>C3-234476</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MonitoringEventReport</w:t>
      </w:r>
      <w:proofErr w:type="spellEnd"/>
    </w:p>
    <w:p w14:paraId="07E95E0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CR-0763  rev 1 Cat: F (Rel-18)</w:t>
      </w:r>
      <w:r>
        <w:rPr>
          <w:i/>
        </w:rPr>
        <w:br/>
      </w:r>
      <w:r>
        <w:rPr>
          <w:i/>
        </w:rPr>
        <w:br/>
      </w:r>
      <w:r>
        <w:rPr>
          <w:i/>
        </w:rPr>
        <w:tab/>
      </w:r>
      <w:r>
        <w:rPr>
          <w:i/>
        </w:rPr>
        <w:tab/>
      </w:r>
      <w:r>
        <w:rPr>
          <w:i/>
        </w:rPr>
        <w:tab/>
      </w:r>
      <w:r>
        <w:rPr>
          <w:i/>
        </w:rPr>
        <w:tab/>
      </w:r>
      <w:r>
        <w:rPr>
          <w:i/>
        </w:rPr>
        <w:tab/>
        <w:t>Source: Ericsson, Nokia, Nokia Shanghai Bell</w:t>
      </w:r>
    </w:p>
    <w:p w14:paraId="1EC84D64" w14:textId="77777777" w:rsidR="005F5A2E" w:rsidRDefault="005F5A2E" w:rsidP="005F5A2E">
      <w:pPr>
        <w:rPr>
          <w:color w:val="808080"/>
        </w:rPr>
      </w:pPr>
      <w:r>
        <w:rPr>
          <w:color w:val="808080"/>
        </w:rPr>
        <w:t>(Replaces C3-234322)</w:t>
      </w:r>
    </w:p>
    <w:p w14:paraId="054DC6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54486" w14:textId="77777777" w:rsidR="005F5A2E" w:rsidRDefault="005F5A2E" w:rsidP="005F5A2E">
      <w:pPr>
        <w:pStyle w:val="Heading3"/>
      </w:pPr>
      <w:bookmarkStart w:id="136" w:name="_Toc148350091"/>
      <w:r>
        <w:t>18.18</w:t>
      </w:r>
      <w:r>
        <w:tab/>
        <w:t>Support for 5WWC Phase 2 [5WWC_Ph2]</w:t>
      </w:r>
      <w:bookmarkEnd w:id="136"/>
    </w:p>
    <w:p w14:paraId="77B274A9" w14:textId="77777777" w:rsidR="005F5A2E" w:rsidRDefault="005F5A2E" w:rsidP="005F5A2E">
      <w:pPr>
        <w:pStyle w:val="Heading3"/>
      </w:pPr>
      <w:bookmarkStart w:id="137" w:name="_Toc148350092"/>
      <w:r>
        <w:t>18.19</w:t>
      </w:r>
      <w:r>
        <w:tab/>
        <w:t>Secondary DN authentication and authorization in EPC IWK cases [TEI18_SDNAEPC]</w:t>
      </w:r>
      <w:bookmarkEnd w:id="137"/>
    </w:p>
    <w:p w14:paraId="14326924" w14:textId="77777777" w:rsidR="005F5A2E" w:rsidRDefault="005F5A2E" w:rsidP="005F5A2E">
      <w:pPr>
        <w:pStyle w:val="Heading3"/>
      </w:pPr>
      <w:bookmarkStart w:id="138" w:name="_Toc148350093"/>
      <w:r>
        <w:t>18.20</w:t>
      </w:r>
      <w:r>
        <w:tab/>
        <w:t>Enhancement of NSAC for maximum number of UEs with at least one PDU session/PDN connection [</w:t>
      </w:r>
      <w:proofErr w:type="spellStart"/>
      <w:r>
        <w:t>eNSAC</w:t>
      </w:r>
      <w:proofErr w:type="spellEnd"/>
      <w:r>
        <w:t>]</w:t>
      </w:r>
      <w:bookmarkEnd w:id="138"/>
    </w:p>
    <w:p w14:paraId="6CF8335C" w14:textId="77777777" w:rsidR="005F5A2E" w:rsidRDefault="005F5A2E" w:rsidP="005F5A2E">
      <w:pPr>
        <w:rPr>
          <w:rFonts w:ascii="Arial" w:hAnsi="Arial" w:cs="Arial"/>
          <w:b/>
          <w:sz w:val="24"/>
        </w:rPr>
      </w:pPr>
      <w:r>
        <w:rPr>
          <w:rFonts w:ascii="Arial" w:hAnsi="Arial" w:cs="Arial"/>
          <w:b/>
          <w:color w:val="0000FF"/>
          <w:sz w:val="24"/>
        </w:rPr>
        <w:t>C3-234113</w:t>
      </w:r>
      <w:r>
        <w:rPr>
          <w:rFonts w:ascii="Arial" w:hAnsi="Arial" w:cs="Arial"/>
          <w:b/>
          <w:color w:val="0000FF"/>
          <w:sz w:val="24"/>
        </w:rPr>
        <w:tab/>
      </w:r>
      <w:r>
        <w:rPr>
          <w:rFonts w:ascii="Arial" w:hAnsi="Arial" w:cs="Arial"/>
          <w:b/>
          <w:sz w:val="24"/>
        </w:rPr>
        <w:t>Complete the definition of the new NSAC event</w:t>
      </w:r>
    </w:p>
    <w:p w14:paraId="08D753D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CR-1055  rev  Cat: B (Rel-18)</w:t>
      </w:r>
      <w:r>
        <w:rPr>
          <w:i/>
        </w:rPr>
        <w:br/>
      </w:r>
      <w:r>
        <w:rPr>
          <w:i/>
        </w:rPr>
        <w:br/>
      </w:r>
      <w:r>
        <w:rPr>
          <w:i/>
        </w:rPr>
        <w:tab/>
      </w:r>
      <w:r>
        <w:rPr>
          <w:i/>
        </w:rPr>
        <w:tab/>
      </w:r>
      <w:r>
        <w:rPr>
          <w:i/>
        </w:rPr>
        <w:tab/>
      </w:r>
      <w:r>
        <w:rPr>
          <w:i/>
        </w:rPr>
        <w:tab/>
      </w:r>
      <w:r>
        <w:rPr>
          <w:i/>
        </w:rPr>
        <w:tab/>
        <w:t>Source: Huawei</w:t>
      </w:r>
    </w:p>
    <w:p w14:paraId="47B87663" w14:textId="77777777" w:rsidR="005F5A2E" w:rsidRDefault="005F5A2E" w:rsidP="005F5A2E">
      <w:pPr>
        <w:rPr>
          <w:rFonts w:ascii="Arial" w:hAnsi="Arial" w:cs="Arial"/>
          <w:b/>
        </w:rPr>
      </w:pPr>
      <w:r>
        <w:rPr>
          <w:rFonts w:ascii="Arial" w:hAnsi="Arial" w:cs="Arial"/>
          <w:b/>
        </w:rPr>
        <w:t xml:space="preserve">Discussion: </w:t>
      </w:r>
    </w:p>
    <w:p w14:paraId="0AA2838B" w14:textId="77777777" w:rsidR="005F5A2E" w:rsidRDefault="005F5A2E" w:rsidP="005F5A2E">
      <w:r>
        <w:t>Jing (Ericsson): providing comment.</w:t>
      </w:r>
    </w:p>
    <w:p w14:paraId="179D1B3A" w14:textId="77777777" w:rsidR="005F5A2E" w:rsidRDefault="005F5A2E" w:rsidP="005F5A2E">
      <w:proofErr w:type="spellStart"/>
      <w:r>
        <w:t>Xiaojian</w:t>
      </w:r>
      <w:proofErr w:type="spellEnd"/>
      <w:r>
        <w:t xml:space="preserve"> (ZTE): CR not needed. Offline discuss about the rewording.</w:t>
      </w:r>
    </w:p>
    <w:p w14:paraId="012A4E99" w14:textId="77777777" w:rsidR="005F5A2E" w:rsidRDefault="005F5A2E" w:rsidP="005F5A2E">
      <w:r>
        <w:t>Rajesh (Nokia): CR not needed</w:t>
      </w:r>
    </w:p>
    <w:p w14:paraId="4F1604D8" w14:textId="77777777" w:rsidR="005F5A2E" w:rsidRDefault="005F5A2E" w:rsidP="005F5A2E">
      <w:r>
        <w:t>Abdessamad (Huawei): Sharing 4113_r1.</w:t>
      </w:r>
    </w:p>
    <w:p w14:paraId="1AC4B454" w14:textId="77777777" w:rsidR="005F5A2E" w:rsidRDefault="005F5A2E" w:rsidP="005F5A2E">
      <w:proofErr w:type="spellStart"/>
      <w:r>
        <w:t>Xiaojian</w:t>
      </w:r>
      <w:proofErr w:type="spellEnd"/>
      <w:r>
        <w:t xml:space="preserve"> (ZTE): fine with r1 as well.</w:t>
      </w:r>
    </w:p>
    <w:p w14:paraId="0746C200" w14:textId="77777777" w:rsidR="005F5A2E" w:rsidRDefault="005F5A2E" w:rsidP="005F5A2E">
      <w:r>
        <w:t>Jing (Ericsson): fine with r1.</w:t>
      </w:r>
    </w:p>
    <w:p w14:paraId="408D38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C3-234494</w:t>
      </w:r>
      <w:r>
        <w:rPr>
          <w:color w:val="993300"/>
          <w:u w:val="single"/>
        </w:rPr>
        <w:t>.</w:t>
      </w:r>
    </w:p>
    <w:p w14:paraId="04BA201D" w14:textId="77777777" w:rsidR="005F5A2E" w:rsidRDefault="005F5A2E" w:rsidP="005F5A2E">
      <w:pPr>
        <w:rPr>
          <w:rFonts w:ascii="Arial" w:hAnsi="Arial" w:cs="Arial"/>
          <w:b/>
          <w:sz w:val="24"/>
        </w:rPr>
      </w:pPr>
      <w:r>
        <w:rPr>
          <w:rFonts w:ascii="Arial" w:hAnsi="Arial" w:cs="Arial"/>
          <w:b/>
          <w:color w:val="0000FF"/>
          <w:sz w:val="24"/>
        </w:rPr>
        <w:t>C3-234494</w:t>
      </w:r>
      <w:r>
        <w:rPr>
          <w:rFonts w:ascii="Arial" w:hAnsi="Arial" w:cs="Arial"/>
          <w:b/>
          <w:color w:val="0000FF"/>
          <w:sz w:val="24"/>
        </w:rPr>
        <w:tab/>
      </w:r>
      <w:r>
        <w:rPr>
          <w:rFonts w:ascii="Arial" w:hAnsi="Arial" w:cs="Arial"/>
          <w:b/>
          <w:sz w:val="24"/>
        </w:rPr>
        <w:t>Complete the definition of the new NSAC event</w:t>
      </w:r>
    </w:p>
    <w:p w14:paraId="736EB7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CR-1055  rev 1 Cat: B (Rel-18)</w:t>
      </w:r>
      <w:r>
        <w:rPr>
          <w:i/>
        </w:rPr>
        <w:br/>
      </w:r>
      <w:r>
        <w:rPr>
          <w:i/>
        </w:rPr>
        <w:br/>
      </w:r>
      <w:r>
        <w:rPr>
          <w:i/>
        </w:rPr>
        <w:tab/>
      </w:r>
      <w:r>
        <w:rPr>
          <w:i/>
        </w:rPr>
        <w:tab/>
      </w:r>
      <w:r>
        <w:rPr>
          <w:i/>
        </w:rPr>
        <w:tab/>
      </w:r>
      <w:r>
        <w:rPr>
          <w:i/>
        </w:rPr>
        <w:tab/>
      </w:r>
      <w:r>
        <w:rPr>
          <w:i/>
        </w:rPr>
        <w:tab/>
        <w:t>Source: Huawei</w:t>
      </w:r>
    </w:p>
    <w:p w14:paraId="798A2C95" w14:textId="77777777" w:rsidR="005F5A2E" w:rsidRDefault="005F5A2E" w:rsidP="005F5A2E">
      <w:pPr>
        <w:rPr>
          <w:color w:val="808080"/>
        </w:rPr>
      </w:pPr>
      <w:r>
        <w:rPr>
          <w:color w:val="808080"/>
        </w:rPr>
        <w:t>(Replaces C3-234113)</w:t>
      </w:r>
    </w:p>
    <w:p w14:paraId="44DD59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88F1A" w14:textId="77777777" w:rsidR="005F5A2E" w:rsidRDefault="005F5A2E" w:rsidP="005F5A2E">
      <w:pPr>
        <w:pStyle w:val="Heading3"/>
      </w:pPr>
      <w:bookmarkStart w:id="139" w:name="_Toc148350094"/>
      <w:r>
        <w:lastRenderedPageBreak/>
        <w:t>18.21</w:t>
      </w:r>
      <w:r>
        <w:tab/>
        <w:t>CT aspects of application layer support for V2X services; Phase 3 [V2XAPP_Ph3]</w:t>
      </w:r>
      <w:bookmarkEnd w:id="139"/>
    </w:p>
    <w:p w14:paraId="1556E35E" w14:textId="77777777" w:rsidR="005F5A2E" w:rsidRDefault="005F5A2E" w:rsidP="005F5A2E">
      <w:pPr>
        <w:rPr>
          <w:rFonts w:ascii="Arial" w:hAnsi="Arial" w:cs="Arial"/>
          <w:b/>
          <w:sz w:val="24"/>
        </w:rPr>
      </w:pPr>
      <w:r>
        <w:rPr>
          <w:rFonts w:ascii="Arial" w:hAnsi="Arial" w:cs="Arial"/>
          <w:b/>
          <w:color w:val="0000FF"/>
          <w:sz w:val="24"/>
        </w:rPr>
        <w:t>C3-234133</w:t>
      </w:r>
      <w:r>
        <w:rPr>
          <w:rFonts w:ascii="Arial" w:hAnsi="Arial" w:cs="Arial"/>
          <w:b/>
          <w:color w:val="0000FF"/>
          <w:sz w:val="24"/>
        </w:rPr>
        <w:tab/>
      </w:r>
      <w:r>
        <w:rPr>
          <w:rFonts w:ascii="Arial" w:hAnsi="Arial" w:cs="Arial"/>
          <w:b/>
          <w:sz w:val="24"/>
        </w:rPr>
        <w:t>Updated V2XAPP_Ph3 CT3 work plan</w:t>
      </w:r>
    </w:p>
    <w:p w14:paraId="415D37A2"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02C1B5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C79F" w14:textId="77777777" w:rsidR="005F5A2E" w:rsidRDefault="005F5A2E" w:rsidP="005F5A2E">
      <w:pPr>
        <w:rPr>
          <w:rFonts w:ascii="Arial" w:hAnsi="Arial" w:cs="Arial"/>
          <w:b/>
          <w:sz w:val="24"/>
        </w:rPr>
      </w:pPr>
      <w:r>
        <w:rPr>
          <w:rFonts w:ascii="Arial" w:hAnsi="Arial" w:cs="Arial"/>
          <w:b/>
          <w:color w:val="0000FF"/>
          <w:sz w:val="24"/>
        </w:rPr>
        <w:t>C3-234134</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2F96E6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CR-0093  rev  Cat: B (Rel-18)</w:t>
      </w:r>
      <w:r>
        <w:rPr>
          <w:i/>
        </w:rPr>
        <w:br/>
      </w:r>
      <w:r>
        <w:rPr>
          <w:i/>
        </w:rPr>
        <w:br/>
      </w:r>
      <w:r>
        <w:rPr>
          <w:i/>
        </w:rPr>
        <w:tab/>
      </w:r>
      <w:r>
        <w:rPr>
          <w:i/>
        </w:rPr>
        <w:tab/>
      </w:r>
      <w:r>
        <w:rPr>
          <w:i/>
        </w:rPr>
        <w:tab/>
      </w:r>
      <w:r>
        <w:rPr>
          <w:i/>
        </w:rPr>
        <w:tab/>
      </w:r>
      <w:r>
        <w:rPr>
          <w:i/>
        </w:rPr>
        <w:tab/>
        <w:t>Source: Huawei</w:t>
      </w:r>
    </w:p>
    <w:p w14:paraId="4B117D0B" w14:textId="77777777" w:rsidR="005F5A2E" w:rsidRDefault="005F5A2E" w:rsidP="005F5A2E">
      <w:pPr>
        <w:rPr>
          <w:rFonts w:ascii="Arial" w:hAnsi="Arial" w:cs="Arial"/>
          <w:b/>
        </w:rPr>
      </w:pPr>
      <w:r>
        <w:rPr>
          <w:rFonts w:ascii="Arial" w:hAnsi="Arial" w:cs="Arial"/>
          <w:b/>
        </w:rPr>
        <w:t xml:space="preserve">Discussion: </w:t>
      </w:r>
    </w:p>
    <w:p w14:paraId="78F6EC5B" w14:textId="77777777" w:rsidR="005F5A2E" w:rsidRDefault="005F5A2E" w:rsidP="005F5A2E">
      <w:r>
        <w:t>Igor (Ericsson): comments, will provide comments via email</w:t>
      </w:r>
    </w:p>
    <w:p w14:paraId="33D64556" w14:textId="77777777" w:rsidR="005F5A2E" w:rsidRDefault="005F5A2E" w:rsidP="005F5A2E">
      <w:r>
        <w:t>Bhaskar (Nokia): comments on CL 5.1 and 5.11.2.2.2</w:t>
      </w:r>
    </w:p>
    <w:p w14:paraId="3E2ECBD5" w14:textId="77777777" w:rsidR="005F5A2E" w:rsidRDefault="005F5A2E" w:rsidP="005F5A2E">
      <w:r>
        <w:t>Igor (Ericsson): providing comments.</w:t>
      </w:r>
    </w:p>
    <w:p w14:paraId="244E912F" w14:textId="77777777" w:rsidR="005F5A2E" w:rsidRDefault="005F5A2E" w:rsidP="005F5A2E">
      <w:r>
        <w:t xml:space="preserve">Abdessamad (Huawei): Providing feedback and sharing 4134_r1 adding Nokia as a </w:t>
      </w:r>
      <w:proofErr w:type="spellStart"/>
      <w:r>
        <w:t>cosigning</w:t>
      </w:r>
      <w:proofErr w:type="spellEnd"/>
      <w:r>
        <w:t xml:space="preserve"> company.</w:t>
      </w:r>
    </w:p>
    <w:p w14:paraId="752473A4" w14:textId="77777777" w:rsidR="005F5A2E" w:rsidRDefault="005F5A2E" w:rsidP="005F5A2E">
      <w:r>
        <w:t>Igor (Ericsson): Comments not addressed in r1 version.</w:t>
      </w:r>
    </w:p>
    <w:p w14:paraId="127543EE" w14:textId="77777777" w:rsidR="005F5A2E" w:rsidRDefault="005F5A2E" w:rsidP="005F5A2E">
      <w:r>
        <w:t>Abdessamad (Huawei): Comments from Ericsson are on how to document. The current proposal aligns to the way it is in the existing TS. No need to document the stage-2 end to end procedures in stage-3.</w:t>
      </w:r>
    </w:p>
    <w:p w14:paraId="37BBC3EC" w14:textId="77777777" w:rsidR="005F5A2E" w:rsidRDefault="005F5A2E" w:rsidP="005F5A2E">
      <w:r>
        <w:t xml:space="preserve">Igor (Ericsson): Need to include the details about the APIs needed to </w:t>
      </w:r>
      <w:proofErr w:type="spellStart"/>
      <w:r>
        <w:t>fulfill</w:t>
      </w:r>
      <w:proofErr w:type="spellEnd"/>
      <w:r>
        <w:t xml:space="preserve"> the request. Our comments are technical.</w:t>
      </w:r>
    </w:p>
    <w:p w14:paraId="395812FF" w14:textId="77777777" w:rsidR="005F5A2E" w:rsidRDefault="005F5A2E" w:rsidP="005F5A2E">
      <w:r>
        <w:t>Abdessamad (Huawei): The technical comments are captured in service descriptions.</w:t>
      </w:r>
    </w:p>
    <w:p w14:paraId="02DD8773" w14:textId="77777777" w:rsidR="005F5A2E" w:rsidRDefault="005F5A2E" w:rsidP="005F5A2E">
      <w:r>
        <w:t>Bhaskar (Nokia): Fine with rev</w:t>
      </w:r>
    </w:p>
    <w:p w14:paraId="07A1ECD8" w14:textId="77777777" w:rsidR="005F5A2E" w:rsidRDefault="005F5A2E" w:rsidP="005F5A2E">
      <w:r>
        <w:t xml:space="preserve">Abdessamad (Huawei): Providing feedback and sharing 4134_r1 adding Nokia as a </w:t>
      </w:r>
      <w:proofErr w:type="spellStart"/>
      <w:r>
        <w:t>cosigning</w:t>
      </w:r>
      <w:proofErr w:type="spellEnd"/>
      <w:r>
        <w:t xml:space="preserve"> company.</w:t>
      </w:r>
    </w:p>
    <w:p w14:paraId="6A07D86F" w14:textId="77777777" w:rsidR="005F5A2E" w:rsidRDefault="005F5A2E" w:rsidP="005F5A2E">
      <w:r>
        <w:t>Igor (Ericsson): fine with “service consumer”, not fine with the template</w:t>
      </w:r>
    </w:p>
    <w:p w14:paraId="4A071379" w14:textId="77777777" w:rsidR="005F5A2E" w:rsidRDefault="005F5A2E" w:rsidP="005F5A2E">
      <w:r>
        <w:t>13th Oct. 2023:</w:t>
      </w:r>
    </w:p>
    <w:p w14:paraId="0C82EEDD" w14:textId="77777777" w:rsidR="005F5A2E" w:rsidRDefault="005F5A2E" w:rsidP="005F5A2E">
      <w:r>
        <w:t>Object the new template: Ericsson</w:t>
      </w:r>
    </w:p>
    <w:p w14:paraId="161248F6" w14:textId="77777777" w:rsidR="005F5A2E" w:rsidRDefault="005F5A2E" w:rsidP="005F5A2E">
      <w:r>
        <w:t>Support the new template: Huawei, Nokia</w:t>
      </w:r>
    </w:p>
    <w:p w14:paraId="5685D371" w14:textId="77777777" w:rsidR="005F5A2E" w:rsidRDefault="005F5A2E" w:rsidP="005F5A2E">
      <w:r>
        <w:t>Igor (Ericsson): fine with rev</w:t>
      </w:r>
    </w:p>
    <w:p w14:paraId="670D7A3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C3-234502</w:t>
      </w:r>
      <w:r>
        <w:rPr>
          <w:color w:val="993300"/>
          <w:u w:val="single"/>
        </w:rPr>
        <w:t>.</w:t>
      </w:r>
    </w:p>
    <w:p w14:paraId="0B16FDA8" w14:textId="77777777" w:rsidR="005F5A2E" w:rsidRDefault="005F5A2E" w:rsidP="005F5A2E">
      <w:pPr>
        <w:rPr>
          <w:rFonts w:ascii="Arial" w:hAnsi="Arial" w:cs="Arial"/>
          <w:b/>
          <w:sz w:val="24"/>
        </w:rPr>
      </w:pPr>
      <w:r>
        <w:rPr>
          <w:rFonts w:ascii="Arial" w:hAnsi="Arial" w:cs="Arial"/>
          <w:b/>
          <w:color w:val="0000FF"/>
          <w:sz w:val="24"/>
        </w:rPr>
        <w:t>C3-234135</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0C0DCFC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CR-0094  rev  Cat: B (Rel-18)</w:t>
      </w:r>
      <w:r>
        <w:rPr>
          <w:i/>
        </w:rPr>
        <w:br/>
      </w:r>
      <w:r>
        <w:rPr>
          <w:i/>
        </w:rPr>
        <w:br/>
      </w:r>
      <w:r>
        <w:rPr>
          <w:i/>
        </w:rPr>
        <w:tab/>
      </w:r>
      <w:r>
        <w:rPr>
          <w:i/>
        </w:rPr>
        <w:tab/>
      </w:r>
      <w:r>
        <w:rPr>
          <w:i/>
        </w:rPr>
        <w:tab/>
      </w:r>
      <w:r>
        <w:rPr>
          <w:i/>
        </w:rPr>
        <w:tab/>
      </w:r>
      <w:r>
        <w:rPr>
          <w:i/>
        </w:rPr>
        <w:tab/>
        <w:t>Source: Huawei</w:t>
      </w:r>
    </w:p>
    <w:p w14:paraId="08E9C70A" w14:textId="77777777" w:rsidR="005F5A2E" w:rsidRDefault="005F5A2E" w:rsidP="005F5A2E">
      <w:pPr>
        <w:rPr>
          <w:rFonts w:ascii="Arial" w:hAnsi="Arial" w:cs="Arial"/>
          <w:b/>
        </w:rPr>
      </w:pPr>
      <w:r>
        <w:rPr>
          <w:rFonts w:ascii="Arial" w:hAnsi="Arial" w:cs="Arial"/>
          <w:b/>
        </w:rPr>
        <w:t xml:space="preserve">Discussion: </w:t>
      </w:r>
    </w:p>
    <w:p w14:paraId="0B857CC3" w14:textId="77777777" w:rsidR="005F5A2E" w:rsidRDefault="005F5A2E" w:rsidP="005F5A2E">
      <w:r>
        <w:t>Bhaskar (Nokia): comments on Table 6.11.6.2.4-1</w:t>
      </w:r>
    </w:p>
    <w:p w14:paraId="1B100C2D" w14:textId="77777777" w:rsidR="005F5A2E" w:rsidRDefault="005F5A2E" w:rsidP="005F5A2E">
      <w:r>
        <w:t xml:space="preserve">Abdessamad (Huawei): Sharing 4135_r1 and adding Nokia as a </w:t>
      </w:r>
      <w:proofErr w:type="spellStart"/>
      <w:r>
        <w:t>cosigning</w:t>
      </w:r>
      <w:proofErr w:type="spellEnd"/>
      <w:r>
        <w:t xml:space="preserve"> company.</w:t>
      </w:r>
    </w:p>
    <w:p w14:paraId="51AFCAD3" w14:textId="77777777" w:rsidR="005F5A2E" w:rsidRDefault="005F5A2E" w:rsidP="005F5A2E">
      <w:r>
        <w:lastRenderedPageBreak/>
        <w:t>R1 version shared</w:t>
      </w:r>
    </w:p>
    <w:p w14:paraId="6004EE7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C3-234503</w:t>
      </w:r>
      <w:r>
        <w:rPr>
          <w:color w:val="993300"/>
          <w:u w:val="single"/>
        </w:rPr>
        <w:t>.</w:t>
      </w:r>
    </w:p>
    <w:p w14:paraId="383E62EB" w14:textId="77777777" w:rsidR="005F5A2E" w:rsidRDefault="005F5A2E" w:rsidP="005F5A2E">
      <w:pPr>
        <w:rPr>
          <w:rFonts w:ascii="Arial" w:hAnsi="Arial" w:cs="Arial"/>
          <w:b/>
          <w:sz w:val="24"/>
        </w:rPr>
      </w:pPr>
      <w:r>
        <w:rPr>
          <w:rFonts w:ascii="Arial" w:hAnsi="Arial" w:cs="Arial"/>
          <w:b/>
          <w:color w:val="0000FF"/>
          <w:sz w:val="24"/>
        </w:rPr>
        <w:t>C3-234136</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4C6590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CR-0095  rev  Cat: B (Rel-18)</w:t>
      </w:r>
      <w:r>
        <w:rPr>
          <w:i/>
        </w:rPr>
        <w:br/>
      </w:r>
      <w:r>
        <w:rPr>
          <w:i/>
        </w:rPr>
        <w:br/>
      </w:r>
      <w:r>
        <w:rPr>
          <w:i/>
        </w:rPr>
        <w:tab/>
      </w:r>
      <w:r>
        <w:rPr>
          <w:i/>
        </w:rPr>
        <w:tab/>
      </w:r>
      <w:r>
        <w:rPr>
          <w:i/>
        </w:rPr>
        <w:tab/>
      </w:r>
      <w:r>
        <w:rPr>
          <w:i/>
        </w:rPr>
        <w:tab/>
      </w:r>
      <w:r>
        <w:rPr>
          <w:i/>
        </w:rPr>
        <w:tab/>
        <w:t>Source: Huawei</w:t>
      </w:r>
    </w:p>
    <w:p w14:paraId="6F699632" w14:textId="77777777" w:rsidR="005F5A2E" w:rsidRDefault="005F5A2E" w:rsidP="005F5A2E">
      <w:pPr>
        <w:rPr>
          <w:rFonts w:ascii="Arial" w:hAnsi="Arial" w:cs="Arial"/>
          <w:b/>
        </w:rPr>
      </w:pPr>
      <w:r>
        <w:rPr>
          <w:rFonts w:ascii="Arial" w:hAnsi="Arial" w:cs="Arial"/>
          <w:b/>
        </w:rPr>
        <w:t xml:space="preserve">Discussion: </w:t>
      </w:r>
    </w:p>
    <w:p w14:paraId="40B40116" w14:textId="77777777" w:rsidR="005F5A2E" w:rsidRDefault="005F5A2E" w:rsidP="005F5A2E">
      <w:r>
        <w:t xml:space="preserve">This CR introduces a backwards compatible new feature by defining a new </w:t>
      </w:r>
      <w:proofErr w:type="spellStart"/>
      <w:r>
        <w:t>OpenAPI</w:t>
      </w:r>
      <w:proofErr w:type="spellEnd"/>
      <w:r>
        <w:t xml:space="preserve"> description for the </w:t>
      </w:r>
      <w:proofErr w:type="spellStart"/>
      <w:r>
        <w:t>VAE_ServiceAndQoSControlInfo</w:t>
      </w:r>
      <w:proofErr w:type="spellEnd"/>
      <w:r>
        <w:t xml:space="preserve"> API defined in this specification.</w:t>
      </w:r>
    </w:p>
    <w:p w14:paraId="549A8BD2" w14:textId="77777777" w:rsidR="005F5A2E" w:rsidRDefault="005F5A2E" w:rsidP="005F5A2E">
      <w:r>
        <w:t>Bhaskar (Nokia): need to waits for conclusion of 4135.</w:t>
      </w:r>
    </w:p>
    <w:p w14:paraId="47F2E788" w14:textId="77777777" w:rsidR="005F5A2E" w:rsidRDefault="005F5A2E" w:rsidP="005F5A2E">
      <w:r>
        <w:t xml:space="preserve">Abdessamad (Huawei): Sharing 4136_r1 and adding Nokia as a </w:t>
      </w:r>
      <w:proofErr w:type="spellStart"/>
      <w:r>
        <w:t>cosigning</w:t>
      </w:r>
      <w:proofErr w:type="spellEnd"/>
      <w:r>
        <w:t xml:space="preserve"> company.</w:t>
      </w:r>
    </w:p>
    <w:p w14:paraId="4CA929FE" w14:textId="77777777" w:rsidR="005F5A2E" w:rsidRDefault="005F5A2E" w:rsidP="005F5A2E">
      <w:r>
        <w:t>R1 version shared</w:t>
      </w:r>
    </w:p>
    <w:p w14:paraId="10BCCA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C3-234504</w:t>
      </w:r>
      <w:r>
        <w:rPr>
          <w:color w:val="993300"/>
          <w:u w:val="single"/>
        </w:rPr>
        <w:t>.</w:t>
      </w:r>
    </w:p>
    <w:p w14:paraId="35A1C5DF" w14:textId="77777777" w:rsidR="005F5A2E" w:rsidRDefault="005F5A2E" w:rsidP="005F5A2E">
      <w:pPr>
        <w:rPr>
          <w:rFonts w:ascii="Arial" w:hAnsi="Arial" w:cs="Arial"/>
          <w:b/>
          <w:sz w:val="24"/>
        </w:rPr>
      </w:pPr>
      <w:r>
        <w:rPr>
          <w:rFonts w:ascii="Arial" w:hAnsi="Arial" w:cs="Arial"/>
          <w:b/>
          <w:color w:val="0000FF"/>
          <w:sz w:val="24"/>
        </w:rPr>
        <w:t>C3-234137</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1A30DC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CR-0096  rev  Cat: B (Rel-18)</w:t>
      </w:r>
      <w:r>
        <w:rPr>
          <w:i/>
        </w:rPr>
        <w:br/>
      </w:r>
      <w:r>
        <w:rPr>
          <w:i/>
        </w:rPr>
        <w:br/>
      </w:r>
      <w:r>
        <w:rPr>
          <w:i/>
        </w:rPr>
        <w:tab/>
      </w:r>
      <w:r>
        <w:rPr>
          <w:i/>
        </w:rPr>
        <w:tab/>
      </w:r>
      <w:r>
        <w:rPr>
          <w:i/>
        </w:rPr>
        <w:tab/>
      </w:r>
      <w:r>
        <w:rPr>
          <w:i/>
        </w:rPr>
        <w:tab/>
      </w:r>
      <w:r>
        <w:rPr>
          <w:i/>
        </w:rPr>
        <w:tab/>
        <w:t>Source: Huawei</w:t>
      </w:r>
    </w:p>
    <w:p w14:paraId="5F99F194" w14:textId="77777777" w:rsidR="005F5A2E" w:rsidRDefault="005F5A2E" w:rsidP="005F5A2E">
      <w:pPr>
        <w:rPr>
          <w:rFonts w:ascii="Arial" w:hAnsi="Arial" w:cs="Arial"/>
          <w:b/>
        </w:rPr>
      </w:pPr>
      <w:r>
        <w:rPr>
          <w:rFonts w:ascii="Arial" w:hAnsi="Arial" w:cs="Arial"/>
          <w:b/>
        </w:rPr>
        <w:t xml:space="preserve">Discussion: </w:t>
      </w:r>
    </w:p>
    <w:p w14:paraId="2FD5B2A7" w14:textId="77777777" w:rsidR="005F5A2E" w:rsidRDefault="005F5A2E" w:rsidP="005F5A2E">
      <w:r>
        <w:t>Bhaskar (Nokia): same comments on 4134</w:t>
      </w:r>
    </w:p>
    <w:p w14:paraId="34337C1F" w14:textId="77777777" w:rsidR="005F5A2E" w:rsidRDefault="005F5A2E" w:rsidP="005F5A2E">
      <w:r>
        <w:t>Igor (Ericsson): same comments as 4134, will provide comments via email</w:t>
      </w:r>
    </w:p>
    <w:p w14:paraId="362D87BB" w14:textId="77777777" w:rsidR="005F5A2E" w:rsidRDefault="005F5A2E" w:rsidP="005F5A2E">
      <w:r>
        <w:t>Igor (Ericsson): providing comments.</w:t>
      </w:r>
    </w:p>
    <w:p w14:paraId="0BBCDBF1" w14:textId="77777777" w:rsidR="005F5A2E" w:rsidRDefault="005F5A2E" w:rsidP="005F5A2E">
      <w:r>
        <w:t xml:space="preserve">Abdessamad (Huawei): Providing feedback and sharing 4137_r1 adding Nokia as a </w:t>
      </w:r>
      <w:proofErr w:type="spellStart"/>
      <w:r>
        <w:t>cosigning</w:t>
      </w:r>
      <w:proofErr w:type="spellEnd"/>
      <w:r>
        <w:t xml:space="preserve"> company.</w:t>
      </w:r>
    </w:p>
    <w:p w14:paraId="674E5935" w14:textId="77777777" w:rsidR="005F5A2E" w:rsidRDefault="005F5A2E" w:rsidP="005F5A2E">
      <w:r>
        <w:t>Abdessamad (Huawei): Sharing 4137_r2.</w:t>
      </w:r>
    </w:p>
    <w:p w14:paraId="43C129FC" w14:textId="77777777" w:rsidR="005F5A2E" w:rsidRDefault="005F5A2E" w:rsidP="005F5A2E">
      <w:r>
        <w:t>R2 version available</w:t>
      </w:r>
    </w:p>
    <w:p w14:paraId="64747951" w14:textId="77777777" w:rsidR="005F5A2E" w:rsidRDefault="005F5A2E" w:rsidP="005F5A2E">
      <w:r>
        <w:t>Same discussion as in 4134, about the service description comments.</w:t>
      </w:r>
    </w:p>
    <w:p w14:paraId="635F1149" w14:textId="77777777" w:rsidR="005F5A2E" w:rsidRDefault="005F5A2E" w:rsidP="005F5A2E">
      <w:r>
        <w:t>Bhaskar (Nokia): fine with r2 version.</w:t>
      </w:r>
    </w:p>
    <w:p w14:paraId="5126F6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C3-234505</w:t>
      </w:r>
      <w:r>
        <w:rPr>
          <w:color w:val="993300"/>
          <w:u w:val="single"/>
        </w:rPr>
        <w:t>.</w:t>
      </w:r>
    </w:p>
    <w:p w14:paraId="5ED836FF" w14:textId="77777777" w:rsidR="005F5A2E" w:rsidRDefault="005F5A2E" w:rsidP="005F5A2E">
      <w:pPr>
        <w:rPr>
          <w:rFonts w:ascii="Arial" w:hAnsi="Arial" w:cs="Arial"/>
          <w:b/>
          <w:sz w:val="24"/>
        </w:rPr>
      </w:pPr>
      <w:r>
        <w:rPr>
          <w:rFonts w:ascii="Arial" w:hAnsi="Arial" w:cs="Arial"/>
          <w:b/>
          <w:color w:val="0000FF"/>
          <w:sz w:val="24"/>
        </w:rPr>
        <w:t>C3-234138</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27C2CA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CR-0097  rev  Cat: B (Rel-18)</w:t>
      </w:r>
      <w:r>
        <w:rPr>
          <w:i/>
        </w:rPr>
        <w:br/>
      </w:r>
      <w:r>
        <w:rPr>
          <w:i/>
        </w:rPr>
        <w:br/>
      </w:r>
      <w:r>
        <w:rPr>
          <w:i/>
        </w:rPr>
        <w:tab/>
      </w:r>
      <w:r>
        <w:rPr>
          <w:i/>
        </w:rPr>
        <w:tab/>
      </w:r>
      <w:r>
        <w:rPr>
          <w:i/>
        </w:rPr>
        <w:tab/>
      </w:r>
      <w:r>
        <w:rPr>
          <w:i/>
        </w:rPr>
        <w:tab/>
      </w:r>
      <w:r>
        <w:rPr>
          <w:i/>
        </w:rPr>
        <w:tab/>
        <w:t>Source: Huawei</w:t>
      </w:r>
    </w:p>
    <w:p w14:paraId="76EDBEFA" w14:textId="77777777" w:rsidR="005F5A2E" w:rsidRDefault="005F5A2E" w:rsidP="005F5A2E">
      <w:pPr>
        <w:rPr>
          <w:rFonts w:ascii="Arial" w:hAnsi="Arial" w:cs="Arial"/>
          <w:b/>
        </w:rPr>
      </w:pPr>
      <w:r>
        <w:rPr>
          <w:rFonts w:ascii="Arial" w:hAnsi="Arial" w:cs="Arial"/>
          <w:b/>
        </w:rPr>
        <w:t xml:space="preserve">Discussion: </w:t>
      </w:r>
    </w:p>
    <w:p w14:paraId="19C4613A" w14:textId="77777777" w:rsidR="005F5A2E" w:rsidRDefault="005F5A2E" w:rsidP="005F5A2E">
      <w:r>
        <w:t>Bhaskar (Nokia): will provide comments via email</w:t>
      </w:r>
    </w:p>
    <w:p w14:paraId="1DD2B0D5" w14:textId="77777777" w:rsidR="005F5A2E" w:rsidRDefault="005F5A2E" w:rsidP="005F5A2E">
      <w:r>
        <w:t xml:space="preserve">Abdessamad (Huawei): Sharing 4138_r1 and adding Nokia as a </w:t>
      </w:r>
      <w:proofErr w:type="spellStart"/>
      <w:r>
        <w:t>cosigning</w:t>
      </w:r>
      <w:proofErr w:type="spellEnd"/>
      <w:r>
        <w:t xml:space="preserve"> company.</w:t>
      </w:r>
    </w:p>
    <w:p w14:paraId="36D6AF26" w14:textId="77777777" w:rsidR="005F5A2E" w:rsidRDefault="005F5A2E" w:rsidP="005F5A2E">
      <w:r>
        <w:lastRenderedPageBreak/>
        <w:t>R1 version shared</w:t>
      </w:r>
    </w:p>
    <w:p w14:paraId="650A217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C3-234506</w:t>
      </w:r>
      <w:r>
        <w:rPr>
          <w:color w:val="993300"/>
          <w:u w:val="single"/>
        </w:rPr>
        <w:t>.</w:t>
      </w:r>
    </w:p>
    <w:p w14:paraId="50B3ACB3" w14:textId="77777777" w:rsidR="005F5A2E" w:rsidRDefault="005F5A2E" w:rsidP="005F5A2E">
      <w:pPr>
        <w:rPr>
          <w:rFonts w:ascii="Arial" w:hAnsi="Arial" w:cs="Arial"/>
          <w:b/>
          <w:sz w:val="24"/>
        </w:rPr>
      </w:pPr>
      <w:r>
        <w:rPr>
          <w:rFonts w:ascii="Arial" w:hAnsi="Arial" w:cs="Arial"/>
          <w:b/>
          <w:color w:val="0000FF"/>
          <w:sz w:val="24"/>
        </w:rPr>
        <w:t>C3-234139</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VAE_VRUZoneManagement</w:t>
      </w:r>
      <w:proofErr w:type="spellEnd"/>
      <w:r>
        <w:rPr>
          <w:rFonts w:ascii="Arial" w:hAnsi="Arial" w:cs="Arial"/>
          <w:b/>
          <w:sz w:val="24"/>
        </w:rPr>
        <w:t xml:space="preserve"> API</w:t>
      </w:r>
    </w:p>
    <w:p w14:paraId="17F5254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CR-0098  rev  Cat: B (Rel-18)</w:t>
      </w:r>
      <w:r>
        <w:rPr>
          <w:i/>
        </w:rPr>
        <w:br/>
      </w:r>
      <w:r>
        <w:rPr>
          <w:i/>
        </w:rPr>
        <w:br/>
      </w:r>
      <w:r>
        <w:rPr>
          <w:i/>
        </w:rPr>
        <w:tab/>
      </w:r>
      <w:r>
        <w:rPr>
          <w:i/>
        </w:rPr>
        <w:tab/>
      </w:r>
      <w:r>
        <w:rPr>
          <w:i/>
        </w:rPr>
        <w:tab/>
      </w:r>
      <w:r>
        <w:rPr>
          <w:i/>
        </w:rPr>
        <w:tab/>
      </w:r>
      <w:r>
        <w:rPr>
          <w:i/>
        </w:rPr>
        <w:tab/>
        <w:t>Source: Huawei</w:t>
      </w:r>
    </w:p>
    <w:p w14:paraId="32A3A487" w14:textId="77777777" w:rsidR="005F5A2E" w:rsidRDefault="005F5A2E" w:rsidP="005F5A2E">
      <w:pPr>
        <w:rPr>
          <w:rFonts w:ascii="Arial" w:hAnsi="Arial" w:cs="Arial"/>
          <w:b/>
        </w:rPr>
      </w:pPr>
      <w:r>
        <w:rPr>
          <w:rFonts w:ascii="Arial" w:hAnsi="Arial" w:cs="Arial"/>
          <w:b/>
        </w:rPr>
        <w:t xml:space="preserve">Discussion: </w:t>
      </w:r>
    </w:p>
    <w:p w14:paraId="4AEBAE6D" w14:textId="77777777" w:rsidR="005F5A2E" w:rsidRDefault="005F5A2E" w:rsidP="005F5A2E">
      <w:r>
        <w:t xml:space="preserve">This CR introduces a backwards compatible new feature by defining a new </w:t>
      </w:r>
      <w:proofErr w:type="spellStart"/>
      <w:r>
        <w:t>OpenAPI</w:t>
      </w:r>
      <w:proofErr w:type="spellEnd"/>
      <w:r>
        <w:t xml:space="preserve"> description for the </w:t>
      </w:r>
      <w:proofErr w:type="spellStart"/>
      <w:r>
        <w:t>VAE_VRUZoneManagement</w:t>
      </w:r>
      <w:proofErr w:type="spellEnd"/>
      <w:r>
        <w:t xml:space="preserve"> API defined in this specification.</w:t>
      </w:r>
    </w:p>
    <w:p w14:paraId="4E8F6E34" w14:textId="77777777" w:rsidR="005F5A2E" w:rsidRDefault="005F5A2E" w:rsidP="005F5A2E">
      <w:r>
        <w:t>Bhaskar (Nokia): need to waits for conclusion of 4138.</w:t>
      </w:r>
    </w:p>
    <w:p w14:paraId="6F839C3A" w14:textId="77777777" w:rsidR="005F5A2E" w:rsidRDefault="005F5A2E" w:rsidP="005F5A2E">
      <w:r>
        <w:t xml:space="preserve">Abdessamad (Huawei): Sharing 4139_r2 and adding Nokia as a </w:t>
      </w:r>
      <w:proofErr w:type="spellStart"/>
      <w:r>
        <w:t>cosigning</w:t>
      </w:r>
      <w:proofErr w:type="spellEnd"/>
      <w:r>
        <w:t xml:space="preserve"> company.</w:t>
      </w:r>
    </w:p>
    <w:p w14:paraId="270D4705" w14:textId="77777777" w:rsidR="005F5A2E" w:rsidRDefault="005F5A2E" w:rsidP="005F5A2E">
      <w:r>
        <w:t>R1 version shared.</w:t>
      </w:r>
    </w:p>
    <w:p w14:paraId="436A5EA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C3-234507</w:t>
      </w:r>
      <w:r>
        <w:rPr>
          <w:color w:val="993300"/>
          <w:u w:val="single"/>
        </w:rPr>
        <w:t>.</w:t>
      </w:r>
    </w:p>
    <w:p w14:paraId="62BE5D0C" w14:textId="77777777" w:rsidR="005F5A2E" w:rsidRDefault="005F5A2E" w:rsidP="005F5A2E">
      <w:pPr>
        <w:rPr>
          <w:rFonts w:ascii="Arial" w:hAnsi="Arial" w:cs="Arial"/>
          <w:b/>
          <w:sz w:val="24"/>
        </w:rPr>
      </w:pPr>
      <w:r>
        <w:rPr>
          <w:rFonts w:ascii="Arial" w:hAnsi="Arial" w:cs="Arial"/>
          <w:b/>
          <w:color w:val="0000FF"/>
          <w:sz w:val="24"/>
        </w:rPr>
        <w:t>C3-234502</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3C04858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CR-0093  rev 1 Cat: B (Rel-18)</w:t>
      </w:r>
      <w:r>
        <w:rPr>
          <w:i/>
        </w:rPr>
        <w:br/>
      </w:r>
      <w:r>
        <w:rPr>
          <w:i/>
        </w:rPr>
        <w:br/>
      </w:r>
      <w:r>
        <w:rPr>
          <w:i/>
        </w:rPr>
        <w:tab/>
      </w:r>
      <w:r>
        <w:rPr>
          <w:i/>
        </w:rPr>
        <w:tab/>
      </w:r>
      <w:r>
        <w:rPr>
          <w:i/>
        </w:rPr>
        <w:tab/>
      </w:r>
      <w:r>
        <w:rPr>
          <w:i/>
        </w:rPr>
        <w:tab/>
      </w:r>
      <w:r>
        <w:rPr>
          <w:i/>
        </w:rPr>
        <w:tab/>
        <w:t>Source: Huawei, Nokia, Nokia Shanghai Bell</w:t>
      </w:r>
    </w:p>
    <w:p w14:paraId="148362AA" w14:textId="77777777" w:rsidR="005F5A2E" w:rsidRDefault="005F5A2E" w:rsidP="005F5A2E">
      <w:pPr>
        <w:rPr>
          <w:color w:val="808080"/>
        </w:rPr>
      </w:pPr>
      <w:r>
        <w:rPr>
          <w:color w:val="808080"/>
        </w:rPr>
        <w:t>(Replaces C3-234134)</w:t>
      </w:r>
    </w:p>
    <w:p w14:paraId="0F6CC65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9C05" w14:textId="77777777" w:rsidR="005F5A2E" w:rsidRDefault="005F5A2E" w:rsidP="005F5A2E">
      <w:pPr>
        <w:rPr>
          <w:rFonts w:ascii="Arial" w:hAnsi="Arial" w:cs="Arial"/>
          <w:b/>
          <w:sz w:val="24"/>
        </w:rPr>
      </w:pPr>
      <w:r>
        <w:rPr>
          <w:rFonts w:ascii="Arial" w:hAnsi="Arial" w:cs="Arial"/>
          <w:b/>
          <w:color w:val="0000FF"/>
          <w:sz w:val="24"/>
        </w:rPr>
        <w:t>C3-234503</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67CB50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CR-0094  rev 1 Cat: B (Rel-18)</w:t>
      </w:r>
      <w:r>
        <w:rPr>
          <w:i/>
        </w:rPr>
        <w:br/>
      </w:r>
      <w:r>
        <w:rPr>
          <w:i/>
        </w:rPr>
        <w:br/>
      </w:r>
      <w:r>
        <w:rPr>
          <w:i/>
        </w:rPr>
        <w:tab/>
      </w:r>
      <w:r>
        <w:rPr>
          <w:i/>
        </w:rPr>
        <w:tab/>
      </w:r>
      <w:r>
        <w:rPr>
          <w:i/>
        </w:rPr>
        <w:tab/>
      </w:r>
      <w:r>
        <w:rPr>
          <w:i/>
        </w:rPr>
        <w:tab/>
      </w:r>
      <w:r>
        <w:rPr>
          <w:i/>
        </w:rPr>
        <w:tab/>
        <w:t>Source: Huawei, Nokia, Nokia Shanghai Bell</w:t>
      </w:r>
    </w:p>
    <w:p w14:paraId="7DD43D56" w14:textId="77777777" w:rsidR="005F5A2E" w:rsidRDefault="005F5A2E" w:rsidP="005F5A2E">
      <w:pPr>
        <w:rPr>
          <w:color w:val="808080"/>
        </w:rPr>
      </w:pPr>
      <w:r>
        <w:rPr>
          <w:color w:val="808080"/>
        </w:rPr>
        <w:t>(Replaces C3-234135)</w:t>
      </w:r>
    </w:p>
    <w:p w14:paraId="524202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D54C0" w14:textId="77777777" w:rsidR="005F5A2E" w:rsidRDefault="005F5A2E" w:rsidP="005F5A2E">
      <w:pPr>
        <w:rPr>
          <w:rFonts w:ascii="Arial" w:hAnsi="Arial" w:cs="Arial"/>
          <w:b/>
          <w:sz w:val="24"/>
        </w:rPr>
      </w:pPr>
      <w:r>
        <w:rPr>
          <w:rFonts w:ascii="Arial" w:hAnsi="Arial" w:cs="Arial"/>
          <w:b/>
          <w:color w:val="0000FF"/>
          <w:sz w:val="24"/>
        </w:rPr>
        <w:t>C3-234504</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1C891B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CR-0095  rev 1 Cat: B (Rel-18)</w:t>
      </w:r>
      <w:r>
        <w:rPr>
          <w:i/>
        </w:rPr>
        <w:br/>
      </w:r>
      <w:r>
        <w:rPr>
          <w:i/>
        </w:rPr>
        <w:br/>
      </w:r>
      <w:r>
        <w:rPr>
          <w:i/>
        </w:rPr>
        <w:tab/>
      </w:r>
      <w:r>
        <w:rPr>
          <w:i/>
        </w:rPr>
        <w:tab/>
      </w:r>
      <w:r>
        <w:rPr>
          <w:i/>
        </w:rPr>
        <w:tab/>
      </w:r>
      <w:r>
        <w:rPr>
          <w:i/>
        </w:rPr>
        <w:tab/>
      </w:r>
      <w:r>
        <w:rPr>
          <w:i/>
        </w:rPr>
        <w:tab/>
        <w:t>Source: Huawei, Nokia, Nokia Shanghai Bell</w:t>
      </w:r>
    </w:p>
    <w:p w14:paraId="52E25824" w14:textId="77777777" w:rsidR="005F5A2E" w:rsidRDefault="005F5A2E" w:rsidP="005F5A2E">
      <w:pPr>
        <w:rPr>
          <w:color w:val="808080"/>
        </w:rPr>
      </w:pPr>
      <w:r>
        <w:rPr>
          <w:color w:val="808080"/>
        </w:rPr>
        <w:t>(Replaces C3-234136)</w:t>
      </w:r>
    </w:p>
    <w:p w14:paraId="505C3BC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7EA2" w14:textId="77777777" w:rsidR="005F5A2E" w:rsidRDefault="005F5A2E" w:rsidP="005F5A2E">
      <w:pPr>
        <w:rPr>
          <w:rFonts w:ascii="Arial" w:hAnsi="Arial" w:cs="Arial"/>
          <w:b/>
          <w:sz w:val="24"/>
        </w:rPr>
      </w:pPr>
      <w:r>
        <w:rPr>
          <w:rFonts w:ascii="Arial" w:hAnsi="Arial" w:cs="Arial"/>
          <w:b/>
          <w:color w:val="0000FF"/>
          <w:sz w:val="24"/>
        </w:rPr>
        <w:t>C3-234505</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12FD0D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CR-0096  rev 1 Cat: B (Rel-18)</w:t>
      </w:r>
      <w:r>
        <w:rPr>
          <w:i/>
        </w:rPr>
        <w:br/>
      </w:r>
      <w:r>
        <w:rPr>
          <w:i/>
        </w:rPr>
        <w:lastRenderedPageBreak/>
        <w:br/>
      </w:r>
      <w:r>
        <w:rPr>
          <w:i/>
        </w:rPr>
        <w:tab/>
      </w:r>
      <w:r>
        <w:rPr>
          <w:i/>
        </w:rPr>
        <w:tab/>
      </w:r>
      <w:r>
        <w:rPr>
          <w:i/>
        </w:rPr>
        <w:tab/>
      </w:r>
      <w:r>
        <w:rPr>
          <w:i/>
        </w:rPr>
        <w:tab/>
      </w:r>
      <w:r>
        <w:rPr>
          <w:i/>
        </w:rPr>
        <w:tab/>
        <w:t>Source: Huawei, Nokia, Nokia Shanghai Bell</w:t>
      </w:r>
    </w:p>
    <w:p w14:paraId="10F34386" w14:textId="77777777" w:rsidR="005F5A2E" w:rsidRDefault="005F5A2E" w:rsidP="005F5A2E">
      <w:pPr>
        <w:rPr>
          <w:color w:val="808080"/>
        </w:rPr>
      </w:pPr>
      <w:r>
        <w:rPr>
          <w:color w:val="808080"/>
        </w:rPr>
        <w:t>(Replaces C3-234137)</w:t>
      </w:r>
    </w:p>
    <w:p w14:paraId="5F7220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D3144" w14:textId="77777777" w:rsidR="005F5A2E" w:rsidRDefault="005F5A2E" w:rsidP="005F5A2E">
      <w:pPr>
        <w:rPr>
          <w:rFonts w:ascii="Arial" w:hAnsi="Arial" w:cs="Arial"/>
          <w:b/>
          <w:sz w:val="24"/>
        </w:rPr>
      </w:pPr>
      <w:r>
        <w:rPr>
          <w:rFonts w:ascii="Arial" w:hAnsi="Arial" w:cs="Arial"/>
          <w:b/>
          <w:color w:val="0000FF"/>
          <w:sz w:val="24"/>
        </w:rPr>
        <w:t>C3-234506</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0467BFA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CR-0097  rev 1 Cat: B (Rel-18)</w:t>
      </w:r>
      <w:r>
        <w:rPr>
          <w:i/>
        </w:rPr>
        <w:br/>
      </w:r>
      <w:r>
        <w:rPr>
          <w:i/>
        </w:rPr>
        <w:br/>
      </w:r>
      <w:r>
        <w:rPr>
          <w:i/>
        </w:rPr>
        <w:tab/>
      </w:r>
      <w:r>
        <w:rPr>
          <w:i/>
        </w:rPr>
        <w:tab/>
      </w:r>
      <w:r>
        <w:rPr>
          <w:i/>
        </w:rPr>
        <w:tab/>
      </w:r>
      <w:r>
        <w:rPr>
          <w:i/>
        </w:rPr>
        <w:tab/>
      </w:r>
      <w:r>
        <w:rPr>
          <w:i/>
        </w:rPr>
        <w:tab/>
        <w:t>Source: Huawei, Nokia, Nokia Shanghai Bell</w:t>
      </w:r>
    </w:p>
    <w:p w14:paraId="1B2FCA6D" w14:textId="77777777" w:rsidR="005F5A2E" w:rsidRDefault="005F5A2E" w:rsidP="005F5A2E">
      <w:pPr>
        <w:rPr>
          <w:color w:val="808080"/>
        </w:rPr>
      </w:pPr>
      <w:r>
        <w:rPr>
          <w:color w:val="808080"/>
        </w:rPr>
        <w:t>(Replaces C3-234138)</w:t>
      </w:r>
    </w:p>
    <w:p w14:paraId="137574E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218A3" w14:textId="77777777" w:rsidR="005F5A2E" w:rsidRDefault="005F5A2E" w:rsidP="005F5A2E">
      <w:pPr>
        <w:rPr>
          <w:rFonts w:ascii="Arial" w:hAnsi="Arial" w:cs="Arial"/>
          <w:b/>
          <w:sz w:val="24"/>
        </w:rPr>
      </w:pPr>
      <w:r>
        <w:rPr>
          <w:rFonts w:ascii="Arial" w:hAnsi="Arial" w:cs="Arial"/>
          <w:b/>
          <w:color w:val="0000FF"/>
          <w:sz w:val="24"/>
        </w:rPr>
        <w:t>C3-234507</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VAE_VRUZoneManagement</w:t>
      </w:r>
      <w:proofErr w:type="spellEnd"/>
      <w:r>
        <w:rPr>
          <w:rFonts w:ascii="Arial" w:hAnsi="Arial" w:cs="Arial"/>
          <w:b/>
          <w:sz w:val="24"/>
        </w:rPr>
        <w:t xml:space="preserve"> API</w:t>
      </w:r>
    </w:p>
    <w:p w14:paraId="7D47D57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CR-0098  rev 1 Cat: B (Rel-18)</w:t>
      </w:r>
      <w:r>
        <w:rPr>
          <w:i/>
        </w:rPr>
        <w:br/>
      </w:r>
      <w:r>
        <w:rPr>
          <w:i/>
        </w:rPr>
        <w:br/>
      </w:r>
      <w:r>
        <w:rPr>
          <w:i/>
        </w:rPr>
        <w:tab/>
      </w:r>
      <w:r>
        <w:rPr>
          <w:i/>
        </w:rPr>
        <w:tab/>
      </w:r>
      <w:r>
        <w:rPr>
          <w:i/>
        </w:rPr>
        <w:tab/>
      </w:r>
      <w:r>
        <w:rPr>
          <w:i/>
        </w:rPr>
        <w:tab/>
      </w:r>
      <w:r>
        <w:rPr>
          <w:i/>
        </w:rPr>
        <w:tab/>
        <w:t>Source: Huawei, Nokia, Nokia Shanghai Bell</w:t>
      </w:r>
    </w:p>
    <w:p w14:paraId="47D53589" w14:textId="77777777" w:rsidR="005F5A2E" w:rsidRDefault="005F5A2E" w:rsidP="005F5A2E">
      <w:pPr>
        <w:rPr>
          <w:color w:val="808080"/>
        </w:rPr>
      </w:pPr>
      <w:r>
        <w:rPr>
          <w:color w:val="808080"/>
        </w:rPr>
        <w:t>(Replaces C3-234139)</w:t>
      </w:r>
    </w:p>
    <w:p w14:paraId="597393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32636" w14:textId="77777777" w:rsidR="005F5A2E" w:rsidRDefault="005F5A2E" w:rsidP="005F5A2E">
      <w:pPr>
        <w:pStyle w:val="Heading3"/>
      </w:pPr>
      <w:bookmarkStart w:id="140" w:name="_Toc148350095"/>
      <w:r>
        <w:t>18.22</w:t>
      </w:r>
      <w:r>
        <w:tab/>
        <w:t>CT aspects of SEAL data delivery enabler for vertical applications [SEALDD]</w:t>
      </w:r>
      <w:bookmarkEnd w:id="140"/>
    </w:p>
    <w:p w14:paraId="280DAB3A" w14:textId="77777777" w:rsidR="005F5A2E" w:rsidRDefault="005F5A2E" w:rsidP="005F5A2E">
      <w:pPr>
        <w:rPr>
          <w:rFonts w:ascii="Arial" w:hAnsi="Arial" w:cs="Arial"/>
          <w:b/>
          <w:sz w:val="24"/>
        </w:rPr>
      </w:pPr>
      <w:r>
        <w:rPr>
          <w:rFonts w:ascii="Arial" w:hAnsi="Arial" w:cs="Arial"/>
          <w:b/>
          <w:color w:val="0000FF"/>
          <w:sz w:val="24"/>
        </w:rPr>
        <w:t>C3-234117</w:t>
      </w:r>
      <w:r>
        <w:rPr>
          <w:rFonts w:ascii="Arial" w:hAnsi="Arial" w:cs="Arial"/>
          <w:b/>
          <w:color w:val="0000FF"/>
          <w:sz w:val="24"/>
        </w:rPr>
        <w:tab/>
      </w:r>
      <w:r>
        <w:rPr>
          <w:rFonts w:ascii="Arial" w:hAnsi="Arial" w:cs="Arial"/>
          <w:b/>
          <w:sz w:val="24"/>
        </w:rPr>
        <w:t>Discussion on documenting NBI APIs</w:t>
      </w:r>
    </w:p>
    <w:p w14:paraId="2F6EA018"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009242" w14:textId="77777777" w:rsidR="005F5A2E" w:rsidRDefault="005F5A2E" w:rsidP="005F5A2E">
      <w:pPr>
        <w:rPr>
          <w:rFonts w:ascii="Arial" w:hAnsi="Arial" w:cs="Arial"/>
          <w:b/>
        </w:rPr>
      </w:pPr>
      <w:r>
        <w:rPr>
          <w:rFonts w:ascii="Arial" w:hAnsi="Arial" w:cs="Arial"/>
          <w:b/>
        </w:rPr>
        <w:t xml:space="preserve">Discussion: </w:t>
      </w:r>
    </w:p>
    <w:p w14:paraId="2AF7CA24" w14:textId="77777777" w:rsidR="005F5A2E" w:rsidRDefault="005F5A2E" w:rsidP="005F5A2E">
      <w:r>
        <w:t>CP-231284 (CT1 leading)</w:t>
      </w:r>
    </w:p>
    <w:p w14:paraId="7F128A96" w14:textId="77777777" w:rsidR="005F5A2E" w:rsidRDefault="005F5A2E" w:rsidP="005F5A2E">
      <w:r>
        <w:t>Igor (Ericsson): disagree with the obs#1-2, further clarification on obs#3.</w:t>
      </w:r>
    </w:p>
    <w:p w14:paraId="055B8F96" w14:textId="77777777" w:rsidR="005F5A2E" w:rsidRDefault="005F5A2E" w:rsidP="005F5A2E">
      <w:r>
        <w:t>Naren (Samsung): further clarification on obs#3.</w:t>
      </w:r>
    </w:p>
    <w:p w14:paraId="24A020F8" w14:textId="77777777" w:rsidR="005F5A2E" w:rsidRDefault="005F5A2E" w:rsidP="005F5A2E">
      <w:r>
        <w:t>Partha (Nokia): fine with the proposal and template. Offline discussion on small changes.</w:t>
      </w:r>
    </w:p>
    <w:p w14:paraId="2E1D9BC4" w14:textId="77777777" w:rsidR="005F5A2E" w:rsidRDefault="005F5A2E" w:rsidP="005F5A2E">
      <w:r>
        <w:t>Igor (Ericsson): discuss the DP in R19. Continue current way in R18.</w:t>
      </w:r>
    </w:p>
    <w:p w14:paraId="40ED8798" w14:textId="77777777" w:rsidR="005F5A2E" w:rsidRDefault="005F5A2E" w:rsidP="005F5A2E">
      <w:r>
        <w:t>Abdessamad (Huawei): not new proposal but existing one.</w:t>
      </w:r>
    </w:p>
    <w:p w14:paraId="7377A07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3012A" w14:textId="77777777" w:rsidR="005F5A2E" w:rsidRDefault="005F5A2E" w:rsidP="005F5A2E">
      <w:pPr>
        <w:rPr>
          <w:rFonts w:ascii="Arial" w:hAnsi="Arial" w:cs="Arial"/>
          <w:b/>
          <w:sz w:val="24"/>
        </w:rPr>
      </w:pPr>
      <w:r>
        <w:rPr>
          <w:rFonts w:ascii="Arial" w:hAnsi="Arial" w:cs="Arial"/>
          <w:b/>
          <w:color w:val="0000FF"/>
          <w:sz w:val="24"/>
        </w:rPr>
        <w:t>C3-234125</w:t>
      </w:r>
      <w:r>
        <w:rPr>
          <w:rFonts w:ascii="Arial" w:hAnsi="Arial" w:cs="Arial"/>
          <w:b/>
          <w:color w:val="0000FF"/>
          <w:sz w:val="24"/>
        </w:rPr>
        <w:tab/>
      </w:r>
      <w:r>
        <w:rPr>
          <w:rFonts w:ascii="Arial" w:hAnsi="Arial" w:cs="Arial"/>
          <w:b/>
          <w:sz w:val="24"/>
        </w:rPr>
        <w:t>Updated SEALDD CT3 work plan</w:t>
      </w:r>
    </w:p>
    <w:p w14:paraId="3E609AAC"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B1AA05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5D3A3" w14:textId="77777777" w:rsidR="005F5A2E" w:rsidRDefault="005F5A2E" w:rsidP="005F5A2E">
      <w:pPr>
        <w:rPr>
          <w:rFonts w:ascii="Arial" w:hAnsi="Arial" w:cs="Arial"/>
          <w:b/>
          <w:sz w:val="24"/>
        </w:rPr>
      </w:pPr>
      <w:r>
        <w:rPr>
          <w:rFonts w:ascii="Arial" w:hAnsi="Arial" w:cs="Arial"/>
          <w:b/>
          <w:color w:val="0000FF"/>
          <w:sz w:val="24"/>
        </w:rPr>
        <w:t>C3-234126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14151099"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lastRenderedPageBreak/>
        <w:br/>
      </w:r>
      <w:r>
        <w:rPr>
          <w:i/>
        </w:rPr>
        <w:tab/>
      </w:r>
      <w:r>
        <w:rPr>
          <w:i/>
        </w:rPr>
        <w:tab/>
      </w:r>
      <w:r>
        <w:rPr>
          <w:i/>
        </w:rPr>
        <w:tab/>
      </w:r>
      <w:r>
        <w:rPr>
          <w:i/>
        </w:rPr>
        <w:tab/>
      </w:r>
      <w:r>
        <w:rPr>
          <w:i/>
        </w:rPr>
        <w:tab/>
        <w:t>Source: Huawei</w:t>
      </w:r>
    </w:p>
    <w:p w14:paraId="072A8524" w14:textId="77777777" w:rsidR="005F5A2E" w:rsidRDefault="005F5A2E" w:rsidP="005F5A2E">
      <w:pPr>
        <w:rPr>
          <w:rFonts w:ascii="Arial" w:hAnsi="Arial" w:cs="Arial"/>
          <w:b/>
        </w:rPr>
      </w:pPr>
      <w:r>
        <w:rPr>
          <w:rFonts w:ascii="Arial" w:hAnsi="Arial" w:cs="Arial"/>
          <w:b/>
        </w:rPr>
        <w:t xml:space="preserve">Discussion: </w:t>
      </w:r>
    </w:p>
    <w:p w14:paraId="05427B77" w14:textId="77777777" w:rsidR="005F5A2E" w:rsidRDefault="005F5A2E" w:rsidP="005F5A2E">
      <w:r>
        <w:t>Igor (Ericsson): providing comments.</w:t>
      </w:r>
    </w:p>
    <w:p w14:paraId="62873F59" w14:textId="77777777" w:rsidR="005F5A2E" w:rsidRDefault="005F5A2E" w:rsidP="005F5A2E">
      <w:r>
        <w:t>Igor (</w:t>
      </w:r>
      <w:proofErr w:type="spellStart"/>
      <w:r>
        <w:t>Ericcson</w:t>
      </w:r>
      <w:proofErr w:type="spellEnd"/>
      <w:r>
        <w:t xml:space="preserve">): Don’t agree to 6.1.6.1 changes as this time, as the API is not stable. </w:t>
      </w:r>
    </w:p>
    <w:p w14:paraId="79961F3B" w14:textId="77777777" w:rsidR="005F5A2E" w:rsidRDefault="005F5A2E" w:rsidP="005F5A2E">
      <w:r>
        <w:t>Abdessamad (Huawei): The TS is not under change control, its ok to make alignment.</w:t>
      </w:r>
    </w:p>
    <w:p w14:paraId="0F391BD7" w14:textId="77777777" w:rsidR="005F5A2E" w:rsidRDefault="005F5A2E" w:rsidP="005F5A2E">
      <w:r>
        <w:t xml:space="preserve">Igor (Ericsson): Do not agree to small letters for enumeration values. </w:t>
      </w:r>
    </w:p>
    <w:p w14:paraId="1CEDAEE5" w14:textId="77777777" w:rsidR="005F5A2E" w:rsidRDefault="005F5A2E" w:rsidP="005F5A2E">
      <w:r>
        <w:t>Abdessamad (Huawei): To provide examples of enumerations with small letters.</w:t>
      </w:r>
    </w:p>
    <w:p w14:paraId="655B4BF9" w14:textId="77777777" w:rsidR="005F5A2E" w:rsidRDefault="005F5A2E" w:rsidP="005F5A2E">
      <w:r>
        <w:t>TO be discussed on changes to 6.1.6.1. How to mention service consumer , “SEALDD Server” or Service Consumer (</w:t>
      </w:r>
      <w:proofErr w:type="spellStart"/>
      <w:r>
        <w:t>e.g</w:t>
      </w:r>
      <w:proofErr w:type="spellEnd"/>
      <w:r>
        <w:t xml:space="preserve"> SEALDD server).</w:t>
      </w:r>
    </w:p>
    <w:p w14:paraId="7A7E85EA" w14:textId="77777777" w:rsidR="005F5A2E" w:rsidRDefault="005F5A2E" w:rsidP="005F5A2E">
      <w:r>
        <w:t>Abdessamad (Huawei): Providing feedback + the CR does not need to be revised.</w:t>
      </w:r>
    </w:p>
    <w:p w14:paraId="62E468E0" w14:textId="77777777" w:rsidR="005F5A2E" w:rsidRDefault="005F5A2E" w:rsidP="005F5A2E">
      <w:r>
        <w:t>Discussion open on how to document the service consumer. Offline discussion.</w:t>
      </w:r>
    </w:p>
    <w:p w14:paraId="6F9857C7" w14:textId="77777777" w:rsidR="005F5A2E" w:rsidRDefault="005F5A2E" w:rsidP="005F5A2E">
      <w:r>
        <w:t>Igor (Ericsson): providing comments and replies.</w:t>
      </w:r>
    </w:p>
    <w:p w14:paraId="426C578B" w14:textId="77777777" w:rsidR="005F5A2E" w:rsidRDefault="005F5A2E" w:rsidP="005F5A2E">
      <w:r>
        <w:t>Abdessamad (Huawei): Providing feedback + sharing 4126_r1.</w:t>
      </w:r>
    </w:p>
    <w:p w14:paraId="516738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C3-234666</w:t>
      </w:r>
      <w:r>
        <w:rPr>
          <w:color w:val="993300"/>
          <w:u w:val="single"/>
        </w:rPr>
        <w:t>.</w:t>
      </w:r>
    </w:p>
    <w:p w14:paraId="7FFCD65D" w14:textId="77777777" w:rsidR="005F5A2E" w:rsidRDefault="005F5A2E" w:rsidP="005F5A2E">
      <w:pPr>
        <w:rPr>
          <w:rFonts w:ascii="Arial" w:hAnsi="Arial" w:cs="Arial"/>
          <w:b/>
          <w:sz w:val="24"/>
        </w:rPr>
      </w:pPr>
      <w:r>
        <w:rPr>
          <w:rFonts w:ascii="Arial" w:hAnsi="Arial" w:cs="Arial"/>
          <w:b/>
          <w:color w:val="0000FF"/>
          <w:sz w:val="24"/>
        </w:rPr>
        <w:t>C3-234127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updates and corrections to the </w:t>
      </w:r>
      <w:proofErr w:type="spellStart"/>
      <w:r>
        <w:rPr>
          <w:rFonts w:ascii="Arial" w:hAnsi="Arial" w:cs="Arial"/>
          <w:b/>
          <w:sz w:val="24"/>
        </w:rPr>
        <w:t>SDD_TransmissionQualityMeasurement</w:t>
      </w:r>
      <w:proofErr w:type="spellEnd"/>
      <w:r>
        <w:rPr>
          <w:rFonts w:ascii="Arial" w:hAnsi="Arial" w:cs="Arial"/>
          <w:b/>
          <w:sz w:val="24"/>
        </w:rPr>
        <w:t xml:space="preserve"> API</w:t>
      </w:r>
    </w:p>
    <w:p w14:paraId="21B89F74"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42C9EDBF" w14:textId="77777777" w:rsidR="005F5A2E" w:rsidRDefault="005F5A2E" w:rsidP="005F5A2E">
      <w:pPr>
        <w:rPr>
          <w:rFonts w:ascii="Arial" w:hAnsi="Arial" w:cs="Arial"/>
          <w:b/>
        </w:rPr>
      </w:pPr>
      <w:r>
        <w:rPr>
          <w:rFonts w:ascii="Arial" w:hAnsi="Arial" w:cs="Arial"/>
          <w:b/>
        </w:rPr>
        <w:t xml:space="preserve">Discussion: </w:t>
      </w:r>
    </w:p>
    <w:p w14:paraId="57B29299" w14:textId="77777777" w:rsidR="005F5A2E" w:rsidRDefault="005F5A2E" w:rsidP="005F5A2E">
      <w:r>
        <w:t>Igor (Ericsson): providing comments:</w:t>
      </w:r>
    </w:p>
    <w:p w14:paraId="78AEEC18" w14:textId="77777777" w:rsidR="005F5A2E" w:rsidRDefault="005F5A2E" w:rsidP="005F5A2E">
      <w:r>
        <w:t>Abdessamad (Huawei): Respond by email.</w:t>
      </w:r>
    </w:p>
    <w:p w14:paraId="69A43FDD" w14:textId="77777777" w:rsidR="005F5A2E" w:rsidRDefault="005F5A2E" w:rsidP="005F5A2E">
      <w:r>
        <w:t>Abdessamad (Huawei): Providing feedback + the CR does not need to be revised.</w:t>
      </w:r>
    </w:p>
    <w:p w14:paraId="5D32F7E5" w14:textId="77777777" w:rsidR="005F5A2E" w:rsidRDefault="005F5A2E" w:rsidP="005F5A2E">
      <w:r>
        <w:t>Continue Offline discussion.</w:t>
      </w:r>
    </w:p>
    <w:p w14:paraId="075CFAA4" w14:textId="77777777" w:rsidR="005F5A2E" w:rsidRDefault="005F5A2E" w:rsidP="005F5A2E">
      <w:r>
        <w:t>Igor (Ericsson): not all comments are addressed.</w:t>
      </w:r>
    </w:p>
    <w:p w14:paraId="15080F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4D116" w14:textId="77777777" w:rsidR="005F5A2E" w:rsidRDefault="005F5A2E" w:rsidP="005F5A2E">
      <w:pPr>
        <w:rPr>
          <w:rFonts w:ascii="Arial" w:hAnsi="Arial" w:cs="Arial"/>
          <w:b/>
          <w:sz w:val="24"/>
        </w:rPr>
      </w:pPr>
      <w:r>
        <w:rPr>
          <w:rFonts w:ascii="Arial" w:hAnsi="Arial" w:cs="Arial"/>
          <w:b/>
          <w:color w:val="0000FF"/>
          <w:sz w:val="24"/>
        </w:rPr>
        <w:t>C3-234128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starting the definition of the </w:t>
      </w:r>
      <w:proofErr w:type="spellStart"/>
      <w:r>
        <w:rPr>
          <w:rFonts w:ascii="Arial" w:hAnsi="Arial" w:cs="Arial"/>
          <w:b/>
          <w:sz w:val="24"/>
        </w:rPr>
        <w:t>SDD_DataStorage</w:t>
      </w:r>
      <w:proofErr w:type="spellEnd"/>
      <w:r>
        <w:rPr>
          <w:rFonts w:ascii="Arial" w:hAnsi="Arial" w:cs="Arial"/>
          <w:b/>
          <w:sz w:val="24"/>
        </w:rPr>
        <w:t xml:space="preserve"> Service API</w:t>
      </w:r>
    </w:p>
    <w:p w14:paraId="1246218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2780ADC8" w14:textId="77777777" w:rsidR="005F5A2E" w:rsidRDefault="005F5A2E" w:rsidP="005F5A2E">
      <w:pPr>
        <w:rPr>
          <w:rFonts w:ascii="Arial" w:hAnsi="Arial" w:cs="Arial"/>
          <w:b/>
        </w:rPr>
      </w:pPr>
      <w:r>
        <w:rPr>
          <w:rFonts w:ascii="Arial" w:hAnsi="Arial" w:cs="Arial"/>
          <w:b/>
        </w:rPr>
        <w:t xml:space="preserve">Discussion: </w:t>
      </w:r>
    </w:p>
    <w:p w14:paraId="0E97898E" w14:textId="77777777" w:rsidR="005F5A2E" w:rsidRDefault="005F5A2E" w:rsidP="005F5A2E">
      <w:r>
        <w:t>Igor (</w:t>
      </w:r>
      <w:proofErr w:type="spellStart"/>
      <w:r>
        <w:t>Ericcson</w:t>
      </w:r>
      <w:proofErr w:type="spellEnd"/>
      <w:r>
        <w:t xml:space="preserve">): </w:t>
      </w:r>
      <w:proofErr w:type="spellStart"/>
      <w:r>
        <w:t>Proivided</w:t>
      </w:r>
      <w:proofErr w:type="spellEnd"/>
      <w:r>
        <w:t xml:space="preserve"> comments offline.</w:t>
      </w:r>
    </w:p>
    <w:p w14:paraId="6684D364" w14:textId="77777777" w:rsidR="005F5A2E" w:rsidRDefault="005F5A2E" w:rsidP="005F5A2E">
      <w:r>
        <w:t>Abdessamad (Huawei): Respond by email.</w:t>
      </w:r>
    </w:p>
    <w:p w14:paraId="10AE961F" w14:textId="77777777" w:rsidR="005F5A2E" w:rsidRDefault="005F5A2E" w:rsidP="005F5A2E">
      <w:r>
        <w:t>Igor (Ericsson): No Further comments</w:t>
      </w:r>
    </w:p>
    <w:p w14:paraId="14C1E13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A5039" w14:textId="77777777" w:rsidR="005F5A2E" w:rsidRDefault="005F5A2E" w:rsidP="005F5A2E">
      <w:pPr>
        <w:rPr>
          <w:rFonts w:ascii="Arial" w:hAnsi="Arial" w:cs="Arial"/>
          <w:b/>
          <w:sz w:val="24"/>
        </w:rPr>
      </w:pPr>
      <w:r>
        <w:rPr>
          <w:rFonts w:ascii="Arial" w:hAnsi="Arial" w:cs="Arial"/>
          <w:b/>
          <w:color w:val="0000FF"/>
          <w:sz w:val="24"/>
        </w:rPr>
        <w:lastRenderedPageBreak/>
        <w:t>C3-234129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SDD_PolicyConfiguration</w:t>
      </w:r>
      <w:proofErr w:type="spellEnd"/>
      <w:r>
        <w:rPr>
          <w:rFonts w:ascii="Arial" w:hAnsi="Arial" w:cs="Arial"/>
          <w:b/>
          <w:sz w:val="24"/>
        </w:rPr>
        <w:t xml:space="preserve"> API</w:t>
      </w:r>
    </w:p>
    <w:p w14:paraId="741498F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553CF1C1" w14:textId="77777777" w:rsidR="005F5A2E" w:rsidRDefault="005F5A2E" w:rsidP="005F5A2E">
      <w:pPr>
        <w:rPr>
          <w:rFonts w:ascii="Arial" w:hAnsi="Arial" w:cs="Arial"/>
          <w:b/>
        </w:rPr>
      </w:pPr>
      <w:r>
        <w:rPr>
          <w:rFonts w:ascii="Arial" w:hAnsi="Arial" w:cs="Arial"/>
          <w:b/>
        </w:rPr>
        <w:t xml:space="preserve">Discussion: </w:t>
      </w:r>
    </w:p>
    <w:p w14:paraId="1E13519B" w14:textId="77777777" w:rsidR="005F5A2E" w:rsidRDefault="005F5A2E" w:rsidP="005F5A2E">
      <w:r>
        <w:t>Igor (Ericsson): providing comments.</w:t>
      </w:r>
    </w:p>
    <w:p w14:paraId="662E6EA3" w14:textId="77777777" w:rsidR="005F5A2E" w:rsidRDefault="005F5A2E" w:rsidP="005F5A2E">
      <w:r>
        <w:t>Abdessamad (Huawei): Respond by email.</w:t>
      </w:r>
    </w:p>
    <w:p w14:paraId="1E57606C" w14:textId="77777777" w:rsidR="005F5A2E" w:rsidRDefault="005F5A2E" w:rsidP="005F5A2E">
      <w:r>
        <w:t>Abdessamad (Huawei): Providing feedback.</w:t>
      </w:r>
    </w:p>
    <w:p w14:paraId="191AD6B8" w14:textId="77777777" w:rsidR="005F5A2E" w:rsidRDefault="005F5A2E" w:rsidP="005F5A2E">
      <w:r>
        <w:t>Discussion open on how to document the service consumer. Offline discussion</w:t>
      </w:r>
    </w:p>
    <w:p w14:paraId="35AC0F4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23C95" w14:textId="77777777" w:rsidR="005F5A2E" w:rsidRDefault="005F5A2E" w:rsidP="005F5A2E">
      <w:pPr>
        <w:rPr>
          <w:rFonts w:ascii="Arial" w:hAnsi="Arial" w:cs="Arial"/>
          <w:b/>
          <w:sz w:val="24"/>
        </w:rPr>
      </w:pPr>
      <w:r>
        <w:rPr>
          <w:rFonts w:ascii="Arial" w:hAnsi="Arial" w:cs="Arial"/>
          <w:b/>
          <w:color w:val="0000FF"/>
          <w:sz w:val="24"/>
        </w:rPr>
        <w:t>C3-234130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SDD_PolicyConfiguration</w:t>
      </w:r>
      <w:proofErr w:type="spellEnd"/>
      <w:r>
        <w:rPr>
          <w:rFonts w:ascii="Arial" w:hAnsi="Arial" w:cs="Arial"/>
          <w:b/>
          <w:sz w:val="24"/>
        </w:rPr>
        <w:t xml:space="preserve"> API</w:t>
      </w:r>
    </w:p>
    <w:p w14:paraId="306ADF4B"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0F051ECF" w14:textId="77777777" w:rsidR="005F5A2E" w:rsidRDefault="005F5A2E" w:rsidP="005F5A2E">
      <w:pPr>
        <w:rPr>
          <w:rFonts w:ascii="Arial" w:hAnsi="Arial" w:cs="Arial"/>
          <w:b/>
        </w:rPr>
      </w:pPr>
      <w:r>
        <w:rPr>
          <w:rFonts w:ascii="Arial" w:hAnsi="Arial" w:cs="Arial"/>
          <w:b/>
        </w:rPr>
        <w:t xml:space="preserve">Discussion: </w:t>
      </w:r>
    </w:p>
    <w:p w14:paraId="527BA784" w14:textId="77777777" w:rsidR="005F5A2E" w:rsidRDefault="005F5A2E" w:rsidP="005F5A2E">
      <w:r>
        <w:t>Igor (Ericsson): providing comments.</w:t>
      </w:r>
    </w:p>
    <w:p w14:paraId="6CD65542" w14:textId="77777777" w:rsidR="005F5A2E" w:rsidRDefault="005F5A2E" w:rsidP="005F5A2E">
      <w:r>
        <w:t>Abdessamad (Huawei): Respond by email.</w:t>
      </w:r>
    </w:p>
    <w:p w14:paraId="7591AACD" w14:textId="77777777" w:rsidR="005F5A2E" w:rsidRDefault="005F5A2E" w:rsidP="005F5A2E">
      <w:r>
        <w:t>Abdessamad (Huawei): Providing feedback and sharing 4130_r1.</w:t>
      </w:r>
    </w:p>
    <w:p w14:paraId="705274FA" w14:textId="77777777" w:rsidR="005F5A2E" w:rsidRDefault="005F5A2E" w:rsidP="005F5A2E">
      <w:r>
        <w:t>Igor (Ericsson): Need to check the r1 version.</w:t>
      </w:r>
    </w:p>
    <w:p w14:paraId="265E9A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C3-234499</w:t>
      </w:r>
      <w:r>
        <w:rPr>
          <w:color w:val="993300"/>
          <w:u w:val="single"/>
        </w:rPr>
        <w:t>.</w:t>
      </w:r>
    </w:p>
    <w:p w14:paraId="165707F7" w14:textId="77777777" w:rsidR="005F5A2E" w:rsidRDefault="005F5A2E" w:rsidP="005F5A2E">
      <w:pPr>
        <w:rPr>
          <w:rFonts w:ascii="Arial" w:hAnsi="Arial" w:cs="Arial"/>
          <w:b/>
          <w:sz w:val="24"/>
        </w:rPr>
      </w:pPr>
      <w:r>
        <w:rPr>
          <w:rFonts w:ascii="Arial" w:hAnsi="Arial" w:cs="Arial"/>
          <w:b/>
          <w:color w:val="0000FF"/>
          <w:sz w:val="24"/>
        </w:rPr>
        <w:t>C3-234131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SDD_PolicyConfiguration</w:t>
      </w:r>
      <w:proofErr w:type="spellEnd"/>
      <w:r>
        <w:rPr>
          <w:rFonts w:ascii="Arial" w:hAnsi="Arial" w:cs="Arial"/>
          <w:b/>
          <w:sz w:val="24"/>
        </w:rPr>
        <w:t xml:space="preserve"> API</w:t>
      </w:r>
    </w:p>
    <w:p w14:paraId="23D9435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60F8DAFC" w14:textId="77777777" w:rsidR="005F5A2E" w:rsidRDefault="005F5A2E" w:rsidP="005F5A2E">
      <w:pPr>
        <w:rPr>
          <w:rFonts w:ascii="Arial" w:hAnsi="Arial" w:cs="Arial"/>
          <w:b/>
        </w:rPr>
      </w:pPr>
      <w:r>
        <w:rPr>
          <w:rFonts w:ascii="Arial" w:hAnsi="Arial" w:cs="Arial"/>
          <w:b/>
        </w:rPr>
        <w:t xml:space="preserve">Discussion: </w:t>
      </w:r>
    </w:p>
    <w:p w14:paraId="45F5DDD9" w14:textId="77777777" w:rsidR="005F5A2E" w:rsidRDefault="005F5A2E" w:rsidP="005F5A2E">
      <w:r>
        <w:t>Igor (Ericsson): depends on discussion of 4130.</w:t>
      </w:r>
    </w:p>
    <w:p w14:paraId="044CA1AE" w14:textId="77777777" w:rsidR="005F5A2E" w:rsidRDefault="005F5A2E" w:rsidP="005F5A2E">
      <w:r>
        <w:t xml:space="preserve">Igor (Ericsson): </w:t>
      </w:r>
      <w:proofErr w:type="spellStart"/>
      <w:r>
        <w:t>Proivided</w:t>
      </w:r>
      <w:proofErr w:type="spellEnd"/>
      <w:r>
        <w:t xml:space="preserve"> comments offline.</w:t>
      </w:r>
    </w:p>
    <w:p w14:paraId="0AE34D81" w14:textId="77777777" w:rsidR="005F5A2E" w:rsidRDefault="005F5A2E" w:rsidP="005F5A2E">
      <w:r>
        <w:t>Abdessamad (Huawei): Respond by email.</w:t>
      </w:r>
    </w:p>
    <w:p w14:paraId="4D2117AB" w14:textId="77777777" w:rsidR="005F5A2E" w:rsidRDefault="005F5A2E" w:rsidP="005F5A2E">
      <w:r>
        <w:t>Igor (Ericsson): depends on discussion of 4130.</w:t>
      </w:r>
    </w:p>
    <w:p w14:paraId="0995D1B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C3-234500</w:t>
      </w:r>
      <w:r>
        <w:rPr>
          <w:color w:val="993300"/>
          <w:u w:val="single"/>
        </w:rPr>
        <w:t>.</w:t>
      </w:r>
    </w:p>
    <w:p w14:paraId="539C1899" w14:textId="77777777" w:rsidR="005F5A2E" w:rsidRDefault="005F5A2E" w:rsidP="005F5A2E">
      <w:pPr>
        <w:rPr>
          <w:rFonts w:ascii="Arial" w:hAnsi="Arial" w:cs="Arial"/>
          <w:b/>
          <w:sz w:val="24"/>
        </w:rPr>
      </w:pPr>
      <w:r>
        <w:rPr>
          <w:rFonts w:ascii="Arial" w:hAnsi="Arial" w:cs="Arial"/>
          <w:b/>
          <w:color w:val="0000FF"/>
          <w:sz w:val="24"/>
        </w:rPr>
        <w:t>C3-234357</w:t>
      </w:r>
      <w:r>
        <w:rPr>
          <w:rFonts w:ascii="Arial" w:hAnsi="Arial" w:cs="Arial"/>
          <w:b/>
          <w:color w:val="0000FF"/>
          <w:sz w:val="24"/>
        </w:rPr>
        <w:tab/>
      </w:r>
      <w:r>
        <w:rPr>
          <w:rFonts w:ascii="Arial" w:hAnsi="Arial" w:cs="Arial"/>
          <w:b/>
          <w:sz w:val="24"/>
        </w:rPr>
        <w:t xml:space="preserve">Pseudo-CR on The Subscribe-Notify service operations implementation in the </w:t>
      </w:r>
      <w:proofErr w:type="spellStart"/>
      <w:r>
        <w:rPr>
          <w:rFonts w:ascii="Arial" w:hAnsi="Arial" w:cs="Arial"/>
          <w:b/>
          <w:sz w:val="24"/>
        </w:rPr>
        <w:t>SDD_Transmission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266896BA"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156B1BB0" w14:textId="77777777" w:rsidR="005F5A2E" w:rsidRDefault="005F5A2E" w:rsidP="005F5A2E">
      <w:pPr>
        <w:rPr>
          <w:rFonts w:ascii="Arial" w:hAnsi="Arial" w:cs="Arial"/>
          <w:b/>
        </w:rPr>
      </w:pPr>
      <w:r>
        <w:rPr>
          <w:rFonts w:ascii="Arial" w:hAnsi="Arial" w:cs="Arial"/>
          <w:b/>
        </w:rPr>
        <w:t xml:space="preserve">Discussion: </w:t>
      </w:r>
    </w:p>
    <w:p w14:paraId="4911F8AB" w14:textId="77777777" w:rsidR="005F5A2E" w:rsidRDefault="005F5A2E" w:rsidP="005F5A2E">
      <w:r>
        <w:t>Abdessamad (Huawei): Providing comments + sharing 4357_r1-aem.</w:t>
      </w:r>
    </w:p>
    <w:p w14:paraId="517D87C5" w14:textId="77777777" w:rsidR="005F5A2E" w:rsidRDefault="005F5A2E" w:rsidP="005F5A2E">
      <w:r>
        <w:t>Igor (Ericsson): To provide response.</w:t>
      </w:r>
    </w:p>
    <w:p w14:paraId="57CE6DA0" w14:textId="77777777" w:rsidR="005F5A2E" w:rsidRDefault="005F5A2E" w:rsidP="005F5A2E">
      <w:r>
        <w:t>Igor (Ericsson): providing R1:</w:t>
      </w:r>
    </w:p>
    <w:p w14:paraId="255083E5" w14:textId="77777777" w:rsidR="005F5A2E" w:rsidRDefault="005F5A2E" w:rsidP="005F5A2E">
      <w:r>
        <w:t>Abdessamad (Huawei): Need to check the r1 proposal from Igor (Ericsson)</w:t>
      </w:r>
    </w:p>
    <w:p w14:paraId="1CE0A9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C3-234670</w:t>
      </w:r>
      <w:r>
        <w:rPr>
          <w:color w:val="993300"/>
          <w:u w:val="single"/>
        </w:rPr>
        <w:t>.</w:t>
      </w:r>
    </w:p>
    <w:p w14:paraId="71E00859" w14:textId="77777777" w:rsidR="005F5A2E" w:rsidRDefault="005F5A2E" w:rsidP="005F5A2E">
      <w:pPr>
        <w:rPr>
          <w:rFonts w:ascii="Arial" w:hAnsi="Arial" w:cs="Arial"/>
          <w:b/>
          <w:sz w:val="24"/>
        </w:rPr>
      </w:pPr>
      <w:r>
        <w:rPr>
          <w:rFonts w:ascii="Arial" w:hAnsi="Arial" w:cs="Arial"/>
          <w:b/>
          <w:color w:val="0000FF"/>
          <w:sz w:val="24"/>
        </w:rPr>
        <w:t>C3-234358</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3AAD3279"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Ericsson</w:t>
      </w:r>
    </w:p>
    <w:p w14:paraId="2176146A" w14:textId="77777777" w:rsidR="005F5A2E" w:rsidRDefault="005F5A2E" w:rsidP="005F5A2E">
      <w:pPr>
        <w:rPr>
          <w:rFonts w:ascii="Arial" w:hAnsi="Arial" w:cs="Arial"/>
          <w:b/>
        </w:rPr>
      </w:pPr>
      <w:r>
        <w:rPr>
          <w:rFonts w:ascii="Arial" w:hAnsi="Arial" w:cs="Arial"/>
          <w:b/>
        </w:rPr>
        <w:t xml:space="preserve">Discussion: </w:t>
      </w:r>
    </w:p>
    <w:p w14:paraId="49F9F2C9" w14:textId="77777777" w:rsidR="005F5A2E" w:rsidRDefault="005F5A2E" w:rsidP="005F5A2E">
      <w:r>
        <w:t xml:space="preserve">Abdessamad (Huawei): Providing comments. </w:t>
      </w:r>
    </w:p>
    <w:p w14:paraId="14E3DF6A" w14:textId="77777777" w:rsidR="005F5A2E" w:rsidRDefault="005F5A2E" w:rsidP="005F5A2E">
      <w:r>
        <w:t>Igor (Ericsson): To provide response.</w:t>
      </w:r>
    </w:p>
    <w:p w14:paraId="04FEA98C" w14:textId="77777777" w:rsidR="005F5A2E" w:rsidRDefault="005F5A2E" w:rsidP="005F5A2E">
      <w:r>
        <w:t>Abdessamad (</w:t>
      </w:r>
      <w:proofErr w:type="spellStart"/>
      <w:r>
        <w:t>Hauwei</w:t>
      </w:r>
      <w:proofErr w:type="spellEnd"/>
      <w:r>
        <w:t>): Need to check the r1 proposal from Igor (Ericsson)</w:t>
      </w:r>
    </w:p>
    <w:p w14:paraId="38BB10A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A2091" w14:textId="77777777" w:rsidR="005F5A2E" w:rsidRDefault="005F5A2E" w:rsidP="005F5A2E">
      <w:pPr>
        <w:rPr>
          <w:rFonts w:ascii="Arial" w:hAnsi="Arial" w:cs="Arial"/>
          <w:b/>
          <w:sz w:val="24"/>
        </w:rPr>
      </w:pPr>
      <w:r>
        <w:rPr>
          <w:rFonts w:ascii="Arial" w:hAnsi="Arial" w:cs="Arial"/>
          <w:b/>
          <w:color w:val="0000FF"/>
          <w:sz w:val="24"/>
        </w:rPr>
        <w:t>C3-234359</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17405556"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Ericsson</w:t>
      </w:r>
    </w:p>
    <w:p w14:paraId="1A16850F" w14:textId="77777777" w:rsidR="005F5A2E" w:rsidRDefault="005F5A2E" w:rsidP="005F5A2E">
      <w:pPr>
        <w:rPr>
          <w:rFonts w:ascii="Arial" w:hAnsi="Arial" w:cs="Arial"/>
          <w:b/>
        </w:rPr>
      </w:pPr>
      <w:r>
        <w:rPr>
          <w:rFonts w:ascii="Arial" w:hAnsi="Arial" w:cs="Arial"/>
          <w:b/>
        </w:rPr>
        <w:t xml:space="preserve">Discussion: </w:t>
      </w:r>
    </w:p>
    <w:p w14:paraId="6CFB487E" w14:textId="77777777" w:rsidR="005F5A2E" w:rsidRDefault="005F5A2E" w:rsidP="005F5A2E">
      <w:r>
        <w:t>Abdessamad (Huawei): Providing comments + sharing 4359_r1-aem.</w:t>
      </w:r>
    </w:p>
    <w:p w14:paraId="7F1904E1" w14:textId="77777777" w:rsidR="005F5A2E" w:rsidRDefault="005F5A2E" w:rsidP="005F5A2E">
      <w:r>
        <w:t>Igor (Ericsson): To provide response.</w:t>
      </w:r>
    </w:p>
    <w:p w14:paraId="7DDD165C" w14:textId="77777777" w:rsidR="005F5A2E" w:rsidRDefault="005F5A2E" w:rsidP="005F5A2E">
      <w:r>
        <w:t>Igor (Ericsson): providing R1:</w:t>
      </w:r>
    </w:p>
    <w:p w14:paraId="25AFB38C" w14:textId="77777777" w:rsidR="005F5A2E" w:rsidRDefault="005F5A2E" w:rsidP="005F5A2E">
      <w:r>
        <w:t>Abdessamad (Huawei): Need to check the r1 proposal from Igor (Ericsson)</w:t>
      </w:r>
    </w:p>
    <w:p w14:paraId="6087B98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56EAC" w14:textId="77777777" w:rsidR="005F5A2E" w:rsidRDefault="005F5A2E" w:rsidP="005F5A2E">
      <w:pPr>
        <w:rPr>
          <w:rFonts w:ascii="Arial" w:hAnsi="Arial" w:cs="Arial"/>
          <w:b/>
          <w:sz w:val="24"/>
        </w:rPr>
      </w:pPr>
      <w:r>
        <w:rPr>
          <w:rFonts w:ascii="Arial" w:hAnsi="Arial" w:cs="Arial"/>
          <w:b/>
          <w:color w:val="0000FF"/>
          <w:sz w:val="24"/>
        </w:rPr>
        <w:t>C3-234499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SDD_PolicyConfiguration</w:t>
      </w:r>
      <w:proofErr w:type="spellEnd"/>
      <w:r>
        <w:rPr>
          <w:rFonts w:ascii="Arial" w:hAnsi="Arial" w:cs="Arial"/>
          <w:b/>
          <w:sz w:val="24"/>
        </w:rPr>
        <w:t xml:space="preserve"> API</w:t>
      </w:r>
    </w:p>
    <w:p w14:paraId="69D39546"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751281A2" w14:textId="77777777" w:rsidR="005F5A2E" w:rsidRDefault="005F5A2E" w:rsidP="005F5A2E">
      <w:pPr>
        <w:rPr>
          <w:color w:val="808080"/>
        </w:rPr>
      </w:pPr>
      <w:r>
        <w:rPr>
          <w:color w:val="808080"/>
        </w:rPr>
        <w:t>(Replaces C3-234130)</w:t>
      </w:r>
    </w:p>
    <w:p w14:paraId="6204109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CA075" w14:textId="77777777" w:rsidR="005F5A2E" w:rsidRDefault="005F5A2E" w:rsidP="005F5A2E">
      <w:pPr>
        <w:rPr>
          <w:rFonts w:ascii="Arial" w:hAnsi="Arial" w:cs="Arial"/>
          <w:b/>
          <w:sz w:val="24"/>
        </w:rPr>
      </w:pPr>
      <w:r>
        <w:rPr>
          <w:rFonts w:ascii="Arial" w:hAnsi="Arial" w:cs="Arial"/>
          <w:b/>
          <w:color w:val="0000FF"/>
          <w:sz w:val="24"/>
        </w:rPr>
        <w:t>C3-234500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SDD_PolicyConfiguration</w:t>
      </w:r>
      <w:proofErr w:type="spellEnd"/>
      <w:r>
        <w:rPr>
          <w:rFonts w:ascii="Arial" w:hAnsi="Arial" w:cs="Arial"/>
          <w:b/>
          <w:sz w:val="24"/>
        </w:rPr>
        <w:t xml:space="preserve"> API</w:t>
      </w:r>
    </w:p>
    <w:p w14:paraId="06A4862B" w14:textId="77777777" w:rsidR="005F5A2E" w:rsidRDefault="005F5A2E" w:rsidP="005F5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70BBD50B" w14:textId="77777777" w:rsidR="005F5A2E" w:rsidRDefault="005F5A2E" w:rsidP="005F5A2E">
      <w:pPr>
        <w:rPr>
          <w:color w:val="808080"/>
        </w:rPr>
      </w:pPr>
      <w:r>
        <w:rPr>
          <w:color w:val="808080"/>
        </w:rPr>
        <w:t>(Replaces C3-234131)</w:t>
      </w:r>
    </w:p>
    <w:p w14:paraId="70E8F46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81A9" w14:textId="77777777" w:rsidR="005F5A2E" w:rsidRDefault="005F5A2E" w:rsidP="005F5A2E">
      <w:pPr>
        <w:rPr>
          <w:rFonts w:ascii="Arial" w:hAnsi="Arial" w:cs="Arial"/>
          <w:b/>
          <w:sz w:val="24"/>
        </w:rPr>
      </w:pPr>
      <w:r>
        <w:rPr>
          <w:rFonts w:ascii="Arial" w:hAnsi="Arial" w:cs="Arial"/>
          <w:b/>
          <w:color w:val="0000FF"/>
          <w:sz w:val="24"/>
        </w:rPr>
        <w:t>C3-234660</w:t>
      </w:r>
      <w:r>
        <w:rPr>
          <w:rFonts w:ascii="Arial" w:hAnsi="Arial" w:cs="Arial"/>
          <w:b/>
          <w:color w:val="0000FF"/>
          <w:sz w:val="24"/>
        </w:rPr>
        <w:tab/>
      </w:r>
      <w:r>
        <w:rPr>
          <w:rFonts w:ascii="Arial" w:hAnsi="Arial" w:cs="Arial"/>
          <w:b/>
          <w:sz w:val="24"/>
        </w:rPr>
        <w:t>3GPP TS 29.548 v0.4.0</w:t>
      </w:r>
    </w:p>
    <w:p w14:paraId="461F086F" w14:textId="77777777" w:rsidR="005F5A2E" w:rsidRDefault="005F5A2E" w:rsidP="005F5A2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F93749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BF49B" w14:textId="77777777" w:rsidR="005F5A2E" w:rsidRDefault="005F5A2E" w:rsidP="005F5A2E">
      <w:pPr>
        <w:rPr>
          <w:rFonts w:ascii="Arial" w:hAnsi="Arial" w:cs="Arial"/>
          <w:b/>
          <w:sz w:val="24"/>
        </w:rPr>
      </w:pPr>
      <w:r>
        <w:rPr>
          <w:rFonts w:ascii="Arial" w:hAnsi="Arial" w:cs="Arial"/>
          <w:b/>
          <w:color w:val="0000FF"/>
          <w:sz w:val="24"/>
        </w:rPr>
        <w:t>C3-234666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6513C9E7"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Huawei</w:t>
      </w:r>
    </w:p>
    <w:p w14:paraId="43359CD4" w14:textId="77777777" w:rsidR="005F5A2E" w:rsidRDefault="005F5A2E" w:rsidP="005F5A2E">
      <w:pPr>
        <w:rPr>
          <w:color w:val="808080"/>
        </w:rPr>
      </w:pPr>
      <w:r>
        <w:rPr>
          <w:color w:val="808080"/>
        </w:rPr>
        <w:t>(Replaces C3-234126)</w:t>
      </w:r>
    </w:p>
    <w:p w14:paraId="7ACE38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5C466" w14:textId="77777777" w:rsidR="005F5A2E" w:rsidRDefault="005F5A2E" w:rsidP="005F5A2E">
      <w:pPr>
        <w:rPr>
          <w:rFonts w:ascii="Arial" w:hAnsi="Arial" w:cs="Arial"/>
          <w:b/>
          <w:sz w:val="24"/>
        </w:rPr>
      </w:pPr>
      <w:r>
        <w:rPr>
          <w:rFonts w:ascii="Arial" w:hAnsi="Arial" w:cs="Arial"/>
          <w:b/>
          <w:color w:val="0000FF"/>
          <w:sz w:val="24"/>
        </w:rPr>
        <w:t>C3-234670</w:t>
      </w:r>
      <w:r>
        <w:rPr>
          <w:rFonts w:ascii="Arial" w:hAnsi="Arial" w:cs="Arial"/>
          <w:b/>
          <w:color w:val="0000FF"/>
          <w:sz w:val="24"/>
        </w:rPr>
        <w:tab/>
      </w:r>
      <w:r>
        <w:rPr>
          <w:rFonts w:ascii="Arial" w:hAnsi="Arial" w:cs="Arial"/>
          <w:b/>
          <w:sz w:val="24"/>
        </w:rPr>
        <w:t xml:space="preserve">Pseudo-CR on The Subscribe-Notify service operations implementation in the </w:t>
      </w:r>
      <w:proofErr w:type="spellStart"/>
      <w:r>
        <w:rPr>
          <w:rFonts w:ascii="Arial" w:hAnsi="Arial" w:cs="Arial"/>
          <w:b/>
          <w:sz w:val="24"/>
        </w:rPr>
        <w:t>SDD_Transmission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5F2C523F"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v0.3.0</w:t>
      </w:r>
      <w:r>
        <w:rPr>
          <w:i/>
        </w:rPr>
        <w:tab/>
        <w:t xml:space="preserve">  CR-  rev  Cat:  (Rel-18)</w:t>
      </w:r>
      <w:r>
        <w:rPr>
          <w:i/>
        </w:rPr>
        <w:br/>
      </w:r>
      <w:r>
        <w:rPr>
          <w:i/>
        </w:rPr>
        <w:br/>
      </w:r>
      <w:r>
        <w:rPr>
          <w:i/>
        </w:rPr>
        <w:tab/>
      </w:r>
      <w:r>
        <w:rPr>
          <w:i/>
        </w:rPr>
        <w:tab/>
      </w:r>
      <w:r>
        <w:rPr>
          <w:i/>
        </w:rPr>
        <w:tab/>
      </w:r>
      <w:r>
        <w:rPr>
          <w:i/>
        </w:rPr>
        <w:tab/>
      </w:r>
      <w:r>
        <w:rPr>
          <w:i/>
        </w:rPr>
        <w:tab/>
        <w:t>Source: Ericsson</w:t>
      </w:r>
    </w:p>
    <w:p w14:paraId="425C28E2" w14:textId="77777777" w:rsidR="005F5A2E" w:rsidRDefault="005F5A2E" w:rsidP="005F5A2E">
      <w:pPr>
        <w:rPr>
          <w:color w:val="808080"/>
        </w:rPr>
      </w:pPr>
      <w:r>
        <w:rPr>
          <w:color w:val="808080"/>
        </w:rPr>
        <w:t>(Replaces C3-234357)</w:t>
      </w:r>
    </w:p>
    <w:p w14:paraId="6499327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16980" w14:textId="77777777" w:rsidR="005F5A2E" w:rsidRDefault="005F5A2E" w:rsidP="005F5A2E">
      <w:pPr>
        <w:pStyle w:val="Heading3"/>
      </w:pPr>
      <w:bookmarkStart w:id="141" w:name="_Toc148350096"/>
      <w:r>
        <w:t>18.23</w:t>
      </w:r>
      <w:r>
        <w:tab/>
        <w:t>CT Aspects of Application Layer Support for Uncrewed Aerial Systems (UAS), Phase 2 [UASAPP_Ph2]</w:t>
      </w:r>
      <w:bookmarkEnd w:id="141"/>
    </w:p>
    <w:p w14:paraId="56A939C7" w14:textId="77777777" w:rsidR="005F5A2E" w:rsidRDefault="005F5A2E" w:rsidP="005F5A2E">
      <w:pPr>
        <w:rPr>
          <w:rFonts w:ascii="Arial" w:hAnsi="Arial" w:cs="Arial"/>
          <w:b/>
          <w:sz w:val="24"/>
        </w:rPr>
      </w:pPr>
      <w:r>
        <w:rPr>
          <w:rFonts w:ascii="Arial" w:hAnsi="Arial" w:cs="Arial"/>
          <w:b/>
          <w:color w:val="0000FF"/>
          <w:sz w:val="24"/>
        </w:rPr>
        <w:t>C3-234201</w:t>
      </w:r>
      <w:r>
        <w:rPr>
          <w:rFonts w:ascii="Arial" w:hAnsi="Arial" w:cs="Arial"/>
          <w:b/>
          <w:color w:val="0000FF"/>
          <w:sz w:val="24"/>
        </w:rPr>
        <w:tab/>
      </w:r>
      <w:r>
        <w:rPr>
          <w:rFonts w:ascii="Arial" w:hAnsi="Arial" w:cs="Arial"/>
          <w:b/>
          <w:sz w:val="24"/>
        </w:rPr>
        <w:t xml:space="preserve">Correct the attributes defined within </w:t>
      </w:r>
      <w:proofErr w:type="spellStart"/>
      <w:r>
        <w:rPr>
          <w:rFonts w:ascii="Arial" w:hAnsi="Arial" w:cs="Arial"/>
          <w:b/>
          <w:sz w:val="24"/>
        </w:rPr>
        <w:t>DAAPolConfigNotif</w:t>
      </w:r>
      <w:proofErr w:type="spellEnd"/>
      <w:r>
        <w:rPr>
          <w:rFonts w:ascii="Arial" w:hAnsi="Arial" w:cs="Arial"/>
          <w:b/>
          <w:sz w:val="24"/>
        </w:rPr>
        <w:t xml:space="preserve"> data type.</w:t>
      </w:r>
    </w:p>
    <w:p w14:paraId="351A5EC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CR-0017  rev  Cat: F (Rel-18)</w:t>
      </w:r>
      <w:r>
        <w:rPr>
          <w:i/>
        </w:rPr>
        <w:br/>
      </w:r>
      <w:r>
        <w:rPr>
          <w:i/>
        </w:rPr>
        <w:br/>
      </w:r>
      <w:r>
        <w:rPr>
          <w:i/>
        </w:rPr>
        <w:tab/>
      </w:r>
      <w:r>
        <w:rPr>
          <w:i/>
        </w:rPr>
        <w:tab/>
      </w:r>
      <w:r>
        <w:rPr>
          <w:i/>
        </w:rPr>
        <w:tab/>
      </w:r>
      <w:r>
        <w:rPr>
          <w:i/>
        </w:rPr>
        <w:tab/>
      </w:r>
      <w:r>
        <w:rPr>
          <w:i/>
        </w:rPr>
        <w:tab/>
        <w:t>Source: Nokia, Nokia Shanghai Bell</w:t>
      </w:r>
    </w:p>
    <w:p w14:paraId="4FB40B08" w14:textId="77777777" w:rsidR="005F5A2E" w:rsidRDefault="005F5A2E" w:rsidP="005F5A2E">
      <w:pPr>
        <w:rPr>
          <w:rFonts w:ascii="Arial" w:hAnsi="Arial" w:cs="Arial"/>
          <w:b/>
        </w:rPr>
      </w:pPr>
      <w:r>
        <w:rPr>
          <w:rFonts w:ascii="Arial" w:hAnsi="Arial" w:cs="Arial"/>
          <w:b/>
        </w:rPr>
        <w:t xml:space="preserve">Abstract: </w:t>
      </w:r>
    </w:p>
    <w:p w14:paraId="491817F5" w14:textId="77777777" w:rsidR="005F5A2E" w:rsidRDefault="005F5A2E" w:rsidP="005F5A2E">
      <w:r>
        <w:t xml:space="preserve">Correct the attributes defined within </w:t>
      </w:r>
      <w:proofErr w:type="spellStart"/>
      <w:r>
        <w:t>DAAPolConfigNotif</w:t>
      </w:r>
      <w:proofErr w:type="spellEnd"/>
      <w:r>
        <w:t xml:space="preserve"> data type.</w:t>
      </w:r>
    </w:p>
    <w:p w14:paraId="3C5BFAFB" w14:textId="77777777" w:rsidR="005F5A2E" w:rsidRDefault="005F5A2E" w:rsidP="005F5A2E">
      <w:pPr>
        <w:rPr>
          <w:rFonts w:ascii="Arial" w:hAnsi="Arial" w:cs="Arial"/>
          <w:b/>
        </w:rPr>
      </w:pPr>
      <w:r>
        <w:rPr>
          <w:rFonts w:ascii="Arial" w:hAnsi="Arial" w:cs="Arial"/>
          <w:b/>
        </w:rPr>
        <w:t xml:space="preserve">Discussion: </w:t>
      </w:r>
    </w:p>
    <w:p w14:paraId="2FB83505" w14:textId="77777777" w:rsidR="005F5A2E" w:rsidRDefault="005F5A2E" w:rsidP="005F5A2E">
      <w:r>
        <w:t xml:space="preserve">This CR introduces backward incompatible corrections in the open API </w:t>
      </w:r>
      <w:proofErr w:type="spellStart"/>
      <w:r>
        <w:t>UAE_DAASupport</w:t>
      </w:r>
      <w:proofErr w:type="spellEnd"/>
      <w:r>
        <w:t xml:space="preserve"> API</w:t>
      </w:r>
    </w:p>
    <w:p w14:paraId="48D6BF62" w14:textId="77777777" w:rsidR="005F5A2E" w:rsidRDefault="005F5A2E" w:rsidP="005F5A2E">
      <w:r>
        <w:t>Igor (Ericsson): Non backward compatible. Make it compatible by updating description that this attribute is ignored.</w:t>
      </w:r>
    </w:p>
    <w:p w14:paraId="7178DFC6" w14:textId="77777777" w:rsidR="005F5A2E" w:rsidRDefault="005F5A2E" w:rsidP="005F5A2E">
      <w:r>
        <w:t>Abdessamad (Huawei): This API is defined in this release, so the change is back ward compatible.</w:t>
      </w:r>
    </w:p>
    <w:p w14:paraId="452DB294" w14:textId="77777777" w:rsidR="005F5A2E" w:rsidRDefault="005F5A2E" w:rsidP="005F5A2E">
      <w:r>
        <w:t>Igor (Ericsson): Will further check. But why the coversheet mentions it as backward incompatible.</w:t>
      </w:r>
    </w:p>
    <w:p w14:paraId="0528B727" w14:textId="77777777" w:rsidR="005F5A2E" w:rsidRDefault="005F5A2E" w:rsidP="005F5A2E">
      <w:r>
        <w:lastRenderedPageBreak/>
        <w:t>Rajesh (Nokia): provides revision r1 to correct one typo in cover page</w:t>
      </w:r>
    </w:p>
    <w:p w14:paraId="06070F6A" w14:textId="77777777" w:rsidR="005F5A2E" w:rsidRDefault="005F5A2E" w:rsidP="005F5A2E">
      <w:r>
        <w:t>Abdessamad (Huawei): Fine with 4201_r1.</w:t>
      </w:r>
    </w:p>
    <w:p w14:paraId="57E70A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C3-234454</w:t>
      </w:r>
      <w:r>
        <w:rPr>
          <w:color w:val="993300"/>
          <w:u w:val="single"/>
        </w:rPr>
        <w:t>.</w:t>
      </w:r>
    </w:p>
    <w:p w14:paraId="5589FAA2" w14:textId="77777777" w:rsidR="005F5A2E" w:rsidRDefault="005F5A2E" w:rsidP="005F5A2E">
      <w:pPr>
        <w:rPr>
          <w:rFonts w:ascii="Arial" w:hAnsi="Arial" w:cs="Arial"/>
          <w:b/>
          <w:sz w:val="24"/>
        </w:rPr>
      </w:pPr>
      <w:r>
        <w:rPr>
          <w:rFonts w:ascii="Arial" w:hAnsi="Arial" w:cs="Arial"/>
          <w:b/>
          <w:color w:val="0000FF"/>
          <w:sz w:val="24"/>
        </w:rPr>
        <w:t>C3-234454</w:t>
      </w:r>
      <w:r>
        <w:rPr>
          <w:rFonts w:ascii="Arial" w:hAnsi="Arial" w:cs="Arial"/>
          <w:b/>
          <w:color w:val="0000FF"/>
          <w:sz w:val="24"/>
        </w:rPr>
        <w:tab/>
      </w:r>
      <w:r>
        <w:rPr>
          <w:rFonts w:ascii="Arial" w:hAnsi="Arial" w:cs="Arial"/>
          <w:b/>
          <w:sz w:val="24"/>
        </w:rPr>
        <w:t xml:space="preserve">Correct the attributes defined within </w:t>
      </w:r>
      <w:proofErr w:type="spellStart"/>
      <w:r>
        <w:rPr>
          <w:rFonts w:ascii="Arial" w:hAnsi="Arial" w:cs="Arial"/>
          <w:b/>
          <w:sz w:val="24"/>
        </w:rPr>
        <w:t>DAAPolConfigNotif</w:t>
      </w:r>
      <w:proofErr w:type="spellEnd"/>
      <w:r>
        <w:rPr>
          <w:rFonts w:ascii="Arial" w:hAnsi="Arial" w:cs="Arial"/>
          <w:b/>
          <w:sz w:val="24"/>
        </w:rPr>
        <w:t xml:space="preserve"> data type.</w:t>
      </w:r>
    </w:p>
    <w:p w14:paraId="2960EC8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CR-0017  rev 1 Cat: F (Rel-18)</w:t>
      </w:r>
      <w:r>
        <w:rPr>
          <w:i/>
        </w:rPr>
        <w:br/>
      </w:r>
      <w:r>
        <w:rPr>
          <w:i/>
        </w:rPr>
        <w:br/>
      </w:r>
      <w:r>
        <w:rPr>
          <w:i/>
        </w:rPr>
        <w:tab/>
      </w:r>
      <w:r>
        <w:rPr>
          <w:i/>
        </w:rPr>
        <w:tab/>
      </w:r>
      <w:r>
        <w:rPr>
          <w:i/>
        </w:rPr>
        <w:tab/>
      </w:r>
      <w:r>
        <w:rPr>
          <w:i/>
        </w:rPr>
        <w:tab/>
      </w:r>
      <w:r>
        <w:rPr>
          <w:i/>
        </w:rPr>
        <w:tab/>
        <w:t>Source: Nokia, Nokia Shanghai Bell</w:t>
      </w:r>
    </w:p>
    <w:p w14:paraId="065F8C95" w14:textId="77777777" w:rsidR="005F5A2E" w:rsidRDefault="005F5A2E" w:rsidP="005F5A2E">
      <w:pPr>
        <w:rPr>
          <w:color w:val="808080"/>
        </w:rPr>
      </w:pPr>
      <w:r>
        <w:rPr>
          <w:color w:val="808080"/>
        </w:rPr>
        <w:t>(Replaces C3-234201)</w:t>
      </w:r>
    </w:p>
    <w:p w14:paraId="1AA0DBD1" w14:textId="77777777" w:rsidR="005F5A2E" w:rsidRDefault="005F5A2E" w:rsidP="005F5A2E">
      <w:pPr>
        <w:rPr>
          <w:rFonts w:ascii="Arial" w:hAnsi="Arial" w:cs="Arial"/>
          <w:b/>
        </w:rPr>
      </w:pPr>
      <w:r>
        <w:rPr>
          <w:rFonts w:ascii="Arial" w:hAnsi="Arial" w:cs="Arial"/>
          <w:b/>
        </w:rPr>
        <w:t xml:space="preserve">Abstract: </w:t>
      </w:r>
    </w:p>
    <w:p w14:paraId="281D906F" w14:textId="77777777" w:rsidR="005F5A2E" w:rsidRDefault="005F5A2E" w:rsidP="005F5A2E">
      <w:r>
        <w:t xml:space="preserve">Correct the attributes defined within </w:t>
      </w:r>
      <w:proofErr w:type="spellStart"/>
      <w:r>
        <w:t>DAAPolConfigNotif</w:t>
      </w:r>
      <w:proofErr w:type="spellEnd"/>
      <w:r>
        <w:t xml:space="preserve"> data type.</w:t>
      </w:r>
    </w:p>
    <w:p w14:paraId="113AAB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3308B" w14:textId="77777777" w:rsidR="005F5A2E" w:rsidRDefault="005F5A2E" w:rsidP="005F5A2E">
      <w:pPr>
        <w:pStyle w:val="Heading3"/>
      </w:pPr>
      <w:bookmarkStart w:id="142" w:name="_Toc148350097"/>
      <w:r>
        <w:t>18.24</w:t>
      </w:r>
      <w:r>
        <w:tab/>
        <w:t>CT aspects of proximity based services in 5GS Phase 2 [5G_ProSe_Ph2]</w:t>
      </w:r>
      <w:bookmarkEnd w:id="142"/>
    </w:p>
    <w:p w14:paraId="30C9FEDE" w14:textId="77777777" w:rsidR="005F5A2E" w:rsidRDefault="005F5A2E" w:rsidP="005F5A2E">
      <w:pPr>
        <w:pStyle w:val="Heading3"/>
      </w:pPr>
      <w:bookmarkStart w:id="143" w:name="_Toc148350098"/>
      <w:r>
        <w:t>18.25</w:t>
      </w:r>
      <w:r>
        <w:tab/>
        <w:t>CT aspects of enhancement to the 5GC location services - phase 3 [5G_eLCS_Ph3]</w:t>
      </w:r>
      <w:bookmarkEnd w:id="143"/>
    </w:p>
    <w:p w14:paraId="5043513B" w14:textId="77777777" w:rsidR="005F5A2E" w:rsidRDefault="005F5A2E" w:rsidP="005F5A2E">
      <w:pPr>
        <w:rPr>
          <w:rFonts w:ascii="Arial" w:hAnsi="Arial" w:cs="Arial"/>
          <w:b/>
          <w:sz w:val="24"/>
        </w:rPr>
      </w:pPr>
      <w:r>
        <w:rPr>
          <w:rFonts w:ascii="Arial" w:hAnsi="Arial" w:cs="Arial"/>
          <w:b/>
          <w:color w:val="0000FF"/>
          <w:sz w:val="24"/>
        </w:rPr>
        <w:t>C3-234114</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4190225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CR-0120  rev  Cat: B (Rel-18)</w:t>
      </w:r>
      <w:r>
        <w:rPr>
          <w:i/>
        </w:rPr>
        <w:br/>
      </w:r>
      <w:r>
        <w:rPr>
          <w:i/>
        </w:rPr>
        <w:br/>
      </w:r>
      <w:r>
        <w:rPr>
          <w:i/>
        </w:rPr>
        <w:tab/>
      </w:r>
      <w:r>
        <w:rPr>
          <w:i/>
        </w:rPr>
        <w:tab/>
      </w:r>
      <w:r>
        <w:rPr>
          <w:i/>
        </w:rPr>
        <w:tab/>
      </w:r>
      <w:r>
        <w:rPr>
          <w:i/>
        </w:rPr>
        <w:tab/>
      </w:r>
      <w:r>
        <w:rPr>
          <w:i/>
        </w:rPr>
        <w:tab/>
        <w:t>Source: Huawei, CATT</w:t>
      </w:r>
    </w:p>
    <w:p w14:paraId="51816E1E" w14:textId="77777777" w:rsidR="005F5A2E" w:rsidRDefault="005F5A2E" w:rsidP="005F5A2E">
      <w:pPr>
        <w:rPr>
          <w:rFonts w:ascii="Arial" w:hAnsi="Arial" w:cs="Arial"/>
          <w:b/>
        </w:rPr>
      </w:pPr>
      <w:r>
        <w:rPr>
          <w:rFonts w:ascii="Arial" w:hAnsi="Arial" w:cs="Arial"/>
          <w:b/>
        </w:rPr>
        <w:t xml:space="preserve">Discussion: </w:t>
      </w:r>
    </w:p>
    <w:p w14:paraId="6D6A55EE"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Naf_EventExposure</w:t>
      </w:r>
      <w:proofErr w:type="spellEnd"/>
      <w:r>
        <w:t xml:space="preserve"> API defined in this specification.</w:t>
      </w:r>
    </w:p>
    <w:p w14:paraId="236F6DEB" w14:textId="77777777" w:rsidR="005F5A2E" w:rsidRDefault="005F5A2E" w:rsidP="005F5A2E">
      <w:r>
        <w:t>Abdessamad (Huawei): Sharing 4114_r1.</w:t>
      </w:r>
    </w:p>
    <w:p w14:paraId="04D89DED" w14:textId="77777777" w:rsidR="005F5A2E" w:rsidRDefault="005F5A2E" w:rsidP="005F5A2E">
      <w:r>
        <w:t>Rajesh (Nokia): provides minor comment, fine with revision otherwise.</w:t>
      </w:r>
    </w:p>
    <w:p w14:paraId="052F4081" w14:textId="77777777" w:rsidR="005F5A2E" w:rsidRDefault="005F5A2E" w:rsidP="005F5A2E">
      <w:r>
        <w:t xml:space="preserve">Rajesh (Nokia): Comments offline accepted by Huawei. Nokia added as </w:t>
      </w:r>
      <w:proofErr w:type="spellStart"/>
      <w:r>
        <w:t>cosigner</w:t>
      </w:r>
      <w:proofErr w:type="spellEnd"/>
      <w:r>
        <w:t>.</w:t>
      </w:r>
    </w:p>
    <w:p w14:paraId="00CA3935" w14:textId="77777777" w:rsidR="005F5A2E" w:rsidRDefault="005F5A2E" w:rsidP="005F5A2E">
      <w:r>
        <w:t xml:space="preserve">Maria (Ericsson): Don’t change feature name. Ericsson added as </w:t>
      </w:r>
      <w:proofErr w:type="spellStart"/>
      <w:r>
        <w:t>cosigner</w:t>
      </w:r>
      <w:proofErr w:type="spellEnd"/>
      <w:r>
        <w:t>.</w:t>
      </w:r>
    </w:p>
    <w:p w14:paraId="69015D66" w14:textId="77777777" w:rsidR="005F5A2E" w:rsidRDefault="005F5A2E" w:rsidP="005F5A2E">
      <w:r>
        <w:t>Abdessamad (Huawei): Accepts comments</w:t>
      </w:r>
    </w:p>
    <w:p w14:paraId="74690644" w14:textId="77777777" w:rsidR="005F5A2E" w:rsidRDefault="005F5A2E" w:rsidP="005F5A2E">
      <w:r>
        <w:t>Abdessamad (Huawei): Sharing 4114_r2.</w:t>
      </w:r>
    </w:p>
    <w:p w14:paraId="7C225FCD" w14:textId="77777777" w:rsidR="005F5A2E" w:rsidRDefault="005F5A2E" w:rsidP="005F5A2E">
      <w:r>
        <w:t>Maria Liang (Ericsson): fine with r2.</w:t>
      </w:r>
    </w:p>
    <w:p w14:paraId="4DC23A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C3-234495</w:t>
      </w:r>
      <w:r>
        <w:rPr>
          <w:color w:val="993300"/>
          <w:u w:val="single"/>
        </w:rPr>
        <w:t>.</w:t>
      </w:r>
    </w:p>
    <w:p w14:paraId="2F4A2FAA" w14:textId="77777777" w:rsidR="005F5A2E" w:rsidRDefault="005F5A2E" w:rsidP="005F5A2E">
      <w:pPr>
        <w:rPr>
          <w:rFonts w:ascii="Arial" w:hAnsi="Arial" w:cs="Arial"/>
          <w:b/>
          <w:sz w:val="24"/>
        </w:rPr>
      </w:pPr>
      <w:r>
        <w:rPr>
          <w:rFonts w:ascii="Arial" w:hAnsi="Arial" w:cs="Arial"/>
          <w:b/>
          <w:color w:val="0000FF"/>
          <w:sz w:val="24"/>
        </w:rPr>
        <w:t>C3-234115</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4C13625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CR-0153  rev  Cat: B (Rel-18)</w:t>
      </w:r>
      <w:r>
        <w:rPr>
          <w:i/>
        </w:rPr>
        <w:br/>
      </w:r>
      <w:r>
        <w:rPr>
          <w:i/>
        </w:rPr>
        <w:br/>
      </w:r>
      <w:r>
        <w:rPr>
          <w:i/>
        </w:rPr>
        <w:tab/>
      </w:r>
      <w:r>
        <w:rPr>
          <w:i/>
        </w:rPr>
        <w:tab/>
      </w:r>
      <w:r>
        <w:rPr>
          <w:i/>
        </w:rPr>
        <w:tab/>
      </w:r>
      <w:r>
        <w:rPr>
          <w:i/>
        </w:rPr>
        <w:tab/>
      </w:r>
      <w:r>
        <w:rPr>
          <w:i/>
        </w:rPr>
        <w:tab/>
        <w:t>Source: Huawei, CATT</w:t>
      </w:r>
    </w:p>
    <w:p w14:paraId="1EAFF4A1" w14:textId="77777777" w:rsidR="005F5A2E" w:rsidRDefault="005F5A2E" w:rsidP="005F5A2E">
      <w:pPr>
        <w:rPr>
          <w:rFonts w:ascii="Arial" w:hAnsi="Arial" w:cs="Arial"/>
          <w:b/>
        </w:rPr>
      </w:pPr>
      <w:r>
        <w:rPr>
          <w:rFonts w:ascii="Arial" w:hAnsi="Arial" w:cs="Arial"/>
          <w:b/>
        </w:rPr>
        <w:lastRenderedPageBreak/>
        <w:t xml:space="preserve">Discussion: </w:t>
      </w:r>
    </w:p>
    <w:p w14:paraId="5F487C3C" w14:textId="77777777" w:rsidR="005F5A2E" w:rsidRDefault="005F5A2E" w:rsidP="005F5A2E">
      <w:r>
        <w:t xml:space="preserve">This CR introduces backwards compatible new feature to the </w:t>
      </w:r>
      <w:proofErr w:type="spellStart"/>
      <w:r>
        <w:t>OpenAPI</w:t>
      </w:r>
      <w:proofErr w:type="spellEnd"/>
      <w:r>
        <w:t xml:space="preserve"> description of the </w:t>
      </w:r>
      <w:proofErr w:type="spellStart"/>
      <w:r>
        <w:t>Nnef_EventExposure</w:t>
      </w:r>
      <w:proofErr w:type="spellEnd"/>
      <w:r>
        <w:t xml:space="preserve"> API (southbound leg) defined in this specification and the </w:t>
      </w:r>
      <w:proofErr w:type="spellStart"/>
      <w:r>
        <w:t>Naf_EventExposure</w:t>
      </w:r>
      <w:proofErr w:type="spellEnd"/>
      <w:r>
        <w:t xml:space="preserve"> API defined in TS 29.517.</w:t>
      </w:r>
    </w:p>
    <w:p w14:paraId="7AD2E907" w14:textId="77777777" w:rsidR="005F5A2E" w:rsidRDefault="005F5A2E" w:rsidP="005F5A2E">
      <w:r>
        <w:t>Abdessamad (Huawei): Sharing 4115_r1.</w:t>
      </w:r>
    </w:p>
    <w:p w14:paraId="0842AC94" w14:textId="77777777" w:rsidR="005F5A2E" w:rsidRDefault="005F5A2E" w:rsidP="005F5A2E">
      <w:r>
        <w:t xml:space="preserve">Rajesh (Nokia): Comments offline accepted by Huawei. Nokia added as </w:t>
      </w:r>
      <w:proofErr w:type="spellStart"/>
      <w:r>
        <w:t>cosigner</w:t>
      </w:r>
      <w:proofErr w:type="spellEnd"/>
      <w:r>
        <w:t>.</w:t>
      </w:r>
    </w:p>
    <w:p w14:paraId="00E36723" w14:textId="77777777" w:rsidR="005F5A2E" w:rsidRDefault="005F5A2E" w:rsidP="005F5A2E">
      <w:r>
        <w:t xml:space="preserve">Maria (Ericsson): Class with 4202. Comments on data type format in 5.1.6.3.2. Accepts string. Adds Ericsson as </w:t>
      </w:r>
      <w:proofErr w:type="spellStart"/>
      <w:r>
        <w:t>cosigner</w:t>
      </w:r>
      <w:proofErr w:type="spellEnd"/>
      <w:r>
        <w:t>.</w:t>
      </w:r>
    </w:p>
    <w:p w14:paraId="2EF85420" w14:textId="77777777" w:rsidR="005F5A2E" w:rsidRDefault="005F5A2E" w:rsidP="005F5A2E">
      <w:r>
        <w:t>Abdessamad (Huawei): Accepts string.</w:t>
      </w:r>
    </w:p>
    <w:p w14:paraId="07C02220" w14:textId="77777777" w:rsidR="005F5A2E" w:rsidRDefault="005F5A2E" w:rsidP="005F5A2E">
      <w:r>
        <w:t>C3-234115 merged into the revision.</w:t>
      </w:r>
    </w:p>
    <w:p w14:paraId="70E9E413" w14:textId="77777777" w:rsidR="005F5A2E" w:rsidRDefault="005F5A2E" w:rsidP="005F5A2E">
      <w:r>
        <w:t>Abdessamad (Huawei): Sharing 4115_r2.</w:t>
      </w:r>
    </w:p>
    <w:p w14:paraId="57DFA92B" w14:textId="77777777" w:rsidR="005F5A2E" w:rsidRDefault="005F5A2E" w:rsidP="005F5A2E">
      <w:r>
        <w:t>Maria Liang (Ericsson): fine with r2.</w:t>
      </w:r>
    </w:p>
    <w:p w14:paraId="3A69CD6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C3-234496</w:t>
      </w:r>
      <w:r>
        <w:rPr>
          <w:color w:val="993300"/>
          <w:u w:val="single"/>
        </w:rPr>
        <w:t>.</w:t>
      </w:r>
    </w:p>
    <w:p w14:paraId="07F8FE9F" w14:textId="77777777" w:rsidR="005F5A2E" w:rsidRDefault="005F5A2E" w:rsidP="005F5A2E">
      <w:pPr>
        <w:rPr>
          <w:rFonts w:ascii="Arial" w:hAnsi="Arial" w:cs="Arial"/>
          <w:b/>
          <w:sz w:val="24"/>
        </w:rPr>
      </w:pPr>
      <w:r>
        <w:rPr>
          <w:rFonts w:ascii="Arial" w:hAnsi="Arial" w:cs="Arial"/>
          <w:b/>
          <w:color w:val="0000FF"/>
          <w:sz w:val="24"/>
        </w:rPr>
        <w:t>C3-234202</w:t>
      </w:r>
      <w:r>
        <w:rPr>
          <w:rFonts w:ascii="Arial" w:hAnsi="Arial" w:cs="Arial"/>
          <w:b/>
          <w:color w:val="0000FF"/>
          <w:sz w:val="24"/>
        </w:rPr>
        <w:tab/>
      </w:r>
      <w:r>
        <w:rPr>
          <w:rFonts w:ascii="Arial" w:hAnsi="Arial" w:cs="Arial"/>
          <w:b/>
          <w:sz w:val="24"/>
        </w:rPr>
        <w:t>Encoding clarification for GNSS Assist data.</w:t>
      </w:r>
    </w:p>
    <w:p w14:paraId="764CE15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CR-0157  rev  Cat: F (Rel-18)</w:t>
      </w:r>
      <w:r>
        <w:rPr>
          <w:i/>
        </w:rPr>
        <w:br/>
      </w:r>
      <w:r>
        <w:rPr>
          <w:i/>
        </w:rPr>
        <w:br/>
      </w:r>
      <w:r>
        <w:rPr>
          <w:i/>
        </w:rPr>
        <w:tab/>
      </w:r>
      <w:r>
        <w:rPr>
          <w:i/>
        </w:rPr>
        <w:tab/>
      </w:r>
      <w:r>
        <w:rPr>
          <w:i/>
        </w:rPr>
        <w:tab/>
      </w:r>
      <w:r>
        <w:rPr>
          <w:i/>
        </w:rPr>
        <w:tab/>
      </w:r>
      <w:r>
        <w:rPr>
          <w:i/>
        </w:rPr>
        <w:tab/>
        <w:t>Source: Nokia, Nokia Shanghai Bell</w:t>
      </w:r>
    </w:p>
    <w:p w14:paraId="7E6CCC2B" w14:textId="77777777" w:rsidR="005F5A2E" w:rsidRDefault="005F5A2E" w:rsidP="005F5A2E">
      <w:pPr>
        <w:rPr>
          <w:rFonts w:ascii="Arial" w:hAnsi="Arial" w:cs="Arial"/>
          <w:b/>
        </w:rPr>
      </w:pPr>
      <w:r>
        <w:rPr>
          <w:rFonts w:ascii="Arial" w:hAnsi="Arial" w:cs="Arial"/>
          <w:b/>
        </w:rPr>
        <w:t xml:space="preserve">Abstract: </w:t>
      </w:r>
    </w:p>
    <w:p w14:paraId="2EE1959E" w14:textId="77777777" w:rsidR="005F5A2E" w:rsidRDefault="005F5A2E" w:rsidP="005F5A2E">
      <w:r>
        <w:t>Encoding clarification for GNSS Assist data.</w:t>
      </w:r>
    </w:p>
    <w:p w14:paraId="1F359BF4" w14:textId="77777777" w:rsidR="005F5A2E" w:rsidRDefault="005F5A2E" w:rsidP="005F5A2E">
      <w:pPr>
        <w:rPr>
          <w:rFonts w:ascii="Arial" w:hAnsi="Arial" w:cs="Arial"/>
          <w:b/>
        </w:rPr>
      </w:pPr>
      <w:r>
        <w:rPr>
          <w:rFonts w:ascii="Arial" w:hAnsi="Arial" w:cs="Arial"/>
          <w:b/>
        </w:rPr>
        <w:t xml:space="preserve">Discussion: </w:t>
      </w:r>
    </w:p>
    <w:p w14:paraId="66AC930A" w14:textId="77777777" w:rsidR="005F5A2E" w:rsidRDefault="005F5A2E" w:rsidP="005F5A2E">
      <w:r>
        <w:t xml:space="preserve">This CR introduces backward compatible corrections in the open API </w:t>
      </w:r>
      <w:proofErr w:type="spellStart"/>
      <w:r>
        <w:t>Nnef_EventExposure</w:t>
      </w:r>
      <w:proofErr w:type="spellEnd"/>
      <w:r>
        <w:t xml:space="preserve"> API</w:t>
      </w:r>
    </w:p>
    <w:p w14:paraId="0591D7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CCB8A" w14:textId="77777777" w:rsidR="005F5A2E" w:rsidRDefault="005F5A2E" w:rsidP="005F5A2E">
      <w:pPr>
        <w:rPr>
          <w:rFonts w:ascii="Arial" w:hAnsi="Arial" w:cs="Arial"/>
          <w:b/>
          <w:sz w:val="24"/>
        </w:rPr>
      </w:pPr>
      <w:r>
        <w:rPr>
          <w:rFonts w:ascii="Arial" w:hAnsi="Arial" w:cs="Arial"/>
          <w:b/>
          <w:color w:val="0000FF"/>
          <w:sz w:val="24"/>
        </w:rPr>
        <w:t>C3-234205</w:t>
      </w:r>
      <w:r>
        <w:rPr>
          <w:rFonts w:ascii="Arial" w:hAnsi="Arial" w:cs="Arial"/>
          <w:b/>
          <w:color w:val="0000FF"/>
          <w:sz w:val="24"/>
        </w:rPr>
        <w:tab/>
      </w:r>
      <w:r>
        <w:rPr>
          <w:rFonts w:ascii="Arial" w:hAnsi="Arial" w:cs="Arial"/>
          <w:b/>
          <w:sz w:val="24"/>
        </w:rPr>
        <w:t>Support of user plane positioning</w:t>
      </w:r>
    </w:p>
    <w:p w14:paraId="50E93AF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CR-0973  rev 1 Cat: B (Rel-18)</w:t>
      </w:r>
      <w:r>
        <w:rPr>
          <w:i/>
        </w:rPr>
        <w:br/>
      </w:r>
      <w:r>
        <w:rPr>
          <w:i/>
        </w:rPr>
        <w:br/>
      </w:r>
      <w:r>
        <w:rPr>
          <w:i/>
        </w:rPr>
        <w:tab/>
      </w:r>
      <w:r>
        <w:rPr>
          <w:i/>
        </w:rPr>
        <w:tab/>
      </w:r>
      <w:r>
        <w:rPr>
          <w:i/>
        </w:rPr>
        <w:tab/>
      </w:r>
      <w:r>
        <w:rPr>
          <w:i/>
        </w:rPr>
        <w:tab/>
      </w:r>
      <w:r>
        <w:rPr>
          <w:i/>
        </w:rPr>
        <w:tab/>
        <w:t>Source: CATT, Qualcomm Incorporated</w:t>
      </w:r>
    </w:p>
    <w:p w14:paraId="1E88A4D3" w14:textId="77777777" w:rsidR="005F5A2E" w:rsidRDefault="005F5A2E" w:rsidP="005F5A2E">
      <w:pPr>
        <w:rPr>
          <w:color w:val="808080"/>
        </w:rPr>
      </w:pPr>
      <w:r>
        <w:rPr>
          <w:color w:val="808080"/>
        </w:rPr>
        <w:t>(Replaces C3-233081)</w:t>
      </w:r>
    </w:p>
    <w:p w14:paraId="7B27ECDE" w14:textId="77777777" w:rsidR="005F5A2E" w:rsidRDefault="005F5A2E" w:rsidP="005F5A2E">
      <w:pPr>
        <w:rPr>
          <w:rFonts w:ascii="Arial" w:hAnsi="Arial" w:cs="Arial"/>
          <w:b/>
        </w:rPr>
      </w:pPr>
      <w:r>
        <w:rPr>
          <w:rFonts w:ascii="Arial" w:hAnsi="Arial" w:cs="Arial"/>
          <w:b/>
        </w:rPr>
        <w:t xml:space="preserve">Discussion: </w:t>
      </w:r>
    </w:p>
    <w:p w14:paraId="45B70605" w14:textId="77777777" w:rsidR="005F5A2E" w:rsidRDefault="005F5A2E" w:rsidP="005F5A2E">
      <w:r>
        <w:t>Revision of C3-233081</w:t>
      </w:r>
    </w:p>
    <w:p w14:paraId="196ED3F2" w14:textId="77777777" w:rsidR="005F5A2E" w:rsidRDefault="005F5A2E" w:rsidP="005F5A2E">
      <w:r>
        <w:t>Maria(Ericsson): Add attribute names in the procedures.</w:t>
      </w:r>
    </w:p>
    <w:p w14:paraId="4BC5B47E" w14:textId="77777777" w:rsidR="005F5A2E" w:rsidRDefault="005F5A2E" w:rsidP="005F5A2E">
      <w:proofErr w:type="spellStart"/>
      <w:r>
        <w:t>Xiaojian</w:t>
      </w:r>
      <w:proofErr w:type="spellEnd"/>
      <w:r>
        <w:t xml:space="preserve"> (ZTE): User plane address from AF missing.</w:t>
      </w:r>
    </w:p>
    <w:p w14:paraId="7AAA2DD8" w14:textId="77777777" w:rsidR="005F5A2E" w:rsidRDefault="005F5A2E" w:rsidP="005F5A2E">
      <w:r>
        <w:t>Baixiao (CATT): Accepts comments.</w:t>
      </w:r>
    </w:p>
    <w:p w14:paraId="6DADC322" w14:textId="77777777" w:rsidR="005F5A2E" w:rsidRDefault="005F5A2E" w:rsidP="005F5A2E">
      <w:proofErr w:type="spellStart"/>
      <w:r>
        <w:t>Baxiao</w:t>
      </w:r>
      <w:proofErr w:type="spellEnd"/>
      <w:r>
        <w:t xml:space="preserve"> Wang(CATT): r1 provided.</w:t>
      </w:r>
    </w:p>
    <w:p w14:paraId="3E23DF5F" w14:textId="77777777" w:rsidR="005F5A2E" w:rsidRDefault="005F5A2E" w:rsidP="005F5A2E">
      <w:proofErr w:type="spellStart"/>
      <w:r>
        <w:t>Xiaojian</w:t>
      </w:r>
      <w:proofErr w:type="spellEnd"/>
      <w:r>
        <w:t xml:space="preserve"> (ZTE): Fine with r1, but please remove the change on change before uploading.</w:t>
      </w:r>
    </w:p>
    <w:p w14:paraId="013D0845" w14:textId="77777777" w:rsidR="005F5A2E" w:rsidRDefault="005F5A2E" w:rsidP="005F5A2E">
      <w:r>
        <w:t>Abdessamad (Huawei): Also fine with 4205_r1.</w:t>
      </w:r>
    </w:p>
    <w:p w14:paraId="1D7300DB" w14:textId="77777777" w:rsidR="005F5A2E" w:rsidRDefault="005F5A2E" w:rsidP="005F5A2E">
      <w:r>
        <w:t>Maria Liang (Ericsson): fine with r1.</w:t>
      </w:r>
    </w:p>
    <w:p w14:paraId="5FF4977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C3-234448</w:t>
      </w:r>
      <w:r>
        <w:rPr>
          <w:color w:val="993300"/>
          <w:u w:val="single"/>
        </w:rPr>
        <w:t>.</w:t>
      </w:r>
    </w:p>
    <w:p w14:paraId="4563A7A1" w14:textId="77777777" w:rsidR="005F5A2E" w:rsidRDefault="005F5A2E" w:rsidP="005F5A2E">
      <w:pPr>
        <w:rPr>
          <w:rFonts w:ascii="Arial" w:hAnsi="Arial" w:cs="Arial"/>
          <w:b/>
          <w:sz w:val="24"/>
        </w:rPr>
      </w:pPr>
      <w:r>
        <w:rPr>
          <w:rFonts w:ascii="Arial" w:hAnsi="Arial" w:cs="Arial"/>
          <w:b/>
          <w:color w:val="0000FF"/>
          <w:sz w:val="24"/>
        </w:rPr>
        <w:lastRenderedPageBreak/>
        <w:t>C3-234206</w:t>
      </w:r>
      <w:r>
        <w:rPr>
          <w:rFonts w:ascii="Arial" w:hAnsi="Arial" w:cs="Arial"/>
          <w:b/>
          <w:color w:val="0000FF"/>
          <w:sz w:val="24"/>
        </w:rPr>
        <w:tab/>
      </w:r>
      <w:r>
        <w:rPr>
          <w:rFonts w:ascii="Arial" w:hAnsi="Arial" w:cs="Arial"/>
          <w:b/>
          <w:sz w:val="24"/>
        </w:rPr>
        <w:t>Support of user plane positioning</w:t>
      </w:r>
    </w:p>
    <w:p w14:paraId="1B22A32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CR-0719  rev 1 Cat: B (Rel-18)</w:t>
      </w:r>
      <w:r>
        <w:rPr>
          <w:i/>
        </w:rPr>
        <w:br/>
      </w:r>
      <w:r>
        <w:rPr>
          <w:i/>
        </w:rPr>
        <w:br/>
      </w:r>
      <w:r>
        <w:rPr>
          <w:i/>
        </w:rPr>
        <w:tab/>
      </w:r>
      <w:r>
        <w:rPr>
          <w:i/>
        </w:rPr>
        <w:tab/>
      </w:r>
      <w:r>
        <w:rPr>
          <w:i/>
        </w:rPr>
        <w:tab/>
      </w:r>
      <w:r>
        <w:rPr>
          <w:i/>
        </w:rPr>
        <w:tab/>
      </w:r>
      <w:r>
        <w:rPr>
          <w:i/>
        </w:rPr>
        <w:tab/>
        <w:t>Source: CATT, Qualcomm Incorporated</w:t>
      </w:r>
    </w:p>
    <w:p w14:paraId="1AD9FCF1" w14:textId="77777777" w:rsidR="005F5A2E" w:rsidRDefault="005F5A2E" w:rsidP="005F5A2E">
      <w:pPr>
        <w:rPr>
          <w:color w:val="808080"/>
        </w:rPr>
      </w:pPr>
      <w:r>
        <w:rPr>
          <w:color w:val="808080"/>
        </w:rPr>
        <w:t>(Replaces C3-233082)</w:t>
      </w:r>
    </w:p>
    <w:p w14:paraId="37C96100" w14:textId="77777777" w:rsidR="005F5A2E" w:rsidRDefault="005F5A2E" w:rsidP="005F5A2E">
      <w:pPr>
        <w:rPr>
          <w:rFonts w:ascii="Arial" w:hAnsi="Arial" w:cs="Arial"/>
          <w:b/>
        </w:rPr>
      </w:pPr>
      <w:r>
        <w:rPr>
          <w:rFonts w:ascii="Arial" w:hAnsi="Arial" w:cs="Arial"/>
          <w:b/>
        </w:rPr>
        <w:t xml:space="preserve">Discussion: </w:t>
      </w:r>
    </w:p>
    <w:p w14:paraId="439B005C" w14:textId="77777777" w:rsidR="005F5A2E" w:rsidRDefault="005F5A2E" w:rsidP="005F5A2E">
      <w:r>
        <w:t>Revision of C3-233082</w:t>
      </w:r>
    </w:p>
    <w:p w14:paraId="2C69AE94" w14:textId="77777777" w:rsidR="005F5A2E" w:rsidRDefault="005F5A2E" w:rsidP="005F5A2E">
      <w:r>
        <w:t xml:space="preserve">This CR introduces backward-compatible new features to </w:t>
      </w:r>
      <w:proofErr w:type="spellStart"/>
      <w:r>
        <w:t>OpenAPI</w:t>
      </w:r>
      <w:proofErr w:type="spellEnd"/>
      <w:r>
        <w:t xml:space="preserve"> </w:t>
      </w:r>
      <w:proofErr w:type="spellStart"/>
      <w:r>
        <w:t>MonitoringEvent</w:t>
      </w:r>
      <w:proofErr w:type="spellEnd"/>
      <w:r>
        <w:t xml:space="preserve"> API</w:t>
      </w:r>
    </w:p>
    <w:p w14:paraId="6D5B1F7B" w14:textId="77777777" w:rsidR="005F5A2E" w:rsidRDefault="005F5A2E" w:rsidP="005F5A2E">
      <w:proofErr w:type="spellStart"/>
      <w:r>
        <w:t>Baxiao</w:t>
      </w:r>
      <w:proofErr w:type="spellEnd"/>
      <w:r>
        <w:t xml:space="preserve"> Wang(CATT): r1 provided.</w:t>
      </w:r>
    </w:p>
    <w:p w14:paraId="5BD3A8F8" w14:textId="77777777" w:rsidR="005F5A2E" w:rsidRDefault="005F5A2E" w:rsidP="005F5A2E">
      <w:r>
        <w:t>Abdessamad (Huawei): Fine with 4206_r1.</w:t>
      </w:r>
    </w:p>
    <w:p w14:paraId="62061286" w14:textId="77777777" w:rsidR="005F5A2E" w:rsidRDefault="005F5A2E" w:rsidP="005F5A2E">
      <w:proofErr w:type="spellStart"/>
      <w:r>
        <w:t>Xiaojian</w:t>
      </w:r>
      <w:proofErr w:type="spellEnd"/>
      <w:r>
        <w:t xml:space="preserve"> (ZTE): Remove feature in the fourth change.</w:t>
      </w:r>
    </w:p>
    <w:p w14:paraId="1E01961E" w14:textId="77777777" w:rsidR="005F5A2E" w:rsidRDefault="005F5A2E" w:rsidP="005F5A2E">
      <w:proofErr w:type="spellStart"/>
      <w:r>
        <w:t>Baxiao</w:t>
      </w:r>
      <w:proofErr w:type="spellEnd"/>
      <w:r>
        <w:t xml:space="preserve"> Wang(CATT): r2 provided.</w:t>
      </w:r>
    </w:p>
    <w:p w14:paraId="3DE8C4E8" w14:textId="77777777" w:rsidR="005F5A2E" w:rsidRDefault="005F5A2E" w:rsidP="005F5A2E">
      <w:proofErr w:type="spellStart"/>
      <w:r>
        <w:t>Xiaojian</w:t>
      </w:r>
      <w:proofErr w:type="spellEnd"/>
      <w:r>
        <w:t xml:space="preserve"> (ZTE):  fine with r1</w:t>
      </w:r>
    </w:p>
    <w:p w14:paraId="25D6C11D" w14:textId="77777777" w:rsidR="005F5A2E" w:rsidRDefault="005F5A2E" w:rsidP="005F5A2E">
      <w:r>
        <w:t>Rajesh (Nokia): Fine with r2.</w:t>
      </w:r>
    </w:p>
    <w:p w14:paraId="3ABB3E4B" w14:textId="77777777" w:rsidR="005F5A2E" w:rsidRDefault="005F5A2E" w:rsidP="005F5A2E">
      <w:r>
        <w:t>Abdessamad (Huawei): Also fine with 4206_r2.</w:t>
      </w:r>
    </w:p>
    <w:p w14:paraId="3C51850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C3-234449</w:t>
      </w:r>
      <w:r>
        <w:rPr>
          <w:color w:val="993300"/>
          <w:u w:val="single"/>
        </w:rPr>
        <w:t>.</w:t>
      </w:r>
    </w:p>
    <w:p w14:paraId="1E69702E" w14:textId="77777777" w:rsidR="005F5A2E" w:rsidRDefault="005F5A2E" w:rsidP="005F5A2E">
      <w:pPr>
        <w:rPr>
          <w:rFonts w:ascii="Arial" w:hAnsi="Arial" w:cs="Arial"/>
          <w:b/>
          <w:sz w:val="24"/>
        </w:rPr>
      </w:pPr>
      <w:r>
        <w:rPr>
          <w:rFonts w:ascii="Arial" w:hAnsi="Arial" w:cs="Arial"/>
          <w:b/>
          <w:color w:val="0000FF"/>
          <w:sz w:val="24"/>
        </w:rPr>
        <w:t>C3-234448</w:t>
      </w:r>
      <w:r>
        <w:rPr>
          <w:rFonts w:ascii="Arial" w:hAnsi="Arial" w:cs="Arial"/>
          <w:b/>
          <w:color w:val="0000FF"/>
          <w:sz w:val="24"/>
        </w:rPr>
        <w:tab/>
      </w:r>
      <w:r>
        <w:rPr>
          <w:rFonts w:ascii="Arial" w:hAnsi="Arial" w:cs="Arial"/>
          <w:b/>
          <w:sz w:val="24"/>
        </w:rPr>
        <w:t>Support of user plane positioning</w:t>
      </w:r>
    </w:p>
    <w:p w14:paraId="4E015A3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CR-0973  rev 2 Cat: B (Rel-18)</w:t>
      </w:r>
      <w:r>
        <w:rPr>
          <w:i/>
        </w:rPr>
        <w:br/>
      </w:r>
      <w:r>
        <w:rPr>
          <w:i/>
        </w:rPr>
        <w:br/>
      </w:r>
      <w:r>
        <w:rPr>
          <w:i/>
        </w:rPr>
        <w:tab/>
      </w:r>
      <w:r>
        <w:rPr>
          <w:i/>
        </w:rPr>
        <w:tab/>
      </w:r>
      <w:r>
        <w:rPr>
          <w:i/>
        </w:rPr>
        <w:tab/>
      </w:r>
      <w:r>
        <w:rPr>
          <w:i/>
        </w:rPr>
        <w:tab/>
      </w:r>
      <w:r>
        <w:rPr>
          <w:i/>
        </w:rPr>
        <w:tab/>
        <w:t>Source: CATT, Qualcomm Incorporated</w:t>
      </w:r>
    </w:p>
    <w:p w14:paraId="24EFEBF2" w14:textId="77777777" w:rsidR="005F5A2E" w:rsidRDefault="005F5A2E" w:rsidP="005F5A2E">
      <w:pPr>
        <w:rPr>
          <w:color w:val="808080"/>
        </w:rPr>
      </w:pPr>
      <w:r>
        <w:rPr>
          <w:color w:val="808080"/>
        </w:rPr>
        <w:t>(Replaces C3-234205)</w:t>
      </w:r>
    </w:p>
    <w:p w14:paraId="233B5A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A568" w14:textId="77777777" w:rsidR="005F5A2E" w:rsidRDefault="005F5A2E" w:rsidP="005F5A2E">
      <w:pPr>
        <w:rPr>
          <w:rFonts w:ascii="Arial" w:hAnsi="Arial" w:cs="Arial"/>
          <w:b/>
          <w:sz w:val="24"/>
        </w:rPr>
      </w:pPr>
      <w:r>
        <w:rPr>
          <w:rFonts w:ascii="Arial" w:hAnsi="Arial" w:cs="Arial"/>
          <w:b/>
          <w:color w:val="0000FF"/>
          <w:sz w:val="24"/>
        </w:rPr>
        <w:t>C3-234449</w:t>
      </w:r>
      <w:r>
        <w:rPr>
          <w:rFonts w:ascii="Arial" w:hAnsi="Arial" w:cs="Arial"/>
          <w:b/>
          <w:color w:val="0000FF"/>
          <w:sz w:val="24"/>
        </w:rPr>
        <w:tab/>
      </w:r>
      <w:r>
        <w:rPr>
          <w:rFonts w:ascii="Arial" w:hAnsi="Arial" w:cs="Arial"/>
          <w:b/>
          <w:sz w:val="24"/>
        </w:rPr>
        <w:t>Support of user plane positioning</w:t>
      </w:r>
    </w:p>
    <w:p w14:paraId="2ED64D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CR-0719  rev 2 Cat: B (Rel-18)</w:t>
      </w:r>
      <w:r>
        <w:rPr>
          <w:i/>
        </w:rPr>
        <w:br/>
      </w:r>
      <w:r>
        <w:rPr>
          <w:i/>
        </w:rPr>
        <w:br/>
      </w:r>
      <w:r>
        <w:rPr>
          <w:i/>
        </w:rPr>
        <w:tab/>
      </w:r>
      <w:r>
        <w:rPr>
          <w:i/>
        </w:rPr>
        <w:tab/>
      </w:r>
      <w:r>
        <w:rPr>
          <w:i/>
        </w:rPr>
        <w:tab/>
      </w:r>
      <w:r>
        <w:rPr>
          <w:i/>
        </w:rPr>
        <w:tab/>
      </w:r>
      <w:r>
        <w:rPr>
          <w:i/>
        </w:rPr>
        <w:tab/>
        <w:t>Source: CATT, Qualcomm Incorporated</w:t>
      </w:r>
    </w:p>
    <w:p w14:paraId="6E7405E4" w14:textId="77777777" w:rsidR="005F5A2E" w:rsidRDefault="005F5A2E" w:rsidP="005F5A2E">
      <w:pPr>
        <w:rPr>
          <w:color w:val="808080"/>
        </w:rPr>
      </w:pPr>
      <w:r>
        <w:rPr>
          <w:color w:val="808080"/>
        </w:rPr>
        <w:t>(Replaces C3-234206)</w:t>
      </w:r>
    </w:p>
    <w:p w14:paraId="7412FA2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3B3F7" w14:textId="77777777" w:rsidR="005F5A2E" w:rsidRDefault="005F5A2E" w:rsidP="005F5A2E">
      <w:pPr>
        <w:rPr>
          <w:rFonts w:ascii="Arial" w:hAnsi="Arial" w:cs="Arial"/>
          <w:b/>
          <w:sz w:val="24"/>
        </w:rPr>
      </w:pPr>
      <w:r>
        <w:rPr>
          <w:rFonts w:ascii="Arial" w:hAnsi="Arial" w:cs="Arial"/>
          <w:b/>
          <w:color w:val="0000FF"/>
          <w:sz w:val="24"/>
        </w:rPr>
        <w:t>C3-234495</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69EBBFB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CR-0120  rev 1 Cat: B (Rel-18)</w:t>
      </w:r>
      <w:r>
        <w:rPr>
          <w:i/>
        </w:rPr>
        <w:br/>
      </w:r>
      <w:r>
        <w:rPr>
          <w:i/>
        </w:rPr>
        <w:br/>
      </w:r>
      <w:r>
        <w:rPr>
          <w:i/>
        </w:rPr>
        <w:tab/>
      </w:r>
      <w:r>
        <w:rPr>
          <w:i/>
        </w:rPr>
        <w:tab/>
      </w:r>
      <w:r>
        <w:rPr>
          <w:i/>
        </w:rPr>
        <w:tab/>
      </w:r>
      <w:r>
        <w:rPr>
          <w:i/>
        </w:rPr>
        <w:tab/>
      </w:r>
      <w:r>
        <w:rPr>
          <w:i/>
        </w:rPr>
        <w:tab/>
        <w:t>Source: Huawei, CATT, Nokia, Nokia Shanghai Bell, Ericsson</w:t>
      </w:r>
    </w:p>
    <w:p w14:paraId="14264658" w14:textId="77777777" w:rsidR="005F5A2E" w:rsidRDefault="005F5A2E" w:rsidP="005F5A2E">
      <w:pPr>
        <w:rPr>
          <w:color w:val="808080"/>
        </w:rPr>
      </w:pPr>
      <w:r>
        <w:rPr>
          <w:color w:val="808080"/>
        </w:rPr>
        <w:t>(Replaces C3-234114)</w:t>
      </w:r>
    </w:p>
    <w:p w14:paraId="1B654B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69EB2" w14:textId="77777777" w:rsidR="005F5A2E" w:rsidRDefault="005F5A2E" w:rsidP="005F5A2E">
      <w:pPr>
        <w:rPr>
          <w:rFonts w:ascii="Arial" w:hAnsi="Arial" w:cs="Arial"/>
          <w:b/>
          <w:sz w:val="24"/>
        </w:rPr>
      </w:pPr>
      <w:r>
        <w:rPr>
          <w:rFonts w:ascii="Arial" w:hAnsi="Arial" w:cs="Arial"/>
          <w:b/>
          <w:color w:val="0000FF"/>
          <w:sz w:val="24"/>
        </w:rPr>
        <w:lastRenderedPageBreak/>
        <w:t>C3-234496</w:t>
      </w:r>
      <w:r>
        <w:rPr>
          <w:rFonts w:ascii="Arial" w:hAnsi="Arial" w:cs="Arial"/>
          <w:b/>
          <w:color w:val="0000FF"/>
          <w:sz w:val="24"/>
        </w:rPr>
        <w:tab/>
      </w:r>
      <w:r>
        <w:rPr>
          <w:rFonts w:ascii="Arial" w:hAnsi="Arial" w:cs="Arial"/>
          <w:b/>
          <w:sz w:val="24"/>
        </w:rPr>
        <w:t>Complete the definition of the content of the GNSS Assistance Data Collection information</w:t>
      </w:r>
    </w:p>
    <w:p w14:paraId="5102BE5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CR-0153  rev 1 Cat: B (Rel-18)</w:t>
      </w:r>
      <w:r>
        <w:rPr>
          <w:i/>
        </w:rPr>
        <w:br/>
      </w:r>
      <w:r>
        <w:rPr>
          <w:i/>
        </w:rPr>
        <w:br/>
      </w:r>
      <w:r>
        <w:rPr>
          <w:i/>
        </w:rPr>
        <w:tab/>
      </w:r>
      <w:r>
        <w:rPr>
          <w:i/>
        </w:rPr>
        <w:tab/>
      </w:r>
      <w:r>
        <w:rPr>
          <w:i/>
        </w:rPr>
        <w:tab/>
      </w:r>
      <w:r>
        <w:rPr>
          <w:i/>
        </w:rPr>
        <w:tab/>
      </w:r>
      <w:r>
        <w:rPr>
          <w:i/>
        </w:rPr>
        <w:tab/>
        <w:t>Source: Huawei, CATT, Nokia, Nokia Shanghai Bell, Ericsson</w:t>
      </w:r>
    </w:p>
    <w:p w14:paraId="714D3232" w14:textId="77777777" w:rsidR="005F5A2E" w:rsidRDefault="005F5A2E" w:rsidP="005F5A2E">
      <w:pPr>
        <w:rPr>
          <w:color w:val="808080"/>
        </w:rPr>
      </w:pPr>
      <w:r>
        <w:rPr>
          <w:color w:val="808080"/>
        </w:rPr>
        <w:t>(Replaces C3-234115)</w:t>
      </w:r>
    </w:p>
    <w:p w14:paraId="398BAE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2A54A" w14:textId="77777777" w:rsidR="005F5A2E" w:rsidRDefault="005F5A2E" w:rsidP="005F5A2E">
      <w:pPr>
        <w:pStyle w:val="Heading3"/>
      </w:pPr>
      <w:bookmarkStart w:id="144" w:name="_Toc148350099"/>
      <w:r>
        <w:t>18.26</w:t>
      </w:r>
      <w:r>
        <w:tab/>
        <w:t>CT Aspects of Edge Computing Phase 2 [EDGE_Ph2]</w:t>
      </w:r>
      <w:bookmarkEnd w:id="144"/>
    </w:p>
    <w:p w14:paraId="667BEF95" w14:textId="77777777" w:rsidR="005F5A2E" w:rsidRDefault="005F5A2E" w:rsidP="005F5A2E">
      <w:pPr>
        <w:rPr>
          <w:rFonts w:ascii="Arial" w:hAnsi="Arial" w:cs="Arial"/>
          <w:b/>
          <w:sz w:val="24"/>
        </w:rPr>
      </w:pPr>
      <w:r>
        <w:rPr>
          <w:rFonts w:ascii="Arial" w:hAnsi="Arial" w:cs="Arial"/>
          <w:b/>
          <w:color w:val="0000FF"/>
          <w:sz w:val="24"/>
        </w:rPr>
        <w:t>C3-234056</w:t>
      </w:r>
      <w:r>
        <w:rPr>
          <w:rFonts w:ascii="Arial" w:hAnsi="Arial" w:cs="Arial"/>
          <w:b/>
          <w:color w:val="0000FF"/>
          <w:sz w:val="24"/>
        </w:rPr>
        <w:tab/>
      </w:r>
      <w:r>
        <w:rPr>
          <w:rFonts w:ascii="Arial" w:hAnsi="Arial" w:cs="Arial"/>
          <w:b/>
          <w:sz w:val="24"/>
        </w:rPr>
        <w:t>Corrections on DNAI Mapping</w:t>
      </w:r>
    </w:p>
    <w:p w14:paraId="3BA30F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CR-1044  rev  Cat: F (Rel-18)</w:t>
      </w:r>
      <w:r>
        <w:rPr>
          <w:i/>
        </w:rPr>
        <w:br/>
      </w:r>
      <w:r>
        <w:rPr>
          <w:i/>
        </w:rPr>
        <w:br/>
      </w:r>
      <w:r>
        <w:rPr>
          <w:i/>
        </w:rPr>
        <w:tab/>
      </w:r>
      <w:r>
        <w:rPr>
          <w:i/>
        </w:rPr>
        <w:tab/>
      </w:r>
      <w:r>
        <w:rPr>
          <w:i/>
        </w:rPr>
        <w:tab/>
      </w:r>
      <w:r>
        <w:rPr>
          <w:i/>
        </w:rPr>
        <w:tab/>
      </w:r>
      <w:r>
        <w:rPr>
          <w:i/>
        </w:rPr>
        <w:tab/>
        <w:t>Source: Huawei</w:t>
      </w:r>
    </w:p>
    <w:p w14:paraId="79A7E1E6" w14:textId="77777777" w:rsidR="005F5A2E" w:rsidRDefault="005F5A2E" w:rsidP="005F5A2E">
      <w:pPr>
        <w:rPr>
          <w:rFonts w:ascii="Arial" w:hAnsi="Arial" w:cs="Arial"/>
          <w:b/>
        </w:rPr>
      </w:pPr>
      <w:r>
        <w:rPr>
          <w:rFonts w:ascii="Arial" w:hAnsi="Arial" w:cs="Arial"/>
          <w:b/>
        </w:rPr>
        <w:t xml:space="preserve">Discussion: </w:t>
      </w:r>
    </w:p>
    <w:p w14:paraId="389221BA" w14:textId="77777777" w:rsidR="005F5A2E" w:rsidRDefault="005F5A2E" w:rsidP="005F5A2E">
      <w:r>
        <w:t>Missing rev number in the cover page</w:t>
      </w:r>
    </w:p>
    <w:p w14:paraId="5924A912" w14:textId="77777777" w:rsidR="005F5A2E" w:rsidRDefault="005F5A2E" w:rsidP="005F5A2E">
      <w:r>
        <w:t>Rev is pre-agreed</w:t>
      </w:r>
    </w:p>
    <w:p w14:paraId="6E7702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C3-234445</w:t>
      </w:r>
      <w:r>
        <w:rPr>
          <w:color w:val="993300"/>
          <w:u w:val="single"/>
        </w:rPr>
        <w:t>.</w:t>
      </w:r>
    </w:p>
    <w:p w14:paraId="66B4A9C6" w14:textId="77777777" w:rsidR="005F5A2E" w:rsidRDefault="005F5A2E" w:rsidP="005F5A2E">
      <w:pPr>
        <w:rPr>
          <w:rFonts w:ascii="Arial" w:hAnsi="Arial" w:cs="Arial"/>
          <w:b/>
          <w:sz w:val="24"/>
        </w:rPr>
      </w:pPr>
      <w:r>
        <w:rPr>
          <w:rFonts w:ascii="Arial" w:hAnsi="Arial" w:cs="Arial"/>
          <w:b/>
          <w:color w:val="0000FF"/>
          <w:sz w:val="24"/>
        </w:rPr>
        <w:t>C3-234057</w:t>
      </w:r>
      <w:r>
        <w:rPr>
          <w:rFonts w:ascii="Arial" w:hAnsi="Arial" w:cs="Arial"/>
          <w:b/>
          <w:color w:val="0000FF"/>
          <w:sz w:val="24"/>
        </w:rPr>
        <w:tab/>
      </w:r>
      <w:r>
        <w:rPr>
          <w:rFonts w:ascii="Arial" w:hAnsi="Arial" w:cs="Arial"/>
          <w:b/>
          <w:sz w:val="24"/>
        </w:rPr>
        <w:t>Remove the EN for the Traffic Influence Data Subscription</w:t>
      </w:r>
    </w:p>
    <w:p w14:paraId="3BE20F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CR-0152  rev  Cat: F (Rel-18)</w:t>
      </w:r>
      <w:r>
        <w:rPr>
          <w:i/>
        </w:rPr>
        <w:br/>
      </w:r>
      <w:r>
        <w:rPr>
          <w:i/>
        </w:rPr>
        <w:br/>
      </w:r>
      <w:r>
        <w:rPr>
          <w:i/>
        </w:rPr>
        <w:tab/>
      </w:r>
      <w:r>
        <w:rPr>
          <w:i/>
        </w:rPr>
        <w:tab/>
      </w:r>
      <w:r>
        <w:rPr>
          <w:i/>
        </w:rPr>
        <w:tab/>
      </w:r>
      <w:r>
        <w:rPr>
          <w:i/>
        </w:rPr>
        <w:tab/>
      </w:r>
      <w:r>
        <w:rPr>
          <w:i/>
        </w:rPr>
        <w:tab/>
        <w:t>Source: Huawei</w:t>
      </w:r>
    </w:p>
    <w:p w14:paraId="6A7E999C" w14:textId="77777777" w:rsidR="005F5A2E" w:rsidRDefault="005F5A2E" w:rsidP="005F5A2E">
      <w:pPr>
        <w:rPr>
          <w:rFonts w:ascii="Arial" w:hAnsi="Arial" w:cs="Arial"/>
          <w:b/>
        </w:rPr>
      </w:pPr>
      <w:r>
        <w:rPr>
          <w:rFonts w:ascii="Arial" w:hAnsi="Arial" w:cs="Arial"/>
          <w:b/>
        </w:rPr>
        <w:t xml:space="preserve">Discussion: </w:t>
      </w:r>
    </w:p>
    <w:p w14:paraId="15D7D4C2" w14:textId="77777777" w:rsidR="005F5A2E" w:rsidRDefault="005F5A2E" w:rsidP="005F5A2E">
      <w:r>
        <w:t>Missing rev number in the cover page</w:t>
      </w:r>
    </w:p>
    <w:p w14:paraId="1409DD36" w14:textId="77777777" w:rsidR="005F5A2E" w:rsidRDefault="005F5A2E" w:rsidP="005F5A2E">
      <w:r>
        <w:t>Rev is pre-agreed</w:t>
      </w:r>
    </w:p>
    <w:p w14:paraId="597826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C3-234446</w:t>
      </w:r>
      <w:r>
        <w:rPr>
          <w:color w:val="993300"/>
          <w:u w:val="single"/>
        </w:rPr>
        <w:t>.</w:t>
      </w:r>
    </w:p>
    <w:p w14:paraId="71598F5A" w14:textId="77777777" w:rsidR="005F5A2E" w:rsidRDefault="005F5A2E" w:rsidP="005F5A2E">
      <w:pPr>
        <w:rPr>
          <w:rFonts w:ascii="Arial" w:hAnsi="Arial" w:cs="Arial"/>
          <w:b/>
          <w:sz w:val="24"/>
        </w:rPr>
      </w:pPr>
      <w:r>
        <w:rPr>
          <w:rFonts w:ascii="Arial" w:hAnsi="Arial" w:cs="Arial"/>
          <w:b/>
          <w:color w:val="0000FF"/>
          <w:sz w:val="24"/>
        </w:rPr>
        <w:t>C3-234058</w:t>
      </w:r>
      <w:r>
        <w:rPr>
          <w:rFonts w:ascii="Arial" w:hAnsi="Arial" w:cs="Arial"/>
          <w:b/>
          <w:color w:val="0000FF"/>
          <w:sz w:val="24"/>
        </w:rPr>
        <w:tab/>
      </w:r>
      <w:r>
        <w:rPr>
          <w:rFonts w:ascii="Arial" w:hAnsi="Arial" w:cs="Arial"/>
          <w:b/>
          <w:sz w:val="24"/>
        </w:rPr>
        <w:t>Support of the provisioning of the offloading identifier</w:t>
      </w:r>
    </w:p>
    <w:p w14:paraId="13DD517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CR-1130  rev  Cat: B (Rel-18)</w:t>
      </w:r>
      <w:r>
        <w:rPr>
          <w:i/>
        </w:rPr>
        <w:br/>
      </w:r>
      <w:r>
        <w:rPr>
          <w:i/>
        </w:rPr>
        <w:br/>
      </w:r>
      <w:r>
        <w:rPr>
          <w:i/>
        </w:rPr>
        <w:tab/>
      </w:r>
      <w:r>
        <w:rPr>
          <w:i/>
        </w:rPr>
        <w:tab/>
      </w:r>
      <w:r>
        <w:rPr>
          <w:i/>
        </w:rPr>
        <w:tab/>
      </w:r>
      <w:r>
        <w:rPr>
          <w:i/>
        </w:rPr>
        <w:tab/>
      </w:r>
      <w:r>
        <w:rPr>
          <w:i/>
        </w:rPr>
        <w:tab/>
        <w:t>Source: Huawei</w:t>
      </w:r>
    </w:p>
    <w:p w14:paraId="2C8B90CF" w14:textId="77777777" w:rsidR="005F5A2E" w:rsidRDefault="005F5A2E" w:rsidP="005F5A2E">
      <w:pPr>
        <w:rPr>
          <w:rFonts w:ascii="Arial" w:hAnsi="Arial" w:cs="Arial"/>
          <w:b/>
        </w:rPr>
      </w:pPr>
      <w:r>
        <w:rPr>
          <w:rFonts w:ascii="Arial" w:hAnsi="Arial" w:cs="Arial"/>
          <w:b/>
        </w:rPr>
        <w:t xml:space="preserve">Discussion: </w:t>
      </w:r>
    </w:p>
    <w:p w14:paraId="013F26BA" w14:textId="77777777" w:rsidR="005F5A2E" w:rsidRDefault="005F5A2E" w:rsidP="005F5A2E">
      <w:r>
        <w:t>Depends on TS 29.571 CR 0461</w:t>
      </w:r>
    </w:p>
    <w:p w14:paraId="6EBD52A8"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7018F3DC" w14:textId="77777777" w:rsidR="005F5A2E" w:rsidRDefault="005F5A2E" w:rsidP="005F5A2E">
      <w:r>
        <w:t>Missing rev number in the cover page</w:t>
      </w:r>
    </w:p>
    <w:p w14:paraId="08503BD5" w14:textId="77777777" w:rsidR="005F5A2E" w:rsidRDefault="005F5A2E" w:rsidP="005F5A2E">
      <w:r>
        <w:t>Apostolos (Nokia): requires revision</w:t>
      </w:r>
    </w:p>
    <w:p w14:paraId="09140611" w14:textId="77777777" w:rsidR="005F5A2E" w:rsidRDefault="005F5A2E" w:rsidP="005F5A2E">
      <w:r>
        <w:t>Susana (Ericsson): CR no needed. Fine to reuse the date type in TS 29.571. fine with EN</w:t>
      </w:r>
    </w:p>
    <w:p w14:paraId="603969AE" w14:textId="77777777" w:rsidR="005F5A2E" w:rsidRDefault="005F5A2E" w:rsidP="005F5A2E">
      <w:r>
        <w:t>Xuefei(Huawei): r1 is available.</w:t>
      </w:r>
    </w:p>
    <w:p w14:paraId="15981832" w14:textId="77777777" w:rsidR="005F5A2E" w:rsidRDefault="005F5A2E" w:rsidP="005F5A2E">
      <w:r>
        <w:lastRenderedPageBreak/>
        <w:t>Apostolos (Nokia): fine with r1</w:t>
      </w:r>
    </w:p>
    <w:p w14:paraId="06E503C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C3-234447</w:t>
      </w:r>
      <w:r>
        <w:rPr>
          <w:color w:val="993300"/>
          <w:u w:val="single"/>
        </w:rPr>
        <w:t>.</w:t>
      </w:r>
    </w:p>
    <w:p w14:paraId="1ACF3D1E" w14:textId="77777777" w:rsidR="005F5A2E" w:rsidRDefault="005F5A2E" w:rsidP="005F5A2E">
      <w:pPr>
        <w:rPr>
          <w:rFonts w:ascii="Arial" w:hAnsi="Arial" w:cs="Arial"/>
          <w:b/>
          <w:sz w:val="24"/>
        </w:rPr>
      </w:pPr>
      <w:r>
        <w:rPr>
          <w:rFonts w:ascii="Arial" w:hAnsi="Arial" w:cs="Arial"/>
          <w:b/>
          <w:color w:val="0000FF"/>
          <w:sz w:val="24"/>
        </w:rPr>
        <w:t>C3-234172</w:t>
      </w:r>
      <w:r>
        <w:rPr>
          <w:rFonts w:ascii="Arial" w:hAnsi="Arial" w:cs="Arial"/>
          <w:b/>
          <w:color w:val="0000FF"/>
          <w:sz w:val="24"/>
        </w:rPr>
        <w:tab/>
      </w:r>
      <w:r>
        <w:rPr>
          <w:rFonts w:ascii="Arial" w:hAnsi="Arial" w:cs="Arial"/>
          <w:b/>
          <w:sz w:val="24"/>
        </w:rPr>
        <w:t>Supporting SMF Traffic Correlation Notification</w:t>
      </w:r>
    </w:p>
    <w:p w14:paraId="1B686E7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CR-0238  rev  Cat: B (Rel-18)</w:t>
      </w:r>
      <w:r>
        <w:rPr>
          <w:i/>
        </w:rPr>
        <w:br/>
      </w:r>
      <w:r>
        <w:rPr>
          <w:i/>
        </w:rPr>
        <w:br/>
      </w:r>
      <w:r>
        <w:rPr>
          <w:i/>
        </w:rPr>
        <w:tab/>
      </w:r>
      <w:r>
        <w:rPr>
          <w:i/>
        </w:rPr>
        <w:tab/>
      </w:r>
      <w:r>
        <w:rPr>
          <w:i/>
        </w:rPr>
        <w:tab/>
      </w:r>
      <w:r>
        <w:rPr>
          <w:i/>
        </w:rPr>
        <w:tab/>
      </w:r>
      <w:r>
        <w:rPr>
          <w:i/>
        </w:rPr>
        <w:tab/>
        <w:t>Source: Ericsson, Nokia, Nokia Shanghai Bell, Huawei</w:t>
      </w:r>
    </w:p>
    <w:p w14:paraId="10634292" w14:textId="77777777" w:rsidR="005F5A2E" w:rsidRDefault="005F5A2E" w:rsidP="005F5A2E">
      <w:pPr>
        <w:rPr>
          <w:rFonts w:ascii="Arial" w:hAnsi="Arial" w:cs="Arial"/>
          <w:b/>
        </w:rPr>
      </w:pPr>
      <w:r>
        <w:rPr>
          <w:rFonts w:ascii="Arial" w:hAnsi="Arial" w:cs="Arial"/>
          <w:b/>
        </w:rPr>
        <w:t xml:space="preserve">Discussion: </w:t>
      </w:r>
    </w:p>
    <w:p w14:paraId="4AFDA55E"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7FBDE82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10F2B" w14:textId="77777777" w:rsidR="005F5A2E" w:rsidRDefault="005F5A2E" w:rsidP="005F5A2E">
      <w:pPr>
        <w:rPr>
          <w:rFonts w:ascii="Arial" w:hAnsi="Arial" w:cs="Arial"/>
          <w:b/>
          <w:sz w:val="24"/>
        </w:rPr>
      </w:pPr>
      <w:r>
        <w:rPr>
          <w:rFonts w:ascii="Arial" w:hAnsi="Arial" w:cs="Arial"/>
          <w:b/>
          <w:color w:val="0000FF"/>
          <w:sz w:val="24"/>
        </w:rPr>
        <w:t>C3-234173</w:t>
      </w:r>
      <w:r>
        <w:rPr>
          <w:rFonts w:ascii="Arial" w:hAnsi="Arial" w:cs="Arial"/>
          <w:b/>
          <w:color w:val="0000FF"/>
          <w:sz w:val="24"/>
        </w:rPr>
        <w:tab/>
      </w:r>
      <w:r>
        <w:rPr>
          <w:rFonts w:ascii="Arial" w:hAnsi="Arial" w:cs="Arial"/>
          <w:b/>
          <w:sz w:val="24"/>
        </w:rPr>
        <w:t>Updates on Common EAS/DNAI in Traffic Influence procedures</w:t>
      </w:r>
    </w:p>
    <w:p w14:paraId="792FB22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CR-1057  rev  Cat: B (Rel-18)</w:t>
      </w:r>
      <w:r>
        <w:rPr>
          <w:i/>
        </w:rPr>
        <w:br/>
      </w:r>
      <w:r>
        <w:rPr>
          <w:i/>
        </w:rPr>
        <w:br/>
      </w:r>
      <w:r>
        <w:rPr>
          <w:i/>
        </w:rPr>
        <w:tab/>
      </w:r>
      <w:r>
        <w:rPr>
          <w:i/>
        </w:rPr>
        <w:tab/>
      </w:r>
      <w:r>
        <w:rPr>
          <w:i/>
        </w:rPr>
        <w:tab/>
      </w:r>
      <w:r>
        <w:rPr>
          <w:i/>
        </w:rPr>
        <w:tab/>
      </w:r>
      <w:r>
        <w:rPr>
          <w:i/>
        </w:rPr>
        <w:tab/>
        <w:t>Source: Ericsson</w:t>
      </w:r>
    </w:p>
    <w:p w14:paraId="35D31BC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C5F9A" w14:textId="77777777" w:rsidR="005F5A2E" w:rsidRDefault="005F5A2E" w:rsidP="005F5A2E">
      <w:pPr>
        <w:rPr>
          <w:rFonts w:ascii="Arial" w:hAnsi="Arial" w:cs="Arial"/>
          <w:b/>
          <w:sz w:val="24"/>
        </w:rPr>
      </w:pPr>
      <w:r>
        <w:rPr>
          <w:rFonts w:ascii="Arial" w:hAnsi="Arial" w:cs="Arial"/>
          <w:b/>
          <w:color w:val="0000FF"/>
          <w:sz w:val="24"/>
        </w:rPr>
        <w:t>C3-234174</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 descriptions supporting HR-SBO</w:t>
      </w:r>
    </w:p>
    <w:p w14:paraId="674C82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CR-0154  rev  Cat: B (Rel-18)</w:t>
      </w:r>
      <w:r>
        <w:rPr>
          <w:i/>
        </w:rPr>
        <w:br/>
      </w:r>
      <w:r>
        <w:rPr>
          <w:i/>
        </w:rPr>
        <w:br/>
      </w:r>
      <w:r>
        <w:rPr>
          <w:i/>
        </w:rPr>
        <w:tab/>
      </w:r>
      <w:r>
        <w:rPr>
          <w:i/>
        </w:rPr>
        <w:tab/>
      </w:r>
      <w:r>
        <w:rPr>
          <w:i/>
        </w:rPr>
        <w:tab/>
      </w:r>
      <w:r>
        <w:rPr>
          <w:i/>
        </w:rPr>
        <w:tab/>
      </w:r>
      <w:r>
        <w:rPr>
          <w:i/>
        </w:rPr>
        <w:tab/>
        <w:t>Source: Ericsson, KDDI, Nokia, Nokia Shanghai Bell</w:t>
      </w:r>
    </w:p>
    <w:p w14:paraId="7D33227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D73BD" w14:textId="77777777" w:rsidR="005F5A2E" w:rsidRDefault="005F5A2E" w:rsidP="005F5A2E">
      <w:pPr>
        <w:rPr>
          <w:rFonts w:ascii="Arial" w:hAnsi="Arial" w:cs="Arial"/>
          <w:b/>
          <w:sz w:val="24"/>
        </w:rPr>
      </w:pPr>
      <w:r>
        <w:rPr>
          <w:rFonts w:ascii="Arial" w:hAnsi="Arial" w:cs="Arial"/>
          <w:b/>
          <w:color w:val="0000FF"/>
          <w:sz w:val="24"/>
        </w:rPr>
        <w:t>C3-234175</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definitions</w:t>
      </w:r>
    </w:p>
    <w:p w14:paraId="580DEB1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CR-0155  rev  Cat: B (Rel-18)</w:t>
      </w:r>
      <w:r>
        <w:rPr>
          <w:i/>
        </w:rPr>
        <w:br/>
      </w:r>
      <w:r>
        <w:rPr>
          <w:i/>
        </w:rPr>
        <w:br/>
      </w:r>
      <w:r>
        <w:rPr>
          <w:i/>
        </w:rPr>
        <w:tab/>
      </w:r>
      <w:r>
        <w:rPr>
          <w:i/>
        </w:rPr>
        <w:tab/>
      </w:r>
      <w:r>
        <w:rPr>
          <w:i/>
        </w:rPr>
        <w:tab/>
      </w:r>
      <w:r>
        <w:rPr>
          <w:i/>
        </w:rPr>
        <w:tab/>
      </w:r>
      <w:r>
        <w:rPr>
          <w:i/>
        </w:rPr>
        <w:tab/>
        <w:t>Source: Ericsson, KDDI, Nokia, Nokia Shanghai Bell</w:t>
      </w:r>
    </w:p>
    <w:p w14:paraId="290155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FE89F" w14:textId="77777777" w:rsidR="005F5A2E" w:rsidRDefault="005F5A2E" w:rsidP="005F5A2E">
      <w:pPr>
        <w:rPr>
          <w:rFonts w:ascii="Arial" w:hAnsi="Arial" w:cs="Arial"/>
          <w:b/>
          <w:sz w:val="24"/>
        </w:rPr>
      </w:pPr>
      <w:r>
        <w:rPr>
          <w:rFonts w:ascii="Arial" w:hAnsi="Arial" w:cs="Arial"/>
          <w:b/>
          <w:color w:val="0000FF"/>
          <w:sz w:val="24"/>
        </w:rPr>
        <w:t>C3-234176</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35CBE6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CR-0156  rev  Cat: B (Rel-18)</w:t>
      </w:r>
      <w:r>
        <w:rPr>
          <w:i/>
        </w:rPr>
        <w:br/>
      </w:r>
      <w:r>
        <w:rPr>
          <w:i/>
        </w:rPr>
        <w:br/>
      </w:r>
      <w:r>
        <w:rPr>
          <w:i/>
        </w:rPr>
        <w:tab/>
      </w:r>
      <w:r>
        <w:rPr>
          <w:i/>
        </w:rPr>
        <w:tab/>
      </w:r>
      <w:r>
        <w:rPr>
          <w:i/>
        </w:rPr>
        <w:tab/>
      </w:r>
      <w:r>
        <w:rPr>
          <w:i/>
        </w:rPr>
        <w:tab/>
      </w:r>
      <w:r>
        <w:rPr>
          <w:i/>
        </w:rPr>
        <w:tab/>
        <w:t>Source: Ericsson, KDDI, Nokia, Nokia Shanghai Bell</w:t>
      </w:r>
    </w:p>
    <w:p w14:paraId="6A5260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B1CFB" w14:textId="77777777" w:rsidR="005F5A2E" w:rsidRDefault="005F5A2E" w:rsidP="005F5A2E">
      <w:pPr>
        <w:rPr>
          <w:rFonts w:ascii="Arial" w:hAnsi="Arial" w:cs="Arial"/>
          <w:b/>
          <w:sz w:val="24"/>
        </w:rPr>
      </w:pPr>
      <w:r>
        <w:rPr>
          <w:rFonts w:ascii="Arial" w:hAnsi="Arial" w:cs="Arial"/>
          <w:b/>
          <w:color w:val="0000FF"/>
          <w:sz w:val="24"/>
        </w:rPr>
        <w:t>C3-234183</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 descriptions supporting HR-SBO</w:t>
      </w:r>
    </w:p>
    <w:p w14:paraId="4373BE7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CR-0137  rev 1 Cat: B (Rel-18)</w:t>
      </w:r>
      <w:r>
        <w:rPr>
          <w:i/>
        </w:rPr>
        <w:br/>
      </w:r>
      <w:r>
        <w:rPr>
          <w:i/>
        </w:rPr>
        <w:br/>
      </w:r>
      <w:r>
        <w:rPr>
          <w:i/>
        </w:rPr>
        <w:tab/>
      </w:r>
      <w:r>
        <w:rPr>
          <w:i/>
        </w:rPr>
        <w:tab/>
      </w:r>
      <w:r>
        <w:rPr>
          <w:i/>
        </w:rPr>
        <w:tab/>
      </w:r>
      <w:r>
        <w:rPr>
          <w:i/>
        </w:rPr>
        <w:tab/>
      </w:r>
      <w:r>
        <w:rPr>
          <w:i/>
        </w:rPr>
        <w:tab/>
        <w:t>Source: Ericsson, KDDI, Nokia, Nokia Shanghai Bell</w:t>
      </w:r>
    </w:p>
    <w:p w14:paraId="4A5DFF98" w14:textId="77777777" w:rsidR="005F5A2E" w:rsidRDefault="005F5A2E" w:rsidP="005F5A2E">
      <w:pPr>
        <w:rPr>
          <w:color w:val="808080"/>
        </w:rPr>
      </w:pPr>
      <w:r>
        <w:rPr>
          <w:color w:val="808080"/>
        </w:rPr>
        <w:t>(Replaces C3-233215)</w:t>
      </w:r>
    </w:p>
    <w:p w14:paraId="13233E71" w14:textId="77777777" w:rsidR="005F5A2E" w:rsidRDefault="005F5A2E" w:rsidP="005F5A2E">
      <w:pPr>
        <w:rPr>
          <w:rFonts w:ascii="Arial" w:hAnsi="Arial" w:cs="Arial"/>
          <w:b/>
        </w:rPr>
      </w:pPr>
      <w:r>
        <w:rPr>
          <w:rFonts w:ascii="Arial" w:hAnsi="Arial" w:cs="Arial"/>
          <w:b/>
        </w:rPr>
        <w:t xml:space="preserve">Discussion: </w:t>
      </w:r>
    </w:p>
    <w:p w14:paraId="4A1F2ED2" w14:textId="77777777" w:rsidR="005F5A2E" w:rsidRDefault="005F5A2E" w:rsidP="005F5A2E">
      <w:r>
        <w:t>Revision of C3-233215</w:t>
      </w:r>
    </w:p>
    <w:p w14:paraId="295409DA" w14:textId="77777777" w:rsidR="005F5A2E" w:rsidRDefault="005F5A2E" w:rsidP="005F5A2E">
      <w:r>
        <w:lastRenderedPageBreak/>
        <w:t>Chi (Huawei): will offline discuss.</w:t>
      </w:r>
    </w:p>
    <w:p w14:paraId="180AC8B0" w14:textId="77777777" w:rsidR="005F5A2E" w:rsidRDefault="005F5A2E" w:rsidP="005F5A2E">
      <w:r>
        <w:t>Rev is pre-agreed</w:t>
      </w:r>
    </w:p>
    <w:p w14:paraId="70C1CF4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C3-234552</w:t>
      </w:r>
      <w:r>
        <w:rPr>
          <w:color w:val="993300"/>
          <w:u w:val="single"/>
        </w:rPr>
        <w:t>.</w:t>
      </w:r>
    </w:p>
    <w:p w14:paraId="563960E8" w14:textId="77777777" w:rsidR="005F5A2E" w:rsidRDefault="005F5A2E" w:rsidP="005F5A2E">
      <w:pPr>
        <w:rPr>
          <w:rFonts w:ascii="Arial" w:hAnsi="Arial" w:cs="Arial"/>
          <w:b/>
          <w:sz w:val="24"/>
        </w:rPr>
      </w:pPr>
      <w:r>
        <w:rPr>
          <w:rFonts w:ascii="Arial" w:hAnsi="Arial" w:cs="Arial"/>
          <w:b/>
          <w:color w:val="0000FF"/>
          <w:sz w:val="24"/>
        </w:rPr>
        <w:t>C3-234184</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definitions</w:t>
      </w:r>
    </w:p>
    <w:p w14:paraId="7247923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CR-0138  rev 1 Cat: B (Rel-18)</w:t>
      </w:r>
      <w:r>
        <w:rPr>
          <w:i/>
        </w:rPr>
        <w:br/>
      </w:r>
      <w:r>
        <w:rPr>
          <w:i/>
        </w:rPr>
        <w:br/>
      </w:r>
      <w:r>
        <w:rPr>
          <w:i/>
        </w:rPr>
        <w:tab/>
      </w:r>
      <w:r>
        <w:rPr>
          <w:i/>
        </w:rPr>
        <w:tab/>
      </w:r>
      <w:r>
        <w:rPr>
          <w:i/>
        </w:rPr>
        <w:tab/>
      </w:r>
      <w:r>
        <w:rPr>
          <w:i/>
        </w:rPr>
        <w:tab/>
      </w:r>
      <w:r>
        <w:rPr>
          <w:i/>
        </w:rPr>
        <w:tab/>
        <w:t>Source: Ericsson, KDDI, Nokia, Nokia Shanghai Bell</w:t>
      </w:r>
    </w:p>
    <w:p w14:paraId="3EC09A46" w14:textId="77777777" w:rsidR="005F5A2E" w:rsidRDefault="005F5A2E" w:rsidP="005F5A2E">
      <w:pPr>
        <w:rPr>
          <w:color w:val="808080"/>
        </w:rPr>
      </w:pPr>
      <w:r>
        <w:rPr>
          <w:color w:val="808080"/>
        </w:rPr>
        <w:t>(Replaces C3-233216)</w:t>
      </w:r>
    </w:p>
    <w:p w14:paraId="7DEB510F" w14:textId="77777777" w:rsidR="005F5A2E" w:rsidRDefault="005F5A2E" w:rsidP="005F5A2E">
      <w:pPr>
        <w:rPr>
          <w:rFonts w:ascii="Arial" w:hAnsi="Arial" w:cs="Arial"/>
          <w:b/>
        </w:rPr>
      </w:pPr>
      <w:r>
        <w:rPr>
          <w:rFonts w:ascii="Arial" w:hAnsi="Arial" w:cs="Arial"/>
          <w:b/>
        </w:rPr>
        <w:t xml:space="preserve">Discussion: </w:t>
      </w:r>
    </w:p>
    <w:p w14:paraId="4791A04A" w14:textId="77777777" w:rsidR="005F5A2E" w:rsidRDefault="005F5A2E" w:rsidP="005F5A2E">
      <w:r>
        <w:t>Revision of C3-233216</w:t>
      </w:r>
    </w:p>
    <w:p w14:paraId="38BF09D4" w14:textId="77777777" w:rsidR="005F5A2E" w:rsidRDefault="005F5A2E" w:rsidP="005F5A2E">
      <w:r>
        <w:t>Chi (Huawei): further clarification;</w:t>
      </w:r>
    </w:p>
    <w:p w14:paraId="13E8E6C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A352F" w14:textId="77777777" w:rsidR="005F5A2E" w:rsidRDefault="005F5A2E" w:rsidP="005F5A2E">
      <w:pPr>
        <w:rPr>
          <w:rFonts w:ascii="Arial" w:hAnsi="Arial" w:cs="Arial"/>
          <w:b/>
          <w:sz w:val="24"/>
        </w:rPr>
      </w:pPr>
      <w:r>
        <w:rPr>
          <w:rFonts w:ascii="Arial" w:hAnsi="Arial" w:cs="Arial"/>
          <w:b/>
          <w:color w:val="0000FF"/>
          <w:sz w:val="24"/>
        </w:rPr>
        <w:t>C3-234185</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7C07448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CR-0139  rev 1 Cat: B (Rel-18)</w:t>
      </w:r>
      <w:r>
        <w:rPr>
          <w:i/>
        </w:rPr>
        <w:br/>
      </w:r>
      <w:r>
        <w:rPr>
          <w:i/>
        </w:rPr>
        <w:br/>
      </w:r>
      <w:r>
        <w:rPr>
          <w:i/>
        </w:rPr>
        <w:tab/>
      </w:r>
      <w:r>
        <w:rPr>
          <w:i/>
        </w:rPr>
        <w:tab/>
      </w:r>
      <w:r>
        <w:rPr>
          <w:i/>
        </w:rPr>
        <w:tab/>
      </w:r>
      <w:r>
        <w:rPr>
          <w:i/>
        </w:rPr>
        <w:tab/>
      </w:r>
      <w:r>
        <w:rPr>
          <w:i/>
        </w:rPr>
        <w:tab/>
        <w:t>Source: Ericsson, KDDI, Nokia, Nokia Shanghai Bell</w:t>
      </w:r>
    </w:p>
    <w:p w14:paraId="3DDDFEC9" w14:textId="77777777" w:rsidR="005F5A2E" w:rsidRDefault="005F5A2E" w:rsidP="005F5A2E">
      <w:pPr>
        <w:rPr>
          <w:color w:val="808080"/>
        </w:rPr>
      </w:pPr>
      <w:r>
        <w:rPr>
          <w:color w:val="808080"/>
        </w:rPr>
        <w:t>(Replaces C3-233217)</w:t>
      </w:r>
    </w:p>
    <w:p w14:paraId="088440F6" w14:textId="77777777" w:rsidR="005F5A2E" w:rsidRDefault="005F5A2E" w:rsidP="005F5A2E">
      <w:pPr>
        <w:rPr>
          <w:rFonts w:ascii="Arial" w:hAnsi="Arial" w:cs="Arial"/>
          <w:b/>
        </w:rPr>
      </w:pPr>
      <w:r>
        <w:rPr>
          <w:rFonts w:ascii="Arial" w:hAnsi="Arial" w:cs="Arial"/>
          <w:b/>
        </w:rPr>
        <w:t xml:space="preserve">Discussion: </w:t>
      </w:r>
    </w:p>
    <w:p w14:paraId="54BCCBF9" w14:textId="77777777" w:rsidR="005F5A2E" w:rsidRDefault="005F5A2E" w:rsidP="005F5A2E">
      <w:r>
        <w:t>Revision of C3-233217</w:t>
      </w:r>
    </w:p>
    <w:p w14:paraId="69E9E88B" w14:textId="77777777" w:rsidR="005F5A2E" w:rsidRDefault="005F5A2E" w:rsidP="005F5A2E">
      <w:r>
        <w:t xml:space="preserve">Incorrect Other comments field of the cover page on </w:t>
      </w:r>
      <w:proofErr w:type="spellStart"/>
      <w:r>
        <w:t>OpenAPI</w:t>
      </w:r>
      <w:proofErr w:type="spellEnd"/>
      <w:r>
        <w:t xml:space="preserve"> impact</w:t>
      </w:r>
    </w:p>
    <w:p w14:paraId="4D8B1B93" w14:textId="77777777" w:rsidR="005F5A2E" w:rsidRDefault="005F5A2E" w:rsidP="005F5A2E">
      <w:r>
        <w:t xml:space="preserve">This CR introduces a new </w:t>
      </w:r>
      <w:proofErr w:type="spellStart"/>
      <w:r>
        <w:t>OpenAPI</w:t>
      </w:r>
      <w:proofErr w:type="spellEnd"/>
      <w:r>
        <w:t xml:space="preserve"> file of the </w:t>
      </w:r>
      <w:proofErr w:type="spellStart"/>
      <w:r>
        <w:t>Nnef_UEId</w:t>
      </w:r>
      <w:proofErr w:type="spellEnd"/>
      <w:r>
        <w:t xml:space="preserve"> API.</w:t>
      </w:r>
    </w:p>
    <w:p w14:paraId="6CADB2A3" w14:textId="77777777" w:rsidR="005F5A2E" w:rsidRDefault="005F5A2E" w:rsidP="005F5A2E">
      <w:r>
        <w:t>Rev is pre-agreed</w:t>
      </w:r>
    </w:p>
    <w:p w14:paraId="5EAB08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C3-234553</w:t>
      </w:r>
      <w:r>
        <w:rPr>
          <w:color w:val="993300"/>
          <w:u w:val="single"/>
        </w:rPr>
        <w:t>.</w:t>
      </w:r>
    </w:p>
    <w:p w14:paraId="6260F034" w14:textId="77777777" w:rsidR="005F5A2E" w:rsidRDefault="005F5A2E" w:rsidP="005F5A2E">
      <w:pPr>
        <w:rPr>
          <w:rFonts w:ascii="Arial" w:hAnsi="Arial" w:cs="Arial"/>
          <w:b/>
          <w:sz w:val="24"/>
        </w:rPr>
      </w:pPr>
      <w:r>
        <w:rPr>
          <w:rFonts w:ascii="Arial" w:hAnsi="Arial" w:cs="Arial"/>
          <w:b/>
          <w:color w:val="0000FF"/>
          <w:sz w:val="24"/>
        </w:rPr>
        <w:t>C3-234208</w:t>
      </w:r>
      <w:r>
        <w:rPr>
          <w:rFonts w:ascii="Arial" w:hAnsi="Arial" w:cs="Arial"/>
          <w:b/>
          <w:color w:val="0000FF"/>
          <w:sz w:val="24"/>
        </w:rPr>
        <w:tab/>
      </w:r>
      <w:r>
        <w:rPr>
          <w:rFonts w:ascii="Arial" w:hAnsi="Arial" w:cs="Arial"/>
          <w:b/>
          <w:sz w:val="24"/>
        </w:rPr>
        <w:t>Selection of traffic description for Common DNAI</w:t>
      </w:r>
    </w:p>
    <w:p w14:paraId="3BEBE30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CR-1139  rev  Cat: F (Rel-18)</w:t>
      </w:r>
      <w:r>
        <w:rPr>
          <w:i/>
        </w:rPr>
        <w:br/>
      </w:r>
      <w:r>
        <w:rPr>
          <w:i/>
        </w:rPr>
        <w:br/>
      </w:r>
      <w:r>
        <w:rPr>
          <w:i/>
        </w:rPr>
        <w:tab/>
      </w:r>
      <w:r>
        <w:rPr>
          <w:i/>
        </w:rPr>
        <w:tab/>
      </w:r>
      <w:r>
        <w:rPr>
          <w:i/>
        </w:rPr>
        <w:tab/>
      </w:r>
      <w:r>
        <w:rPr>
          <w:i/>
        </w:rPr>
        <w:tab/>
      </w:r>
      <w:r>
        <w:rPr>
          <w:i/>
        </w:rPr>
        <w:tab/>
        <w:t>Source: Huawei</w:t>
      </w:r>
    </w:p>
    <w:p w14:paraId="6371E2E7" w14:textId="77777777" w:rsidR="005F5A2E" w:rsidRDefault="005F5A2E" w:rsidP="005F5A2E">
      <w:pPr>
        <w:rPr>
          <w:rFonts w:ascii="Arial" w:hAnsi="Arial" w:cs="Arial"/>
          <w:b/>
        </w:rPr>
      </w:pPr>
      <w:r>
        <w:rPr>
          <w:rFonts w:ascii="Arial" w:hAnsi="Arial" w:cs="Arial"/>
          <w:b/>
        </w:rPr>
        <w:t xml:space="preserve">Discussion: </w:t>
      </w:r>
    </w:p>
    <w:p w14:paraId="231AA3D1" w14:textId="77777777" w:rsidR="005F5A2E" w:rsidRDefault="005F5A2E" w:rsidP="005F5A2E">
      <w:r>
        <w:t>Apostolos (Nokia): The CR cannot be agreed</w:t>
      </w:r>
    </w:p>
    <w:p w14:paraId="500B51FB" w14:textId="77777777" w:rsidR="005F5A2E" w:rsidRDefault="005F5A2E" w:rsidP="005F5A2E">
      <w:r>
        <w:t>Susana (Ericsson): disagree to use app id to implement FQDN</w:t>
      </w:r>
    </w:p>
    <w:p w14:paraId="5D54E7D8" w14:textId="77777777" w:rsidR="005F5A2E" w:rsidRDefault="005F5A2E" w:rsidP="005F5A2E">
      <w:r>
        <w:t>Chi (Huawei): reply, and provide r1.</w:t>
      </w:r>
    </w:p>
    <w:p w14:paraId="1D4F2542" w14:textId="77777777" w:rsidR="005F5A2E" w:rsidRDefault="005F5A2E" w:rsidP="005F5A2E">
      <w:r>
        <w:t>Apostolos (Nokia): asks for clarification</w:t>
      </w:r>
    </w:p>
    <w:p w14:paraId="00551C03" w14:textId="77777777" w:rsidR="005F5A2E" w:rsidRDefault="005F5A2E" w:rsidP="005F5A2E">
      <w:r>
        <w:t>Chi (Huawei): provide r2.</w:t>
      </w:r>
    </w:p>
    <w:p w14:paraId="5C205A0F" w14:textId="77777777" w:rsidR="005F5A2E" w:rsidRDefault="005F5A2E" w:rsidP="005F5A2E">
      <w:r>
        <w:t>Apostolos (Nokia): fine with r2.</w:t>
      </w:r>
    </w:p>
    <w:p w14:paraId="602BC96A" w14:textId="77777777" w:rsidR="005F5A2E" w:rsidRDefault="005F5A2E" w:rsidP="005F5A2E">
      <w:r>
        <w:t>Rev is pre-agreed</w:t>
      </w:r>
    </w:p>
    <w:p w14:paraId="0ADAD92D"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C3-234562</w:t>
      </w:r>
      <w:r>
        <w:rPr>
          <w:color w:val="993300"/>
          <w:u w:val="single"/>
        </w:rPr>
        <w:t>.</w:t>
      </w:r>
    </w:p>
    <w:p w14:paraId="08CA5BE2" w14:textId="77777777" w:rsidR="005F5A2E" w:rsidRDefault="005F5A2E" w:rsidP="005F5A2E">
      <w:pPr>
        <w:rPr>
          <w:rFonts w:ascii="Arial" w:hAnsi="Arial" w:cs="Arial"/>
          <w:b/>
          <w:sz w:val="24"/>
        </w:rPr>
      </w:pPr>
      <w:r>
        <w:rPr>
          <w:rFonts w:ascii="Arial" w:hAnsi="Arial" w:cs="Arial"/>
          <w:b/>
          <w:color w:val="0000FF"/>
          <w:sz w:val="24"/>
        </w:rPr>
        <w:t>C3-234229</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TrafficCorrelationInfo</w:t>
      </w:r>
      <w:proofErr w:type="spellEnd"/>
    </w:p>
    <w:p w14:paraId="563399F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CR-0452  rev  Cat: F (Rel-18)</w:t>
      </w:r>
      <w:r>
        <w:rPr>
          <w:i/>
        </w:rPr>
        <w:br/>
      </w:r>
      <w:r>
        <w:rPr>
          <w:i/>
        </w:rPr>
        <w:br/>
      </w:r>
      <w:r>
        <w:rPr>
          <w:i/>
        </w:rPr>
        <w:tab/>
      </w:r>
      <w:r>
        <w:rPr>
          <w:i/>
        </w:rPr>
        <w:tab/>
      </w:r>
      <w:r>
        <w:rPr>
          <w:i/>
        </w:rPr>
        <w:tab/>
      </w:r>
      <w:r>
        <w:rPr>
          <w:i/>
        </w:rPr>
        <w:tab/>
      </w:r>
      <w:r>
        <w:rPr>
          <w:i/>
        </w:rPr>
        <w:tab/>
        <w:t>Source: Nokia, Nokia Shanghai Bell</w:t>
      </w:r>
    </w:p>
    <w:p w14:paraId="14A72AD2" w14:textId="77777777" w:rsidR="005F5A2E" w:rsidRDefault="005F5A2E" w:rsidP="005F5A2E">
      <w:pPr>
        <w:rPr>
          <w:rFonts w:ascii="Arial" w:hAnsi="Arial" w:cs="Arial"/>
          <w:b/>
        </w:rPr>
      </w:pPr>
      <w:r>
        <w:rPr>
          <w:rFonts w:ascii="Arial" w:hAnsi="Arial" w:cs="Arial"/>
          <w:b/>
        </w:rPr>
        <w:t xml:space="preserve">Abstract: </w:t>
      </w:r>
    </w:p>
    <w:p w14:paraId="6C227EB2" w14:textId="77777777" w:rsidR="005F5A2E" w:rsidRDefault="005F5A2E" w:rsidP="005F5A2E">
      <w:r>
        <w:t xml:space="preserve">Data model corrections for </w:t>
      </w:r>
      <w:proofErr w:type="spellStart"/>
      <w:r>
        <w:t>TrafficCorrelationInfo</w:t>
      </w:r>
      <w:proofErr w:type="spellEnd"/>
    </w:p>
    <w:p w14:paraId="02636CA7" w14:textId="77777777" w:rsidR="005F5A2E" w:rsidRDefault="005F5A2E" w:rsidP="005F5A2E">
      <w:pPr>
        <w:rPr>
          <w:rFonts w:ascii="Arial" w:hAnsi="Arial" w:cs="Arial"/>
          <w:b/>
        </w:rPr>
      </w:pPr>
      <w:r>
        <w:rPr>
          <w:rFonts w:ascii="Arial" w:hAnsi="Arial" w:cs="Arial"/>
          <w:b/>
        </w:rPr>
        <w:t xml:space="preserve">Discussion: </w:t>
      </w:r>
    </w:p>
    <w:p w14:paraId="3B4BEB0E" w14:textId="77777777" w:rsidR="005F5A2E" w:rsidRDefault="005F5A2E" w:rsidP="005F5A2E">
      <w:r>
        <w:t xml:space="preserve">This CR introduces a backwards compatible correction to the </w:t>
      </w:r>
      <w:proofErr w:type="spellStart"/>
      <w:r>
        <w:t>OpenAPI</w:t>
      </w:r>
      <w:proofErr w:type="spellEnd"/>
      <w:r>
        <w:t xml:space="preserve"> file of the </w:t>
      </w:r>
      <w:proofErr w:type="spellStart"/>
      <w:r>
        <w:t>Nudr_DataRepository</w:t>
      </w:r>
      <w:proofErr w:type="spellEnd"/>
      <w:r>
        <w:t xml:space="preserve"> API for Application Data.</w:t>
      </w:r>
    </w:p>
    <w:p w14:paraId="6A854E41" w14:textId="77777777" w:rsidR="005F5A2E" w:rsidRDefault="005F5A2E" w:rsidP="005F5A2E">
      <w:r>
        <w:t>Susana (Ericsson): typo (corelation)</w:t>
      </w:r>
    </w:p>
    <w:p w14:paraId="1718001D" w14:textId="77777777" w:rsidR="005F5A2E" w:rsidRDefault="005F5A2E" w:rsidP="005F5A2E">
      <w:r>
        <w:t>Chi (Huawei): notification -&gt; Notification</w:t>
      </w:r>
    </w:p>
    <w:p w14:paraId="0EC90C9D" w14:textId="77777777" w:rsidR="005F5A2E" w:rsidRDefault="005F5A2E" w:rsidP="005F5A2E">
      <w:r>
        <w:t>Apostolos (Nokia): r1 is available</w:t>
      </w:r>
    </w:p>
    <w:p w14:paraId="51F59FBA" w14:textId="77777777" w:rsidR="005F5A2E" w:rsidRDefault="005F5A2E" w:rsidP="005F5A2E">
      <w:r>
        <w:t>Rev is pre-agreed</w:t>
      </w:r>
    </w:p>
    <w:p w14:paraId="56FD815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C3-234618</w:t>
      </w:r>
      <w:r>
        <w:rPr>
          <w:color w:val="993300"/>
          <w:u w:val="single"/>
        </w:rPr>
        <w:t>.</w:t>
      </w:r>
    </w:p>
    <w:p w14:paraId="56585148" w14:textId="77777777" w:rsidR="005F5A2E" w:rsidRDefault="005F5A2E" w:rsidP="005F5A2E">
      <w:pPr>
        <w:rPr>
          <w:rFonts w:ascii="Arial" w:hAnsi="Arial" w:cs="Arial"/>
          <w:b/>
          <w:sz w:val="24"/>
        </w:rPr>
      </w:pPr>
      <w:r>
        <w:rPr>
          <w:rFonts w:ascii="Arial" w:hAnsi="Arial" w:cs="Arial"/>
          <w:b/>
          <w:color w:val="0000FF"/>
          <w:sz w:val="24"/>
        </w:rPr>
        <w:t>C3-234230</w:t>
      </w:r>
      <w:r>
        <w:rPr>
          <w:rFonts w:ascii="Arial" w:hAnsi="Arial" w:cs="Arial"/>
          <w:b/>
          <w:color w:val="0000FF"/>
          <w:sz w:val="24"/>
        </w:rPr>
        <w:tab/>
      </w:r>
      <w:r>
        <w:rPr>
          <w:rFonts w:ascii="Arial" w:hAnsi="Arial" w:cs="Arial"/>
          <w:b/>
          <w:sz w:val="24"/>
        </w:rPr>
        <w:t xml:space="preserve">Data types of error responses for </w:t>
      </w:r>
      <w:proofErr w:type="spellStart"/>
      <w:r>
        <w:rPr>
          <w:rFonts w:ascii="Arial" w:hAnsi="Arial" w:cs="Arial"/>
          <w:b/>
          <w:sz w:val="24"/>
        </w:rPr>
        <w:t>TrafficInfluenceData</w:t>
      </w:r>
      <w:proofErr w:type="spellEnd"/>
    </w:p>
    <w:p w14:paraId="15330D1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CR-0160  rev  Cat: F (Rel-18)</w:t>
      </w:r>
      <w:r>
        <w:rPr>
          <w:i/>
        </w:rPr>
        <w:br/>
      </w:r>
      <w:r>
        <w:rPr>
          <w:i/>
        </w:rPr>
        <w:br/>
      </w:r>
      <w:r>
        <w:rPr>
          <w:i/>
        </w:rPr>
        <w:tab/>
      </w:r>
      <w:r>
        <w:rPr>
          <w:i/>
        </w:rPr>
        <w:tab/>
      </w:r>
      <w:r>
        <w:rPr>
          <w:i/>
        </w:rPr>
        <w:tab/>
      </w:r>
      <w:r>
        <w:rPr>
          <w:i/>
        </w:rPr>
        <w:tab/>
      </w:r>
      <w:r>
        <w:rPr>
          <w:i/>
        </w:rPr>
        <w:tab/>
        <w:t>Source: Nokia, Nokia Shanghai Bell</w:t>
      </w:r>
    </w:p>
    <w:p w14:paraId="628A5F08" w14:textId="77777777" w:rsidR="005F5A2E" w:rsidRDefault="005F5A2E" w:rsidP="005F5A2E">
      <w:pPr>
        <w:rPr>
          <w:rFonts w:ascii="Arial" w:hAnsi="Arial" w:cs="Arial"/>
          <w:b/>
        </w:rPr>
      </w:pPr>
      <w:r>
        <w:rPr>
          <w:rFonts w:ascii="Arial" w:hAnsi="Arial" w:cs="Arial"/>
          <w:b/>
        </w:rPr>
        <w:t xml:space="preserve">Abstract: </w:t>
      </w:r>
    </w:p>
    <w:p w14:paraId="716CA5C6" w14:textId="77777777" w:rsidR="005F5A2E" w:rsidRDefault="005F5A2E" w:rsidP="005F5A2E">
      <w:r>
        <w:t xml:space="preserve">Data types of error responses for </w:t>
      </w:r>
      <w:proofErr w:type="spellStart"/>
      <w:r>
        <w:t>TrafficInfluenceData</w:t>
      </w:r>
      <w:proofErr w:type="spellEnd"/>
    </w:p>
    <w:p w14:paraId="70207E09" w14:textId="77777777" w:rsidR="005F5A2E" w:rsidRDefault="005F5A2E" w:rsidP="005F5A2E">
      <w:pPr>
        <w:rPr>
          <w:rFonts w:ascii="Arial" w:hAnsi="Arial" w:cs="Arial"/>
          <w:b/>
        </w:rPr>
      </w:pPr>
      <w:r>
        <w:rPr>
          <w:rFonts w:ascii="Arial" w:hAnsi="Arial" w:cs="Arial"/>
          <w:b/>
        </w:rPr>
        <w:t xml:space="preserve">Discussion: </w:t>
      </w:r>
    </w:p>
    <w:p w14:paraId="299008B2" w14:textId="77777777" w:rsidR="005F5A2E" w:rsidRDefault="005F5A2E" w:rsidP="005F5A2E">
      <w:r>
        <w:t xml:space="preserve">This CR introduces a backwards compatible correction to the </w:t>
      </w:r>
      <w:proofErr w:type="spellStart"/>
      <w:r>
        <w:t>OpenAPI</w:t>
      </w:r>
      <w:proofErr w:type="spellEnd"/>
      <w:r>
        <w:t xml:space="preserve"> file of the </w:t>
      </w:r>
      <w:proofErr w:type="spellStart"/>
      <w:r>
        <w:t>Nnef_TrafficInfluenceData</w:t>
      </w:r>
      <w:proofErr w:type="spellEnd"/>
      <w:r>
        <w:t xml:space="preserve"> API.</w:t>
      </w:r>
    </w:p>
    <w:p w14:paraId="15AA5E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5B8FD" w14:textId="77777777" w:rsidR="005F5A2E" w:rsidRDefault="005F5A2E" w:rsidP="005F5A2E">
      <w:pPr>
        <w:rPr>
          <w:rFonts w:ascii="Arial" w:hAnsi="Arial" w:cs="Arial"/>
          <w:b/>
          <w:sz w:val="24"/>
        </w:rPr>
      </w:pPr>
      <w:r>
        <w:rPr>
          <w:rFonts w:ascii="Arial" w:hAnsi="Arial" w:cs="Arial"/>
          <w:b/>
          <w:color w:val="0000FF"/>
          <w:sz w:val="24"/>
        </w:rPr>
        <w:t>C3-234231</w:t>
      </w:r>
      <w:r>
        <w:rPr>
          <w:rFonts w:ascii="Arial" w:hAnsi="Arial" w:cs="Arial"/>
          <w:b/>
          <w:color w:val="0000FF"/>
          <w:sz w:val="24"/>
        </w:rPr>
        <w:tab/>
      </w:r>
      <w:r>
        <w:rPr>
          <w:rFonts w:ascii="Arial" w:hAnsi="Arial" w:cs="Arial"/>
          <w:b/>
          <w:sz w:val="24"/>
        </w:rPr>
        <w:t>DNAI-EAS Mappings data subset in the UDR</w:t>
      </w:r>
    </w:p>
    <w:p w14:paraId="5EF68D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Cat: B (Rel-18)</w:t>
      </w:r>
      <w:r>
        <w:rPr>
          <w:i/>
        </w:rPr>
        <w:br/>
      </w:r>
      <w:r>
        <w:rPr>
          <w:i/>
        </w:rPr>
        <w:br/>
      </w:r>
      <w:r>
        <w:rPr>
          <w:i/>
        </w:rPr>
        <w:tab/>
      </w:r>
      <w:r>
        <w:rPr>
          <w:i/>
        </w:rPr>
        <w:tab/>
      </w:r>
      <w:r>
        <w:rPr>
          <w:i/>
        </w:rPr>
        <w:tab/>
      </w:r>
      <w:r>
        <w:rPr>
          <w:i/>
        </w:rPr>
        <w:tab/>
      </w:r>
      <w:r>
        <w:rPr>
          <w:i/>
        </w:rPr>
        <w:tab/>
        <w:t>Source: Nokia, Nokia Shanghai Bell</w:t>
      </w:r>
    </w:p>
    <w:p w14:paraId="33943F83" w14:textId="77777777" w:rsidR="005F5A2E" w:rsidRDefault="005F5A2E" w:rsidP="005F5A2E">
      <w:pPr>
        <w:rPr>
          <w:rFonts w:ascii="Arial" w:hAnsi="Arial" w:cs="Arial"/>
          <w:b/>
        </w:rPr>
      </w:pPr>
      <w:r>
        <w:rPr>
          <w:rFonts w:ascii="Arial" w:hAnsi="Arial" w:cs="Arial"/>
          <w:b/>
        </w:rPr>
        <w:t xml:space="preserve">Abstract: </w:t>
      </w:r>
    </w:p>
    <w:p w14:paraId="595557D5" w14:textId="77777777" w:rsidR="005F5A2E" w:rsidRDefault="005F5A2E" w:rsidP="005F5A2E">
      <w:r>
        <w:t>DNAI-EAS Mappings data subset in the UDR</w:t>
      </w:r>
    </w:p>
    <w:p w14:paraId="3A177F04" w14:textId="77777777" w:rsidR="005F5A2E" w:rsidRDefault="005F5A2E" w:rsidP="005F5A2E">
      <w:pPr>
        <w:rPr>
          <w:rFonts w:ascii="Arial" w:hAnsi="Arial" w:cs="Arial"/>
          <w:b/>
        </w:rPr>
      </w:pPr>
      <w:r>
        <w:rPr>
          <w:rFonts w:ascii="Arial" w:hAnsi="Arial" w:cs="Arial"/>
          <w:b/>
        </w:rPr>
        <w:t xml:space="preserve">Discussion: </w:t>
      </w:r>
    </w:p>
    <w:p w14:paraId="327080DD" w14:textId="77777777" w:rsidR="005F5A2E" w:rsidRDefault="005F5A2E" w:rsidP="005F5A2E">
      <w:r>
        <w:t>Depends on TS 29.504 CR 0241</w:t>
      </w:r>
    </w:p>
    <w:p w14:paraId="210C71E8"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757AA007" w14:textId="77777777" w:rsidR="005F5A2E" w:rsidRDefault="005F5A2E" w:rsidP="005F5A2E">
      <w:r>
        <w:t>Maria (Ericsson): 7th change, 1..N</w:t>
      </w:r>
    </w:p>
    <w:p w14:paraId="7C5A2912" w14:textId="77777777" w:rsidR="005F5A2E" w:rsidRDefault="005F5A2E" w:rsidP="005F5A2E">
      <w:r>
        <w:t>Chi (Huawei): clashes 4407 about the added feature in Table 6.4.2.11-1</w:t>
      </w:r>
    </w:p>
    <w:p w14:paraId="29E6938C" w14:textId="77777777" w:rsidR="005F5A2E" w:rsidRDefault="005F5A2E" w:rsidP="005F5A2E">
      <w:r>
        <w:lastRenderedPageBreak/>
        <w:t>Apostolos (Nokia): r1 is available</w:t>
      </w:r>
    </w:p>
    <w:p w14:paraId="0DB72D04" w14:textId="77777777" w:rsidR="005F5A2E" w:rsidRDefault="005F5A2E" w:rsidP="005F5A2E">
      <w:r>
        <w:t>Chi (Huawei): fine with r1.</w:t>
      </w:r>
    </w:p>
    <w:p w14:paraId="4746AD0C" w14:textId="77777777" w:rsidR="005F5A2E" w:rsidRDefault="005F5A2E" w:rsidP="005F5A2E">
      <w:r>
        <w:t>Maria Liang (Ericsson): fine with r1.</w:t>
      </w:r>
    </w:p>
    <w:p w14:paraId="7D6980D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C3-234619</w:t>
      </w:r>
      <w:r>
        <w:rPr>
          <w:color w:val="993300"/>
          <w:u w:val="single"/>
        </w:rPr>
        <w:t>.</w:t>
      </w:r>
    </w:p>
    <w:p w14:paraId="5380D65A" w14:textId="77777777" w:rsidR="005F5A2E" w:rsidRDefault="005F5A2E" w:rsidP="005F5A2E">
      <w:pPr>
        <w:rPr>
          <w:rFonts w:ascii="Arial" w:hAnsi="Arial" w:cs="Arial"/>
          <w:b/>
          <w:sz w:val="24"/>
        </w:rPr>
      </w:pPr>
      <w:r>
        <w:rPr>
          <w:rFonts w:ascii="Arial" w:hAnsi="Arial" w:cs="Arial"/>
          <w:b/>
          <w:color w:val="0000FF"/>
          <w:sz w:val="24"/>
        </w:rPr>
        <w:t>C3-234232</w:t>
      </w:r>
      <w:r>
        <w:rPr>
          <w:rFonts w:ascii="Arial" w:hAnsi="Arial" w:cs="Arial"/>
          <w:b/>
          <w:color w:val="0000FF"/>
          <w:sz w:val="24"/>
        </w:rPr>
        <w:tab/>
      </w:r>
      <w:r>
        <w:rPr>
          <w:rFonts w:ascii="Arial" w:hAnsi="Arial" w:cs="Arial"/>
          <w:b/>
          <w:sz w:val="24"/>
        </w:rPr>
        <w:t xml:space="preserve">Updates in the </w:t>
      </w:r>
      <w:proofErr w:type="spellStart"/>
      <w:r>
        <w:rPr>
          <w:rFonts w:ascii="Arial" w:hAnsi="Arial" w:cs="Arial"/>
          <w:b/>
          <w:sz w:val="24"/>
        </w:rPr>
        <w:t>DNAIMapping</w:t>
      </w:r>
      <w:proofErr w:type="spellEnd"/>
      <w:r>
        <w:rPr>
          <w:rFonts w:ascii="Arial" w:hAnsi="Arial" w:cs="Arial"/>
          <w:b/>
          <w:sz w:val="24"/>
        </w:rPr>
        <w:t xml:space="preserve"> procedure and data models</w:t>
      </w:r>
    </w:p>
    <w:p w14:paraId="10AC2C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CR-1069  rev  Cat: B (Rel-18)</w:t>
      </w:r>
      <w:r>
        <w:rPr>
          <w:i/>
        </w:rPr>
        <w:br/>
      </w:r>
      <w:r>
        <w:rPr>
          <w:i/>
        </w:rPr>
        <w:br/>
      </w:r>
      <w:r>
        <w:rPr>
          <w:i/>
        </w:rPr>
        <w:tab/>
      </w:r>
      <w:r>
        <w:rPr>
          <w:i/>
        </w:rPr>
        <w:tab/>
      </w:r>
      <w:r>
        <w:rPr>
          <w:i/>
        </w:rPr>
        <w:tab/>
      </w:r>
      <w:r>
        <w:rPr>
          <w:i/>
        </w:rPr>
        <w:tab/>
      </w:r>
      <w:r>
        <w:rPr>
          <w:i/>
        </w:rPr>
        <w:tab/>
        <w:t>Source: Nokia, Nokia Shanghai Bell</w:t>
      </w:r>
    </w:p>
    <w:p w14:paraId="3834740F" w14:textId="77777777" w:rsidR="005F5A2E" w:rsidRDefault="005F5A2E" w:rsidP="005F5A2E">
      <w:pPr>
        <w:rPr>
          <w:rFonts w:ascii="Arial" w:hAnsi="Arial" w:cs="Arial"/>
          <w:b/>
        </w:rPr>
      </w:pPr>
      <w:r>
        <w:rPr>
          <w:rFonts w:ascii="Arial" w:hAnsi="Arial" w:cs="Arial"/>
          <w:b/>
        </w:rPr>
        <w:t xml:space="preserve">Abstract: </w:t>
      </w:r>
    </w:p>
    <w:p w14:paraId="4F552E74" w14:textId="77777777" w:rsidR="005F5A2E" w:rsidRDefault="005F5A2E" w:rsidP="005F5A2E">
      <w:r>
        <w:t xml:space="preserve">Updates in the </w:t>
      </w:r>
      <w:proofErr w:type="spellStart"/>
      <w:r>
        <w:t>DNAIMapping</w:t>
      </w:r>
      <w:proofErr w:type="spellEnd"/>
      <w:r>
        <w:t xml:space="preserve"> procedure and data models</w:t>
      </w:r>
    </w:p>
    <w:p w14:paraId="11E3EB2A" w14:textId="77777777" w:rsidR="005F5A2E" w:rsidRDefault="005F5A2E" w:rsidP="005F5A2E">
      <w:pPr>
        <w:rPr>
          <w:rFonts w:ascii="Arial" w:hAnsi="Arial" w:cs="Arial"/>
          <w:b/>
        </w:rPr>
      </w:pPr>
      <w:r>
        <w:rPr>
          <w:rFonts w:ascii="Arial" w:hAnsi="Arial" w:cs="Arial"/>
          <w:b/>
        </w:rPr>
        <w:t xml:space="preserve">Discussion: </w:t>
      </w:r>
    </w:p>
    <w:p w14:paraId="6FC1679F"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DNAIMapping</w:t>
      </w:r>
      <w:proofErr w:type="spellEnd"/>
      <w:r>
        <w:t xml:space="preserve"> API.</w:t>
      </w:r>
    </w:p>
    <w:p w14:paraId="69B135E5" w14:textId="77777777" w:rsidR="005F5A2E" w:rsidRDefault="005F5A2E" w:rsidP="005F5A2E">
      <w:proofErr w:type="spellStart"/>
      <w:r>
        <w:t>Xiaojian</w:t>
      </w:r>
      <w:proofErr w:type="spellEnd"/>
      <w:r>
        <w:t xml:space="preserve"> (ZTE): merge 4259 into 4232.</w:t>
      </w:r>
    </w:p>
    <w:p w14:paraId="4E6D8B33" w14:textId="77777777" w:rsidR="005F5A2E" w:rsidRDefault="005F5A2E" w:rsidP="005F5A2E">
      <w:r>
        <w:t>Apostolos (Nokia): r1 is available, added ZTE as co-signer</w:t>
      </w:r>
    </w:p>
    <w:p w14:paraId="5B820AC7" w14:textId="77777777" w:rsidR="005F5A2E" w:rsidRDefault="005F5A2E" w:rsidP="005F5A2E">
      <w:r>
        <w:t>Rev is pre-agreed</w:t>
      </w:r>
    </w:p>
    <w:p w14:paraId="26E459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C3-234620</w:t>
      </w:r>
      <w:r>
        <w:rPr>
          <w:color w:val="993300"/>
          <w:u w:val="single"/>
        </w:rPr>
        <w:t>.</w:t>
      </w:r>
    </w:p>
    <w:p w14:paraId="2150EC1C" w14:textId="77777777" w:rsidR="005F5A2E" w:rsidRDefault="005F5A2E" w:rsidP="005F5A2E">
      <w:pPr>
        <w:rPr>
          <w:rFonts w:ascii="Arial" w:hAnsi="Arial" w:cs="Arial"/>
          <w:b/>
          <w:sz w:val="24"/>
        </w:rPr>
      </w:pPr>
      <w:r>
        <w:rPr>
          <w:rFonts w:ascii="Arial" w:hAnsi="Arial" w:cs="Arial"/>
          <w:b/>
          <w:color w:val="0000FF"/>
          <w:sz w:val="24"/>
        </w:rPr>
        <w:t>C3-234233</w:t>
      </w:r>
      <w:r>
        <w:rPr>
          <w:rFonts w:ascii="Arial" w:hAnsi="Arial" w:cs="Arial"/>
          <w:b/>
          <w:color w:val="0000FF"/>
          <w:sz w:val="24"/>
        </w:rPr>
        <w:tab/>
      </w:r>
      <w:r>
        <w:rPr>
          <w:rFonts w:ascii="Arial" w:hAnsi="Arial" w:cs="Arial"/>
          <w:b/>
          <w:sz w:val="24"/>
        </w:rPr>
        <w:t>NEF determination and handling of HR-SBO sessions for Traffic Influence</w:t>
      </w:r>
    </w:p>
    <w:p w14:paraId="387EB2B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CR-1070  rev  Cat: B (Rel-18)</w:t>
      </w:r>
      <w:r>
        <w:rPr>
          <w:i/>
        </w:rPr>
        <w:br/>
      </w:r>
      <w:r>
        <w:rPr>
          <w:i/>
        </w:rPr>
        <w:br/>
      </w:r>
      <w:r>
        <w:rPr>
          <w:i/>
        </w:rPr>
        <w:tab/>
      </w:r>
      <w:r>
        <w:rPr>
          <w:i/>
        </w:rPr>
        <w:tab/>
      </w:r>
      <w:r>
        <w:rPr>
          <w:i/>
        </w:rPr>
        <w:tab/>
      </w:r>
      <w:r>
        <w:rPr>
          <w:i/>
        </w:rPr>
        <w:tab/>
      </w:r>
      <w:r>
        <w:rPr>
          <w:i/>
        </w:rPr>
        <w:tab/>
        <w:t>Source: Nokia, Nokia Shanghai Bell</w:t>
      </w:r>
    </w:p>
    <w:p w14:paraId="6F9B917D" w14:textId="77777777" w:rsidR="005F5A2E" w:rsidRDefault="005F5A2E" w:rsidP="005F5A2E">
      <w:pPr>
        <w:rPr>
          <w:rFonts w:ascii="Arial" w:hAnsi="Arial" w:cs="Arial"/>
          <w:b/>
        </w:rPr>
      </w:pPr>
      <w:r>
        <w:rPr>
          <w:rFonts w:ascii="Arial" w:hAnsi="Arial" w:cs="Arial"/>
          <w:b/>
        </w:rPr>
        <w:t xml:space="preserve">Abstract: </w:t>
      </w:r>
    </w:p>
    <w:p w14:paraId="3E295548" w14:textId="77777777" w:rsidR="005F5A2E" w:rsidRDefault="005F5A2E" w:rsidP="005F5A2E">
      <w:r>
        <w:t>NEF determination and handling of HR-SBO sessions for Traffic Influence</w:t>
      </w:r>
    </w:p>
    <w:p w14:paraId="52B98226" w14:textId="77777777" w:rsidR="005F5A2E" w:rsidRDefault="005F5A2E" w:rsidP="005F5A2E">
      <w:pPr>
        <w:rPr>
          <w:rFonts w:ascii="Arial" w:hAnsi="Arial" w:cs="Arial"/>
          <w:b/>
        </w:rPr>
      </w:pPr>
      <w:r>
        <w:rPr>
          <w:rFonts w:ascii="Arial" w:hAnsi="Arial" w:cs="Arial"/>
          <w:b/>
        </w:rPr>
        <w:t xml:space="preserve">Discussion: </w:t>
      </w:r>
    </w:p>
    <w:p w14:paraId="31C2C139" w14:textId="77777777" w:rsidR="005F5A2E" w:rsidRDefault="005F5A2E" w:rsidP="005F5A2E">
      <w:r>
        <w:t>Susana (Ericsson): clashes with 4284. Fine with EN</w:t>
      </w:r>
    </w:p>
    <w:p w14:paraId="177B843F" w14:textId="77777777" w:rsidR="005F5A2E" w:rsidRDefault="005F5A2E" w:rsidP="005F5A2E">
      <w:r>
        <w:t>Chi (Huawei): will check rev and provide comments.</w:t>
      </w:r>
    </w:p>
    <w:p w14:paraId="788D24D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CC83DC" w14:textId="77777777" w:rsidR="005F5A2E" w:rsidRDefault="005F5A2E" w:rsidP="005F5A2E">
      <w:pPr>
        <w:rPr>
          <w:rFonts w:ascii="Arial" w:hAnsi="Arial" w:cs="Arial"/>
          <w:b/>
          <w:sz w:val="24"/>
        </w:rPr>
      </w:pPr>
      <w:r>
        <w:rPr>
          <w:rFonts w:ascii="Arial" w:hAnsi="Arial" w:cs="Arial"/>
          <w:b/>
          <w:color w:val="0000FF"/>
          <w:sz w:val="24"/>
        </w:rPr>
        <w:t>C3-234234</w:t>
      </w:r>
      <w:r>
        <w:rPr>
          <w:rFonts w:ascii="Arial" w:hAnsi="Arial" w:cs="Arial"/>
          <w:b/>
          <w:color w:val="0000FF"/>
          <w:sz w:val="24"/>
        </w:rPr>
        <w:tab/>
      </w:r>
      <w:r>
        <w:rPr>
          <w:rFonts w:ascii="Arial" w:hAnsi="Arial" w:cs="Arial"/>
          <w:b/>
          <w:sz w:val="24"/>
        </w:rPr>
        <w:t>Traffic Influence model data model extensions to support HR-SBO</w:t>
      </w:r>
    </w:p>
    <w:p w14:paraId="15EB6AB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CR-1071  rev  Cat: B (Rel-18)</w:t>
      </w:r>
      <w:r>
        <w:rPr>
          <w:i/>
        </w:rPr>
        <w:br/>
      </w:r>
      <w:r>
        <w:rPr>
          <w:i/>
        </w:rPr>
        <w:br/>
      </w:r>
      <w:r>
        <w:rPr>
          <w:i/>
        </w:rPr>
        <w:tab/>
      </w:r>
      <w:r>
        <w:rPr>
          <w:i/>
        </w:rPr>
        <w:tab/>
      </w:r>
      <w:r>
        <w:rPr>
          <w:i/>
        </w:rPr>
        <w:tab/>
      </w:r>
      <w:r>
        <w:rPr>
          <w:i/>
        </w:rPr>
        <w:tab/>
      </w:r>
      <w:r>
        <w:rPr>
          <w:i/>
        </w:rPr>
        <w:tab/>
        <w:t>Source: Nokia, Nokia Shanghai Bell</w:t>
      </w:r>
    </w:p>
    <w:p w14:paraId="03698F27" w14:textId="77777777" w:rsidR="005F5A2E" w:rsidRDefault="005F5A2E" w:rsidP="005F5A2E">
      <w:pPr>
        <w:rPr>
          <w:rFonts w:ascii="Arial" w:hAnsi="Arial" w:cs="Arial"/>
          <w:b/>
        </w:rPr>
      </w:pPr>
      <w:r>
        <w:rPr>
          <w:rFonts w:ascii="Arial" w:hAnsi="Arial" w:cs="Arial"/>
          <w:b/>
        </w:rPr>
        <w:t xml:space="preserve">Abstract: </w:t>
      </w:r>
    </w:p>
    <w:p w14:paraId="03A58624" w14:textId="77777777" w:rsidR="005F5A2E" w:rsidRDefault="005F5A2E" w:rsidP="005F5A2E">
      <w:r>
        <w:t>Traffic Influence model data model extensions to support HR-SBO</w:t>
      </w:r>
    </w:p>
    <w:p w14:paraId="0017C4AF" w14:textId="77777777" w:rsidR="005F5A2E" w:rsidRDefault="005F5A2E" w:rsidP="005F5A2E">
      <w:pPr>
        <w:rPr>
          <w:rFonts w:ascii="Arial" w:hAnsi="Arial" w:cs="Arial"/>
          <w:b/>
        </w:rPr>
      </w:pPr>
      <w:r>
        <w:rPr>
          <w:rFonts w:ascii="Arial" w:hAnsi="Arial" w:cs="Arial"/>
          <w:b/>
        </w:rPr>
        <w:t xml:space="preserve">Discussion: </w:t>
      </w:r>
    </w:p>
    <w:p w14:paraId="2AE12A7E" w14:textId="77777777" w:rsidR="005F5A2E" w:rsidRDefault="005F5A2E" w:rsidP="005F5A2E">
      <w:r>
        <w:t xml:space="preserve">This CR introduces a backwards compatible feature into the Open API file of the </w:t>
      </w:r>
      <w:proofErr w:type="spellStart"/>
      <w:r>
        <w:t>TrafficInfluence</w:t>
      </w:r>
      <w:proofErr w:type="spellEnd"/>
      <w:r>
        <w:t xml:space="preserve"> API.</w:t>
      </w:r>
    </w:p>
    <w:p w14:paraId="1B27F11A" w14:textId="77777777" w:rsidR="005F5A2E" w:rsidRDefault="005F5A2E" w:rsidP="005F5A2E">
      <w:r>
        <w:t>Susana (Ericsson): clashes with 4284. Same as 4233.</w:t>
      </w:r>
    </w:p>
    <w:p w14:paraId="665944F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B6AADE" w14:textId="77777777" w:rsidR="005F5A2E" w:rsidRDefault="005F5A2E" w:rsidP="005F5A2E">
      <w:pPr>
        <w:rPr>
          <w:rFonts w:ascii="Arial" w:hAnsi="Arial" w:cs="Arial"/>
          <w:b/>
          <w:sz w:val="24"/>
        </w:rPr>
      </w:pPr>
      <w:r>
        <w:rPr>
          <w:rFonts w:ascii="Arial" w:hAnsi="Arial" w:cs="Arial"/>
          <w:b/>
          <w:color w:val="0000FF"/>
          <w:sz w:val="24"/>
        </w:rPr>
        <w:t>C3-234256</w:t>
      </w:r>
      <w:r>
        <w:rPr>
          <w:rFonts w:ascii="Arial" w:hAnsi="Arial" w:cs="Arial"/>
          <w:b/>
          <w:color w:val="0000FF"/>
          <w:sz w:val="24"/>
        </w:rPr>
        <w:tab/>
      </w:r>
      <w:r>
        <w:rPr>
          <w:rFonts w:ascii="Arial" w:hAnsi="Arial" w:cs="Arial"/>
          <w:b/>
          <w:sz w:val="24"/>
        </w:rPr>
        <w:t xml:space="preserve">defining event for </w:t>
      </w:r>
      <w:proofErr w:type="spellStart"/>
      <w:r>
        <w:rPr>
          <w:rFonts w:ascii="Arial" w:hAnsi="Arial" w:cs="Arial"/>
          <w:b/>
          <w:sz w:val="24"/>
        </w:rPr>
        <w:t>Nnef_DNAIMapping</w:t>
      </w:r>
      <w:proofErr w:type="spellEnd"/>
      <w:r>
        <w:rPr>
          <w:rFonts w:ascii="Arial" w:hAnsi="Arial" w:cs="Arial"/>
          <w:b/>
          <w:sz w:val="24"/>
        </w:rPr>
        <w:t xml:space="preserve"> service</w:t>
      </w:r>
    </w:p>
    <w:p w14:paraId="3FC5CDE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CR-1074  rev  Cat: B (Rel-18)</w:t>
      </w:r>
      <w:r>
        <w:rPr>
          <w:i/>
        </w:rPr>
        <w:br/>
      </w:r>
      <w:r>
        <w:rPr>
          <w:i/>
        </w:rPr>
        <w:br/>
      </w:r>
      <w:r>
        <w:rPr>
          <w:i/>
        </w:rPr>
        <w:tab/>
      </w:r>
      <w:r>
        <w:rPr>
          <w:i/>
        </w:rPr>
        <w:tab/>
      </w:r>
      <w:r>
        <w:rPr>
          <w:i/>
        </w:rPr>
        <w:tab/>
      </w:r>
      <w:r>
        <w:rPr>
          <w:i/>
        </w:rPr>
        <w:tab/>
      </w:r>
      <w:r>
        <w:rPr>
          <w:i/>
        </w:rPr>
        <w:tab/>
        <w:t>Source: ZTE</w:t>
      </w:r>
    </w:p>
    <w:p w14:paraId="22790D28" w14:textId="77777777" w:rsidR="005F5A2E" w:rsidRDefault="005F5A2E" w:rsidP="005F5A2E">
      <w:pPr>
        <w:rPr>
          <w:rFonts w:ascii="Arial" w:hAnsi="Arial" w:cs="Arial"/>
          <w:b/>
        </w:rPr>
      </w:pPr>
      <w:r>
        <w:rPr>
          <w:rFonts w:ascii="Arial" w:hAnsi="Arial" w:cs="Arial"/>
          <w:b/>
        </w:rPr>
        <w:t xml:space="preserve">Discussion: </w:t>
      </w:r>
    </w:p>
    <w:p w14:paraId="18FA8323"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DNAIMapping</w:t>
      </w:r>
      <w:proofErr w:type="spellEnd"/>
      <w:r>
        <w:t xml:space="preserve"> API.</w:t>
      </w:r>
    </w:p>
    <w:p w14:paraId="5D8593C1" w14:textId="77777777" w:rsidR="005F5A2E" w:rsidRDefault="005F5A2E" w:rsidP="005F5A2E">
      <w:r>
        <w:t>Apostolos (Nokia): merge into Nokia’s 4232</w:t>
      </w:r>
    </w:p>
    <w:p w14:paraId="68823C3C" w14:textId="77777777" w:rsidR="005F5A2E" w:rsidRDefault="005F5A2E" w:rsidP="005F5A2E">
      <w:proofErr w:type="spellStart"/>
      <w:r>
        <w:t>Xiaojian</w:t>
      </w:r>
      <w:proofErr w:type="spellEnd"/>
      <w:r>
        <w:t xml:space="preserve"> (ZTE):  reply to comments from Apostolos.</w:t>
      </w:r>
    </w:p>
    <w:p w14:paraId="674DC3EE" w14:textId="77777777" w:rsidR="005F5A2E" w:rsidRDefault="005F5A2E" w:rsidP="005F5A2E">
      <w:r>
        <w:t>Chi (Huawei): share the same view as Nokia</w:t>
      </w:r>
    </w:p>
    <w:p w14:paraId="2D625E26" w14:textId="77777777" w:rsidR="005F5A2E" w:rsidRDefault="005F5A2E" w:rsidP="005F5A2E">
      <w:r>
        <w:t>Maria (Ericsson): share the same view as Nokia and Huawei.</w:t>
      </w:r>
    </w:p>
    <w:p w14:paraId="31C2A5BB" w14:textId="77777777" w:rsidR="005F5A2E" w:rsidRDefault="005F5A2E" w:rsidP="005F5A2E">
      <w:proofErr w:type="spellStart"/>
      <w:r>
        <w:t>Xiaojian</w:t>
      </w:r>
      <w:proofErr w:type="spellEnd"/>
      <w:r>
        <w:t xml:space="preserve"> (ZTE): fine to merge into Nokia’s 4232, only listing the “</w:t>
      </w:r>
      <w:proofErr w:type="spellStart"/>
      <w:r>
        <w:t>notifUri</w:t>
      </w:r>
      <w:proofErr w:type="spellEnd"/>
      <w:r>
        <w:t>” in the procedure is enough.</w:t>
      </w:r>
    </w:p>
    <w:p w14:paraId="135CCD2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3813CF" w14:textId="77777777" w:rsidR="005F5A2E" w:rsidRDefault="005F5A2E" w:rsidP="005F5A2E">
      <w:pPr>
        <w:rPr>
          <w:rFonts w:ascii="Arial" w:hAnsi="Arial" w:cs="Arial"/>
          <w:b/>
          <w:sz w:val="24"/>
        </w:rPr>
      </w:pPr>
      <w:r>
        <w:rPr>
          <w:rFonts w:ascii="Arial" w:hAnsi="Arial" w:cs="Arial"/>
          <w:b/>
          <w:color w:val="0000FF"/>
          <w:sz w:val="24"/>
        </w:rPr>
        <w:t>C3-234257</w:t>
      </w:r>
      <w:r>
        <w:rPr>
          <w:rFonts w:ascii="Arial" w:hAnsi="Arial" w:cs="Arial"/>
          <w:b/>
          <w:color w:val="0000FF"/>
          <w:sz w:val="24"/>
        </w:rPr>
        <w:tab/>
      </w:r>
      <w:r>
        <w:rPr>
          <w:rFonts w:ascii="Arial" w:hAnsi="Arial" w:cs="Arial"/>
          <w:b/>
          <w:sz w:val="24"/>
        </w:rPr>
        <w:t xml:space="preserve">defining event for </w:t>
      </w:r>
      <w:proofErr w:type="spellStart"/>
      <w:r>
        <w:rPr>
          <w:rFonts w:ascii="Arial" w:hAnsi="Arial" w:cs="Arial"/>
          <w:b/>
          <w:sz w:val="24"/>
        </w:rPr>
        <w:t>Nnef_ECSAddress</w:t>
      </w:r>
      <w:proofErr w:type="spellEnd"/>
      <w:r>
        <w:rPr>
          <w:rFonts w:ascii="Arial" w:hAnsi="Arial" w:cs="Arial"/>
          <w:b/>
          <w:sz w:val="24"/>
        </w:rPr>
        <w:t xml:space="preserve"> Service</w:t>
      </w:r>
    </w:p>
    <w:p w14:paraId="045CCB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CR-0162  rev  Cat: B (Rel-18)</w:t>
      </w:r>
      <w:r>
        <w:rPr>
          <w:i/>
        </w:rPr>
        <w:br/>
      </w:r>
      <w:r>
        <w:rPr>
          <w:i/>
        </w:rPr>
        <w:br/>
      </w:r>
      <w:r>
        <w:rPr>
          <w:i/>
        </w:rPr>
        <w:tab/>
      </w:r>
      <w:r>
        <w:rPr>
          <w:i/>
        </w:rPr>
        <w:tab/>
      </w:r>
      <w:r>
        <w:rPr>
          <w:i/>
        </w:rPr>
        <w:tab/>
      </w:r>
      <w:r>
        <w:rPr>
          <w:i/>
        </w:rPr>
        <w:tab/>
      </w:r>
      <w:r>
        <w:rPr>
          <w:i/>
        </w:rPr>
        <w:tab/>
        <w:t>Source: ZTE</w:t>
      </w:r>
    </w:p>
    <w:p w14:paraId="76FAF5BB" w14:textId="77777777" w:rsidR="005F5A2E" w:rsidRDefault="005F5A2E" w:rsidP="005F5A2E">
      <w:pPr>
        <w:rPr>
          <w:rFonts w:ascii="Arial" w:hAnsi="Arial" w:cs="Arial"/>
          <w:b/>
        </w:rPr>
      </w:pPr>
      <w:r>
        <w:rPr>
          <w:rFonts w:ascii="Arial" w:hAnsi="Arial" w:cs="Arial"/>
          <w:b/>
        </w:rPr>
        <w:t xml:space="preserve">Discussion: </w:t>
      </w:r>
    </w:p>
    <w:p w14:paraId="14B208A3"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Nnef_ECSAddress</w:t>
      </w:r>
      <w:proofErr w:type="spellEnd"/>
      <w:r>
        <w:t xml:space="preserve"> API.</w:t>
      </w:r>
    </w:p>
    <w:p w14:paraId="0D0218E1" w14:textId="77777777" w:rsidR="005F5A2E" w:rsidRDefault="005F5A2E" w:rsidP="005F5A2E">
      <w:r>
        <w:t>CR CAT. misaligned between CR and 3GU</w:t>
      </w:r>
    </w:p>
    <w:p w14:paraId="2481240A" w14:textId="77777777" w:rsidR="005F5A2E" w:rsidRDefault="005F5A2E" w:rsidP="005F5A2E">
      <w:r>
        <w:t>Apostolos (Nokia): asks for clarification</w:t>
      </w:r>
    </w:p>
    <w:p w14:paraId="0950653C" w14:textId="77777777" w:rsidR="005F5A2E" w:rsidRDefault="005F5A2E" w:rsidP="005F5A2E">
      <w:proofErr w:type="spellStart"/>
      <w:r>
        <w:t>Xiaojian</w:t>
      </w:r>
      <w:proofErr w:type="spellEnd"/>
      <w:r>
        <w:t xml:space="preserve"> (ZTE):  defining explicitly </w:t>
      </w:r>
      <w:proofErr w:type="spellStart"/>
      <w:r>
        <w:t>subscirbed</w:t>
      </w:r>
      <w:proofErr w:type="spellEnd"/>
      <w:r>
        <w:t xml:space="preserve"> event keeps consistency in 29.591.</w:t>
      </w:r>
    </w:p>
    <w:p w14:paraId="6C485A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D255E8" w14:textId="77777777" w:rsidR="005F5A2E" w:rsidRDefault="005F5A2E" w:rsidP="005F5A2E">
      <w:pPr>
        <w:rPr>
          <w:rFonts w:ascii="Arial" w:hAnsi="Arial" w:cs="Arial"/>
          <w:b/>
          <w:sz w:val="24"/>
        </w:rPr>
      </w:pPr>
      <w:r>
        <w:rPr>
          <w:rFonts w:ascii="Arial" w:hAnsi="Arial" w:cs="Arial"/>
          <w:b/>
          <w:color w:val="0000FF"/>
          <w:sz w:val="24"/>
        </w:rPr>
        <w:t>C3-234258</w:t>
      </w:r>
      <w:r>
        <w:rPr>
          <w:rFonts w:ascii="Arial" w:hAnsi="Arial" w:cs="Arial"/>
          <w:b/>
          <w:color w:val="0000FF"/>
          <w:sz w:val="24"/>
        </w:rPr>
        <w:tab/>
      </w:r>
      <w:r>
        <w:rPr>
          <w:rFonts w:ascii="Arial" w:hAnsi="Arial" w:cs="Arial"/>
          <w:b/>
          <w:sz w:val="24"/>
        </w:rPr>
        <w:t xml:space="preserve">defining event for </w:t>
      </w:r>
      <w:proofErr w:type="spellStart"/>
      <w:r>
        <w:rPr>
          <w:rFonts w:ascii="Arial" w:hAnsi="Arial" w:cs="Arial"/>
          <w:b/>
          <w:sz w:val="24"/>
        </w:rPr>
        <w:t>Nnef_TrafficInfluenceData</w:t>
      </w:r>
      <w:proofErr w:type="spellEnd"/>
      <w:r>
        <w:rPr>
          <w:rFonts w:ascii="Arial" w:hAnsi="Arial" w:cs="Arial"/>
          <w:b/>
          <w:sz w:val="24"/>
        </w:rPr>
        <w:t xml:space="preserve"> Service</w:t>
      </w:r>
    </w:p>
    <w:p w14:paraId="563670B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CR-0163  rev  Cat: B (Rel-18)</w:t>
      </w:r>
      <w:r>
        <w:rPr>
          <w:i/>
        </w:rPr>
        <w:br/>
      </w:r>
      <w:r>
        <w:rPr>
          <w:i/>
        </w:rPr>
        <w:br/>
      </w:r>
      <w:r>
        <w:rPr>
          <w:i/>
        </w:rPr>
        <w:tab/>
      </w:r>
      <w:r>
        <w:rPr>
          <w:i/>
        </w:rPr>
        <w:tab/>
      </w:r>
      <w:r>
        <w:rPr>
          <w:i/>
        </w:rPr>
        <w:tab/>
      </w:r>
      <w:r>
        <w:rPr>
          <w:i/>
        </w:rPr>
        <w:tab/>
      </w:r>
      <w:r>
        <w:rPr>
          <w:i/>
        </w:rPr>
        <w:tab/>
        <w:t>Source: ZTE</w:t>
      </w:r>
    </w:p>
    <w:p w14:paraId="018FB2C5" w14:textId="77777777" w:rsidR="005F5A2E" w:rsidRDefault="005F5A2E" w:rsidP="005F5A2E">
      <w:pPr>
        <w:rPr>
          <w:rFonts w:ascii="Arial" w:hAnsi="Arial" w:cs="Arial"/>
          <w:b/>
        </w:rPr>
      </w:pPr>
      <w:r>
        <w:rPr>
          <w:rFonts w:ascii="Arial" w:hAnsi="Arial" w:cs="Arial"/>
          <w:b/>
        </w:rPr>
        <w:t xml:space="preserve">Discussion: </w:t>
      </w:r>
    </w:p>
    <w:p w14:paraId="00C9D436"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Nnef_TrafficInfluenceData</w:t>
      </w:r>
      <w:proofErr w:type="spellEnd"/>
      <w:r>
        <w:t xml:space="preserve"> API.</w:t>
      </w:r>
    </w:p>
    <w:p w14:paraId="59DEC846" w14:textId="77777777" w:rsidR="005F5A2E" w:rsidRDefault="005F5A2E" w:rsidP="005F5A2E">
      <w:r>
        <w:t>Apostolos (Nokia): asks for clarification</w:t>
      </w:r>
    </w:p>
    <w:p w14:paraId="52B614A8" w14:textId="77777777" w:rsidR="005F5A2E" w:rsidRDefault="005F5A2E" w:rsidP="005F5A2E">
      <w:proofErr w:type="spellStart"/>
      <w:r>
        <w:t>Xiaojian</w:t>
      </w:r>
      <w:proofErr w:type="spellEnd"/>
      <w:r>
        <w:t xml:space="preserve"> (ZTE):  defining explicitly </w:t>
      </w:r>
      <w:proofErr w:type="spellStart"/>
      <w:r>
        <w:t>subscirbed</w:t>
      </w:r>
      <w:proofErr w:type="spellEnd"/>
      <w:r>
        <w:t xml:space="preserve"> event keeps consistency in 29.591.</w:t>
      </w:r>
    </w:p>
    <w:p w14:paraId="2E435FDA" w14:textId="77777777" w:rsidR="005F5A2E" w:rsidRDefault="005F5A2E" w:rsidP="005F5A2E">
      <w:proofErr w:type="spellStart"/>
      <w:r>
        <w:t>Xiaojian</w:t>
      </w:r>
      <w:proofErr w:type="spellEnd"/>
      <w:r>
        <w:t xml:space="preserve"> (ZTE):  provide r1 to only correct the procedure description. The CR title also changed accordingly.</w:t>
      </w:r>
    </w:p>
    <w:p w14:paraId="69C0FA78" w14:textId="77777777" w:rsidR="005F5A2E" w:rsidRDefault="005F5A2E" w:rsidP="005F5A2E">
      <w:r>
        <w:t>Rev is pre-agreed.</w:t>
      </w:r>
    </w:p>
    <w:p w14:paraId="2B55CA5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C3-234557</w:t>
      </w:r>
      <w:r>
        <w:rPr>
          <w:color w:val="993300"/>
          <w:u w:val="single"/>
        </w:rPr>
        <w:t>.</w:t>
      </w:r>
    </w:p>
    <w:p w14:paraId="1540A2BC" w14:textId="77777777" w:rsidR="005F5A2E" w:rsidRDefault="005F5A2E" w:rsidP="005F5A2E">
      <w:pPr>
        <w:rPr>
          <w:rFonts w:ascii="Arial" w:hAnsi="Arial" w:cs="Arial"/>
          <w:b/>
          <w:sz w:val="24"/>
        </w:rPr>
      </w:pPr>
      <w:r>
        <w:rPr>
          <w:rFonts w:ascii="Arial" w:hAnsi="Arial" w:cs="Arial"/>
          <w:b/>
          <w:color w:val="0000FF"/>
          <w:sz w:val="24"/>
        </w:rPr>
        <w:t>C3-234259</w:t>
      </w:r>
      <w:r>
        <w:rPr>
          <w:rFonts w:ascii="Arial" w:hAnsi="Arial" w:cs="Arial"/>
          <w:b/>
          <w:color w:val="0000FF"/>
          <w:sz w:val="24"/>
        </w:rPr>
        <w:tab/>
      </w:r>
      <w:r>
        <w:rPr>
          <w:rFonts w:ascii="Arial" w:hAnsi="Arial" w:cs="Arial"/>
          <w:b/>
          <w:sz w:val="24"/>
        </w:rPr>
        <w:t>immediate reporting for DNAI mapping info</w:t>
      </w:r>
    </w:p>
    <w:p w14:paraId="6BAFB713"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CR-1075  rev  Cat: F (Rel-18)</w:t>
      </w:r>
      <w:r>
        <w:rPr>
          <w:i/>
        </w:rPr>
        <w:br/>
      </w:r>
      <w:r>
        <w:rPr>
          <w:i/>
        </w:rPr>
        <w:br/>
      </w:r>
      <w:r>
        <w:rPr>
          <w:i/>
        </w:rPr>
        <w:tab/>
      </w:r>
      <w:r>
        <w:rPr>
          <w:i/>
        </w:rPr>
        <w:tab/>
      </w:r>
      <w:r>
        <w:rPr>
          <w:i/>
        </w:rPr>
        <w:tab/>
      </w:r>
      <w:r>
        <w:rPr>
          <w:i/>
        </w:rPr>
        <w:tab/>
      </w:r>
      <w:r>
        <w:rPr>
          <w:i/>
        </w:rPr>
        <w:tab/>
        <w:t>Source: ZTE</w:t>
      </w:r>
    </w:p>
    <w:p w14:paraId="4F0F3742" w14:textId="77777777" w:rsidR="005F5A2E" w:rsidRDefault="005F5A2E" w:rsidP="005F5A2E">
      <w:pPr>
        <w:rPr>
          <w:rFonts w:ascii="Arial" w:hAnsi="Arial" w:cs="Arial"/>
          <w:b/>
        </w:rPr>
      </w:pPr>
      <w:r>
        <w:rPr>
          <w:rFonts w:ascii="Arial" w:hAnsi="Arial" w:cs="Arial"/>
          <w:b/>
        </w:rPr>
        <w:t xml:space="preserve">Discussion: </w:t>
      </w:r>
    </w:p>
    <w:p w14:paraId="15C7B36C" w14:textId="77777777" w:rsidR="005F5A2E" w:rsidRDefault="005F5A2E" w:rsidP="005F5A2E">
      <w:r>
        <w:t xml:space="preserve">This CR introduces backward compatible changes to the </w:t>
      </w:r>
      <w:proofErr w:type="spellStart"/>
      <w:r>
        <w:t>OpenAPI</w:t>
      </w:r>
      <w:proofErr w:type="spellEnd"/>
      <w:r>
        <w:t xml:space="preserve"> file for </w:t>
      </w:r>
      <w:proofErr w:type="spellStart"/>
      <w:r>
        <w:t>DNAIMapping</w:t>
      </w:r>
      <w:proofErr w:type="spellEnd"/>
      <w:r>
        <w:t xml:space="preserve"> API.</w:t>
      </w:r>
    </w:p>
    <w:p w14:paraId="293B04E9" w14:textId="77777777" w:rsidR="005F5A2E" w:rsidRDefault="005F5A2E" w:rsidP="005F5A2E">
      <w:r>
        <w:t>Apostolos (Nokia): proposes to merge into Nokia’s 4232 because it is kind of a subset of it</w:t>
      </w:r>
    </w:p>
    <w:p w14:paraId="58382DD8" w14:textId="77777777" w:rsidR="005F5A2E" w:rsidRDefault="005F5A2E" w:rsidP="005F5A2E">
      <w:proofErr w:type="spellStart"/>
      <w:r>
        <w:t>Xiaojian</w:t>
      </w:r>
      <w:proofErr w:type="spellEnd"/>
      <w:r>
        <w:t xml:space="preserve"> (ZTE): agree to merge into 4232</w:t>
      </w:r>
    </w:p>
    <w:p w14:paraId="7E43911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21B5C3" w14:textId="77777777" w:rsidR="005F5A2E" w:rsidRDefault="005F5A2E" w:rsidP="005F5A2E">
      <w:pPr>
        <w:rPr>
          <w:rFonts w:ascii="Arial" w:hAnsi="Arial" w:cs="Arial"/>
          <w:b/>
          <w:sz w:val="24"/>
        </w:rPr>
      </w:pPr>
      <w:r>
        <w:rPr>
          <w:rFonts w:ascii="Arial" w:hAnsi="Arial" w:cs="Arial"/>
          <w:b/>
          <w:color w:val="0000FF"/>
          <w:sz w:val="24"/>
        </w:rPr>
        <w:t>C3-234260</w:t>
      </w:r>
      <w:r>
        <w:rPr>
          <w:rFonts w:ascii="Arial" w:hAnsi="Arial" w:cs="Arial"/>
          <w:b/>
          <w:color w:val="0000FF"/>
          <w:sz w:val="24"/>
        </w:rPr>
        <w:tab/>
      </w:r>
      <w:r>
        <w:rPr>
          <w:rFonts w:ascii="Arial" w:hAnsi="Arial" w:cs="Arial"/>
          <w:b/>
          <w:sz w:val="24"/>
        </w:rPr>
        <w:t>Incorrect description of error handling in subscription creation procedure</w:t>
      </w:r>
    </w:p>
    <w:p w14:paraId="0546B94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CR-1076  rev  Cat: F (Rel-18)</w:t>
      </w:r>
      <w:r>
        <w:rPr>
          <w:i/>
        </w:rPr>
        <w:br/>
      </w:r>
      <w:r>
        <w:rPr>
          <w:i/>
        </w:rPr>
        <w:br/>
      </w:r>
      <w:r>
        <w:rPr>
          <w:i/>
        </w:rPr>
        <w:tab/>
      </w:r>
      <w:r>
        <w:rPr>
          <w:i/>
        </w:rPr>
        <w:tab/>
      </w:r>
      <w:r>
        <w:rPr>
          <w:i/>
        </w:rPr>
        <w:tab/>
      </w:r>
      <w:r>
        <w:rPr>
          <w:i/>
        </w:rPr>
        <w:tab/>
      </w:r>
      <w:r>
        <w:rPr>
          <w:i/>
        </w:rPr>
        <w:tab/>
        <w:t>Source: ZTE</w:t>
      </w:r>
    </w:p>
    <w:p w14:paraId="053FB969" w14:textId="77777777" w:rsidR="005F5A2E" w:rsidRDefault="005F5A2E" w:rsidP="005F5A2E">
      <w:pPr>
        <w:rPr>
          <w:rFonts w:ascii="Arial" w:hAnsi="Arial" w:cs="Arial"/>
          <w:b/>
        </w:rPr>
      </w:pPr>
      <w:r>
        <w:rPr>
          <w:rFonts w:ascii="Arial" w:hAnsi="Arial" w:cs="Arial"/>
          <w:b/>
        </w:rPr>
        <w:t xml:space="preserve">Discussion: </w:t>
      </w:r>
    </w:p>
    <w:p w14:paraId="78B8A879" w14:textId="77777777" w:rsidR="005F5A2E" w:rsidRDefault="005F5A2E" w:rsidP="005F5A2E">
      <w:r>
        <w:t>Apostolos (Nokia): proposes that Nokia, Nokia Shanghai Bell co-signs this CR and removes the respective corrections from 4232.</w:t>
      </w:r>
    </w:p>
    <w:p w14:paraId="5F2414C8" w14:textId="77777777" w:rsidR="005F5A2E" w:rsidRDefault="005F5A2E" w:rsidP="005F5A2E">
      <w:proofErr w:type="spellStart"/>
      <w:r>
        <w:t>Xiaojian</w:t>
      </w:r>
      <w:proofErr w:type="spellEnd"/>
      <w:r>
        <w:t xml:space="preserve"> (ZTE): fine with the merging proposal from Apostolos.</w:t>
      </w:r>
    </w:p>
    <w:p w14:paraId="063E178C" w14:textId="77777777" w:rsidR="005F5A2E" w:rsidRDefault="005F5A2E" w:rsidP="005F5A2E">
      <w:r>
        <w:t>Apostolos (Nokia): fine with r1, thanks</w:t>
      </w:r>
    </w:p>
    <w:p w14:paraId="171A1600" w14:textId="77777777" w:rsidR="005F5A2E" w:rsidRDefault="005F5A2E" w:rsidP="005F5A2E">
      <w:r>
        <w:t>Rev is pre-agreed. Add Nokia, Nokia Shanghai Bell as co-signers</w:t>
      </w:r>
    </w:p>
    <w:p w14:paraId="5ECAC4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C3-234478</w:t>
      </w:r>
      <w:r>
        <w:rPr>
          <w:color w:val="993300"/>
          <w:u w:val="single"/>
        </w:rPr>
        <w:t>.</w:t>
      </w:r>
    </w:p>
    <w:p w14:paraId="23D046EC" w14:textId="77777777" w:rsidR="005F5A2E" w:rsidRDefault="005F5A2E" w:rsidP="005F5A2E">
      <w:pPr>
        <w:rPr>
          <w:rFonts w:ascii="Arial" w:hAnsi="Arial" w:cs="Arial"/>
          <w:b/>
          <w:sz w:val="24"/>
        </w:rPr>
      </w:pPr>
      <w:r>
        <w:rPr>
          <w:rFonts w:ascii="Arial" w:hAnsi="Arial" w:cs="Arial"/>
          <w:b/>
          <w:color w:val="0000FF"/>
          <w:sz w:val="24"/>
        </w:rPr>
        <w:t>C3-234284</w:t>
      </w:r>
      <w:r>
        <w:rPr>
          <w:rFonts w:ascii="Arial" w:hAnsi="Arial" w:cs="Arial"/>
          <w:b/>
          <w:color w:val="0000FF"/>
          <w:sz w:val="24"/>
        </w:rPr>
        <w:tab/>
      </w:r>
      <w:r>
        <w:rPr>
          <w:rFonts w:ascii="Arial" w:hAnsi="Arial" w:cs="Arial"/>
          <w:b/>
          <w:sz w:val="24"/>
        </w:rPr>
        <w:t>Impacts in AF influence on traffic procedures due to HR-SBO scenarios</w:t>
      </w:r>
    </w:p>
    <w:p w14:paraId="083D8C8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CR-1082  rev  Cat: B (Rel-18)</w:t>
      </w:r>
      <w:r>
        <w:rPr>
          <w:i/>
        </w:rPr>
        <w:br/>
      </w:r>
      <w:r>
        <w:rPr>
          <w:i/>
        </w:rPr>
        <w:br/>
      </w:r>
      <w:r>
        <w:rPr>
          <w:i/>
        </w:rPr>
        <w:tab/>
      </w:r>
      <w:r>
        <w:rPr>
          <w:i/>
        </w:rPr>
        <w:tab/>
      </w:r>
      <w:r>
        <w:rPr>
          <w:i/>
        </w:rPr>
        <w:tab/>
      </w:r>
      <w:r>
        <w:rPr>
          <w:i/>
        </w:rPr>
        <w:tab/>
      </w:r>
      <w:r>
        <w:rPr>
          <w:i/>
        </w:rPr>
        <w:tab/>
        <w:t>Source: Ericsson</w:t>
      </w:r>
    </w:p>
    <w:p w14:paraId="3C45B545" w14:textId="77777777" w:rsidR="005F5A2E" w:rsidRDefault="005F5A2E" w:rsidP="005F5A2E">
      <w:pPr>
        <w:rPr>
          <w:rFonts w:ascii="Arial" w:hAnsi="Arial" w:cs="Arial"/>
          <w:b/>
        </w:rPr>
      </w:pPr>
      <w:r>
        <w:rPr>
          <w:rFonts w:ascii="Arial" w:hAnsi="Arial" w:cs="Arial"/>
          <w:b/>
        </w:rPr>
        <w:t xml:space="preserve">Discussion: </w:t>
      </w:r>
    </w:p>
    <w:p w14:paraId="5947ECCF" w14:textId="77777777" w:rsidR="005F5A2E" w:rsidRDefault="005F5A2E" w:rsidP="005F5A2E">
      <w:r>
        <w:t xml:space="preserve">This CR introduces a backward compatible feature in the </w:t>
      </w:r>
      <w:proofErr w:type="spellStart"/>
      <w:r>
        <w:t>TrafficInfluence</w:t>
      </w:r>
      <w:proofErr w:type="spellEnd"/>
      <w:r>
        <w:t xml:space="preserve"> </w:t>
      </w:r>
      <w:proofErr w:type="spellStart"/>
      <w:r>
        <w:t>OpenAPI</w:t>
      </w:r>
      <w:proofErr w:type="spellEnd"/>
      <w:r>
        <w:t xml:space="preserve"> file.</w:t>
      </w:r>
    </w:p>
    <w:p w14:paraId="3754ABC0" w14:textId="77777777" w:rsidR="005F5A2E" w:rsidRDefault="005F5A2E" w:rsidP="005F5A2E">
      <w:r>
        <w:t>Apostolos (Nokia): needs to be merged with Nokia’s 4233 and 4234.</w:t>
      </w:r>
    </w:p>
    <w:p w14:paraId="464DA377" w14:textId="77777777" w:rsidR="005F5A2E" w:rsidRDefault="005F5A2E" w:rsidP="005F5A2E">
      <w:r>
        <w:t>Apostolos (Nokia): replies inline in Susana’s e-mail (see both e-mails)</w:t>
      </w:r>
    </w:p>
    <w:p w14:paraId="2B84E758" w14:textId="77777777" w:rsidR="005F5A2E" w:rsidRDefault="005F5A2E" w:rsidP="005F5A2E">
      <w:r>
        <w:t>Apostolos (Nokia): r1 is available to discuss the contents, we can still discuss the merging process</w:t>
      </w:r>
    </w:p>
    <w:p w14:paraId="24ABF004" w14:textId="77777777" w:rsidR="005F5A2E" w:rsidRDefault="005F5A2E" w:rsidP="005F5A2E">
      <w:r>
        <w:t>Apostolos (Nokia): replies</w:t>
      </w:r>
    </w:p>
    <w:p w14:paraId="73238325" w14:textId="77777777" w:rsidR="005F5A2E" w:rsidRDefault="005F5A2E" w:rsidP="005F5A2E">
      <w:r>
        <w:t>Chi (Huawei): fine with rev</w:t>
      </w:r>
    </w:p>
    <w:p w14:paraId="346B1D66" w14:textId="77777777" w:rsidR="005F5A2E" w:rsidRDefault="005F5A2E" w:rsidP="005F5A2E">
      <w:r>
        <w:t>Apostolos (Nokia): fine with rev</w:t>
      </w:r>
    </w:p>
    <w:p w14:paraId="0C53AEBF" w14:textId="77777777" w:rsidR="005F5A2E" w:rsidRDefault="005F5A2E" w:rsidP="005F5A2E">
      <w:r>
        <w:t>Rev is pre-agreed. Add Nokia, Nokia Shanghai Bell as co-signers</w:t>
      </w:r>
    </w:p>
    <w:p w14:paraId="01637CF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C3-234551</w:t>
      </w:r>
      <w:r>
        <w:rPr>
          <w:color w:val="993300"/>
          <w:u w:val="single"/>
        </w:rPr>
        <w:t>.</w:t>
      </w:r>
    </w:p>
    <w:p w14:paraId="60BD4C85" w14:textId="77777777" w:rsidR="005F5A2E" w:rsidRDefault="005F5A2E" w:rsidP="005F5A2E">
      <w:pPr>
        <w:rPr>
          <w:rFonts w:ascii="Arial" w:hAnsi="Arial" w:cs="Arial"/>
          <w:b/>
          <w:sz w:val="24"/>
        </w:rPr>
      </w:pPr>
      <w:r>
        <w:rPr>
          <w:rFonts w:ascii="Arial" w:hAnsi="Arial" w:cs="Arial"/>
          <w:b/>
          <w:color w:val="0000FF"/>
          <w:sz w:val="24"/>
        </w:rPr>
        <w:t>C3-234445</w:t>
      </w:r>
      <w:r>
        <w:rPr>
          <w:rFonts w:ascii="Arial" w:hAnsi="Arial" w:cs="Arial"/>
          <w:b/>
          <w:color w:val="0000FF"/>
          <w:sz w:val="24"/>
        </w:rPr>
        <w:tab/>
      </w:r>
      <w:r>
        <w:rPr>
          <w:rFonts w:ascii="Arial" w:hAnsi="Arial" w:cs="Arial"/>
          <w:b/>
          <w:sz w:val="24"/>
        </w:rPr>
        <w:t>Corrections on DNAI Mapping</w:t>
      </w:r>
    </w:p>
    <w:p w14:paraId="592D66C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CR-1044  rev 1 Cat: F (Rel-18)</w:t>
      </w:r>
      <w:r>
        <w:rPr>
          <w:i/>
        </w:rPr>
        <w:br/>
      </w:r>
      <w:r>
        <w:rPr>
          <w:i/>
        </w:rPr>
        <w:lastRenderedPageBreak/>
        <w:br/>
      </w:r>
      <w:r>
        <w:rPr>
          <w:i/>
        </w:rPr>
        <w:tab/>
      </w:r>
      <w:r>
        <w:rPr>
          <w:i/>
        </w:rPr>
        <w:tab/>
      </w:r>
      <w:r>
        <w:rPr>
          <w:i/>
        </w:rPr>
        <w:tab/>
      </w:r>
      <w:r>
        <w:rPr>
          <w:i/>
        </w:rPr>
        <w:tab/>
      </w:r>
      <w:r>
        <w:rPr>
          <w:i/>
        </w:rPr>
        <w:tab/>
        <w:t>Source: Huawei</w:t>
      </w:r>
    </w:p>
    <w:p w14:paraId="3DCCCB24" w14:textId="77777777" w:rsidR="005F5A2E" w:rsidRDefault="005F5A2E" w:rsidP="005F5A2E">
      <w:pPr>
        <w:rPr>
          <w:color w:val="808080"/>
        </w:rPr>
      </w:pPr>
      <w:r>
        <w:rPr>
          <w:color w:val="808080"/>
        </w:rPr>
        <w:t>(Replaces C3-234056)</w:t>
      </w:r>
    </w:p>
    <w:p w14:paraId="7499FEA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BB0C0" w14:textId="77777777" w:rsidR="005F5A2E" w:rsidRDefault="005F5A2E" w:rsidP="005F5A2E">
      <w:pPr>
        <w:rPr>
          <w:rFonts w:ascii="Arial" w:hAnsi="Arial" w:cs="Arial"/>
          <w:b/>
          <w:sz w:val="24"/>
        </w:rPr>
      </w:pPr>
      <w:r>
        <w:rPr>
          <w:rFonts w:ascii="Arial" w:hAnsi="Arial" w:cs="Arial"/>
          <w:b/>
          <w:color w:val="0000FF"/>
          <w:sz w:val="24"/>
        </w:rPr>
        <w:t>C3-234446</w:t>
      </w:r>
      <w:r>
        <w:rPr>
          <w:rFonts w:ascii="Arial" w:hAnsi="Arial" w:cs="Arial"/>
          <w:b/>
          <w:color w:val="0000FF"/>
          <w:sz w:val="24"/>
        </w:rPr>
        <w:tab/>
      </w:r>
      <w:r>
        <w:rPr>
          <w:rFonts w:ascii="Arial" w:hAnsi="Arial" w:cs="Arial"/>
          <w:b/>
          <w:sz w:val="24"/>
        </w:rPr>
        <w:t>Remove the EN for the Traffic Influence Data Subscription</w:t>
      </w:r>
    </w:p>
    <w:p w14:paraId="6B488C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CR-0152  rev 1 Cat: F (Rel-18)</w:t>
      </w:r>
      <w:r>
        <w:rPr>
          <w:i/>
        </w:rPr>
        <w:br/>
      </w:r>
      <w:r>
        <w:rPr>
          <w:i/>
        </w:rPr>
        <w:br/>
      </w:r>
      <w:r>
        <w:rPr>
          <w:i/>
        </w:rPr>
        <w:tab/>
      </w:r>
      <w:r>
        <w:rPr>
          <w:i/>
        </w:rPr>
        <w:tab/>
      </w:r>
      <w:r>
        <w:rPr>
          <w:i/>
        </w:rPr>
        <w:tab/>
      </w:r>
      <w:r>
        <w:rPr>
          <w:i/>
        </w:rPr>
        <w:tab/>
      </w:r>
      <w:r>
        <w:rPr>
          <w:i/>
        </w:rPr>
        <w:tab/>
        <w:t>Source: Huawei</w:t>
      </w:r>
    </w:p>
    <w:p w14:paraId="593AEB37" w14:textId="77777777" w:rsidR="005F5A2E" w:rsidRDefault="005F5A2E" w:rsidP="005F5A2E">
      <w:pPr>
        <w:rPr>
          <w:color w:val="808080"/>
        </w:rPr>
      </w:pPr>
      <w:r>
        <w:rPr>
          <w:color w:val="808080"/>
        </w:rPr>
        <w:t>(Replaces C3-234057)</w:t>
      </w:r>
    </w:p>
    <w:p w14:paraId="445E92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2F85E" w14:textId="77777777" w:rsidR="005F5A2E" w:rsidRDefault="005F5A2E" w:rsidP="005F5A2E">
      <w:pPr>
        <w:rPr>
          <w:rFonts w:ascii="Arial" w:hAnsi="Arial" w:cs="Arial"/>
          <w:b/>
          <w:sz w:val="24"/>
        </w:rPr>
      </w:pPr>
      <w:r>
        <w:rPr>
          <w:rFonts w:ascii="Arial" w:hAnsi="Arial" w:cs="Arial"/>
          <w:b/>
          <w:color w:val="0000FF"/>
          <w:sz w:val="24"/>
        </w:rPr>
        <w:t>C3-234447</w:t>
      </w:r>
      <w:r>
        <w:rPr>
          <w:rFonts w:ascii="Arial" w:hAnsi="Arial" w:cs="Arial"/>
          <w:b/>
          <w:color w:val="0000FF"/>
          <w:sz w:val="24"/>
        </w:rPr>
        <w:tab/>
      </w:r>
      <w:r>
        <w:rPr>
          <w:rFonts w:ascii="Arial" w:hAnsi="Arial" w:cs="Arial"/>
          <w:b/>
          <w:sz w:val="24"/>
        </w:rPr>
        <w:t>Update for the VPLMN offloading policy</w:t>
      </w:r>
    </w:p>
    <w:p w14:paraId="079F19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CR-1130  rev 1 Cat: B (Rel-18)</w:t>
      </w:r>
      <w:r>
        <w:rPr>
          <w:i/>
        </w:rPr>
        <w:br/>
      </w:r>
      <w:r>
        <w:rPr>
          <w:i/>
        </w:rPr>
        <w:br/>
      </w:r>
      <w:r>
        <w:rPr>
          <w:i/>
        </w:rPr>
        <w:tab/>
      </w:r>
      <w:r>
        <w:rPr>
          <w:i/>
        </w:rPr>
        <w:tab/>
      </w:r>
      <w:r>
        <w:rPr>
          <w:i/>
        </w:rPr>
        <w:tab/>
      </w:r>
      <w:r>
        <w:rPr>
          <w:i/>
        </w:rPr>
        <w:tab/>
      </w:r>
      <w:r>
        <w:rPr>
          <w:i/>
        </w:rPr>
        <w:tab/>
        <w:t>Source: Huawei</w:t>
      </w:r>
    </w:p>
    <w:p w14:paraId="7DA2E864" w14:textId="77777777" w:rsidR="005F5A2E" w:rsidRDefault="005F5A2E" w:rsidP="005F5A2E">
      <w:pPr>
        <w:rPr>
          <w:color w:val="808080"/>
        </w:rPr>
      </w:pPr>
      <w:r>
        <w:rPr>
          <w:color w:val="808080"/>
        </w:rPr>
        <w:t>(Replaces C3-234058)</w:t>
      </w:r>
    </w:p>
    <w:p w14:paraId="6DBA45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4C4E2" w14:textId="77777777" w:rsidR="005F5A2E" w:rsidRDefault="005F5A2E" w:rsidP="005F5A2E">
      <w:pPr>
        <w:rPr>
          <w:rFonts w:ascii="Arial" w:hAnsi="Arial" w:cs="Arial"/>
          <w:b/>
          <w:sz w:val="24"/>
        </w:rPr>
      </w:pPr>
      <w:r>
        <w:rPr>
          <w:rFonts w:ascii="Arial" w:hAnsi="Arial" w:cs="Arial"/>
          <w:b/>
          <w:color w:val="0000FF"/>
          <w:sz w:val="24"/>
        </w:rPr>
        <w:t>C3-234478</w:t>
      </w:r>
      <w:r>
        <w:rPr>
          <w:rFonts w:ascii="Arial" w:hAnsi="Arial" w:cs="Arial"/>
          <w:b/>
          <w:color w:val="0000FF"/>
          <w:sz w:val="24"/>
        </w:rPr>
        <w:tab/>
      </w:r>
      <w:r>
        <w:rPr>
          <w:rFonts w:ascii="Arial" w:hAnsi="Arial" w:cs="Arial"/>
          <w:b/>
          <w:sz w:val="24"/>
        </w:rPr>
        <w:t>Incorrect description of error handling in subscription creation procedure</w:t>
      </w:r>
    </w:p>
    <w:p w14:paraId="1DD1CB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CR-1076  rev 1 Cat: F (Rel-18)</w:t>
      </w:r>
      <w:r>
        <w:rPr>
          <w:i/>
        </w:rPr>
        <w:br/>
      </w:r>
      <w:r>
        <w:rPr>
          <w:i/>
        </w:rPr>
        <w:br/>
      </w:r>
      <w:r>
        <w:rPr>
          <w:i/>
        </w:rPr>
        <w:tab/>
      </w:r>
      <w:r>
        <w:rPr>
          <w:i/>
        </w:rPr>
        <w:tab/>
      </w:r>
      <w:r>
        <w:rPr>
          <w:i/>
        </w:rPr>
        <w:tab/>
      </w:r>
      <w:r>
        <w:rPr>
          <w:i/>
        </w:rPr>
        <w:tab/>
      </w:r>
      <w:r>
        <w:rPr>
          <w:i/>
        </w:rPr>
        <w:tab/>
        <w:t>Source: ZTE, Nokia, Nokia Shanghai Bell</w:t>
      </w:r>
    </w:p>
    <w:p w14:paraId="14870594" w14:textId="77777777" w:rsidR="005F5A2E" w:rsidRDefault="005F5A2E" w:rsidP="005F5A2E">
      <w:pPr>
        <w:rPr>
          <w:color w:val="808080"/>
        </w:rPr>
      </w:pPr>
      <w:r>
        <w:rPr>
          <w:color w:val="808080"/>
        </w:rPr>
        <w:t>(Replaces C3-234260)</w:t>
      </w:r>
    </w:p>
    <w:p w14:paraId="1AEDB0E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80886" w14:textId="77777777" w:rsidR="005F5A2E" w:rsidRDefault="005F5A2E" w:rsidP="005F5A2E">
      <w:pPr>
        <w:rPr>
          <w:rFonts w:ascii="Arial" w:hAnsi="Arial" w:cs="Arial"/>
          <w:b/>
          <w:sz w:val="24"/>
        </w:rPr>
      </w:pPr>
      <w:r>
        <w:rPr>
          <w:rFonts w:ascii="Arial" w:hAnsi="Arial" w:cs="Arial"/>
          <w:b/>
          <w:color w:val="0000FF"/>
          <w:sz w:val="24"/>
        </w:rPr>
        <w:t>C3-234551</w:t>
      </w:r>
      <w:r>
        <w:rPr>
          <w:rFonts w:ascii="Arial" w:hAnsi="Arial" w:cs="Arial"/>
          <w:b/>
          <w:color w:val="0000FF"/>
          <w:sz w:val="24"/>
        </w:rPr>
        <w:tab/>
      </w:r>
      <w:r>
        <w:rPr>
          <w:rFonts w:ascii="Arial" w:hAnsi="Arial" w:cs="Arial"/>
          <w:b/>
          <w:sz w:val="24"/>
        </w:rPr>
        <w:t>Impacts in AF influence on traffic procedures due to HR-SBO scenarios</w:t>
      </w:r>
    </w:p>
    <w:p w14:paraId="685BD3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CR-1082  rev 1 Cat: B (Rel-18)</w:t>
      </w:r>
      <w:r>
        <w:rPr>
          <w:i/>
        </w:rPr>
        <w:br/>
      </w:r>
      <w:r>
        <w:rPr>
          <w:i/>
        </w:rPr>
        <w:br/>
      </w:r>
      <w:r>
        <w:rPr>
          <w:i/>
        </w:rPr>
        <w:tab/>
      </w:r>
      <w:r>
        <w:rPr>
          <w:i/>
        </w:rPr>
        <w:tab/>
      </w:r>
      <w:r>
        <w:rPr>
          <w:i/>
        </w:rPr>
        <w:tab/>
      </w:r>
      <w:r>
        <w:rPr>
          <w:i/>
        </w:rPr>
        <w:tab/>
      </w:r>
      <w:r>
        <w:rPr>
          <w:i/>
        </w:rPr>
        <w:tab/>
        <w:t>Source: Ericsson, Nokia, Nokia Shanghai Bell</w:t>
      </w:r>
    </w:p>
    <w:p w14:paraId="25CE832A" w14:textId="77777777" w:rsidR="005F5A2E" w:rsidRDefault="005F5A2E" w:rsidP="005F5A2E">
      <w:pPr>
        <w:rPr>
          <w:color w:val="808080"/>
        </w:rPr>
      </w:pPr>
      <w:r>
        <w:rPr>
          <w:color w:val="808080"/>
        </w:rPr>
        <w:t>(Replaces C3-234284)</w:t>
      </w:r>
    </w:p>
    <w:p w14:paraId="7E8AA0A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2CC17" w14:textId="77777777" w:rsidR="006B28DA" w:rsidRDefault="005F5A2E">
      <w:pPr>
        <w:rPr>
          <w:rFonts w:ascii="Arial" w:hAnsi="Arial" w:cs="Arial"/>
          <w:b/>
          <w:sz w:val="24"/>
        </w:rPr>
      </w:pPr>
      <w:r>
        <w:rPr>
          <w:rFonts w:ascii="Arial" w:hAnsi="Arial" w:cs="Arial"/>
          <w:b/>
          <w:color w:val="0000FF"/>
          <w:sz w:val="24"/>
        </w:rPr>
        <w:t>C3-234552</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service descriptions supporting HR-SBO</w:t>
      </w:r>
    </w:p>
    <w:p w14:paraId="489C4D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CR-0137  rev 2 Cat: B (Rel-18)</w:t>
      </w:r>
      <w:r>
        <w:rPr>
          <w:i/>
        </w:rPr>
        <w:br/>
      </w:r>
      <w:r>
        <w:rPr>
          <w:i/>
        </w:rPr>
        <w:br/>
      </w:r>
      <w:r>
        <w:rPr>
          <w:i/>
        </w:rPr>
        <w:tab/>
      </w:r>
      <w:r>
        <w:rPr>
          <w:i/>
        </w:rPr>
        <w:tab/>
      </w:r>
      <w:r>
        <w:rPr>
          <w:i/>
        </w:rPr>
        <w:tab/>
      </w:r>
      <w:r>
        <w:rPr>
          <w:i/>
        </w:rPr>
        <w:tab/>
      </w:r>
      <w:r>
        <w:rPr>
          <w:i/>
        </w:rPr>
        <w:tab/>
        <w:t>Source: Ericsson, KDDI, Nokia, Nokia Shanghai Bell</w:t>
      </w:r>
    </w:p>
    <w:p w14:paraId="2F56C5E1" w14:textId="77777777" w:rsidR="005F5A2E" w:rsidRDefault="005F5A2E" w:rsidP="005F5A2E">
      <w:pPr>
        <w:rPr>
          <w:color w:val="808080"/>
        </w:rPr>
      </w:pPr>
      <w:r>
        <w:rPr>
          <w:color w:val="808080"/>
        </w:rPr>
        <w:t>(Replaces C3-234183)</w:t>
      </w:r>
    </w:p>
    <w:p w14:paraId="2EF2050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8CC65" w14:textId="77777777" w:rsidR="005F5A2E" w:rsidRDefault="005F5A2E" w:rsidP="005F5A2E">
      <w:pPr>
        <w:rPr>
          <w:rFonts w:ascii="Arial" w:hAnsi="Arial" w:cs="Arial"/>
          <w:b/>
          <w:sz w:val="24"/>
        </w:rPr>
      </w:pPr>
      <w:r>
        <w:rPr>
          <w:rFonts w:ascii="Arial" w:hAnsi="Arial" w:cs="Arial"/>
          <w:b/>
          <w:color w:val="0000FF"/>
          <w:sz w:val="24"/>
        </w:rPr>
        <w:t>C3-234553</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6D85FE2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CR-0139  rev 2 Cat: B (Rel-18)</w:t>
      </w:r>
      <w:r>
        <w:rPr>
          <w:i/>
        </w:rPr>
        <w:br/>
      </w:r>
      <w:r>
        <w:rPr>
          <w:i/>
        </w:rPr>
        <w:br/>
      </w:r>
      <w:r>
        <w:rPr>
          <w:i/>
        </w:rPr>
        <w:tab/>
      </w:r>
      <w:r>
        <w:rPr>
          <w:i/>
        </w:rPr>
        <w:tab/>
      </w:r>
      <w:r>
        <w:rPr>
          <w:i/>
        </w:rPr>
        <w:tab/>
      </w:r>
      <w:r>
        <w:rPr>
          <w:i/>
        </w:rPr>
        <w:tab/>
      </w:r>
      <w:r>
        <w:rPr>
          <w:i/>
        </w:rPr>
        <w:tab/>
        <w:t>Source: Ericsson, KDDI, Nokia, Nokia Shanghai Bell</w:t>
      </w:r>
    </w:p>
    <w:p w14:paraId="4874189A" w14:textId="77777777" w:rsidR="005F5A2E" w:rsidRDefault="005F5A2E" w:rsidP="005F5A2E">
      <w:pPr>
        <w:rPr>
          <w:color w:val="808080"/>
        </w:rPr>
      </w:pPr>
      <w:r>
        <w:rPr>
          <w:color w:val="808080"/>
        </w:rPr>
        <w:t>(Replaces C3-234185)</w:t>
      </w:r>
    </w:p>
    <w:p w14:paraId="28E09E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56EA0" w14:textId="77777777" w:rsidR="005F5A2E" w:rsidRDefault="005F5A2E" w:rsidP="005F5A2E">
      <w:pPr>
        <w:rPr>
          <w:rFonts w:ascii="Arial" w:hAnsi="Arial" w:cs="Arial"/>
          <w:b/>
          <w:sz w:val="24"/>
        </w:rPr>
      </w:pPr>
      <w:r>
        <w:rPr>
          <w:rFonts w:ascii="Arial" w:hAnsi="Arial" w:cs="Arial"/>
          <w:b/>
          <w:color w:val="0000FF"/>
          <w:sz w:val="24"/>
        </w:rPr>
        <w:t>C3-234557</w:t>
      </w:r>
      <w:r>
        <w:rPr>
          <w:rFonts w:ascii="Arial" w:hAnsi="Arial" w:cs="Arial"/>
          <w:b/>
          <w:color w:val="0000FF"/>
          <w:sz w:val="24"/>
        </w:rPr>
        <w:tab/>
      </w:r>
      <w:r>
        <w:rPr>
          <w:rFonts w:ascii="Arial" w:hAnsi="Arial" w:cs="Arial"/>
          <w:b/>
          <w:sz w:val="24"/>
        </w:rPr>
        <w:t>Correction to Traffic Influence Data change notification procedure</w:t>
      </w:r>
    </w:p>
    <w:p w14:paraId="5311BF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CR-0163  rev 1 Cat: F (Rel-18)</w:t>
      </w:r>
      <w:r>
        <w:rPr>
          <w:i/>
        </w:rPr>
        <w:br/>
      </w:r>
      <w:r>
        <w:rPr>
          <w:i/>
        </w:rPr>
        <w:br/>
      </w:r>
      <w:r>
        <w:rPr>
          <w:i/>
        </w:rPr>
        <w:tab/>
      </w:r>
      <w:r>
        <w:rPr>
          <w:i/>
        </w:rPr>
        <w:tab/>
      </w:r>
      <w:r>
        <w:rPr>
          <w:i/>
        </w:rPr>
        <w:tab/>
      </w:r>
      <w:r>
        <w:rPr>
          <w:i/>
        </w:rPr>
        <w:tab/>
      </w:r>
      <w:r>
        <w:rPr>
          <w:i/>
        </w:rPr>
        <w:tab/>
        <w:t>Source: ZTE</w:t>
      </w:r>
    </w:p>
    <w:p w14:paraId="6AF12C3F" w14:textId="77777777" w:rsidR="005F5A2E" w:rsidRDefault="005F5A2E" w:rsidP="005F5A2E">
      <w:pPr>
        <w:rPr>
          <w:color w:val="808080"/>
        </w:rPr>
      </w:pPr>
      <w:r>
        <w:rPr>
          <w:color w:val="808080"/>
        </w:rPr>
        <w:t>(Replaces C3-234258)</w:t>
      </w:r>
    </w:p>
    <w:p w14:paraId="413B65E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0E985" w14:textId="77777777" w:rsidR="005F5A2E" w:rsidRDefault="005F5A2E" w:rsidP="005F5A2E">
      <w:pPr>
        <w:rPr>
          <w:rFonts w:ascii="Arial" w:hAnsi="Arial" w:cs="Arial"/>
          <w:b/>
          <w:sz w:val="24"/>
        </w:rPr>
      </w:pPr>
      <w:r>
        <w:rPr>
          <w:rFonts w:ascii="Arial" w:hAnsi="Arial" w:cs="Arial"/>
          <w:b/>
          <w:color w:val="0000FF"/>
          <w:sz w:val="24"/>
        </w:rPr>
        <w:t>C3-234562</w:t>
      </w:r>
      <w:r>
        <w:rPr>
          <w:rFonts w:ascii="Arial" w:hAnsi="Arial" w:cs="Arial"/>
          <w:b/>
          <w:color w:val="0000FF"/>
          <w:sz w:val="24"/>
        </w:rPr>
        <w:tab/>
      </w:r>
      <w:r>
        <w:rPr>
          <w:rFonts w:ascii="Arial" w:hAnsi="Arial" w:cs="Arial"/>
          <w:b/>
          <w:sz w:val="24"/>
        </w:rPr>
        <w:t>Selection of traffic description for Common DNAI</w:t>
      </w:r>
    </w:p>
    <w:p w14:paraId="69CB594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CR-1139  rev 1 Cat: F (Rel-18)</w:t>
      </w:r>
      <w:r>
        <w:rPr>
          <w:i/>
        </w:rPr>
        <w:br/>
      </w:r>
      <w:r>
        <w:rPr>
          <w:i/>
        </w:rPr>
        <w:br/>
      </w:r>
      <w:r>
        <w:rPr>
          <w:i/>
        </w:rPr>
        <w:tab/>
      </w:r>
      <w:r>
        <w:rPr>
          <w:i/>
        </w:rPr>
        <w:tab/>
      </w:r>
      <w:r>
        <w:rPr>
          <w:i/>
        </w:rPr>
        <w:tab/>
      </w:r>
      <w:r>
        <w:rPr>
          <w:i/>
        </w:rPr>
        <w:tab/>
      </w:r>
      <w:r>
        <w:rPr>
          <w:i/>
        </w:rPr>
        <w:tab/>
        <w:t>Source: Huawei</w:t>
      </w:r>
    </w:p>
    <w:p w14:paraId="392DAB7A" w14:textId="77777777" w:rsidR="005F5A2E" w:rsidRDefault="005F5A2E" w:rsidP="005F5A2E">
      <w:pPr>
        <w:rPr>
          <w:color w:val="808080"/>
        </w:rPr>
      </w:pPr>
      <w:r>
        <w:rPr>
          <w:color w:val="808080"/>
        </w:rPr>
        <w:t>(Replaces C3-234208)</w:t>
      </w:r>
    </w:p>
    <w:p w14:paraId="28182C4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C3-234598</w:t>
      </w:r>
      <w:r>
        <w:rPr>
          <w:color w:val="993300"/>
          <w:u w:val="single"/>
        </w:rPr>
        <w:t>.</w:t>
      </w:r>
    </w:p>
    <w:p w14:paraId="426697A6" w14:textId="77777777" w:rsidR="005F5A2E" w:rsidRDefault="005F5A2E" w:rsidP="005F5A2E">
      <w:pPr>
        <w:rPr>
          <w:rFonts w:ascii="Arial" w:hAnsi="Arial" w:cs="Arial"/>
          <w:b/>
          <w:sz w:val="24"/>
        </w:rPr>
      </w:pPr>
      <w:r>
        <w:rPr>
          <w:rFonts w:ascii="Arial" w:hAnsi="Arial" w:cs="Arial"/>
          <w:b/>
          <w:color w:val="0000FF"/>
          <w:sz w:val="24"/>
        </w:rPr>
        <w:t>C3-234598</w:t>
      </w:r>
      <w:r>
        <w:rPr>
          <w:rFonts w:ascii="Arial" w:hAnsi="Arial" w:cs="Arial"/>
          <w:b/>
          <w:color w:val="0000FF"/>
          <w:sz w:val="24"/>
        </w:rPr>
        <w:tab/>
      </w:r>
      <w:r>
        <w:rPr>
          <w:rFonts w:ascii="Arial" w:hAnsi="Arial" w:cs="Arial"/>
          <w:b/>
          <w:sz w:val="24"/>
        </w:rPr>
        <w:t>Selection of traffic description for Common DNAI</w:t>
      </w:r>
    </w:p>
    <w:p w14:paraId="74D4939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CR-1139  rev 2 Cat: F (Rel-18)</w:t>
      </w:r>
      <w:r>
        <w:rPr>
          <w:i/>
        </w:rPr>
        <w:br/>
      </w:r>
      <w:r>
        <w:rPr>
          <w:i/>
        </w:rPr>
        <w:br/>
      </w:r>
      <w:r>
        <w:rPr>
          <w:i/>
        </w:rPr>
        <w:tab/>
      </w:r>
      <w:r>
        <w:rPr>
          <w:i/>
        </w:rPr>
        <w:tab/>
      </w:r>
      <w:r>
        <w:rPr>
          <w:i/>
        </w:rPr>
        <w:tab/>
      </w:r>
      <w:r>
        <w:rPr>
          <w:i/>
        </w:rPr>
        <w:tab/>
      </w:r>
      <w:r>
        <w:rPr>
          <w:i/>
        </w:rPr>
        <w:tab/>
        <w:t>Source: Huawei</w:t>
      </w:r>
    </w:p>
    <w:p w14:paraId="1A2E20D5" w14:textId="77777777" w:rsidR="005F5A2E" w:rsidRDefault="005F5A2E" w:rsidP="005F5A2E">
      <w:pPr>
        <w:rPr>
          <w:color w:val="808080"/>
        </w:rPr>
      </w:pPr>
      <w:r>
        <w:rPr>
          <w:color w:val="808080"/>
        </w:rPr>
        <w:t>(Replaces C3-234562)</w:t>
      </w:r>
    </w:p>
    <w:p w14:paraId="76AE48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58F0" w14:textId="77777777" w:rsidR="005F5A2E" w:rsidRDefault="005F5A2E" w:rsidP="005F5A2E">
      <w:pPr>
        <w:rPr>
          <w:rFonts w:ascii="Arial" w:hAnsi="Arial" w:cs="Arial"/>
          <w:b/>
          <w:sz w:val="24"/>
        </w:rPr>
      </w:pPr>
      <w:r>
        <w:rPr>
          <w:rFonts w:ascii="Arial" w:hAnsi="Arial" w:cs="Arial"/>
          <w:b/>
          <w:color w:val="0000FF"/>
          <w:sz w:val="24"/>
        </w:rPr>
        <w:t>C3-234618</w:t>
      </w:r>
      <w:r>
        <w:rPr>
          <w:rFonts w:ascii="Arial" w:hAnsi="Arial" w:cs="Arial"/>
          <w:b/>
          <w:color w:val="0000FF"/>
          <w:sz w:val="24"/>
        </w:rPr>
        <w:tab/>
      </w:r>
      <w:r>
        <w:rPr>
          <w:rFonts w:ascii="Arial" w:hAnsi="Arial" w:cs="Arial"/>
          <w:b/>
          <w:sz w:val="24"/>
        </w:rPr>
        <w:t xml:space="preserve">Data model corrections for </w:t>
      </w:r>
      <w:proofErr w:type="spellStart"/>
      <w:r>
        <w:rPr>
          <w:rFonts w:ascii="Arial" w:hAnsi="Arial" w:cs="Arial"/>
          <w:b/>
          <w:sz w:val="24"/>
        </w:rPr>
        <w:t>TrafficCorrelationInfo</w:t>
      </w:r>
      <w:proofErr w:type="spellEnd"/>
    </w:p>
    <w:p w14:paraId="1C18B40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CR-0452  rev 1 Cat: F (Rel-18)</w:t>
      </w:r>
      <w:r>
        <w:rPr>
          <w:i/>
        </w:rPr>
        <w:br/>
      </w:r>
      <w:r>
        <w:rPr>
          <w:i/>
        </w:rPr>
        <w:br/>
      </w:r>
      <w:r>
        <w:rPr>
          <w:i/>
        </w:rPr>
        <w:tab/>
      </w:r>
      <w:r>
        <w:rPr>
          <w:i/>
        </w:rPr>
        <w:tab/>
      </w:r>
      <w:r>
        <w:rPr>
          <w:i/>
        </w:rPr>
        <w:tab/>
      </w:r>
      <w:r>
        <w:rPr>
          <w:i/>
        </w:rPr>
        <w:tab/>
      </w:r>
      <w:r>
        <w:rPr>
          <w:i/>
        </w:rPr>
        <w:tab/>
        <w:t>Source: Nokia, Nokia Shanghai Bell</w:t>
      </w:r>
    </w:p>
    <w:p w14:paraId="7AC0076C" w14:textId="77777777" w:rsidR="005F5A2E" w:rsidRDefault="005F5A2E" w:rsidP="005F5A2E">
      <w:pPr>
        <w:rPr>
          <w:color w:val="808080"/>
        </w:rPr>
      </w:pPr>
      <w:r>
        <w:rPr>
          <w:color w:val="808080"/>
        </w:rPr>
        <w:t>(Replaces C3-234229)</w:t>
      </w:r>
    </w:p>
    <w:p w14:paraId="33E9BCFC" w14:textId="77777777" w:rsidR="005F5A2E" w:rsidRDefault="005F5A2E" w:rsidP="005F5A2E">
      <w:pPr>
        <w:rPr>
          <w:rFonts w:ascii="Arial" w:hAnsi="Arial" w:cs="Arial"/>
          <w:b/>
        </w:rPr>
      </w:pPr>
      <w:r>
        <w:rPr>
          <w:rFonts w:ascii="Arial" w:hAnsi="Arial" w:cs="Arial"/>
          <w:b/>
        </w:rPr>
        <w:t xml:space="preserve">Abstract: </w:t>
      </w:r>
    </w:p>
    <w:p w14:paraId="2903E80A" w14:textId="77777777" w:rsidR="005F5A2E" w:rsidRDefault="005F5A2E" w:rsidP="005F5A2E">
      <w:r>
        <w:t xml:space="preserve">Data model corrections for </w:t>
      </w:r>
      <w:proofErr w:type="spellStart"/>
      <w:r>
        <w:t>TrafficCorrelationInfo</w:t>
      </w:r>
      <w:proofErr w:type="spellEnd"/>
    </w:p>
    <w:p w14:paraId="15E98EF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E7093" w14:textId="77777777" w:rsidR="005F5A2E" w:rsidRDefault="005F5A2E" w:rsidP="005F5A2E">
      <w:pPr>
        <w:rPr>
          <w:rFonts w:ascii="Arial" w:hAnsi="Arial" w:cs="Arial"/>
          <w:b/>
          <w:sz w:val="24"/>
        </w:rPr>
      </w:pPr>
      <w:r>
        <w:rPr>
          <w:rFonts w:ascii="Arial" w:hAnsi="Arial" w:cs="Arial"/>
          <w:b/>
          <w:color w:val="0000FF"/>
          <w:sz w:val="24"/>
        </w:rPr>
        <w:t>C3-234619</w:t>
      </w:r>
      <w:r>
        <w:rPr>
          <w:rFonts w:ascii="Arial" w:hAnsi="Arial" w:cs="Arial"/>
          <w:b/>
          <w:color w:val="0000FF"/>
          <w:sz w:val="24"/>
        </w:rPr>
        <w:tab/>
      </w:r>
      <w:r>
        <w:rPr>
          <w:rFonts w:ascii="Arial" w:hAnsi="Arial" w:cs="Arial"/>
          <w:b/>
          <w:sz w:val="24"/>
        </w:rPr>
        <w:t>DNAI-EAS Mappings data subset in the UDR</w:t>
      </w:r>
    </w:p>
    <w:p w14:paraId="76D17E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1 Cat: B (Rel-18)</w:t>
      </w:r>
      <w:r>
        <w:rPr>
          <w:i/>
        </w:rPr>
        <w:br/>
      </w:r>
      <w:r>
        <w:rPr>
          <w:i/>
        </w:rPr>
        <w:br/>
      </w:r>
      <w:r>
        <w:rPr>
          <w:i/>
        </w:rPr>
        <w:tab/>
      </w:r>
      <w:r>
        <w:rPr>
          <w:i/>
        </w:rPr>
        <w:tab/>
      </w:r>
      <w:r>
        <w:rPr>
          <w:i/>
        </w:rPr>
        <w:tab/>
      </w:r>
      <w:r>
        <w:rPr>
          <w:i/>
        </w:rPr>
        <w:tab/>
      </w:r>
      <w:r>
        <w:rPr>
          <w:i/>
        </w:rPr>
        <w:tab/>
        <w:t>Source: Nokia, Nokia Shanghai Bell</w:t>
      </w:r>
    </w:p>
    <w:p w14:paraId="5DFD88E1" w14:textId="77777777" w:rsidR="005F5A2E" w:rsidRDefault="005F5A2E" w:rsidP="005F5A2E">
      <w:pPr>
        <w:rPr>
          <w:color w:val="808080"/>
        </w:rPr>
      </w:pPr>
      <w:r>
        <w:rPr>
          <w:color w:val="808080"/>
        </w:rPr>
        <w:t>(Replaces C3-234231)</w:t>
      </w:r>
    </w:p>
    <w:p w14:paraId="6279056A" w14:textId="77777777" w:rsidR="005F5A2E" w:rsidRDefault="005F5A2E" w:rsidP="005F5A2E">
      <w:pPr>
        <w:rPr>
          <w:rFonts w:ascii="Arial" w:hAnsi="Arial" w:cs="Arial"/>
          <w:b/>
        </w:rPr>
      </w:pPr>
      <w:r>
        <w:rPr>
          <w:rFonts w:ascii="Arial" w:hAnsi="Arial" w:cs="Arial"/>
          <w:b/>
        </w:rPr>
        <w:lastRenderedPageBreak/>
        <w:t xml:space="preserve">Abstract: </w:t>
      </w:r>
    </w:p>
    <w:p w14:paraId="57D1A001" w14:textId="77777777" w:rsidR="005F5A2E" w:rsidRDefault="005F5A2E" w:rsidP="005F5A2E">
      <w:r>
        <w:t>DNAI-EAS Mappings data subset in the UDR</w:t>
      </w:r>
    </w:p>
    <w:p w14:paraId="1FF420C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B3B86" w14:textId="77777777" w:rsidR="005F5A2E" w:rsidRDefault="005F5A2E" w:rsidP="005F5A2E">
      <w:pPr>
        <w:rPr>
          <w:rFonts w:ascii="Arial" w:hAnsi="Arial" w:cs="Arial"/>
          <w:b/>
          <w:sz w:val="24"/>
        </w:rPr>
      </w:pPr>
      <w:r>
        <w:rPr>
          <w:rFonts w:ascii="Arial" w:hAnsi="Arial" w:cs="Arial"/>
          <w:b/>
          <w:color w:val="0000FF"/>
          <w:sz w:val="24"/>
        </w:rPr>
        <w:t>C3-234620</w:t>
      </w:r>
      <w:r>
        <w:rPr>
          <w:rFonts w:ascii="Arial" w:hAnsi="Arial" w:cs="Arial"/>
          <w:b/>
          <w:color w:val="0000FF"/>
          <w:sz w:val="24"/>
        </w:rPr>
        <w:tab/>
      </w:r>
      <w:r>
        <w:rPr>
          <w:rFonts w:ascii="Arial" w:hAnsi="Arial" w:cs="Arial"/>
          <w:b/>
          <w:sz w:val="24"/>
        </w:rPr>
        <w:t xml:space="preserve">Updates in the </w:t>
      </w:r>
      <w:proofErr w:type="spellStart"/>
      <w:r>
        <w:rPr>
          <w:rFonts w:ascii="Arial" w:hAnsi="Arial" w:cs="Arial"/>
          <w:b/>
          <w:sz w:val="24"/>
        </w:rPr>
        <w:t>DNAIMapping</w:t>
      </w:r>
      <w:proofErr w:type="spellEnd"/>
      <w:r>
        <w:rPr>
          <w:rFonts w:ascii="Arial" w:hAnsi="Arial" w:cs="Arial"/>
          <w:b/>
          <w:sz w:val="24"/>
        </w:rPr>
        <w:t xml:space="preserve"> procedure and data models</w:t>
      </w:r>
    </w:p>
    <w:p w14:paraId="254788D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CR-1069  rev 1 Cat: B (Rel-18)</w:t>
      </w:r>
      <w:r>
        <w:rPr>
          <w:i/>
        </w:rPr>
        <w:br/>
      </w:r>
      <w:r>
        <w:rPr>
          <w:i/>
        </w:rPr>
        <w:br/>
      </w:r>
      <w:r>
        <w:rPr>
          <w:i/>
        </w:rPr>
        <w:tab/>
      </w:r>
      <w:r>
        <w:rPr>
          <w:i/>
        </w:rPr>
        <w:tab/>
      </w:r>
      <w:r>
        <w:rPr>
          <w:i/>
        </w:rPr>
        <w:tab/>
      </w:r>
      <w:r>
        <w:rPr>
          <w:i/>
        </w:rPr>
        <w:tab/>
      </w:r>
      <w:r>
        <w:rPr>
          <w:i/>
        </w:rPr>
        <w:tab/>
        <w:t>Source: Nokia, Nokia Shanghai Bell, ZTE</w:t>
      </w:r>
    </w:p>
    <w:p w14:paraId="4458FE50" w14:textId="77777777" w:rsidR="005F5A2E" w:rsidRDefault="005F5A2E" w:rsidP="005F5A2E">
      <w:pPr>
        <w:rPr>
          <w:color w:val="808080"/>
        </w:rPr>
      </w:pPr>
      <w:r>
        <w:rPr>
          <w:color w:val="808080"/>
        </w:rPr>
        <w:t>(Replaces C3-234232)</w:t>
      </w:r>
    </w:p>
    <w:p w14:paraId="25211FFA" w14:textId="77777777" w:rsidR="005F5A2E" w:rsidRDefault="005F5A2E" w:rsidP="005F5A2E">
      <w:pPr>
        <w:rPr>
          <w:rFonts w:ascii="Arial" w:hAnsi="Arial" w:cs="Arial"/>
          <w:b/>
        </w:rPr>
      </w:pPr>
      <w:r>
        <w:rPr>
          <w:rFonts w:ascii="Arial" w:hAnsi="Arial" w:cs="Arial"/>
          <w:b/>
        </w:rPr>
        <w:t xml:space="preserve">Abstract: </w:t>
      </w:r>
    </w:p>
    <w:p w14:paraId="02D4764B" w14:textId="77777777" w:rsidR="005F5A2E" w:rsidRDefault="005F5A2E" w:rsidP="005F5A2E">
      <w:r>
        <w:t xml:space="preserve">Updates in the </w:t>
      </w:r>
      <w:proofErr w:type="spellStart"/>
      <w:r>
        <w:t>DNAIMapping</w:t>
      </w:r>
      <w:proofErr w:type="spellEnd"/>
      <w:r>
        <w:t xml:space="preserve"> procedure and data models</w:t>
      </w:r>
    </w:p>
    <w:p w14:paraId="2BCABEC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51C6E" w14:textId="77777777" w:rsidR="005F5A2E" w:rsidRDefault="005F5A2E" w:rsidP="005F5A2E">
      <w:pPr>
        <w:pStyle w:val="Heading3"/>
      </w:pPr>
      <w:bookmarkStart w:id="145" w:name="_Toc148350100"/>
      <w:r>
        <w:t>18.27</w:t>
      </w:r>
      <w:r>
        <w:tab/>
        <w:t>CT aspect of Seamless UE context recovery [SUECR]</w:t>
      </w:r>
      <w:bookmarkEnd w:id="145"/>
    </w:p>
    <w:p w14:paraId="0B206D6C" w14:textId="77777777" w:rsidR="005F5A2E" w:rsidRDefault="005F5A2E" w:rsidP="005F5A2E">
      <w:pPr>
        <w:pStyle w:val="Heading3"/>
      </w:pPr>
      <w:bookmarkStart w:id="146" w:name="_Toc148350101"/>
      <w:r>
        <w:t>18.28</w:t>
      </w:r>
      <w:r>
        <w:tab/>
        <w:t>Protocol enhancements for Mission Critical Services [MCProtoc18]</w:t>
      </w:r>
      <w:bookmarkEnd w:id="146"/>
    </w:p>
    <w:p w14:paraId="76128A51" w14:textId="77777777" w:rsidR="005F5A2E" w:rsidRDefault="005F5A2E" w:rsidP="005F5A2E">
      <w:pPr>
        <w:pStyle w:val="Heading3"/>
      </w:pPr>
      <w:bookmarkStart w:id="147" w:name="_Toc148350102"/>
      <w:r>
        <w:t>18.29</w:t>
      </w:r>
      <w:r>
        <w:tab/>
        <w:t>Generic Group Management, Exposure and Communication Enhancements [GMEC]</w:t>
      </w:r>
      <w:bookmarkEnd w:id="147"/>
    </w:p>
    <w:p w14:paraId="40514D92" w14:textId="77777777" w:rsidR="005F5A2E" w:rsidRDefault="005F5A2E" w:rsidP="005F5A2E">
      <w:pPr>
        <w:rPr>
          <w:rFonts w:ascii="Arial" w:hAnsi="Arial" w:cs="Arial"/>
          <w:b/>
          <w:sz w:val="24"/>
        </w:rPr>
      </w:pPr>
      <w:r>
        <w:rPr>
          <w:rFonts w:ascii="Arial" w:hAnsi="Arial" w:cs="Arial"/>
          <w:b/>
          <w:color w:val="0000FF"/>
          <w:sz w:val="24"/>
        </w:rPr>
        <w:t>C3-234097</w:t>
      </w:r>
      <w:r>
        <w:rPr>
          <w:rFonts w:ascii="Arial" w:hAnsi="Arial" w:cs="Arial"/>
          <w:b/>
          <w:color w:val="0000FF"/>
          <w:sz w:val="24"/>
        </w:rPr>
        <w:tab/>
      </w:r>
      <w:r>
        <w:rPr>
          <w:rFonts w:ascii="Arial" w:hAnsi="Arial" w:cs="Arial"/>
          <w:b/>
          <w:sz w:val="24"/>
        </w:rPr>
        <w:t>Clarification on configuration of maximum group data rate</w:t>
      </w:r>
    </w:p>
    <w:p w14:paraId="0A19B58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CR-1133  rev  Cat: F (Rel-18)</w:t>
      </w:r>
      <w:r>
        <w:rPr>
          <w:i/>
        </w:rPr>
        <w:br/>
      </w:r>
      <w:r>
        <w:rPr>
          <w:i/>
        </w:rPr>
        <w:br/>
      </w:r>
      <w:r>
        <w:rPr>
          <w:i/>
        </w:rPr>
        <w:tab/>
      </w:r>
      <w:r>
        <w:rPr>
          <w:i/>
        </w:rPr>
        <w:tab/>
      </w:r>
      <w:r>
        <w:rPr>
          <w:i/>
        </w:rPr>
        <w:tab/>
      </w:r>
      <w:r>
        <w:rPr>
          <w:i/>
        </w:rPr>
        <w:tab/>
      </w:r>
      <w:r>
        <w:rPr>
          <w:i/>
        </w:rPr>
        <w:tab/>
        <w:t>Source: China Telecom</w:t>
      </w:r>
    </w:p>
    <w:p w14:paraId="1755CD91" w14:textId="77777777" w:rsidR="005F5A2E" w:rsidRDefault="005F5A2E" w:rsidP="005F5A2E">
      <w:pPr>
        <w:rPr>
          <w:rFonts w:ascii="Arial" w:hAnsi="Arial" w:cs="Arial"/>
          <w:b/>
        </w:rPr>
      </w:pPr>
      <w:r>
        <w:rPr>
          <w:rFonts w:ascii="Arial" w:hAnsi="Arial" w:cs="Arial"/>
          <w:b/>
        </w:rPr>
        <w:t xml:space="preserve">Discussion: </w:t>
      </w:r>
    </w:p>
    <w:p w14:paraId="51BBFF21" w14:textId="77777777" w:rsidR="005F5A2E" w:rsidRDefault="005F5A2E" w:rsidP="005F5A2E">
      <w:r>
        <w:t>Depends on TS 23.503 CR 1164</w:t>
      </w:r>
    </w:p>
    <w:p w14:paraId="34376B75" w14:textId="77777777" w:rsidR="005F5A2E" w:rsidRDefault="005F5A2E" w:rsidP="005F5A2E">
      <w:r>
        <w:t>Bhaskar (Nokia): add per S-NSSAI, per 5G VN group</w:t>
      </w:r>
    </w:p>
    <w:p w14:paraId="4D223282" w14:textId="77777777" w:rsidR="005F5A2E" w:rsidRDefault="005F5A2E" w:rsidP="005F5A2E">
      <w:r>
        <w:t>Abdessamad (Huawei): will provide detailed comments via email.</w:t>
      </w:r>
    </w:p>
    <w:p w14:paraId="33F87840" w14:textId="77777777" w:rsidR="005F5A2E" w:rsidRDefault="005F5A2E" w:rsidP="005F5A2E">
      <w:r>
        <w:t>Abdessamad (Huawei): Providing comments.</w:t>
      </w:r>
    </w:p>
    <w:p w14:paraId="5E29EC9D" w14:textId="77777777" w:rsidR="005F5A2E" w:rsidRDefault="005F5A2E" w:rsidP="005F5A2E">
      <w:proofErr w:type="spellStart"/>
      <w:r>
        <w:t>Fuen</w:t>
      </w:r>
      <w:proofErr w:type="spellEnd"/>
      <w:r>
        <w:t xml:space="preserve"> (Ericsson): in the proposed text, I’m missing the procedure to update the Maximum Group Data rate in the Policy Data.</w:t>
      </w:r>
    </w:p>
    <w:p w14:paraId="09673A2D" w14:textId="77777777" w:rsidR="005F5A2E" w:rsidRDefault="005F5A2E" w:rsidP="005F5A2E">
      <w:r>
        <w:t>Yue (China Telecom): R1 is provided.</w:t>
      </w:r>
    </w:p>
    <w:p w14:paraId="582F7C7B" w14:textId="77777777" w:rsidR="005F5A2E" w:rsidRDefault="005F5A2E" w:rsidP="005F5A2E">
      <w:r>
        <w:t>Abdessamad (Huawei): Providing comments on 4097_r1.</w:t>
      </w:r>
    </w:p>
    <w:p w14:paraId="30C75400" w14:textId="77777777" w:rsidR="005F5A2E" w:rsidRDefault="005F5A2E" w:rsidP="005F5A2E">
      <w:r>
        <w:t>Yue (China Telecom): reply.</w:t>
      </w:r>
    </w:p>
    <w:p w14:paraId="69EE4B4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C3-234458</w:t>
      </w:r>
      <w:r>
        <w:rPr>
          <w:color w:val="993300"/>
          <w:u w:val="single"/>
        </w:rPr>
        <w:t>.</w:t>
      </w:r>
    </w:p>
    <w:p w14:paraId="75C9F2D9" w14:textId="77777777" w:rsidR="005F5A2E" w:rsidRDefault="005F5A2E" w:rsidP="005F5A2E">
      <w:pPr>
        <w:rPr>
          <w:rFonts w:ascii="Arial" w:hAnsi="Arial" w:cs="Arial"/>
          <w:b/>
          <w:sz w:val="24"/>
        </w:rPr>
      </w:pPr>
      <w:r>
        <w:rPr>
          <w:rFonts w:ascii="Arial" w:hAnsi="Arial" w:cs="Arial"/>
          <w:b/>
          <w:color w:val="0000FF"/>
          <w:sz w:val="24"/>
        </w:rPr>
        <w:t>C3-234098</w:t>
      </w:r>
      <w:r>
        <w:rPr>
          <w:rFonts w:ascii="Arial" w:hAnsi="Arial" w:cs="Arial"/>
          <w:b/>
          <w:color w:val="0000FF"/>
          <w:sz w:val="24"/>
        </w:rPr>
        <w:tab/>
      </w:r>
      <w:r>
        <w:rPr>
          <w:rFonts w:ascii="Arial" w:hAnsi="Arial" w:cs="Arial"/>
          <w:b/>
          <w:sz w:val="24"/>
        </w:rPr>
        <w:t>Removal of EN on Remaining Group MBR</w:t>
      </w:r>
    </w:p>
    <w:p w14:paraId="5F7660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CR-0449  rev  Cat: F (Rel-18)</w:t>
      </w:r>
      <w:r>
        <w:rPr>
          <w:i/>
        </w:rPr>
        <w:br/>
      </w:r>
      <w:r>
        <w:rPr>
          <w:i/>
        </w:rPr>
        <w:br/>
      </w:r>
      <w:r>
        <w:rPr>
          <w:i/>
        </w:rPr>
        <w:tab/>
      </w:r>
      <w:r>
        <w:rPr>
          <w:i/>
        </w:rPr>
        <w:tab/>
      </w:r>
      <w:r>
        <w:rPr>
          <w:i/>
        </w:rPr>
        <w:tab/>
      </w:r>
      <w:r>
        <w:rPr>
          <w:i/>
        </w:rPr>
        <w:tab/>
      </w:r>
      <w:r>
        <w:rPr>
          <w:i/>
        </w:rPr>
        <w:tab/>
        <w:t>Source: China Telecom</w:t>
      </w:r>
    </w:p>
    <w:p w14:paraId="5B6C5696" w14:textId="77777777" w:rsidR="005F5A2E" w:rsidRDefault="005F5A2E" w:rsidP="005F5A2E">
      <w:pPr>
        <w:rPr>
          <w:rFonts w:ascii="Arial" w:hAnsi="Arial" w:cs="Arial"/>
          <w:b/>
        </w:rPr>
      </w:pPr>
      <w:r>
        <w:rPr>
          <w:rFonts w:ascii="Arial" w:hAnsi="Arial" w:cs="Arial"/>
          <w:b/>
        </w:rPr>
        <w:t xml:space="preserve">Discussion: </w:t>
      </w:r>
    </w:p>
    <w:p w14:paraId="6642A895" w14:textId="77777777" w:rsidR="005F5A2E" w:rsidRDefault="005F5A2E" w:rsidP="005F5A2E">
      <w:r>
        <w:lastRenderedPageBreak/>
        <w:t>Abdessamad (Huawei): clashes with 4430. Use 4430 as base</w:t>
      </w:r>
    </w:p>
    <w:p w14:paraId="264A5225" w14:textId="77777777" w:rsidR="005F5A2E" w:rsidRDefault="005F5A2E" w:rsidP="005F5A2E">
      <w:r>
        <w:t>Bhaskar (Nokia): agree with the proposal. Rewording NOTE 1</w:t>
      </w:r>
    </w:p>
    <w:p w14:paraId="0C3E0C24" w14:textId="77777777" w:rsidR="005F5A2E" w:rsidRDefault="005F5A2E" w:rsidP="005F5A2E">
      <w:proofErr w:type="spellStart"/>
      <w:r>
        <w:t>Fuen</w:t>
      </w:r>
      <w:proofErr w:type="spellEnd"/>
      <w:r>
        <w:t xml:space="preserve"> (Ericsson): comments</w:t>
      </w:r>
    </w:p>
    <w:p w14:paraId="43648B7B" w14:textId="77777777" w:rsidR="005F5A2E" w:rsidRDefault="005F5A2E" w:rsidP="005F5A2E">
      <w:r>
        <w:t>Yue (China Telecom): fine to merge into 4430, need to reword the NOTE</w:t>
      </w:r>
    </w:p>
    <w:p w14:paraId="0347D5B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DD78E8" w14:textId="77777777" w:rsidR="005F5A2E" w:rsidRDefault="005F5A2E" w:rsidP="005F5A2E">
      <w:pPr>
        <w:rPr>
          <w:rFonts w:ascii="Arial" w:hAnsi="Arial" w:cs="Arial"/>
          <w:b/>
          <w:sz w:val="24"/>
        </w:rPr>
      </w:pPr>
      <w:r>
        <w:rPr>
          <w:rFonts w:ascii="Arial" w:hAnsi="Arial" w:cs="Arial"/>
          <w:b/>
          <w:color w:val="0000FF"/>
          <w:sz w:val="24"/>
        </w:rPr>
        <w:t>C3-234099</w:t>
      </w:r>
      <w:r>
        <w:rPr>
          <w:rFonts w:ascii="Arial" w:hAnsi="Arial" w:cs="Arial"/>
          <w:b/>
          <w:color w:val="0000FF"/>
          <w:sz w:val="24"/>
        </w:rPr>
        <w:tab/>
      </w:r>
      <w:r>
        <w:rPr>
          <w:rFonts w:ascii="Arial" w:hAnsi="Arial" w:cs="Arial"/>
          <w:b/>
          <w:sz w:val="24"/>
        </w:rPr>
        <w:t>Updated GMEC CT3 work plan</w:t>
      </w:r>
    </w:p>
    <w:p w14:paraId="4C74506C"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53E1E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97601" w14:textId="77777777" w:rsidR="005F5A2E" w:rsidRDefault="005F5A2E" w:rsidP="005F5A2E">
      <w:pPr>
        <w:rPr>
          <w:rFonts w:ascii="Arial" w:hAnsi="Arial" w:cs="Arial"/>
          <w:b/>
          <w:sz w:val="24"/>
        </w:rPr>
      </w:pPr>
      <w:r>
        <w:rPr>
          <w:rFonts w:ascii="Arial" w:hAnsi="Arial" w:cs="Arial"/>
          <w:b/>
          <w:color w:val="0000FF"/>
          <w:sz w:val="24"/>
        </w:rPr>
        <w:t>C3-234100</w:t>
      </w:r>
      <w:r>
        <w:rPr>
          <w:rFonts w:ascii="Arial" w:hAnsi="Arial" w:cs="Arial"/>
          <w:b/>
          <w:color w:val="0000FF"/>
          <w:sz w:val="24"/>
        </w:rPr>
        <w:tab/>
      </w:r>
      <w:r>
        <w:rPr>
          <w:rFonts w:ascii="Arial" w:hAnsi="Arial" w:cs="Arial"/>
          <w:b/>
          <w:sz w:val="24"/>
        </w:rPr>
        <w:t>Resolving the remaining EN on group data rate control</w:t>
      </w:r>
    </w:p>
    <w:p w14:paraId="60A0DF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CR-0450  rev  Cat: B (Rel-18)</w:t>
      </w:r>
      <w:r>
        <w:rPr>
          <w:i/>
        </w:rPr>
        <w:br/>
      </w:r>
      <w:r>
        <w:rPr>
          <w:i/>
        </w:rPr>
        <w:br/>
      </w:r>
      <w:r>
        <w:rPr>
          <w:i/>
        </w:rPr>
        <w:tab/>
      </w:r>
      <w:r>
        <w:rPr>
          <w:i/>
        </w:rPr>
        <w:tab/>
      </w:r>
      <w:r>
        <w:rPr>
          <w:i/>
        </w:rPr>
        <w:tab/>
      </w:r>
      <w:r>
        <w:rPr>
          <w:i/>
        </w:rPr>
        <w:tab/>
      </w:r>
      <w:r>
        <w:rPr>
          <w:i/>
        </w:rPr>
        <w:tab/>
        <w:t>Source: Huawei, SIA</w:t>
      </w:r>
    </w:p>
    <w:p w14:paraId="16B2BFF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C3-234430</w:t>
      </w:r>
      <w:r>
        <w:rPr>
          <w:color w:val="993300"/>
          <w:u w:val="single"/>
        </w:rPr>
        <w:t>.</w:t>
      </w:r>
    </w:p>
    <w:p w14:paraId="627BAD83" w14:textId="77777777" w:rsidR="005F5A2E" w:rsidRDefault="005F5A2E" w:rsidP="005F5A2E">
      <w:pPr>
        <w:rPr>
          <w:rFonts w:ascii="Arial" w:hAnsi="Arial" w:cs="Arial"/>
          <w:b/>
          <w:sz w:val="24"/>
        </w:rPr>
      </w:pPr>
      <w:r>
        <w:rPr>
          <w:rFonts w:ascii="Arial" w:hAnsi="Arial" w:cs="Arial"/>
          <w:b/>
          <w:color w:val="0000FF"/>
          <w:sz w:val="24"/>
        </w:rPr>
        <w:t>C3-234101</w:t>
      </w:r>
      <w:r>
        <w:rPr>
          <w:rFonts w:ascii="Arial" w:hAnsi="Arial" w:cs="Arial"/>
          <w:b/>
          <w:color w:val="0000FF"/>
          <w:sz w:val="24"/>
        </w:rPr>
        <w:tab/>
      </w:r>
      <w:r>
        <w:rPr>
          <w:rFonts w:ascii="Arial" w:hAnsi="Arial" w:cs="Arial"/>
          <w:b/>
          <w:sz w:val="24"/>
        </w:rPr>
        <w:t>Support the change of the PDU Session Type for a 5G VN group</w:t>
      </w:r>
    </w:p>
    <w:p w14:paraId="3DBC76A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Cat: B (Rel-18)</w:t>
      </w:r>
      <w:r>
        <w:rPr>
          <w:i/>
        </w:rPr>
        <w:br/>
      </w:r>
      <w:r>
        <w:rPr>
          <w:i/>
        </w:rPr>
        <w:br/>
      </w:r>
      <w:r>
        <w:rPr>
          <w:i/>
        </w:rPr>
        <w:tab/>
      </w:r>
      <w:r>
        <w:rPr>
          <w:i/>
        </w:rPr>
        <w:tab/>
      </w:r>
      <w:r>
        <w:rPr>
          <w:i/>
        </w:rPr>
        <w:tab/>
      </w:r>
      <w:r>
        <w:rPr>
          <w:i/>
        </w:rPr>
        <w:tab/>
      </w:r>
      <w:r>
        <w:rPr>
          <w:i/>
        </w:rPr>
        <w:tab/>
        <w:t>Source: Huawei, SIA</w:t>
      </w:r>
    </w:p>
    <w:p w14:paraId="022176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C3-234431</w:t>
      </w:r>
      <w:r>
        <w:rPr>
          <w:color w:val="993300"/>
          <w:u w:val="single"/>
        </w:rPr>
        <w:t>.</w:t>
      </w:r>
    </w:p>
    <w:p w14:paraId="58CD1546" w14:textId="77777777" w:rsidR="005F5A2E" w:rsidRDefault="005F5A2E" w:rsidP="005F5A2E">
      <w:pPr>
        <w:rPr>
          <w:rFonts w:ascii="Arial" w:hAnsi="Arial" w:cs="Arial"/>
          <w:b/>
          <w:sz w:val="24"/>
        </w:rPr>
      </w:pPr>
      <w:r>
        <w:rPr>
          <w:rFonts w:ascii="Arial" w:hAnsi="Arial" w:cs="Arial"/>
          <w:b/>
          <w:color w:val="0000FF"/>
          <w:sz w:val="24"/>
        </w:rPr>
        <w:t>C3-234102</w:t>
      </w:r>
      <w:r>
        <w:rPr>
          <w:rFonts w:ascii="Arial" w:hAnsi="Arial" w:cs="Arial"/>
          <w:b/>
          <w:color w:val="0000FF"/>
          <w:sz w:val="24"/>
        </w:rPr>
        <w:tab/>
      </w:r>
      <w:r>
        <w:rPr>
          <w:rFonts w:ascii="Arial" w:hAnsi="Arial" w:cs="Arial"/>
          <w:b/>
          <w:sz w:val="24"/>
        </w:rPr>
        <w:t>Support the change of the PDU Session Type for a 5G VN group</w:t>
      </w:r>
    </w:p>
    <w:p w14:paraId="4EB5FE6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CR-0282  rev  Cat: B (Rel-18)</w:t>
      </w:r>
      <w:r>
        <w:rPr>
          <w:i/>
        </w:rPr>
        <w:br/>
      </w:r>
      <w:r>
        <w:rPr>
          <w:i/>
        </w:rPr>
        <w:br/>
      </w:r>
      <w:r>
        <w:rPr>
          <w:i/>
        </w:rPr>
        <w:tab/>
      </w:r>
      <w:r>
        <w:rPr>
          <w:i/>
        </w:rPr>
        <w:tab/>
      </w:r>
      <w:r>
        <w:rPr>
          <w:i/>
        </w:rPr>
        <w:tab/>
      </w:r>
      <w:r>
        <w:rPr>
          <w:i/>
        </w:rPr>
        <w:tab/>
      </w:r>
      <w:r>
        <w:rPr>
          <w:i/>
        </w:rPr>
        <w:tab/>
        <w:t>Source: Huawei, SIA</w:t>
      </w:r>
    </w:p>
    <w:p w14:paraId="36EE0D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C3-234432</w:t>
      </w:r>
      <w:r>
        <w:rPr>
          <w:color w:val="993300"/>
          <w:u w:val="single"/>
        </w:rPr>
        <w:t>.</w:t>
      </w:r>
    </w:p>
    <w:p w14:paraId="657ACF61" w14:textId="77777777" w:rsidR="005F5A2E" w:rsidRDefault="005F5A2E" w:rsidP="005F5A2E">
      <w:pPr>
        <w:rPr>
          <w:rFonts w:ascii="Arial" w:hAnsi="Arial" w:cs="Arial"/>
          <w:b/>
          <w:sz w:val="24"/>
        </w:rPr>
      </w:pPr>
      <w:r>
        <w:rPr>
          <w:rFonts w:ascii="Arial" w:hAnsi="Arial" w:cs="Arial"/>
          <w:b/>
          <w:color w:val="0000FF"/>
          <w:sz w:val="24"/>
        </w:rPr>
        <w:t>C3-234103</w:t>
      </w:r>
      <w:r>
        <w:rPr>
          <w:rFonts w:ascii="Arial" w:hAnsi="Arial" w:cs="Arial"/>
          <w:b/>
          <w:color w:val="0000FF"/>
          <w:sz w:val="24"/>
        </w:rPr>
        <w:tab/>
      </w:r>
      <w:r>
        <w:rPr>
          <w:rFonts w:ascii="Arial" w:hAnsi="Arial" w:cs="Arial"/>
          <w:b/>
          <w:sz w:val="24"/>
        </w:rPr>
        <w:t>Updating the GMEC related features descriptions</w:t>
      </w:r>
    </w:p>
    <w:p w14:paraId="3372AA0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Cat: F (Rel-18)</w:t>
      </w:r>
      <w:r>
        <w:rPr>
          <w:i/>
        </w:rPr>
        <w:br/>
      </w:r>
      <w:r>
        <w:rPr>
          <w:i/>
        </w:rPr>
        <w:br/>
      </w:r>
      <w:r>
        <w:rPr>
          <w:i/>
        </w:rPr>
        <w:tab/>
      </w:r>
      <w:r>
        <w:rPr>
          <w:i/>
        </w:rPr>
        <w:tab/>
      </w:r>
      <w:r>
        <w:rPr>
          <w:i/>
        </w:rPr>
        <w:tab/>
      </w:r>
      <w:r>
        <w:rPr>
          <w:i/>
        </w:rPr>
        <w:tab/>
      </w:r>
      <w:r>
        <w:rPr>
          <w:i/>
        </w:rPr>
        <w:tab/>
        <w:t>Source: Huawei, SIA</w:t>
      </w:r>
    </w:p>
    <w:p w14:paraId="50F0EC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2D7E" w14:textId="77777777" w:rsidR="005F5A2E" w:rsidRDefault="005F5A2E" w:rsidP="005F5A2E">
      <w:pPr>
        <w:rPr>
          <w:rFonts w:ascii="Arial" w:hAnsi="Arial" w:cs="Arial"/>
          <w:b/>
          <w:sz w:val="24"/>
        </w:rPr>
      </w:pPr>
      <w:r>
        <w:rPr>
          <w:rFonts w:ascii="Arial" w:hAnsi="Arial" w:cs="Arial"/>
          <w:b/>
          <w:color w:val="0000FF"/>
          <w:sz w:val="24"/>
        </w:rPr>
        <w:t>C3-234209</w:t>
      </w:r>
      <w:r>
        <w:rPr>
          <w:rFonts w:ascii="Arial" w:hAnsi="Arial" w:cs="Arial"/>
          <w:b/>
          <w:color w:val="0000FF"/>
          <w:sz w:val="24"/>
        </w:rPr>
        <w:tab/>
      </w:r>
      <w:proofErr w:type="spellStart"/>
      <w:r>
        <w:rPr>
          <w:rFonts w:ascii="Arial" w:hAnsi="Arial" w:cs="Arial"/>
          <w:b/>
          <w:sz w:val="24"/>
        </w:rPr>
        <w:t>Reslove</w:t>
      </w:r>
      <w:proofErr w:type="spellEnd"/>
      <w:r>
        <w:rPr>
          <w:rFonts w:ascii="Arial" w:hAnsi="Arial" w:cs="Arial"/>
          <w:b/>
          <w:sz w:val="24"/>
        </w:rPr>
        <w:t xml:space="preserve"> the EN about AF requested QoS for a UE or group of UE(s)</w:t>
      </w:r>
    </w:p>
    <w:p w14:paraId="6C711FE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CR-0086  rev  Cat: F (Rel-18)</w:t>
      </w:r>
      <w:r>
        <w:rPr>
          <w:i/>
        </w:rPr>
        <w:br/>
      </w:r>
      <w:r>
        <w:rPr>
          <w:i/>
        </w:rPr>
        <w:br/>
      </w:r>
      <w:r>
        <w:rPr>
          <w:i/>
        </w:rPr>
        <w:tab/>
      </w:r>
      <w:r>
        <w:rPr>
          <w:i/>
        </w:rPr>
        <w:tab/>
      </w:r>
      <w:r>
        <w:rPr>
          <w:i/>
        </w:rPr>
        <w:tab/>
      </w:r>
      <w:r>
        <w:rPr>
          <w:i/>
        </w:rPr>
        <w:tab/>
      </w:r>
      <w:r>
        <w:rPr>
          <w:i/>
        </w:rPr>
        <w:tab/>
        <w:t>Source: Huawei, SIA</w:t>
      </w:r>
    </w:p>
    <w:p w14:paraId="4AE2A92E" w14:textId="77777777" w:rsidR="005F5A2E" w:rsidRDefault="005F5A2E" w:rsidP="005F5A2E">
      <w:pPr>
        <w:rPr>
          <w:rFonts w:ascii="Arial" w:hAnsi="Arial" w:cs="Arial"/>
          <w:b/>
        </w:rPr>
      </w:pPr>
      <w:r>
        <w:rPr>
          <w:rFonts w:ascii="Arial" w:hAnsi="Arial" w:cs="Arial"/>
          <w:b/>
        </w:rPr>
        <w:t xml:space="preserve">Discussion: </w:t>
      </w:r>
    </w:p>
    <w:p w14:paraId="74811AB5" w14:textId="77777777" w:rsidR="005F5A2E" w:rsidRDefault="005F5A2E" w:rsidP="005F5A2E">
      <w:proofErr w:type="spellStart"/>
      <w:r>
        <w:t>Fuen</w:t>
      </w:r>
      <w:proofErr w:type="spellEnd"/>
      <w:r>
        <w:t xml:space="preserve"> (Ericsson): should be generic</w:t>
      </w:r>
    </w:p>
    <w:p w14:paraId="17EA792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C3-234563</w:t>
      </w:r>
      <w:r>
        <w:rPr>
          <w:color w:val="993300"/>
          <w:u w:val="single"/>
        </w:rPr>
        <w:t>.</w:t>
      </w:r>
    </w:p>
    <w:p w14:paraId="1936C07C" w14:textId="77777777" w:rsidR="005F5A2E" w:rsidRDefault="005F5A2E" w:rsidP="005F5A2E">
      <w:pPr>
        <w:rPr>
          <w:rFonts w:ascii="Arial" w:hAnsi="Arial" w:cs="Arial"/>
          <w:b/>
          <w:sz w:val="24"/>
        </w:rPr>
      </w:pPr>
      <w:r>
        <w:rPr>
          <w:rFonts w:ascii="Arial" w:hAnsi="Arial" w:cs="Arial"/>
          <w:b/>
          <w:color w:val="0000FF"/>
          <w:sz w:val="24"/>
        </w:rPr>
        <w:lastRenderedPageBreak/>
        <w:t>C3-234210</w:t>
      </w:r>
      <w:r>
        <w:rPr>
          <w:rFonts w:ascii="Arial" w:hAnsi="Arial" w:cs="Arial"/>
          <w:b/>
          <w:color w:val="0000FF"/>
          <w:sz w:val="24"/>
        </w:rPr>
        <w:tab/>
      </w:r>
      <w:r>
        <w:rPr>
          <w:rFonts w:ascii="Arial" w:hAnsi="Arial" w:cs="Arial"/>
          <w:b/>
          <w:sz w:val="24"/>
        </w:rPr>
        <w:t>Support the management of the temporal invalidity condition</w:t>
      </w:r>
    </w:p>
    <w:p w14:paraId="64831D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Cat: B (Rel-18)</w:t>
      </w:r>
      <w:r>
        <w:rPr>
          <w:i/>
        </w:rPr>
        <w:br/>
      </w:r>
      <w:r>
        <w:rPr>
          <w:i/>
        </w:rPr>
        <w:br/>
      </w:r>
      <w:r>
        <w:rPr>
          <w:i/>
        </w:rPr>
        <w:tab/>
      </w:r>
      <w:r>
        <w:rPr>
          <w:i/>
        </w:rPr>
        <w:tab/>
      </w:r>
      <w:r>
        <w:rPr>
          <w:i/>
        </w:rPr>
        <w:tab/>
      </w:r>
      <w:r>
        <w:rPr>
          <w:i/>
        </w:rPr>
        <w:tab/>
      </w:r>
      <w:r>
        <w:rPr>
          <w:i/>
        </w:rPr>
        <w:tab/>
        <w:t>Source: Huawei, SIA</w:t>
      </w:r>
    </w:p>
    <w:p w14:paraId="150CCA46" w14:textId="77777777" w:rsidR="005F5A2E" w:rsidRDefault="005F5A2E" w:rsidP="005F5A2E">
      <w:pPr>
        <w:rPr>
          <w:rFonts w:ascii="Arial" w:hAnsi="Arial" w:cs="Arial"/>
          <w:b/>
        </w:rPr>
      </w:pPr>
      <w:r>
        <w:rPr>
          <w:rFonts w:ascii="Arial" w:hAnsi="Arial" w:cs="Arial"/>
          <w:b/>
        </w:rPr>
        <w:t xml:space="preserve">Discussion: </w:t>
      </w:r>
    </w:p>
    <w:p w14:paraId="26B89395" w14:textId="77777777" w:rsidR="005F5A2E" w:rsidRDefault="005F5A2E" w:rsidP="005F5A2E">
      <w:r>
        <w:t>Chi (Huawei): clashes with 4382, use 4210 as base</w:t>
      </w:r>
    </w:p>
    <w:p w14:paraId="12027ECB" w14:textId="77777777" w:rsidR="005F5A2E" w:rsidRDefault="005F5A2E" w:rsidP="005F5A2E">
      <w:proofErr w:type="spellStart"/>
      <w:r>
        <w:t>Fuen</w:t>
      </w:r>
      <w:proofErr w:type="spellEnd"/>
      <w:r>
        <w:t xml:space="preserve"> (Ericsson): use 4382 as base</w:t>
      </w:r>
    </w:p>
    <w:p w14:paraId="04C6E60D" w14:textId="77777777" w:rsidR="005F5A2E" w:rsidRDefault="005F5A2E" w:rsidP="005F5A2E">
      <w:proofErr w:type="spellStart"/>
      <w:r>
        <w:t>Fuen</w:t>
      </w:r>
      <w:proofErr w:type="spellEnd"/>
      <w:r>
        <w:t xml:space="preserve"> (Ericsson): provides detailed comments.</w:t>
      </w:r>
    </w:p>
    <w:p w14:paraId="5D742BF4" w14:textId="77777777" w:rsidR="005F5A2E" w:rsidRDefault="005F5A2E" w:rsidP="005F5A2E">
      <w:r>
        <w:t>Chi (Huawei): provide r1.</w:t>
      </w:r>
    </w:p>
    <w:p w14:paraId="4CC7286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C3-234564</w:t>
      </w:r>
      <w:r>
        <w:rPr>
          <w:color w:val="993300"/>
          <w:u w:val="single"/>
        </w:rPr>
        <w:t>.</w:t>
      </w:r>
    </w:p>
    <w:p w14:paraId="0F66AFF2" w14:textId="77777777" w:rsidR="005F5A2E" w:rsidRDefault="005F5A2E" w:rsidP="005F5A2E">
      <w:pPr>
        <w:rPr>
          <w:rFonts w:ascii="Arial" w:hAnsi="Arial" w:cs="Arial"/>
          <w:b/>
          <w:sz w:val="24"/>
        </w:rPr>
      </w:pPr>
      <w:r>
        <w:rPr>
          <w:rFonts w:ascii="Arial" w:hAnsi="Arial" w:cs="Arial"/>
          <w:b/>
          <w:color w:val="0000FF"/>
          <w:sz w:val="24"/>
        </w:rPr>
        <w:t>C3-234363</w:t>
      </w:r>
      <w:r>
        <w:rPr>
          <w:rFonts w:ascii="Arial" w:hAnsi="Arial" w:cs="Arial"/>
          <w:b/>
          <w:color w:val="0000FF"/>
          <w:sz w:val="24"/>
        </w:rPr>
        <w:tab/>
      </w:r>
      <w:r>
        <w:rPr>
          <w:rFonts w:ascii="Arial" w:hAnsi="Arial" w:cs="Arial"/>
          <w:b/>
          <w:sz w:val="24"/>
        </w:rPr>
        <w:t>Resource and data model for AF Requested QoS</w:t>
      </w:r>
    </w:p>
    <w:p w14:paraId="7178A2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CR-0458  rev  Cat: B (Rel-18)</w:t>
      </w:r>
      <w:r>
        <w:rPr>
          <w:i/>
        </w:rPr>
        <w:br/>
      </w:r>
      <w:r>
        <w:rPr>
          <w:i/>
        </w:rPr>
        <w:br/>
      </w:r>
      <w:r>
        <w:rPr>
          <w:i/>
        </w:rPr>
        <w:tab/>
      </w:r>
      <w:r>
        <w:rPr>
          <w:i/>
        </w:rPr>
        <w:tab/>
      </w:r>
      <w:r>
        <w:rPr>
          <w:i/>
        </w:rPr>
        <w:tab/>
      </w:r>
      <w:r>
        <w:rPr>
          <w:i/>
        </w:rPr>
        <w:tab/>
      </w:r>
      <w:r>
        <w:rPr>
          <w:i/>
        </w:rPr>
        <w:tab/>
        <w:t>Source: Nokia, Nokia Shanghai Bell</w:t>
      </w:r>
    </w:p>
    <w:p w14:paraId="3BF6E6BF" w14:textId="77777777" w:rsidR="005F5A2E" w:rsidRDefault="005F5A2E" w:rsidP="005F5A2E">
      <w:pPr>
        <w:rPr>
          <w:rFonts w:ascii="Arial" w:hAnsi="Arial" w:cs="Arial"/>
          <w:b/>
        </w:rPr>
      </w:pPr>
      <w:r>
        <w:rPr>
          <w:rFonts w:ascii="Arial" w:hAnsi="Arial" w:cs="Arial"/>
          <w:b/>
        </w:rPr>
        <w:t xml:space="preserve">Abstract: </w:t>
      </w:r>
    </w:p>
    <w:p w14:paraId="09FEFC97" w14:textId="77777777" w:rsidR="005F5A2E" w:rsidRDefault="005F5A2E" w:rsidP="005F5A2E">
      <w:r>
        <w:t>Resource and data model for AF Requested QoS</w:t>
      </w:r>
    </w:p>
    <w:p w14:paraId="162CE01C" w14:textId="77777777" w:rsidR="005F5A2E" w:rsidRDefault="005F5A2E" w:rsidP="005F5A2E">
      <w:pPr>
        <w:rPr>
          <w:rFonts w:ascii="Arial" w:hAnsi="Arial" w:cs="Arial"/>
          <w:b/>
        </w:rPr>
      </w:pPr>
      <w:r>
        <w:rPr>
          <w:rFonts w:ascii="Arial" w:hAnsi="Arial" w:cs="Arial"/>
          <w:b/>
        </w:rPr>
        <w:t xml:space="preserve">Discussion: </w:t>
      </w:r>
    </w:p>
    <w:p w14:paraId="529E4EF0" w14:textId="77777777" w:rsidR="005F5A2E" w:rsidRDefault="005F5A2E" w:rsidP="005F5A2E">
      <w:r>
        <w:t>Abdessamad (Huawei): clashes with 4381, use 4381 as the approach</w:t>
      </w:r>
    </w:p>
    <w:p w14:paraId="1E4732F1" w14:textId="77777777" w:rsidR="005F5A2E" w:rsidRDefault="005F5A2E" w:rsidP="005F5A2E">
      <w:r>
        <w:t>Bhaskar (Nokia): prefer to use 4363 as base</w:t>
      </w:r>
    </w:p>
    <w:p w14:paraId="2C7A14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7720FC" w14:textId="77777777" w:rsidR="005F5A2E" w:rsidRDefault="005F5A2E" w:rsidP="005F5A2E">
      <w:pPr>
        <w:rPr>
          <w:rFonts w:ascii="Arial" w:hAnsi="Arial" w:cs="Arial"/>
          <w:b/>
          <w:sz w:val="24"/>
        </w:rPr>
      </w:pPr>
      <w:r>
        <w:rPr>
          <w:rFonts w:ascii="Arial" w:hAnsi="Arial" w:cs="Arial"/>
          <w:b/>
          <w:color w:val="0000FF"/>
          <w:sz w:val="24"/>
        </w:rPr>
        <w:t>C3-234364</w:t>
      </w:r>
      <w:r>
        <w:rPr>
          <w:rFonts w:ascii="Arial" w:hAnsi="Arial" w:cs="Arial"/>
          <w:b/>
          <w:color w:val="0000FF"/>
          <w:sz w:val="24"/>
        </w:rPr>
        <w:tab/>
      </w:r>
      <w:r>
        <w:rPr>
          <w:rFonts w:ascii="Arial" w:hAnsi="Arial" w:cs="Arial"/>
          <w:b/>
          <w:sz w:val="24"/>
        </w:rPr>
        <w:t>5G VN group communication indication in Group Policy Data</w:t>
      </w:r>
    </w:p>
    <w:p w14:paraId="0F3946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CR-0459  rev  Cat: B (Rel-18)</w:t>
      </w:r>
      <w:r>
        <w:rPr>
          <w:i/>
        </w:rPr>
        <w:br/>
      </w:r>
      <w:r>
        <w:rPr>
          <w:i/>
        </w:rPr>
        <w:br/>
      </w:r>
      <w:r>
        <w:rPr>
          <w:i/>
        </w:rPr>
        <w:tab/>
      </w:r>
      <w:r>
        <w:rPr>
          <w:i/>
        </w:rPr>
        <w:tab/>
      </w:r>
      <w:r>
        <w:rPr>
          <w:i/>
        </w:rPr>
        <w:tab/>
      </w:r>
      <w:r>
        <w:rPr>
          <w:i/>
        </w:rPr>
        <w:tab/>
      </w:r>
      <w:r>
        <w:rPr>
          <w:i/>
        </w:rPr>
        <w:tab/>
        <w:t>Source: Nokia, Nokia Shanghai Bell</w:t>
      </w:r>
    </w:p>
    <w:p w14:paraId="2364C016" w14:textId="77777777" w:rsidR="005F5A2E" w:rsidRDefault="005F5A2E" w:rsidP="005F5A2E">
      <w:pPr>
        <w:rPr>
          <w:rFonts w:ascii="Arial" w:hAnsi="Arial" w:cs="Arial"/>
          <w:b/>
        </w:rPr>
      </w:pPr>
      <w:r>
        <w:rPr>
          <w:rFonts w:ascii="Arial" w:hAnsi="Arial" w:cs="Arial"/>
          <w:b/>
        </w:rPr>
        <w:t xml:space="preserve">Abstract: </w:t>
      </w:r>
    </w:p>
    <w:p w14:paraId="6B29C89B" w14:textId="77777777" w:rsidR="005F5A2E" w:rsidRDefault="005F5A2E" w:rsidP="005F5A2E">
      <w:r>
        <w:t>5G VN group communication indication in Group Policy Data</w:t>
      </w:r>
    </w:p>
    <w:p w14:paraId="3D01E07D" w14:textId="77777777" w:rsidR="005F5A2E" w:rsidRDefault="005F5A2E" w:rsidP="005F5A2E">
      <w:pPr>
        <w:rPr>
          <w:rFonts w:ascii="Arial" w:hAnsi="Arial" w:cs="Arial"/>
          <w:b/>
        </w:rPr>
      </w:pPr>
      <w:r>
        <w:rPr>
          <w:rFonts w:ascii="Arial" w:hAnsi="Arial" w:cs="Arial"/>
          <w:b/>
        </w:rPr>
        <w:t xml:space="preserve">Discussion: </w:t>
      </w:r>
    </w:p>
    <w:p w14:paraId="0C0DF0C2" w14:textId="77777777" w:rsidR="005F5A2E" w:rsidRDefault="005F5A2E" w:rsidP="005F5A2E">
      <w:r>
        <w:t xml:space="preserve">This CR introduces a backward compatible correction to the </w:t>
      </w:r>
      <w:proofErr w:type="spellStart"/>
      <w:r>
        <w:t>Nudr_DataRepository</w:t>
      </w:r>
      <w:proofErr w:type="spellEnd"/>
      <w:r>
        <w:t xml:space="preserve"> API for Policy Data.</w:t>
      </w:r>
    </w:p>
    <w:p w14:paraId="0DD9F1AF" w14:textId="77777777" w:rsidR="005F5A2E" w:rsidRDefault="005F5A2E" w:rsidP="005F5A2E">
      <w:r>
        <w:t>Abdessamad (Huawei): CR no needed</w:t>
      </w:r>
    </w:p>
    <w:p w14:paraId="7D198AAE" w14:textId="77777777" w:rsidR="005F5A2E" w:rsidRDefault="005F5A2E" w:rsidP="005F5A2E">
      <w:proofErr w:type="spellStart"/>
      <w:r>
        <w:t>Fuen</w:t>
      </w:r>
      <w:proofErr w:type="spellEnd"/>
      <w:r>
        <w:t xml:space="preserve"> (Ericsson): CR no needed</w:t>
      </w:r>
    </w:p>
    <w:p w14:paraId="57EA39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B3CDCF" w14:textId="77777777" w:rsidR="005F5A2E" w:rsidRDefault="005F5A2E" w:rsidP="005F5A2E">
      <w:pPr>
        <w:rPr>
          <w:rFonts w:ascii="Arial" w:hAnsi="Arial" w:cs="Arial"/>
          <w:b/>
          <w:sz w:val="24"/>
        </w:rPr>
      </w:pPr>
      <w:r>
        <w:rPr>
          <w:rFonts w:ascii="Arial" w:hAnsi="Arial" w:cs="Arial"/>
          <w:b/>
          <w:color w:val="0000FF"/>
          <w:sz w:val="24"/>
        </w:rPr>
        <w:t>C3-234365</w:t>
      </w:r>
      <w:r>
        <w:rPr>
          <w:rFonts w:ascii="Arial" w:hAnsi="Arial" w:cs="Arial"/>
          <w:b/>
          <w:color w:val="0000FF"/>
          <w:sz w:val="24"/>
        </w:rPr>
        <w:tab/>
      </w:r>
      <w:r>
        <w:rPr>
          <w:rFonts w:ascii="Arial" w:hAnsi="Arial" w:cs="Arial"/>
          <w:b/>
          <w:sz w:val="24"/>
        </w:rPr>
        <w:t>Correction on formulating conditions based on feature support</w:t>
      </w:r>
    </w:p>
    <w:p w14:paraId="3FEB52D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CR-0766  rev  Cat: F (Rel-18)</w:t>
      </w:r>
      <w:r>
        <w:rPr>
          <w:i/>
        </w:rPr>
        <w:br/>
      </w:r>
      <w:r>
        <w:rPr>
          <w:i/>
        </w:rPr>
        <w:br/>
      </w:r>
      <w:r>
        <w:rPr>
          <w:i/>
        </w:rPr>
        <w:tab/>
      </w:r>
      <w:r>
        <w:rPr>
          <w:i/>
        </w:rPr>
        <w:tab/>
      </w:r>
      <w:r>
        <w:rPr>
          <w:i/>
        </w:rPr>
        <w:tab/>
      </w:r>
      <w:r>
        <w:rPr>
          <w:i/>
        </w:rPr>
        <w:tab/>
      </w:r>
      <w:r>
        <w:rPr>
          <w:i/>
        </w:rPr>
        <w:tab/>
        <w:t>Source: Nokia, Nokia Shanghai Bell</w:t>
      </w:r>
    </w:p>
    <w:p w14:paraId="41D6F23A" w14:textId="77777777" w:rsidR="005F5A2E" w:rsidRDefault="005F5A2E" w:rsidP="005F5A2E">
      <w:pPr>
        <w:rPr>
          <w:rFonts w:ascii="Arial" w:hAnsi="Arial" w:cs="Arial"/>
          <w:b/>
        </w:rPr>
      </w:pPr>
      <w:r>
        <w:rPr>
          <w:rFonts w:ascii="Arial" w:hAnsi="Arial" w:cs="Arial"/>
          <w:b/>
        </w:rPr>
        <w:t xml:space="preserve">Abstract: </w:t>
      </w:r>
    </w:p>
    <w:p w14:paraId="6E178444" w14:textId="77777777" w:rsidR="005F5A2E" w:rsidRDefault="005F5A2E" w:rsidP="005F5A2E">
      <w:r>
        <w:lastRenderedPageBreak/>
        <w:t>Correction on formulating conditions based on feature support</w:t>
      </w:r>
    </w:p>
    <w:p w14:paraId="173A25CF" w14:textId="77777777" w:rsidR="005F5A2E" w:rsidRDefault="005F5A2E" w:rsidP="005F5A2E">
      <w:pPr>
        <w:rPr>
          <w:rFonts w:ascii="Arial" w:hAnsi="Arial" w:cs="Arial"/>
          <w:b/>
        </w:rPr>
      </w:pPr>
      <w:r>
        <w:rPr>
          <w:rFonts w:ascii="Arial" w:hAnsi="Arial" w:cs="Arial"/>
          <w:b/>
        </w:rPr>
        <w:t xml:space="preserve">Discussion: </w:t>
      </w:r>
    </w:p>
    <w:p w14:paraId="2CC9287A" w14:textId="77777777" w:rsidR="005F5A2E" w:rsidRDefault="005F5A2E" w:rsidP="005F5A2E">
      <w:r>
        <w:t>Chi (Huawei): comments on NOTE 10</w:t>
      </w:r>
    </w:p>
    <w:p w14:paraId="3C22A597" w14:textId="77777777" w:rsidR="005F5A2E" w:rsidRDefault="005F5A2E" w:rsidP="005F5A2E">
      <w:r>
        <w:t>Maria (Ericsson): no need to add the condition, CR no needed. Will provide rewording</w:t>
      </w:r>
    </w:p>
    <w:p w14:paraId="18376075" w14:textId="77777777" w:rsidR="005F5A2E" w:rsidRDefault="005F5A2E" w:rsidP="005F5A2E">
      <w:r>
        <w:t>Bhaskar (Nokia): fine with comments from Huawei; replies to Ericsson</w:t>
      </w:r>
    </w:p>
    <w:p w14:paraId="1F7C30BD" w14:textId="77777777" w:rsidR="005F5A2E" w:rsidRDefault="005F5A2E" w:rsidP="005F5A2E">
      <w:r>
        <w:t>Maria (Ericsson): fine with r2, add Ericsson as co-signer</w:t>
      </w:r>
    </w:p>
    <w:p w14:paraId="7A667A07" w14:textId="77777777" w:rsidR="005F5A2E" w:rsidRDefault="005F5A2E" w:rsidP="005F5A2E">
      <w:r>
        <w:t>Rev is pre-agreed, add Ericsson as co-signer</w:t>
      </w:r>
    </w:p>
    <w:p w14:paraId="486467A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C3-234653</w:t>
      </w:r>
      <w:r>
        <w:rPr>
          <w:color w:val="993300"/>
          <w:u w:val="single"/>
        </w:rPr>
        <w:t>.</w:t>
      </w:r>
    </w:p>
    <w:p w14:paraId="4EE9A7D1" w14:textId="77777777" w:rsidR="005F5A2E" w:rsidRDefault="005F5A2E" w:rsidP="005F5A2E">
      <w:pPr>
        <w:rPr>
          <w:rFonts w:ascii="Arial" w:hAnsi="Arial" w:cs="Arial"/>
          <w:b/>
          <w:sz w:val="24"/>
        </w:rPr>
      </w:pPr>
      <w:r>
        <w:rPr>
          <w:rFonts w:ascii="Arial" w:hAnsi="Arial" w:cs="Arial"/>
          <w:b/>
          <w:color w:val="0000FF"/>
          <w:sz w:val="24"/>
        </w:rPr>
        <w:t>C3-234366</w:t>
      </w:r>
      <w:r>
        <w:rPr>
          <w:rFonts w:ascii="Arial" w:hAnsi="Arial" w:cs="Arial"/>
          <w:b/>
          <w:color w:val="0000FF"/>
          <w:sz w:val="24"/>
        </w:rPr>
        <w:tab/>
      </w:r>
      <w:r>
        <w:rPr>
          <w:rFonts w:ascii="Arial" w:hAnsi="Arial" w:cs="Arial"/>
          <w:b/>
          <w:sz w:val="24"/>
        </w:rPr>
        <w:t xml:space="preserve">Correction to wrong NOTE reference in </w:t>
      </w:r>
      <w:proofErr w:type="spellStart"/>
      <w:r>
        <w:rPr>
          <w:rFonts w:ascii="Arial" w:hAnsi="Arial" w:cs="Arial"/>
          <w:b/>
          <w:sz w:val="24"/>
        </w:rPr>
        <w:t>AsSessionWithQoSSubscription</w:t>
      </w:r>
      <w:proofErr w:type="spellEnd"/>
    </w:p>
    <w:p w14:paraId="74D7EC9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CR-0767  rev  Cat: F (Rel-18)</w:t>
      </w:r>
      <w:r>
        <w:rPr>
          <w:i/>
        </w:rPr>
        <w:br/>
      </w:r>
      <w:r>
        <w:rPr>
          <w:i/>
        </w:rPr>
        <w:br/>
      </w:r>
      <w:r>
        <w:rPr>
          <w:i/>
        </w:rPr>
        <w:tab/>
      </w:r>
      <w:r>
        <w:rPr>
          <w:i/>
        </w:rPr>
        <w:tab/>
      </w:r>
      <w:r>
        <w:rPr>
          <w:i/>
        </w:rPr>
        <w:tab/>
      </w:r>
      <w:r>
        <w:rPr>
          <w:i/>
        </w:rPr>
        <w:tab/>
      </w:r>
      <w:r>
        <w:rPr>
          <w:i/>
        </w:rPr>
        <w:tab/>
        <w:t>Source: Nokia, Nokia Shanghai Bell</w:t>
      </w:r>
    </w:p>
    <w:p w14:paraId="1A9B693E" w14:textId="77777777" w:rsidR="005F5A2E" w:rsidRDefault="005F5A2E" w:rsidP="005F5A2E">
      <w:pPr>
        <w:rPr>
          <w:rFonts w:ascii="Arial" w:hAnsi="Arial" w:cs="Arial"/>
          <w:b/>
        </w:rPr>
      </w:pPr>
      <w:r>
        <w:rPr>
          <w:rFonts w:ascii="Arial" w:hAnsi="Arial" w:cs="Arial"/>
          <w:b/>
        </w:rPr>
        <w:t xml:space="preserve">Abstract: </w:t>
      </w:r>
    </w:p>
    <w:p w14:paraId="57213F05" w14:textId="77777777" w:rsidR="005F5A2E" w:rsidRDefault="005F5A2E" w:rsidP="005F5A2E">
      <w:r>
        <w:t xml:space="preserve">Correction to wrong NOTE reference in </w:t>
      </w:r>
      <w:proofErr w:type="spellStart"/>
      <w:r>
        <w:t>AsSessionWithQoSSubscription</w:t>
      </w:r>
      <w:proofErr w:type="spellEnd"/>
    </w:p>
    <w:p w14:paraId="317B984E" w14:textId="77777777" w:rsidR="005F5A2E" w:rsidRDefault="005F5A2E" w:rsidP="005F5A2E">
      <w:pPr>
        <w:rPr>
          <w:rFonts w:ascii="Arial" w:hAnsi="Arial" w:cs="Arial"/>
          <w:b/>
        </w:rPr>
      </w:pPr>
      <w:r>
        <w:rPr>
          <w:rFonts w:ascii="Arial" w:hAnsi="Arial" w:cs="Arial"/>
          <w:b/>
        </w:rPr>
        <w:t xml:space="preserve">Discussion: </w:t>
      </w:r>
    </w:p>
    <w:p w14:paraId="6D8EBAFB" w14:textId="77777777" w:rsidR="005F5A2E" w:rsidRDefault="005F5A2E" w:rsidP="005F5A2E">
      <w:r>
        <w:t xml:space="preserve">Chi (Huawei): under </w:t>
      </w:r>
      <w:proofErr w:type="spellStart"/>
      <w:r>
        <w:t>AIMLsys</w:t>
      </w:r>
      <w:proofErr w:type="spellEnd"/>
      <w:r>
        <w:t xml:space="preserve"> WI not GMEC WI, CAT.D</w:t>
      </w:r>
    </w:p>
    <w:p w14:paraId="17A81670" w14:textId="77777777" w:rsidR="005F5A2E" w:rsidRDefault="005F5A2E" w:rsidP="005F5A2E">
      <w:r>
        <w:t xml:space="preserve">Bhaskar (Nokia): NOTE 9 is introduced under </w:t>
      </w:r>
      <w:proofErr w:type="spellStart"/>
      <w:r>
        <w:t>AIMLsys</w:t>
      </w:r>
      <w:proofErr w:type="spellEnd"/>
      <w:r>
        <w:t>.</w:t>
      </w:r>
    </w:p>
    <w:p w14:paraId="267185DB" w14:textId="77777777" w:rsidR="005F5A2E" w:rsidRDefault="005F5A2E" w:rsidP="005F5A2E">
      <w:r>
        <w:t>Maria (Ericsson): CAT.F</w:t>
      </w:r>
    </w:p>
    <w:p w14:paraId="6C28DAC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5D00CA" w14:textId="77777777" w:rsidR="005F5A2E" w:rsidRDefault="005F5A2E" w:rsidP="005F5A2E">
      <w:pPr>
        <w:rPr>
          <w:rFonts w:ascii="Arial" w:hAnsi="Arial" w:cs="Arial"/>
          <w:b/>
          <w:sz w:val="24"/>
        </w:rPr>
      </w:pPr>
      <w:r>
        <w:rPr>
          <w:rFonts w:ascii="Arial" w:hAnsi="Arial" w:cs="Arial"/>
          <w:b/>
          <w:color w:val="0000FF"/>
          <w:sz w:val="24"/>
        </w:rPr>
        <w:t>C3-234380</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68F44E2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Cat: B (Rel-18)</w:t>
      </w:r>
      <w:r>
        <w:rPr>
          <w:i/>
        </w:rPr>
        <w:br/>
      </w:r>
      <w:r>
        <w:rPr>
          <w:i/>
        </w:rPr>
        <w:br/>
      </w:r>
      <w:r>
        <w:rPr>
          <w:i/>
        </w:rPr>
        <w:tab/>
      </w:r>
      <w:r>
        <w:rPr>
          <w:i/>
        </w:rPr>
        <w:tab/>
      </w:r>
      <w:r>
        <w:rPr>
          <w:i/>
        </w:rPr>
        <w:tab/>
      </w:r>
      <w:r>
        <w:rPr>
          <w:i/>
        </w:rPr>
        <w:tab/>
      </w:r>
      <w:r>
        <w:rPr>
          <w:i/>
        </w:rPr>
        <w:tab/>
        <w:t>Source: Ericsson</w:t>
      </w:r>
    </w:p>
    <w:p w14:paraId="7F660E7E" w14:textId="77777777" w:rsidR="005F5A2E" w:rsidRDefault="005F5A2E" w:rsidP="005F5A2E">
      <w:pPr>
        <w:rPr>
          <w:rFonts w:ascii="Arial" w:hAnsi="Arial" w:cs="Arial"/>
          <w:b/>
        </w:rPr>
      </w:pPr>
      <w:r>
        <w:rPr>
          <w:rFonts w:ascii="Arial" w:hAnsi="Arial" w:cs="Arial"/>
          <w:b/>
        </w:rPr>
        <w:t xml:space="preserve">Discussion: </w:t>
      </w:r>
    </w:p>
    <w:p w14:paraId="0946F50F" w14:textId="77777777" w:rsidR="005F5A2E" w:rsidRDefault="005F5A2E" w:rsidP="005F5A2E">
      <w:r>
        <w:t>Abdessamad (Huawei): 1st two changes are no needed; will provide rewording via email</w:t>
      </w:r>
    </w:p>
    <w:p w14:paraId="0233E88A" w14:textId="77777777" w:rsidR="005F5A2E" w:rsidRDefault="005F5A2E" w:rsidP="005F5A2E">
      <w:r>
        <w:t>Bhaskar (Nokia): same comments</w:t>
      </w:r>
    </w:p>
    <w:p w14:paraId="1C6CB06E" w14:textId="77777777" w:rsidR="005F5A2E" w:rsidRDefault="005F5A2E" w:rsidP="005F5A2E">
      <w:r>
        <w:t>Abdessamad (Huawei): Providing comments and sharing 4380_r1-aem.</w:t>
      </w:r>
    </w:p>
    <w:p w14:paraId="10B92B95" w14:textId="77777777" w:rsidR="005F5A2E" w:rsidRDefault="005F5A2E" w:rsidP="005F5A2E">
      <w:proofErr w:type="spellStart"/>
      <w:r>
        <w:t>Fuen</w:t>
      </w:r>
      <w:proofErr w:type="spellEnd"/>
      <w:r>
        <w:t xml:space="preserve"> (Ericsson): provides a new revision</w:t>
      </w:r>
    </w:p>
    <w:p w14:paraId="2AC99F6A" w14:textId="77777777" w:rsidR="005F5A2E" w:rsidRDefault="005F5A2E" w:rsidP="005F5A2E">
      <w:r>
        <w:t>Rev is pre-agreed</w:t>
      </w:r>
    </w:p>
    <w:p w14:paraId="13F566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C3-234684, C3-234685</w:t>
      </w:r>
      <w:r>
        <w:rPr>
          <w:color w:val="993300"/>
          <w:u w:val="single"/>
        </w:rPr>
        <w:t>.</w:t>
      </w:r>
    </w:p>
    <w:p w14:paraId="48661612" w14:textId="77777777" w:rsidR="005F5A2E" w:rsidRDefault="005F5A2E" w:rsidP="005F5A2E">
      <w:pPr>
        <w:rPr>
          <w:rFonts w:ascii="Arial" w:hAnsi="Arial" w:cs="Arial"/>
          <w:b/>
          <w:sz w:val="24"/>
        </w:rPr>
      </w:pPr>
      <w:r>
        <w:rPr>
          <w:rFonts w:ascii="Arial" w:hAnsi="Arial" w:cs="Arial"/>
          <w:b/>
          <w:color w:val="0000FF"/>
          <w:sz w:val="24"/>
        </w:rPr>
        <w:t>C3-234381</w:t>
      </w:r>
      <w:r>
        <w:rPr>
          <w:rFonts w:ascii="Arial" w:hAnsi="Arial" w:cs="Arial"/>
          <w:b/>
          <w:color w:val="0000FF"/>
          <w:sz w:val="24"/>
        </w:rPr>
        <w:tab/>
      </w:r>
      <w:r>
        <w:rPr>
          <w:rFonts w:ascii="Arial" w:hAnsi="Arial" w:cs="Arial"/>
          <w:b/>
          <w:sz w:val="24"/>
        </w:rPr>
        <w:t>AF Requested QoS for a UE or Group of UEs</w:t>
      </w:r>
    </w:p>
    <w:p w14:paraId="0F69812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Cat: B (Rel-18)</w:t>
      </w:r>
      <w:r>
        <w:rPr>
          <w:i/>
        </w:rPr>
        <w:br/>
      </w:r>
      <w:r>
        <w:rPr>
          <w:i/>
        </w:rPr>
        <w:br/>
      </w:r>
      <w:r>
        <w:rPr>
          <w:i/>
        </w:rPr>
        <w:tab/>
      </w:r>
      <w:r>
        <w:rPr>
          <w:i/>
        </w:rPr>
        <w:tab/>
      </w:r>
      <w:r>
        <w:rPr>
          <w:i/>
        </w:rPr>
        <w:tab/>
      </w:r>
      <w:r>
        <w:rPr>
          <w:i/>
        </w:rPr>
        <w:tab/>
      </w:r>
      <w:r>
        <w:rPr>
          <w:i/>
        </w:rPr>
        <w:tab/>
        <w:t>Source: Ericsson</w:t>
      </w:r>
    </w:p>
    <w:p w14:paraId="5D8CECD1" w14:textId="77777777" w:rsidR="005F5A2E" w:rsidRDefault="005F5A2E" w:rsidP="005F5A2E">
      <w:pPr>
        <w:rPr>
          <w:rFonts w:ascii="Arial" w:hAnsi="Arial" w:cs="Arial"/>
          <w:b/>
        </w:rPr>
      </w:pPr>
      <w:r>
        <w:rPr>
          <w:rFonts w:ascii="Arial" w:hAnsi="Arial" w:cs="Arial"/>
          <w:b/>
        </w:rPr>
        <w:lastRenderedPageBreak/>
        <w:t xml:space="preserve">Discussion: </w:t>
      </w:r>
    </w:p>
    <w:p w14:paraId="0265EF7D" w14:textId="77777777" w:rsidR="005F5A2E" w:rsidRDefault="005F5A2E" w:rsidP="005F5A2E">
      <w:r>
        <w:t xml:space="preserve">This CR impacts the </w:t>
      </w:r>
      <w:proofErr w:type="spellStart"/>
      <w:r>
        <w:t>Nudr_DataRepository</w:t>
      </w:r>
      <w:proofErr w:type="spellEnd"/>
      <w:r>
        <w:t xml:space="preserve"> API with a backwards compatible feature.</w:t>
      </w:r>
    </w:p>
    <w:p w14:paraId="1BA12E8F" w14:textId="77777777" w:rsidR="005F5A2E" w:rsidRDefault="005F5A2E" w:rsidP="005F5A2E">
      <w:r>
        <w:t>Abdessamad (Huawei): clashes with 4381, use 4381 as the approach, will send the detailed comments via email</w:t>
      </w:r>
    </w:p>
    <w:p w14:paraId="1183D482" w14:textId="77777777" w:rsidR="005F5A2E" w:rsidRDefault="005F5A2E" w:rsidP="005F5A2E">
      <w:r>
        <w:t>Bhaskar (Nokia): prefer to use 4363 as base</w:t>
      </w:r>
    </w:p>
    <w:p w14:paraId="097C3E52" w14:textId="77777777" w:rsidR="005F5A2E" w:rsidRDefault="005F5A2E" w:rsidP="005F5A2E">
      <w:r>
        <w:t>Abdessamad (Huawei): Providing comments.</w:t>
      </w:r>
    </w:p>
    <w:p w14:paraId="7E6F8103" w14:textId="77777777" w:rsidR="005F5A2E" w:rsidRDefault="005F5A2E" w:rsidP="005F5A2E">
      <w:proofErr w:type="spellStart"/>
      <w:r>
        <w:t>Fuen</w:t>
      </w:r>
      <w:proofErr w:type="spellEnd"/>
      <w:r>
        <w:t xml:space="preserve"> (Ericsson): replies to the comments and provides r1</w:t>
      </w:r>
    </w:p>
    <w:p w14:paraId="16B55D42" w14:textId="77777777" w:rsidR="005F5A2E" w:rsidRDefault="005F5A2E" w:rsidP="005F5A2E">
      <w:proofErr w:type="spellStart"/>
      <w:r>
        <w:t>Fuen</w:t>
      </w:r>
      <w:proofErr w:type="spellEnd"/>
      <w:r>
        <w:t xml:space="preserve"> (Ericsson): provides r2</w:t>
      </w:r>
    </w:p>
    <w:p w14:paraId="46C768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C3-234689</w:t>
      </w:r>
      <w:r>
        <w:rPr>
          <w:color w:val="993300"/>
          <w:u w:val="single"/>
        </w:rPr>
        <w:t>.</w:t>
      </w:r>
    </w:p>
    <w:p w14:paraId="6B0285D8" w14:textId="77777777" w:rsidR="005F5A2E" w:rsidRDefault="005F5A2E" w:rsidP="005F5A2E">
      <w:pPr>
        <w:rPr>
          <w:rFonts w:ascii="Arial" w:hAnsi="Arial" w:cs="Arial"/>
          <w:b/>
          <w:sz w:val="24"/>
        </w:rPr>
      </w:pPr>
      <w:r>
        <w:rPr>
          <w:rFonts w:ascii="Arial" w:hAnsi="Arial" w:cs="Arial"/>
          <w:b/>
          <w:color w:val="0000FF"/>
          <w:sz w:val="24"/>
        </w:rPr>
        <w:t>C3-234382</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5AD5982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Cat: B (Rel-18)</w:t>
      </w:r>
      <w:r>
        <w:rPr>
          <w:i/>
        </w:rPr>
        <w:br/>
      </w:r>
      <w:r>
        <w:rPr>
          <w:i/>
        </w:rPr>
        <w:br/>
      </w:r>
      <w:r>
        <w:rPr>
          <w:i/>
        </w:rPr>
        <w:tab/>
      </w:r>
      <w:r>
        <w:rPr>
          <w:i/>
        </w:rPr>
        <w:tab/>
      </w:r>
      <w:r>
        <w:rPr>
          <w:i/>
        </w:rPr>
        <w:tab/>
      </w:r>
      <w:r>
        <w:rPr>
          <w:i/>
        </w:rPr>
        <w:tab/>
      </w:r>
      <w:r>
        <w:rPr>
          <w:i/>
        </w:rPr>
        <w:tab/>
        <w:t>Source: Ericsson</w:t>
      </w:r>
    </w:p>
    <w:p w14:paraId="4F3A93D7" w14:textId="77777777" w:rsidR="005F5A2E" w:rsidRDefault="005F5A2E" w:rsidP="005F5A2E">
      <w:pPr>
        <w:rPr>
          <w:rFonts w:ascii="Arial" w:hAnsi="Arial" w:cs="Arial"/>
          <w:b/>
        </w:rPr>
      </w:pPr>
      <w:r>
        <w:rPr>
          <w:rFonts w:ascii="Arial" w:hAnsi="Arial" w:cs="Arial"/>
          <w:b/>
        </w:rPr>
        <w:t xml:space="preserve">Discussion: </w:t>
      </w:r>
    </w:p>
    <w:p w14:paraId="15467520" w14:textId="77777777" w:rsidR="005F5A2E" w:rsidRDefault="005F5A2E" w:rsidP="005F5A2E">
      <w:r>
        <w:t>Chi (Huawei): clashes with 4382, use 4210 as base</w:t>
      </w:r>
    </w:p>
    <w:p w14:paraId="4B08142E" w14:textId="77777777" w:rsidR="005F5A2E" w:rsidRDefault="005F5A2E" w:rsidP="005F5A2E">
      <w:proofErr w:type="spellStart"/>
      <w:r>
        <w:t>Fuen</w:t>
      </w:r>
      <w:proofErr w:type="spellEnd"/>
      <w:r>
        <w:t xml:space="preserve"> (Ericsson): use 4382 as base</w:t>
      </w:r>
    </w:p>
    <w:p w14:paraId="0FFB1476" w14:textId="77777777" w:rsidR="005F5A2E" w:rsidRDefault="005F5A2E" w:rsidP="005F5A2E">
      <w:proofErr w:type="spellStart"/>
      <w:r>
        <w:t>Fuen</w:t>
      </w:r>
      <w:proofErr w:type="spellEnd"/>
      <w:r>
        <w:t xml:space="preserve"> (Ericsson): provides a reply,</w:t>
      </w:r>
    </w:p>
    <w:p w14:paraId="2E4CAD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C3-234652</w:t>
      </w:r>
      <w:r>
        <w:rPr>
          <w:color w:val="993300"/>
          <w:u w:val="single"/>
        </w:rPr>
        <w:t>.</w:t>
      </w:r>
    </w:p>
    <w:p w14:paraId="4EBB8273" w14:textId="77777777" w:rsidR="005F5A2E" w:rsidRDefault="005F5A2E" w:rsidP="005F5A2E">
      <w:pPr>
        <w:rPr>
          <w:rFonts w:ascii="Arial" w:hAnsi="Arial" w:cs="Arial"/>
          <w:b/>
          <w:sz w:val="24"/>
        </w:rPr>
      </w:pPr>
      <w:r>
        <w:rPr>
          <w:rFonts w:ascii="Arial" w:hAnsi="Arial" w:cs="Arial"/>
          <w:b/>
          <w:color w:val="0000FF"/>
          <w:sz w:val="24"/>
        </w:rPr>
        <w:t>C3-234383</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0A8850D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CR-0502  rev  Cat: B (Rel-18)</w:t>
      </w:r>
      <w:r>
        <w:rPr>
          <w:i/>
        </w:rPr>
        <w:br/>
      </w:r>
      <w:r>
        <w:rPr>
          <w:i/>
        </w:rPr>
        <w:br/>
      </w:r>
      <w:r>
        <w:rPr>
          <w:i/>
        </w:rPr>
        <w:tab/>
      </w:r>
      <w:r>
        <w:rPr>
          <w:i/>
        </w:rPr>
        <w:tab/>
      </w:r>
      <w:r>
        <w:rPr>
          <w:i/>
        </w:rPr>
        <w:tab/>
      </w:r>
      <w:r>
        <w:rPr>
          <w:i/>
        </w:rPr>
        <w:tab/>
      </w:r>
      <w:r>
        <w:rPr>
          <w:i/>
        </w:rPr>
        <w:tab/>
        <w:t>Source: Ericsson</w:t>
      </w:r>
    </w:p>
    <w:p w14:paraId="2A913001" w14:textId="77777777" w:rsidR="005F5A2E" w:rsidRDefault="005F5A2E" w:rsidP="005F5A2E">
      <w:pPr>
        <w:rPr>
          <w:rFonts w:ascii="Arial" w:hAnsi="Arial" w:cs="Arial"/>
          <w:b/>
        </w:rPr>
      </w:pPr>
      <w:r>
        <w:rPr>
          <w:rFonts w:ascii="Arial" w:hAnsi="Arial" w:cs="Arial"/>
          <w:b/>
        </w:rPr>
        <w:t xml:space="preserve">Discussion: </w:t>
      </w:r>
    </w:p>
    <w:p w14:paraId="1EEB542E" w14:textId="77777777" w:rsidR="005F5A2E" w:rsidRDefault="005F5A2E" w:rsidP="005F5A2E">
      <w:r>
        <w:t>Chi (Huawei): will provide rewording via email</w:t>
      </w:r>
    </w:p>
    <w:p w14:paraId="45093CEE" w14:textId="77777777" w:rsidR="005F5A2E" w:rsidRDefault="005F5A2E" w:rsidP="005F5A2E">
      <w:r>
        <w:t>Chi (Huawei): need revision.</w:t>
      </w:r>
    </w:p>
    <w:p w14:paraId="0E735699" w14:textId="77777777" w:rsidR="005F5A2E" w:rsidRDefault="005F5A2E" w:rsidP="005F5A2E">
      <w:proofErr w:type="spellStart"/>
      <w:r>
        <w:t>Fuen</w:t>
      </w:r>
      <w:proofErr w:type="spellEnd"/>
      <w:r>
        <w:t xml:space="preserve"> (Ericsson): ok with the comments.</w:t>
      </w:r>
    </w:p>
    <w:p w14:paraId="79CDE0C7" w14:textId="77777777" w:rsidR="005F5A2E" w:rsidRDefault="005F5A2E" w:rsidP="005F5A2E">
      <w:r>
        <w:t>Rev is pre-agreed</w:t>
      </w:r>
    </w:p>
    <w:p w14:paraId="6A35312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C3-234518</w:t>
      </w:r>
      <w:r>
        <w:rPr>
          <w:color w:val="993300"/>
          <w:u w:val="single"/>
        </w:rPr>
        <w:t>.</w:t>
      </w:r>
    </w:p>
    <w:p w14:paraId="15AB4637" w14:textId="77777777" w:rsidR="005F5A2E" w:rsidRDefault="005F5A2E" w:rsidP="005F5A2E">
      <w:pPr>
        <w:rPr>
          <w:rFonts w:ascii="Arial" w:hAnsi="Arial" w:cs="Arial"/>
          <w:b/>
          <w:sz w:val="24"/>
        </w:rPr>
      </w:pPr>
      <w:r>
        <w:rPr>
          <w:rFonts w:ascii="Arial" w:hAnsi="Arial" w:cs="Arial"/>
          <w:b/>
          <w:color w:val="0000FF"/>
          <w:sz w:val="24"/>
        </w:rPr>
        <w:t>C3-234384</w:t>
      </w:r>
      <w:r>
        <w:rPr>
          <w:rFonts w:ascii="Arial" w:hAnsi="Arial" w:cs="Arial"/>
          <w:b/>
          <w:color w:val="0000FF"/>
          <w:sz w:val="24"/>
        </w:rPr>
        <w:tab/>
      </w:r>
      <w:r>
        <w:rPr>
          <w:rFonts w:ascii="Arial" w:hAnsi="Arial" w:cs="Arial"/>
          <w:b/>
          <w:sz w:val="24"/>
        </w:rPr>
        <w:t>Subscription to notification of changes of AF Requested QoS</w:t>
      </w:r>
    </w:p>
    <w:p w14:paraId="66B163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CR-0461  rev  Cat: B (Rel-18)</w:t>
      </w:r>
      <w:r>
        <w:rPr>
          <w:i/>
        </w:rPr>
        <w:br/>
      </w:r>
      <w:r>
        <w:rPr>
          <w:i/>
        </w:rPr>
        <w:br/>
      </w:r>
      <w:r>
        <w:rPr>
          <w:i/>
        </w:rPr>
        <w:tab/>
      </w:r>
      <w:r>
        <w:rPr>
          <w:i/>
        </w:rPr>
        <w:tab/>
      </w:r>
      <w:r>
        <w:rPr>
          <w:i/>
        </w:rPr>
        <w:tab/>
      </w:r>
      <w:r>
        <w:rPr>
          <w:i/>
        </w:rPr>
        <w:tab/>
      </w:r>
      <w:r>
        <w:rPr>
          <w:i/>
        </w:rPr>
        <w:tab/>
        <w:t>Source: Ericsson</w:t>
      </w:r>
    </w:p>
    <w:p w14:paraId="3E403652" w14:textId="77777777" w:rsidR="005F5A2E" w:rsidRDefault="005F5A2E" w:rsidP="005F5A2E">
      <w:pPr>
        <w:rPr>
          <w:rFonts w:ascii="Arial" w:hAnsi="Arial" w:cs="Arial"/>
          <w:b/>
        </w:rPr>
      </w:pPr>
      <w:r>
        <w:rPr>
          <w:rFonts w:ascii="Arial" w:hAnsi="Arial" w:cs="Arial"/>
          <w:b/>
        </w:rPr>
        <w:t xml:space="preserve">Discussion: </w:t>
      </w:r>
    </w:p>
    <w:p w14:paraId="4070CCF1" w14:textId="77777777" w:rsidR="005F5A2E" w:rsidRDefault="005F5A2E" w:rsidP="005F5A2E">
      <w:r>
        <w:t xml:space="preserve">This CR impacts the </w:t>
      </w:r>
      <w:proofErr w:type="spellStart"/>
      <w:r>
        <w:t>Nudr_DataRepository</w:t>
      </w:r>
      <w:proofErr w:type="spellEnd"/>
      <w:r>
        <w:t xml:space="preserve"> API for Application data with a backwards compatible feature</w:t>
      </w:r>
    </w:p>
    <w:p w14:paraId="42731BA2" w14:textId="77777777" w:rsidR="005F5A2E" w:rsidRDefault="005F5A2E" w:rsidP="005F5A2E">
      <w:r>
        <w:t>Chi (Huawei): depends on 4381 on data type definition, will provide rewording via email</w:t>
      </w:r>
    </w:p>
    <w:p w14:paraId="54F7E6C6" w14:textId="77777777" w:rsidR="005F5A2E" w:rsidRDefault="005F5A2E" w:rsidP="005F5A2E">
      <w:r>
        <w:lastRenderedPageBreak/>
        <w:t>Rev is pre-agreed</w:t>
      </w:r>
    </w:p>
    <w:p w14:paraId="455D1A5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C3-234683</w:t>
      </w:r>
      <w:r>
        <w:rPr>
          <w:color w:val="993300"/>
          <w:u w:val="single"/>
        </w:rPr>
        <w:t>.</w:t>
      </w:r>
    </w:p>
    <w:p w14:paraId="1FC932DC" w14:textId="77777777" w:rsidR="005F5A2E" w:rsidRDefault="005F5A2E" w:rsidP="005F5A2E">
      <w:pPr>
        <w:rPr>
          <w:rFonts w:ascii="Arial" w:hAnsi="Arial" w:cs="Arial"/>
          <w:b/>
          <w:sz w:val="24"/>
        </w:rPr>
      </w:pPr>
      <w:r>
        <w:rPr>
          <w:rFonts w:ascii="Arial" w:hAnsi="Arial" w:cs="Arial"/>
          <w:b/>
          <w:color w:val="0000FF"/>
          <w:sz w:val="24"/>
        </w:rPr>
        <w:t>C3-234385</w:t>
      </w:r>
      <w:r>
        <w:rPr>
          <w:rFonts w:ascii="Arial" w:hAnsi="Arial" w:cs="Arial"/>
          <w:b/>
          <w:color w:val="0000FF"/>
          <w:sz w:val="24"/>
        </w:rPr>
        <w:tab/>
      </w:r>
      <w:r>
        <w:rPr>
          <w:rFonts w:ascii="Arial" w:hAnsi="Arial" w:cs="Arial"/>
          <w:b/>
          <w:sz w:val="24"/>
        </w:rPr>
        <w:t>Procedures for AF required QoS for target UE not identified by UE address</w:t>
      </w:r>
    </w:p>
    <w:p w14:paraId="04B0E9E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CR-1093  rev  Cat: B (Rel-18)</w:t>
      </w:r>
      <w:r>
        <w:rPr>
          <w:i/>
        </w:rPr>
        <w:br/>
      </w:r>
      <w:r>
        <w:rPr>
          <w:i/>
        </w:rPr>
        <w:br/>
      </w:r>
      <w:r>
        <w:rPr>
          <w:i/>
        </w:rPr>
        <w:tab/>
      </w:r>
      <w:r>
        <w:rPr>
          <w:i/>
        </w:rPr>
        <w:tab/>
      </w:r>
      <w:r>
        <w:rPr>
          <w:i/>
        </w:rPr>
        <w:tab/>
      </w:r>
      <w:r>
        <w:rPr>
          <w:i/>
        </w:rPr>
        <w:tab/>
      </w:r>
      <w:r>
        <w:rPr>
          <w:i/>
        </w:rPr>
        <w:tab/>
        <w:t>Source: Ericsson</w:t>
      </w:r>
    </w:p>
    <w:p w14:paraId="120B18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FBE00" w14:textId="77777777" w:rsidR="005F5A2E" w:rsidRDefault="005F5A2E" w:rsidP="005F5A2E">
      <w:pPr>
        <w:rPr>
          <w:rFonts w:ascii="Arial" w:hAnsi="Arial" w:cs="Arial"/>
          <w:b/>
          <w:sz w:val="24"/>
        </w:rPr>
      </w:pPr>
      <w:r>
        <w:rPr>
          <w:rFonts w:ascii="Arial" w:hAnsi="Arial" w:cs="Arial"/>
          <w:b/>
          <w:color w:val="0000FF"/>
          <w:sz w:val="24"/>
        </w:rPr>
        <w:t>C3-234430</w:t>
      </w:r>
      <w:r>
        <w:rPr>
          <w:rFonts w:ascii="Arial" w:hAnsi="Arial" w:cs="Arial"/>
          <w:b/>
          <w:color w:val="0000FF"/>
          <w:sz w:val="24"/>
        </w:rPr>
        <w:tab/>
      </w:r>
      <w:r>
        <w:rPr>
          <w:rFonts w:ascii="Arial" w:hAnsi="Arial" w:cs="Arial"/>
          <w:b/>
          <w:sz w:val="24"/>
        </w:rPr>
        <w:t>Resolving the remaining EN on group data rate control</w:t>
      </w:r>
    </w:p>
    <w:p w14:paraId="4718EE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CR-0450  rev 1 Cat: B (Rel-18)</w:t>
      </w:r>
      <w:r>
        <w:rPr>
          <w:i/>
        </w:rPr>
        <w:br/>
      </w:r>
      <w:r>
        <w:rPr>
          <w:i/>
        </w:rPr>
        <w:br/>
      </w:r>
      <w:r>
        <w:rPr>
          <w:i/>
        </w:rPr>
        <w:tab/>
      </w:r>
      <w:r>
        <w:rPr>
          <w:i/>
        </w:rPr>
        <w:tab/>
      </w:r>
      <w:r>
        <w:rPr>
          <w:i/>
        </w:rPr>
        <w:tab/>
      </w:r>
      <w:r>
        <w:rPr>
          <w:i/>
        </w:rPr>
        <w:tab/>
      </w:r>
      <w:r>
        <w:rPr>
          <w:i/>
        </w:rPr>
        <w:tab/>
        <w:t>Source: Huawei, SIA</w:t>
      </w:r>
    </w:p>
    <w:p w14:paraId="22751414" w14:textId="77777777" w:rsidR="005F5A2E" w:rsidRDefault="005F5A2E" w:rsidP="005F5A2E">
      <w:pPr>
        <w:rPr>
          <w:color w:val="808080"/>
        </w:rPr>
      </w:pPr>
      <w:r>
        <w:rPr>
          <w:color w:val="808080"/>
        </w:rPr>
        <w:t>(Replaces C3-234100)</w:t>
      </w:r>
    </w:p>
    <w:p w14:paraId="009008CE" w14:textId="77777777" w:rsidR="005F5A2E" w:rsidRDefault="005F5A2E" w:rsidP="005F5A2E">
      <w:pPr>
        <w:rPr>
          <w:rFonts w:ascii="Arial" w:hAnsi="Arial" w:cs="Arial"/>
          <w:b/>
        </w:rPr>
      </w:pPr>
      <w:r>
        <w:rPr>
          <w:rFonts w:ascii="Arial" w:hAnsi="Arial" w:cs="Arial"/>
          <w:b/>
        </w:rPr>
        <w:t xml:space="preserve">Discussion: </w:t>
      </w:r>
    </w:p>
    <w:p w14:paraId="30AE6987" w14:textId="77777777" w:rsidR="005F5A2E" w:rsidRDefault="005F5A2E" w:rsidP="005F5A2E">
      <w:r>
        <w:t>Depends on TS 23.503 CR#1172</w:t>
      </w:r>
    </w:p>
    <w:p w14:paraId="2E133DB5" w14:textId="77777777" w:rsidR="005F5A2E" w:rsidRDefault="005F5A2E" w:rsidP="005F5A2E">
      <w:r>
        <w:t xml:space="preserve">This CR introduces a </w:t>
      </w:r>
      <w:proofErr w:type="spellStart"/>
      <w:r>
        <w:t>beckwards</w:t>
      </w:r>
      <w:proofErr w:type="spellEnd"/>
      <w:r>
        <w:t xml:space="preserve"> compatible new feature to the </w:t>
      </w:r>
      <w:proofErr w:type="spellStart"/>
      <w:r>
        <w:t>OpenAPI</w:t>
      </w:r>
      <w:proofErr w:type="spellEnd"/>
      <w:r>
        <w:t xml:space="preserve"> description of the </w:t>
      </w:r>
      <w:proofErr w:type="spellStart"/>
      <w:r>
        <w:t>Nudr_DataRepository</w:t>
      </w:r>
      <w:proofErr w:type="spellEnd"/>
      <w:r>
        <w:t xml:space="preserve"> (for Policy Data) defined in this specification.</w:t>
      </w:r>
    </w:p>
    <w:p w14:paraId="333309AE" w14:textId="77777777" w:rsidR="005F5A2E" w:rsidRDefault="005F5A2E" w:rsidP="005F5A2E">
      <w:r>
        <w:t>Abdessamad (Huawei): clashes with 4430. Use 4430 as base</w:t>
      </w:r>
    </w:p>
    <w:p w14:paraId="48072DE4" w14:textId="77777777" w:rsidR="005F5A2E" w:rsidRDefault="005F5A2E" w:rsidP="005F5A2E">
      <w:r>
        <w:t>Bhaskar (Nokia): agree with the proposal. Rewording NOTE 1</w:t>
      </w:r>
    </w:p>
    <w:p w14:paraId="56786592" w14:textId="77777777" w:rsidR="005F5A2E" w:rsidRDefault="005F5A2E" w:rsidP="005F5A2E">
      <w:proofErr w:type="spellStart"/>
      <w:r>
        <w:t>Fuen</w:t>
      </w:r>
      <w:proofErr w:type="spellEnd"/>
      <w:r>
        <w:t xml:space="preserve"> (Ericsson): comments</w:t>
      </w:r>
    </w:p>
    <w:p w14:paraId="63DD7D2F" w14:textId="77777777" w:rsidR="005F5A2E" w:rsidRDefault="005F5A2E" w:rsidP="005F5A2E">
      <w:r>
        <w:t>Yue (China Telecom): fine to merge into 4430, need to reword the NOTE</w:t>
      </w:r>
    </w:p>
    <w:p w14:paraId="43186A89" w14:textId="77777777" w:rsidR="005F5A2E" w:rsidRDefault="005F5A2E" w:rsidP="005F5A2E">
      <w:proofErr w:type="spellStart"/>
      <w:r>
        <w:t>Zhenning</w:t>
      </w:r>
      <w:proofErr w:type="spellEnd"/>
      <w:r>
        <w:t xml:space="preserve"> (China Mobile): two operator policies</w:t>
      </w:r>
    </w:p>
    <w:p w14:paraId="1ABBEA48" w14:textId="77777777" w:rsidR="005F5A2E" w:rsidRDefault="005F5A2E" w:rsidP="005F5A2E">
      <w:r>
        <w:t>Abdessamad (Huawei): Sharing 4430_r1.</w:t>
      </w:r>
    </w:p>
    <w:p w14:paraId="36177DD6" w14:textId="77777777" w:rsidR="005F5A2E" w:rsidRDefault="005F5A2E" w:rsidP="005F5A2E">
      <w:r>
        <w:t>Yue (China Telecom): question on cover page, Tdoc number for SA2 CR</w:t>
      </w:r>
    </w:p>
    <w:p w14:paraId="3E433EA1" w14:textId="77777777" w:rsidR="005F5A2E" w:rsidRDefault="005F5A2E" w:rsidP="005F5A2E">
      <w:proofErr w:type="spellStart"/>
      <w:r>
        <w:t>Fuen</w:t>
      </w:r>
      <w:proofErr w:type="spellEnd"/>
      <w:r>
        <w:t xml:space="preserve"> (Ericsson): provides rephrasing proposal.</w:t>
      </w:r>
    </w:p>
    <w:p w14:paraId="34C66F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C3-234485</w:t>
      </w:r>
      <w:r>
        <w:rPr>
          <w:color w:val="993300"/>
          <w:u w:val="single"/>
        </w:rPr>
        <w:t>.</w:t>
      </w:r>
    </w:p>
    <w:p w14:paraId="3BB7C4E6" w14:textId="77777777" w:rsidR="005F5A2E" w:rsidRDefault="005F5A2E" w:rsidP="005F5A2E">
      <w:pPr>
        <w:rPr>
          <w:rFonts w:ascii="Arial" w:hAnsi="Arial" w:cs="Arial"/>
          <w:b/>
          <w:sz w:val="24"/>
        </w:rPr>
      </w:pPr>
      <w:r>
        <w:rPr>
          <w:rFonts w:ascii="Arial" w:hAnsi="Arial" w:cs="Arial"/>
          <w:b/>
          <w:color w:val="0000FF"/>
          <w:sz w:val="24"/>
        </w:rPr>
        <w:t>C3-234431</w:t>
      </w:r>
      <w:r>
        <w:rPr>
          <w:rFonts w:ascii="Arial" w:hAnsi="Arial" w:cs="Arial"/>
          <w:b/>
          <w:color w:val="0000FF"/>
          <w:sz w:val="24"/>
        </w:rPr>
        <w:tab/>
      </w:r>
      <w:r>
        <w:rPr>
          <w:rFonts w:ascii="Arial" w:hAnsi="Arial" w:cs="Arial"/>
          <w:b/>
          <w:sz w:val="24"/>
        </w:rPr>
        <w:t>Support the change of the PDU Session Type for a 5G VN group</w:t>
      </w:r>
    </w:p>
    <w:p w14:paraId="14097F1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1 Cat: B (Rel-18)</w:t>
      </w:r>
      <w:r>
        <w:rPr>
          <w:i/>
        </w:rPr>
        <w:br/>
      </w:r>
      <w:r>
        <w:rPr>
          <w:i/>
        </w:rPr>
        <w:br/>
      </w:r>
      <w:r>
        <w:rPr>
          <w:i/>
        </w:rPr>
        <w:tab/>
      </w:r>
      <w:r>
        <w:rPr>
          <w:i/>
        </w:rPr>
        <w:tab/>
      </w:r>
      <w:r>
        <w:rPr>
          <w:i/>
        </w:rPr>
        <w:tab/>
      </w:r>
      <w:r>
        <w:rPr>
          <w:i/>
        </w:rPr>
        <w:tab/>
      </w:r>
      <w:r>
        <w:rPr>
          <w:i/>
        </w:rPr>
        <w:tab/>
        <w:t>Source: Huawei, SIA</w:t>
      </w:r>
    </w:p>
    <w:p w14:paraId="4B5DD03A" w14:textId="77777777" w:rsidR="005F5A2E" w:rsidRDefault="005F5A2E" w:rsidP="005F5A2E">
      <w:pPr>
        <w:rPr>
          <w:color w:val="808080"/>
        </w:rPr>
      </w:pPr>
      <w:r>
        <w:rPr>
          <w:color w:val="808080"/>
        </w:rPr>
        <w:t>(Replaces C3-234101)</w:t>
      </w:r>
    </w:p>
    <w:p w14:paraId="690A1B5B" w14:textId="77777777" w:rsidR="005F5A2E" w:rsidRDefault="005F5A2E" w:rsidP="005F5A2E">
      <w:pPr>
        <w:rPr>
          <w:rFonts w:ascii="Arial" w:hAnsi="Arial" w:cs="Arial"/>
          <w:b/>
        </w:rPr>
      </w:pPr>
      <w:r>
        <w:rPr>
          <w:rFonts w:ascii="Arial" w:hAnsi="Arial" w:cs="Arial"/>
          <w:b/>
        </w:rPr>
        <w:t xml:space="preserve">Discussion: </w:t>
      </w:r>
    </w:p>
    <w:p w14:paraId="43C86D8A" w14:textId="77777777" w:rsidR="005F5A2E" w:rsidRDefault="005F5A2E" w:rsidP="005F5A2E">
      <w:r>
        <w:t>Depends on TS 23.501 CR#4993, TS 23.502 CR#4496</w:t>
      </w:r>
    </w:p>
    <w:p w14:paraId="7B1F2E28" w14:textId="77777777" w:rsidR="005F5A2E" w:rsidRDefault="005F5A2E" w:rsidP="005F5A2E">
      <w:r>
        <w:t xml:space="preserve">This CR introduces a backwards compatibles new feature to the </w:t>
      </w:r>
      <w:proofErr w:type="spellStart"/>
      <w:r>
        <w:t>OpenAPI</w:t>
      </w:r>
      <w:proofErr w:type="spellEnd"/>
      <w:r>
        <w:t xml:space="preserve"> description of the NEF </w:t>
      </w:r>
      <w:proofErr w:type="spellStart"/>
      <w:r>
        <w:t>ServiceParameter</w:t>
      </w:r>
      <w:proofErr w:type="spellEnd"/>
      <w:r>
        <w:t xml:space="preserve"> API defined in this specification and the </w:t>
      </w:r>
      <w:proofErr w:type="spellStart"/>
      <w:r>
        <w:t>Nudr_DataRepository</w:t>
      </w:r>
      <w:proofErr w:type="spellEnd"/>
      <w:r>
        <w:t xml:space="preserve"> API for Application Data defined in TS 29.519 and the </w:t>
      </w:r>
      <w:proofErr w:type="spellStart"/>
      <w:r>
        <w:t>Npcf_UEPolicyControl</w:t>
      </w:r>
      <w:proofErr w:type="spellEnd"/>
      <w:r>
        <w:t xml:space="preserve"> API defined in TS 29.525.</w:t>
      </w:r>
    </w:p>
    <w:p w14:paraId="763AAB5D" w14:textId="77777777" w:rsidR="005F5A2E" w:rsidRDefault="005F5A2E" w:rsidP="005F5A2E">
      <w:proofErr w:type="spellStart"/>
      <w:r>
        <w:lastRenderedPageBreak/>
        <w:t>Fuen</w:t>
      </w:r>
      <w:proofErr w:type="spellEnd"/>
      <w:r>
        <w:t xml:space="preserve"> (Ericsson): depending on stage 2 progress; why make the possibility for change of the PDU Session Type for GMEC, should generic; PDU session type should be part of rule selection parameters; shorten IE names</w:t>
      </w:r>
    </w:p>
    <w:p w14:paraId="43CD1249" w14:textId="77777777" w:rsidR="005F5A2E" w:rsidRDefault="005F5A2E" w:rsidP="005F5A2E">
      <w:r>
        <w:t>Bhaskar (Nokia): wait for stage 2 discussion, may proceed in next CT3 meeting</w:t>
      </w:r>
    </w:p>
    <w:p w14:paraId="2D434BF8" w14:textId="77777777" w:rsidR="005F5A2E" w:rsidRDefault="005F5A2E" w:rsidP="005F5A2E">
      <w:r>
        <w:t>Abdessamad (Huawei): Sharing 4432_r1.</w:t>
      </w:r>
    </w:p>
    <w:p w14:paraId="09C62D95" w14:textId="77777777" w:rsidR="005F5A2E" w:rsidRDefault="005F5A2E" w:rsidP="005F5A2E">
      <w:proofErr w:type="spellStart"/>
      <w:r>
        <w:t>Fuen</w:t>
      </w:r>
      <w:proofErr w:type="spellEnd"/>
      <w:r>
        <w:t xml:space="preserve"> (Ericsson): provides a reply. Question about the requirement for the restriction to support the provisioning of PDU Session type to 5G VN Groups only.</w:t>
      </w:r>
    </w:p>
    <w:p w14:paraId="12CF615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C3-234486</w:t>
      </w:r>
      <w:r>
        <w:rPr>
          <w:color w:val="993300"/>
          <w:u w:val="single"/>
        </w:rPr>
        <w:t>.</w:t>
      </w:r>
    </w:p>
    <w:p w14:paraId="38D6AAB0" w14:textId="77777777" w:rsidR="005F5A2E" w:rsidRDefault="005F5A2E" w:rsidP="005F5A2E">
      <w:pPr>
        <w:rPr>
          <w:rFonts w:ascii="Arial" w:hAnsi="Arial" w:cs="Arial"/>
          <w:b/>
          <w:sz w:val="24"/>
        </w:rPr>
      </w:pPr>
      <w:r>
        <w:rPr>
          <w:rFonts w:ascii="Arial" w:hAnsi="Arial" w:cs="Arial"/>
          <w:b/>
          <w:color w:val="0000FF"/>
          <w:sz w:val="24"/>
        </w:rPr>
        <w:t>C3-234432</w:t>
      </w:r>
      <w:r>
        <w:rPr>
          <w:rFonts w:ascii="Arial" w:hAnsi="Arial" w:cs="Arial"/>
          <w:b/>
          <w:color w:val="0000FF"/>
          <w:sz w:val="24"/>
        </w:rPr>
        <w:tab/>
      </w:r>
      <w:r>
        <w:rPr>
          <w:rFonts w:ascii="Arial" w:hAnsi="Arial" w:cs="Arial"/>
          <w:b/>
          <w:sz w:val="24"/>
        </w:rPr>
        <w:t>Support the change of the PDU Session Type for a 5G VN group</w:t>
      </w:r>
    </w:p>
    <w:p w14:paraId="1E5EF87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CR-0282  rev 1 Cat: B (Rel-18)</w:t>
      </w:r>
      <w:r>
        <w:rPr>
          <w:i/>
        </w:rPr>
        <w:br/>
      </w:r>
      <w:r>
        <w:rPr>
          <w:i/>
        </w:rPr>
        <w:br/>
      </w:r>
      <w:r>
        <w:rPr>
          <w:i/>
        </w:rPr>
        <w:tab/>
      </w:r>
      <w:r>
        <w:rPr>
          <w:i/>
        </w:rPr>
        <w:tab/>
      </w:r>
      <w:r>
        <w:rPr>
          <w:i/>
        </w:rPr>
        <w:tab/>
      </w:r>
      <w:r>
        <w:rPr>
          <w:i/>
        </w:rPr>
        <w:tab/>
      </w:r>
      <w:r>
        <w:rPr>
          <w:i/>
        </w:rPr>
        <w:tab/>
        <w:t>Source: Huawei, SIA</w:t>
      </w:r>
    </w:p>
    <w:p w14:paraId="3C6F58A8" w14:textId="77777777" w:rsidR="005F5A2E" w:rsidRDefault="005F5A2E" w:rsidP="005F5A2E">
      <w:pPr>
        <w:rPr>
          <w:color w:val="808080"/>
        </w:rPr>
      </w:pPr>
      <w:r>
        <w:rPr>
          <w:color w:val="808080"/>
        </w:rPr>
        <w:t>(Replaces C3-234102)</w:t>
      </w:r>
    </w:p>
    <w:p w14:paraId="16A8F3EF" w14:textId="77777777" w:rsidR="005F5A2E" w:rsidRDefault="005F5A2E" w:rsidP="005F5A2E">
      <w:pPr>
        <w:rPr>
          <w:rFonts w:ascii="Arial" w:hAnsi="Arial" w:cs="Arial"/>
          <w:b/>
        </w:rPr>
      </w:pPr>
      <w:r>
        <w:rPr>
          <w:rFonts w:ascii="Arial" w:hAnsi="Arial" w:cs="Arial"/>
          <w:b/>
        </w:rPr>
        <w:t xml:space="preserve">Discussion: </w:t>
      </w:r>
    </w:p>
    <w:p w14:paraId="6AA2D590" w14:textId="77777777" w:rsidR="005F5A2E" w:rsidRDefault="005F5A2E" w:rsidP="005F5A2E">
      <w:r>
        <w:t>Depends on TS 23.501 CR#4993, TS 23.502 CR#4496</w:t>
      </w:r>
    </w:p>
    <w:p w14:paraId="03E7E8EE" w14:textId="77777777" w:rsidR="005F5A2E" w:rsidRDefault="005F5A2E" w:rsidP="005F5A2E">
      <w:proofErr w:type="spellStart"/>
      <w:r>
        <w:t>Fuen</w:t>
      </w:r>
      <w:proofErr w:type="spellEnd"/>
      <w:r>
        <w:t xml:space="preserve"> (Ericsson): cover page</w:t>
      </w:r>
    </w:p>
    <w:p w14:paraId="72DFB0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C3-234487</w:t>
      </w:r>
      <w:r>
        <w:rPr>
          <w:color w:val="993300"/>
          <w:u w:val="single"/>
        </w:rPr>
        <w:t>.</w:t>
      </w:r>
    </w:p>
    <w:p w14:paraId="0A7D47E3" w14:textId="77777777" w:rsidR="005F5A2E" w:rsidRDefault="005F5A2E" w:rsidP="005F5A2E">
      <w:pPr>
        <w:rPr>
          <w:rFonts w:ascii="Arial" w:hAnsi="Arial" w:cs="Arial"/>
          <w:b/>
          <w:sz w:val="24"/>
        </w:rPr>
      </w:pPr>
      <w:r>
        <w:rPr>
          <w:rFonts w:ascii="Arial" w:hAnsi="Arial" w:cs="Arial"/>
          <w:b/>
          <w:color w:val="0000FF"/>
          <w:sz w:val="24"/>
        </w:rPr>
        <w:t>C3-234458</w:t>
      </w:r>
      <w:r>
        <w:rPr>
          <w:rFonts w:ascii="Arial" w:hAnsi="Arial" w:cs="Arial"/>
          <w:b/>
          <w:color w:val="0000FF"/>
          <w:sz w:val="24"/>
        </w:rPr>
        <w:tab/>
      </w:r>
      <w:r>
        <w:rPr>
          <w:rFonts w:ascii="Arial" w:hAnsi="Arial" w:cs="Arial"/>
          <w:b/>
          <w:sz w:val="24"/>
        </w:rPr>
        <w:t>Clarification on configuration of maximum group data rate</w:t>
      </w:r>
    </w:p>
    <w:p w14:paraId="033B853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CR-1133  rev 1 Cat: F (Rel-18)</w:t>
      </w:r>
      <w:r>
        <w:rPr>
          <w:i/>
        </w:rPr>
        <w:br/>
      </w:r>
      <w:r>
        <w:rPr>
          <w:i/>
        </w:rPr>
        <w:br/>
      </w:r>
      <w:r>
        <w:rPr>
          <w:i/>
        </w:rPr>
        <w:tab/>
      </w:r>
      <w:r>
        <w:rPr>
          <w:i/>
        </w:rPr>
        <w:tab/>
      </w:r>
      <w:r>
        <w:rPr>
          <w:i/>
        </w:rPr>
        <w:tab/>
      </w:r>
      <w:r>
        <w:rPr>
          <w:i/>
        </w:rPr>
        <w:tab/>
      </w:r>
      <w:r>
        <w:rPr>
          <w:i/>
        </w:rPr>
        <w:tab/>
        <w:t>Source: China Telecom</w:t>
      </w:r>
    </w:p>
    <w:p w14:paraId="1D716558" w14:textId="77777777" w:rsidR="005F5A2E" w:rsidRDefault="005F5A2E" w:rsidP="005F5A2E">
      <w:pPr>
        <w:rPr>
          <w:color w:val="808080"/>
        </w:rPr>
      </w:pPr>
      <w:r>
        <w:rPr>
          <w:color w:val="808080"/>
        </w:rPr>
        <w:t>(Replaces C3-234097)</w:t>
      </w:r>
    </w:p>
    <w:p w14:paraId="2249B1D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78F66" w14:textId="77777777" w:rsidR="005F5A2E" w:rsidRDefault="005F5A2E" w:rsidP="005F5A2E">
      <w:pPr>
        <w:rPr>
          <w:rFonts w:ascii="Arial" w:hAnsi="Arial" w:cs="Arial"/>
          <w:b/>
          <w:sz w:val="24"/>
        </w:rPr>
      </w:pPr>
      <w:r>
        <w:rPr>
          <w:rFonts w:ascii="Arial" w:hAnsi="Arial" w:cs="Arial"/>
          <w:b/>
          <w:color w:val="0000FF"/>
          <w:sz w:val="24"/>
        </w:rPr>
        <w:t>C3-234485</w:t>
      </w:r>
      <w:r>
        <w:rPr>
          <w:rFonts w:ascii="Arial" w:hAnsi="Arial" w:cs="Arial"/>
          <w:b/>
          <w:color w:val="0000FF"/>
          <w:sz w:val="24"/>
        </w:rPr>
        <w:tab/>
      </w:r>
      <w:r>
        <w:rPr>
          <w:rFonts w:ascii="Arial" w:hAnsi="Arial" w:cs="Arial"/>
          <w:b/>
          <w:sz w:val="24"/>
        </w:rPr>
        <w:t>Resolving the remaining EN on group data rate control</w:t>
      </w:r>
    </w:p>
    <w:p w14:paraId="6E84E1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CR-0450  rev 2 Cat: B (Rel-18)</w:t>
      </w:r>
      <w:r>
        <w:rPr>
          <w:i/>
        </w:rPr>
        <w:br/>
      </w:r>
      <w:r>
        <w:rPr>
          <w:i/>
        </w:rPr>
        <w:br/>
      </w:r>
      <w:r>
        <w:rPr>
          <w:i/>
        </w:rPr>
        <w:tab/>
      </w:r>
      <w:r>
        <w:rPr>
          <w:i/>
        </w:rPr>
        <w:tab/>
      </w:r>
      <w:r>
        <w:rPr>
          <w:i/>
        </w:rPr>
        <w:tab/>
      </w:r>
      <w:r>
        <w:rPr>
          <w:i/>
        </w:rPr>
        <w:tab/>
      </w:r>
      <w:r>
        <w:rPr>
          <w:i/>
        </w:rPr>
        <w:tab/>
        <w:t>Source: Huawei, SIA, China Telecom, China Mobile</w:t>
      </w:r>
    </w:p>
    <w:p w14:paraId="7AD7FDBE" w14:textId="77777777" w:rsidR="005F5A2E" w:rsidRDefault="005F5A2E" w:rsidP="005F5A2E">
      <w:pPr>
        <w:rPr>
          <w:color w:val="808080"/>
        </w:rPr>
      </w:pPr>
      <w:r>
        <w:rPr>
          <w:color w:val="808080"/>
        </w:rPr>
        <w:t>(Replaces C3-234430)</w:t>
      </w:r>
    </w:p>
    <w:p w14:paraId="4B2E63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D9B44" w14:textId="77777777" w:rsidR="005F5A2E" w:rsidRDefault="005F5A2E" w:rsidP="005F5A2E">
      <w:pPr>
        <w:rPr>
          <w:rFonts w:ascii="Arial" w:hAnsi="Arial" w:cs="Arial"/>
          <w:b/>
          <w:sz w:val="24"/>
        </w:rPr>
      </w:pPr>
      <w:r>
        <w:rPr>
          <w:rFonts w:ascii="Arial" w:hAnsi="Arial" w:cs="Arial"/>
          <w:b/>
          <w:color w:val="0000FF"/>
          <w:sz w:val="24"/>
        </w:rPr>
        <w:t>C3-234486</w:t>
      </w:r>
      <w:r>
        <w:rPr>
          <w:rFonts w:ascii="Arial" w:hAnsi="Arial" w:cs="Arial"/>
          <w:b/>
          <w:color w:val="0000FF"/>
          <w:sz w:val="24"/>
        </w:rPr>
        <w:tab/>
      </w:r>
      <w:r>
        <w:rPr>
          <w:rFonts w:ascii="Arial" w:hAnsi="Arial" w:cs="Arial"/>
          <w:b/>
          <w:sz w:val="24"/>
        </w:rPr>
        <w:t>Support the change of the PDU Session Type for a 5G VN group</w:t>
      </w:r>
    </w:p>
    <w:p w14:paraId="325A54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2 Cat: B (Rel-18)</w:t>
      </w:r>
      <w:r>
        <w:rPr>
          <w:i/>
        </w:rPr>
        <w:br/>
      </w:r>
      <w:r>
        <w:rPr>
          <w:i/>
        </w:rPr>
        <w:br/>
      </w:r>
      <w:r>
        <w:rPr>
          <w:i/>
        </w:rPr>
        <w:tab/>
      </w:r>
      <w:r>
        <w:rPr>
          <w:i/>
        </w:rPr>
        <w:tab/>
      </w:r>
      <w:r>
        <w:rPr>
          <w:i/>
        </w:rPr>
        <w:tab/>
      </w:r>
      <w:r>
        <w:rPr>
          <w:i/>
        </w:rPr>
        <w:tab/>
      </w:r>
      <w:r>
        <w:rPr>
          <w:i/>
        </w:rPr>
        <w:tab/>
        <w:t>Source: Huawei, SIA</w:t>
      </w:r>
    </w:p>
    <w:p w14:paraId="4E7AA30E" w14:textId="77777777" w:rsidR="005F5A2E" w:rsidRDefault="005F5A2E" w:rsidP="005F5A2E">
      <w:pPr>
        <w:rPr>
          <w:color w:val="808080"/>
        </w:rPr>
      </w:pPr>
      <w:r>
        <w:rPr>
          <w:color w:val="808080"/>
        </w:rPr>
        <w:t>(Replaces C3-234431)</w:t>
      </w:r>
    </w:p>
    <w:p w14:paraId="51CE3EAE" w14:textId="77777777" w:rsidR="005F5A2E" w:rsidRDefault="005F5A2E" w:rsidP="005F5A2E">
      <w:pPr>
        <w:rPr>
          <w:rFonts w:ascii="Arial" w:hAnsi="Arial" w:cs="Arial"/>
          <w:b/>
        </w:rPr>
      </w:pPr>
      <w:r>
        <w:rPr>
          <w:rFonts w:ascii="Arial" w:hAnsi="Arial" w:cs="Arial"/>
          <w:b/>
        </w:rPr>
        <w:t xml:space="preserve">Discussion: </w:t>
      </w:r>
    </w:p>
    <w:p w14:paraId="704776F2" w14:textId="77777777" w:rsidR="005F5A2E" w:rsidRDefault="005F5A2E" w:rsidP="005F5A2E">
      <w:proofErr w:type="spellStart"/>
      <w:r>
        <w:t>Fuen</w:t>
      </w:r>
      <w:proofErr w:type="spellEnd"/>
      <w:r>
        <w:t xml:space="preserve"> (Ericsson): It is FFS for feature definition</w:t>
      </w:r>
    </w:p>
    <w:p w14:paraId="00AB04A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DEFD8C" w14:textId="77777777" w:rsidR="005F5A2E" w:rsidRDefault="005F5A2E" w:rsidP="005F5A2E">
      <w:pPr>
        <w:rPr>
          <w:rFonts w:ascii="Arial" w:hAnsi="Arial" w:cs="Arial"/>
          <w:b/>
          <w:sz w:val="24"/>
        </w:rPr>
      </w:pPr>
      <w:r>
        <w:rPr>
          <w:rFonts w:ascii="Arial" w:hAnsi="Arial" w:cs="Arial"/>
          <w:b/>
          <w:color w:val="0000FF"/>
          <w:sz w:val="24"/>
        </w:rPr>
        <w:lastRenderedPageBreak/>
        <w:t>C3-234487</w:t>
      </w:r>
      <w:r>
        <w:rPr>
          <w:rFonts w:ascii="Arial" w:hAnsi="Arial" w:cs="Arial"/>
          <w:b/>
          <w:color w:val="0000FF"/>
          <w:sz w:val="24"/>
        </w:rPr>
        <w:tab/>
      </w:r>
      <w:r>
        <w:rPr>
          <w:rFonts w:ascii="Arial" w:hAnsi="Arial" w:cs="Arial"/>
          <w:b/>
          <w:sz w:val="24"/>
        </w:rPr>
        <w:t>Support the change of the PDU Session Type for a 5G VN group</w:t>
      </w:r>
    </w:p>
    <w:p w14:paraId="74B1AD2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CR-0282  rev 2 Cat: B (Rel-18)</w:t>
      </w:r>
      <w:r>
        <w:rPr>
          <w:i/>
        </w:rPr>
        <w:br/>
      </w:r>
      <w:r>
        <w:rPr>
          <w:i/>
        </w:rPr>
        <w:br/>
      </w:r>
      <w:r>
        <w:rPr>
          <w:i/>
        </w:rPr>
        <w:tab/>
      </w:r>
      <w:r>
        <w:rPr>
          <w:i/>
        </w:rPr>
        <w:tab/>
      </w:r>
      <w:r>
        <w:rPr>
          <w:i/>
        </w:rPr>
        <w:tab/>
      </w:r>
      <w:r>
        <w:rPr>
          <w:i/>
        </w:rPr>
        <w:tab/>
      </w:r>
      <w:r>
        <w:rPr>
          <w:i/>
        </w:rPr>
        <w:tab/>
        <w:t>Source: Huawei, SIA</w:t>
      </w:r>
    </w:p>
    <w:p w14:paraId="5F4C15BE" w14:textId="77777777" w:rsidR="005F5A2E" w:rsidRDefault="005F5A2E" w:rsidP="005F5A2E">
      <w:pPr>
        <w:rPr>
          <w:color w:val="808080"/>
        </w:rPr>
      </w:pPr>
      <w:r>
        <w:rPr>
          <w:color w:val="808080"/>
        </w:rPr>
        <w:t>(Replaces C3-234432)</w:t>
      </w:r>
    </w:p>
    <w:p w14:paraId="04EB07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C944C" w14:textId="77777777" w:rsidR="005F5A2E" w:rsidRDefault="005F5A2E" w:rsidP="005F5A2E">
      <w:pPr>
        <w:rPr>
          <w:rFonts w:ascii="Arial" w:hAnsi="Arial" w:cs="Arial"/>
          <w:b/>
          <w:sz w:val="24"/>
        </w:rPr>
      </w:pPr>
      <w:r>
        <w:rPr>
          <w:rFonts w:ascii="Arial" w:hAnsi="Arial" w:cs="Arial"/>
          <w:b/>
          <w:color w:val="0000FF"/>
          <w:sz w:val="24"/>
        </w:rPr>
        <w:t>C3-234518</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5CF209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CR-0502  rev 1 Cat: B (Rel-18)</w:t>
      </w:r>
      <w:r>
        <w:rPr>
          <w:i/>
        </w:rPr>
        <w:br/>
      </w:r>
      <w:r>
        <w:rPr>
          <w:i/>
        </w:rPr>
        <w:br/>
      </w:r>
      <w:r>
        <w:rPr>
          <w:i/>
        </w:rPr>
        <w:tab/>
      </w:r>
      <w:r>
        <w:rPr>
          <w:i/>
        </w:rPr>
        <w:tab/>
      </w:r>
      <w:r>
        <w:rPr>
          <w:i/>
        </w:rPr>
        <w:tab/>
      </w:r>
      <w:r>
        <w:rPr>
          <w:i/>
        </w:rPr>
        <w:tab/>
      </w:r>
      <w:r>
        <w:rPr>
          <w:i/>
        </w:rPr>
        <w:tab/>
        <w:t>Source: Ericsson</w:t>
      </w:r>
    </w:p>
    <w:p w14:paraId="4C539D42" w14:textId="77777777" w:rsidR="005F5A2E" w:rsidRDefault="005F5A2E" w:rsidP="005F5A2E">
      <w:pPr>
        <w:rPr>
          <w:color w:val="808080"/>
        </w:rPr>
      </w:pPr>
      <w:r>
        <w:rPr>
          <w:color w:val="808080"/>
        </w:rPr>
        <w:t>(Replaces C3-234383)</w:t>
      </w:r>
    </w:p>
    <w:p w14:paraId="3EC4C8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A0F88" w14:textId="77777777" w:rsidR="005F5A2E" w:rsidRDefault="005F5A2E" w:rsidP="005F5A2E">
      <w:pPr>
        <w:rPr>
          <w:rFonts w:ascii="Arial" w:hAnsi="Arial" w:cs="Arial"/>
          <w:b/>
          <w:sz w:val="24"/>
        </w:rPr>
      </w:pPr>
      <w:r>
        <w:rPr>
          <w:rFonts w:ascii="Arial" w:hAnsi="Arial" w:cs="Arial"/>
          <w:b/>
          <w:color w:val="0000FF"/>
          <w:sz w:val="24"/>
        </w:rPr>
        <w:t>C3-234563</w:t>
      </w:r>
      <w:r>
        <w:rPr>
          <w:rFonts w:ascii="Arial" w:hAnsi="Arial" w:cs="Arial"/>
          <w:b/>
          <w:color w:val="0000FF"/>
          <w:sz w:val="24"/>
        </w:rPr>
        <w:tab/>
      </w:r>
      <w:proofErr w:type="spellStart"/>
      <w:r>
        <w:rPr>
          <w:rFonts w:ascii="Arial" w:hAnsi="Arial" w:cs="Arial"/>
          <w:b/>
          <w:sz w:val="24"/>
        </w:rPr>
        <w:t>Reslove</w:t>
      </w:r>
      <w:proofErr w:type="spellEnd"/>
      <w:r>
        <w:rPr>
          <w:rFonts w:ascii="Arial" w:hAnsi="Arial" w:cs="Arial"/>
          <w:b/>
          <w:sz w:val="24"/>
        </w:rPr>
        <w:t xml:space="preserve"> the EN about AF requested QoS for a UE or group of UE(s)</w:t>
      </w:r>
    </w:p>
    <w:p w14:paraId="3472923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CR-0086  rev 1 Cat: F (Rel-18)</w:t>
      </w:r>
      <w:r>
        <w:rPr>
          <w:i/>
        </w:rPr>
        <w:br/>
      </w:r>
      <w:r>
        <w:rPr>
          <w:i/>
        </w:rPr>
        <w:br/>
      </w:r>
      <w:r>
        <w:rPr>
          <w:i/>
        </w:rPr>
        <w:tab/>
      </w:r>
      <w:r>
        <w:rPr>
          <w:i/>
        </w:rPr>
        <w:tab/>
      </w:r>
      <w:r>
        <w:rPr>
          <w:i/>
        </w:rPr>
        <w:tab/>
      </w:r>
      <w:r>
        <w:rPr>
          <w:i/>
        </w:rPr>
        <w:tab/>
      </w:r>
      <w:r>
        <w:rPr>
          <w:i/>
        </w:rPr>
        <w:tab/>
        <w:t>Source: Huawei, SIA, Ericsson</w:t>
      </w:r>
    </w:p>
    <w:p w14:paraId="2A6068EE" w14:textId="77777777" w:rsidR="005F5A2E" w:rsidRDefault="005F5A2E" w:rsidP="005F5A2E">
      <w:pPr>
        <w:rPr>
          <w:color w:val="808080"/>
        </w:rPr>
      </w:pPr>
      <w:r>
        <w:rPr>
          <w:color w:val="808080"/>
        </w:rPr>
        <w:t>(Replaces C3-234209)</w:t>
      </w:r>
    </w:p>
    <w:p w14:paraId="4FA62C3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BAEFF" w14:textId="77777777" w:rsidR="005F5A2E" w:rsidRDefault="005F5A2E" w:rsidP="005F5A2E">
      <w:pPr>
        <w:rPr>
          <w:rFonts w:ascii="Arial" w:hAnsi="Arial" w:cs="Arial"/>
          <w:b/>
          <w:sz w:val="24"/>
        </w:rPr>
      </w:pPr>
      <w:r>
        <w:rPr>
          <w:rFonts w:ascii="Arial" w:hAnsi="Arial" w:cs="Arial"/>
          <w:b/>
          <w:color w:val="0000FF"/>
          <w:sz w:val="24"/>
        </w:rPr>
        <w:t>C3-234564</w:t>
      </w:r>
      <w:r>
        <w:rPr>
          <w:rFonts w:ascii="Arial" w:hAnsi="Arial" w:cs="Arial"/>
          <w:b/>
          <w:color w:val="0000FF"/>
          <w:sz w:val="24"/>
        </w:rPr>
        <w:tab/>
      </w:r>
      <w:r>
        <w:rPr>
          <w:rFonts w:ascii="Arial" w:hAnsi="Arial" w:cs="Arial"/>
          <w:b/>
          <w:sz w:val="24"/>
        </w:rPr>
        <w:t>Support the management of the temporal invalidity condition</w:t>
      </w:r>
    </w:p>
    <w:p w14:paraId="3675452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1 Cat: B (Rel-18)</w:t>
      </w:r>
      <w:r>
        <w:rPr>
          <w:i/>
        </w:rPr>
        <w:br/>
      </w:r>
      <w:r>
        <w:rPr>
          <w:i/>
        </w:rPr>
        <w:br/>
      </w:r>
      <w:r>
        <w:rPr>
          <w:i/>
        </w:rPr>
        <w:tab/>
      </w:r>
      <w:r>
        <w:rPr>
          <w:i/>
        </w:rPr>
        <w:tab/>
      </w:r>
      <w:r>
        <w:rPr>
          <w:i/>
        </w:rPr>
        <w:tab/>
      </w:r>
      <w:r>
        <w:rPr>
          <w:i/>
        </w:rPr>
        <w:tab/>
      </w:r>
      <w:r>
        <w:rPr>
          <w:i/>
        </w:rPr>
        <w:tab/>
        <w:t>Source: Huawei, SIA</w:t>
      </w:r>
    </w:p>
    <w:p w14:paraId="4BE9CA52" w14:textId="77777777" w:rsidR="005F5A2E" w:rsidRDefault="005F5A2E" w:rsidP="005F5A2E">
      <w:pPr>
        <w:rPr>
          <w:color w:val="808080"/>
        </w:rPr>
      </w:pPr>
      <w:r>
        <w:rPr>
          <w:color w:val="808080"/>
        </w:rPr>
        <w:t>(Replaces C3-234210)</w:t>
      </w:r>
    </w:p>
    <w:p w14:paraId="630382A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74856" w14:textId="77777777" w:rsidR="005F5A2E" w:rsidRDefault="005F5A2E" w:rsidP="005F5A2E">
      <w:pPr>
        <w:rPr>
          <w:rFonts w:ascii="Arial" w:hAnsi="Arial" w:cs="Arial"/>
          <w:b/>
          <w:sz w:val="24"/>
        </w:rPr>
      </w:pPr>
      <w:r>
        <w:rPr>
          <w:rFonts w:ascii="Arial" w:hAnsi="Arial" w:cs="Arial"/>
          <w:b/>
          <w:color w:val="0000FF"/>
          <w:sz w:val="24"/>
        </w:rPr>
        <w:t>C3-234652</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4A5EC9A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1 Cat: B (Rel-18)</w:t>
      </w:r>
      <w:r>
        <w:rPr>
          <w:i/>
        </w:rPr>
        <w:br/>
      </w:r>
      <w:r>
        <w:rPr>
          <w:i/>
        </w:rPr>
        <w:br/>
      </w:r>
      <w:r>
        <w:rPr>
          <w:i/>
        </w:rPr>
        <w:tab/>
      </w:r>
      <w:r>
        <w:rPr>
          <w:i/>
        </w:rPr>
        <w:tab/>
      </w:r>
      <w:r>
        <w:rPr>
          <w:i/>
        </w:rPr>
        <w:tab/>
      </w:r>
      <w:r>
        <w:rPr>
          <w:i/>
        </w:rPr>
        <w:tab/>
      </w:r>
      <w:r>
        <w:rPr>
          <w:i/>
        </w:rPr>
        <w:tab/>
        <w:t>Source: Ericsson</w:t>
      </w:r>
    </w:p>
    <w:p w14:paraId="316B17A3" w14:textId="77777777" w:rsidR="005F5A2E" w:rsidRDefault="005F5A2E" w:rsidP="005F5A2E">
      <w:pPr>
        <w:rPr>
          <w:color w:val="808080"/>
        </w:rPr>
      </w:pPr>
      <w:r>
        <w:rPr>
          <w:color w:val="808080"/>
        </w:rPr>
        <w:t>(Replaces C3-234382)</w:t>
      </w:r>
    </w:p>
    <w:p w14:paraId="747687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472CD" w14:textId="77777777" w:rsidR="005F5A2E" w:rsidRDefault="005F5A2E" w:rsidP="005F5A2E">
      <w:pPr>
        <w:rPr>
          <w:rFonts w:ascii="Arial" w:hAnsi="Arial" w:cs="Arial"/>
          <w:b/>
          <w:sz w:val="24"/>
        </w:rPr>
      </w:pPr>
      <w:r>
        <w:rPr>
          <w:rFonts w:ascii="Arial" w:hAnsi="Arial" w:cs="Arial"/>
          <w:b/>
          <w:color w:val="0000FF"/>
          <w:sz w:val="24"/>
        </w:rPr>
        <w:t>C3-234653</w:t>
      </w:r>
      <w:r>
        <w:rPr>
          <w:rFonts w:ascii="Arial" w:hAnsi="Arial" w:cs="Arial"/>
          <w:b/>
          <w:color w:val="0000FF"/>
          <w:sz w:val="24"/>
        </w:rPr>
        <w:tab/>
      </w:r>
      <w:r>
        <w:rPr>
          <w:rFonts w:ascii="Arial" w:hAnsi="Arial" w:cs="Arial"/>
          <w:b/>
          <w:sz w:val="24"/>
        </w:rPr>
        <w:t>Correction on formulating conditions based on feature support</w:t>
      </w:r>
    </w:p>
    <w:p w14:paraId="3124DEF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CR-0766  rev 1 Cat: F (Rel-18)</w:t>
      </w:r>
      <w:r>
        <w:rPr>
          <w:i/>
        </w:rPr>
        <w:br/>
      </w:r>
      <w:r>
        <w:rPr>
          <w:i/>
        </w:rPr>
        <w:br/>
      </w:r>
      <w:r>
        <w:rPr>
          <w:i/>
        </w:rPr>
        <w:tab/>
      </w:r>
      <w:r>
        <w:rPr>
          <w:i/>
        </w:rPr>
        <w:tab/>
      </w:r>
      <w:r>
        <w:rPr>
          <w:i/>
        </w:rPr>
        <w:tab/>
      </w:r>
      <w:r>
        <w:rPr>
          <w:i/>
        </w:rPr>
        <w:tab/>
      </w:r>
      <w:r>
        <w:rPr>
          <w:i/>
        </w:rPr>
        <w:tab/>
        <w:t>Source: Nokia, Nokia Shanghai Bell, Ericsson</w:t>
      </w:r>
    </w:p>
    <w:p w14:paraId="6E898D6E" w14:textId="77777777" w:rsidR="005F5A2E" w:rsidRDefault="005F5A2E" w:rsidP="005F5A2E">
      <w:pPr>
        <w:rPr>
          <w:color w:val="808080"/>
        </w:rPr>
      </w:pPr>
      <w:r>
        <w:rPr>
          <w:color w:val="808080"/>
        </w:rPr>
        <w:t>(Replaces C3-234365)</w:t>
      </w:r>
    </w:p>
    <w:p w14:paraId="2E03A98D" w14:textId="77777777" w:rsidR="005F5A2E" w:rsidRDefault="005F5A2E" w:rsidP="005F5A2E">
      <w:pPr>
        <w:rPr>
          <w:rFonts w:ascii="Arial" w:hAnsi="Arial" w:cs="Arial"/>
          <w:b/>
        </w:rPr>
      </w:pPr>
      <w:r>
        <w:rPr>
          <w:rFonts w:ascii="Arial" w:hAnsi="Arial" w:cs="Arial"/>
          <w:b/>
        </w:rPr>
        <w:lastRenderedPageBreak/>
        <w:t xml:space="preserve">Abstract: </w:t>
      </w:r>
    </w:p>
    <w:p w14:paraId="5D8C51F9" w14:textId="77777777" w:rsidR="005F5A2E" w:rsidRDefault="005F5A2E" w:rsidP="005F5A2E">
      <w:r>
        <w:t>Correction on formulating conditions based on feature support</w:t>
      </w:r>
    </w:p>
    <w:p w14:paraId="6B31AFC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205FD" w14:textId="77777777" w:rsidR="005F5A2E" w:rsidRDefault="005F5A2E" w:rsidP="005F5A2E">
      <w:pPr>
        <w:rPr>
          <w:rFonts w:ascii="Arial" w:hAnsi="Arial" w:cs="Arial"/>
          <w:b/>
          <w:sz w:val="24"/>
        </w:rPr>
      </w:pPr>
      <w:r>
        <w:rPr>
          <w:rFonts w:ascii="Arial" w:hAnsi="Arial" w:cs="Arial"/>
          <w:b/>
          <w:color w:val="0000FF"/>
          <w:sz w:val="24"/>
        </w:rPr>
        <w:t>C3-234683</w:t>
      </w:r>
      <w:r>
        <w:rPr>
          <w:rFonts w:ascii="Arial" w:hAnsi="Arial" w:cs="Arial"/>
          <w:b/>
          <w:color w:val="0000FF"/>
          <w:sz w:val="24"/>
        </w:rPr>
        <w:tab/>
      </w:r>
      <w:r>
        <w:rPr>
          <w:rFonts w:ascii="Arial" w:hAnsi="Arial" w:cs="Arial"/>
          <w:b/>
          <w:sz w:val="24"/>
        </w:rPr>
        <w:t>Subscription to notification of changes of AF Requested QoS</w:t>
      </w:r>
    </w:p>
    <w:p w14:paraId="561CB5D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CR-0461  rev 1 Cat: B (Rel-18)</w:t>
      </w:r>
      <w:r>
        <w:rPr>
          <w:i/>
        </w:rPr>
        <w:br/>
      </w:r>
      <w:r>
        <w:rPr>
          <w:i/>
        </w:rPr>
        <w:br/>
      </w:r>
      <w:r>
        <w:rPr>
          <w:i/>
        </w:rPr>
        <w:tab/>
      </w:r>
      <w:r>
        <w:rPr>
          <w:i/>
        </w:rPr>
        <w:tab/>
      </w:r>
      <w:r>
        <w:rPr>
          <w:i/>
        </w:rPr>
        <w:tab/>
      </w:r>
      <w:r>
        <w:rPr>
          <w:i/>
        </w:rPr>
        <w:tab/>
      </w:r>
      <w:r>
        <w:rPr>
          <w:i/>
        </w:rPr>
        <w:tab/>
        <w:t>Source: Ericsson</w:t>
      </w:r>
    </w:p>
    <w:p w14:paraId="2679E256" w14:textId="77777777" w:rsidR="005F5A2E" w:rsidRDefault="005F5A2E" w:rsidP="005F5A2E">
      <w:pPr>
        <w:rPr>
          <w:color w:val="808080"/>
        </w:rPr>
      </w:pPr>
      <w:r>
        <w:rPr>
          <w:color w:val="808080"/>
        </w:rPr>
        <w:t>(Replaces C3-234384)</w:t>
      </w:r>
    </w:p>
    <w:p w14:paraId="2CECCB2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B06DE" w14:textId="77777777" w:rsidR="005F5A2E" w:rsidRDefault="005F5A2E" w:rsidP="005F5A2E">
      <w:pPr>
        <w:rPr>
          <w:rFonts w:ascii="Arial" w:hAnsi="Arial" w:cs="Arial"/>
          <w:b/>
          <w:sz w:val="24"/>
        </w:rPr>
      </w:pPr>
      <w:r>
        <w:rPr>
          <w:rFonts w:ascii="Arial" w:hAnsi="Arial" w:cs="Arial"/>
          <w:b/>
          <w:color w:val="0000FF"/>
          <w:sz w:val="24"/>
        </w:rPr>
        <w:t>C3-234684</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5A8328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1 Cat: B (Rel-18)</w:t>
      </w:r>
      <w:r>
        <w:rPr>
          <w:i/>
        </w:rPr>
        <w:br/>
      </w:r>
      <w:r>
        <w:rPr>
          <w:i/>
        </w:rPr>
        <w:br/>
      </w:r>
      <w:r>
        <w:rPr>
          <w:i/>
        </w:rPr>
        <w:tab/>
      </w:r>
      <w:r>
        <w:rPr>
          <w:i/>
        </w:rPr>
        <w:tab/>
      </w:r>
      <w:r>
        <w:rPr>
          <w:i/>
        </w:rPr>
        <w:tab/>
      </w:r>
      <w:r>
        <w:rPr>
          <w:i/>
        </w:rPr>
        <w:tab/>
      </w:r>
      <w:r>
        <w:rPr>
          <w:i/>
        </w:rPr>
        <w:tab/>
        <w:t>Source: Ericsson</w:t>
      </w:r>
    </w:p>
    <w:p w14:paraId="74BF06C4" w14:textId="77777777" w:rsidR="005F5A2E" w:rsidRDefault="005F5A2E" w:rsidP="005F5A2E">
      <w:pPr>
        <w:rPr>
          <w:color w:val="808080"/>
        </w:rPr>
      </w:pPr>
      <w:r>
        <w:rPr>
          <w:color w:val="808080"/>
        </w:rPr>
        <w:t>(Replaces C3-234380)</w:t>
      </w:r>
    </w:p>
    <w:p w14:paraId="5F73962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4F152" w14:textId="77777777" w:rsidR="005F5A2E" w:rsidRDefault="005F5A2E" w:rsidP="005F5A2E">
      <w:pPr>
        <w:rPr>
          <w:rFonts w:ascii="Arial" w:hAnsi="Arial" w:cs="Arial"/>
          <w:b/>
          <w:sz w:val="24"/>
        </w:rPr>
      </w:pPr>
      <w:r>
        <w:rPr>
          <w:rFonts w:ascii="Arial" w:hAnsi="Arial" w:cs="Arial"/>
          <w:b/>
          <w:color w:val="0000FF"/>
          <w:sz w:val="24"/>
        </w:rPr>
        <w:t>C3-234685</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05BAC0B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2 Cat: B (Rel-18)</w:t>
      </w:r>
      <w:r>
        <w:rPr>
          <w:i/>
        </w:rPr>
        <w:br/>
      </w:r>
      <w:r>
        <w:rPr>
          <w:i/>
        </w:rPr>
        <w:br/>
      </w:r>
      <w:r>
        <w:rPr>
          <w:i/>
        </w:rPr>
        <w:tab/>
      </w:r>
      <w:r>
        <w:rPr>
          <w:i/>
        </w:rPr>
        <w:tab/>
      </w:r>
      <w:r>
        <w:rPr>
          <w:i/>
        </w:rPr>
        <w:tab/>
      </w:r>
      <w:r>
        <w:rPr>
          <w:i/>
        </w:rPr>
        <w:tab/>
      </w:r>
      <w:r>
        <w:rPr>
          <w:i/>
        </w:rPr>
        <w:tab/>
        <w:t>Source: Ericsson</w:t>
      </w:r>
    </w:p>
    <w:p w14:paraId="6880E681" w14:textId="77777777" w:rsidR="005F5A2E" w:rsidRDefault="005F5A2E" w:rsidP="005F5A2E">
      <w:pPr>
        <w:rPr>
          <w:color w:val="808080"/>
        </w:rPr>
      </w:pPr>
      <w:r>
        <w:rPr>
          <w:color w:val="808080"/>
        </w:rPr>
        <w:t>(Replaces C3-234380)</w:t>
      </w:r>
    </w:p>
    <w:p w14:paraId="3417C685" w14:textId="77777777" w:rsidR="005F5A2E" w:rsidRDefault="005F5A2E" w:rsidP="005F5A2E">
      <w:pPr>
        <w:rPr>
          <w:rFonts w:ascii="Arial" w:hAnsi="Arial" w:cs="Arial"/>
          <w:b/>
        </w:rPr>
      </w:pPr>
      <w:r>
        <w:rPr>
          <w:rFonts w:ascii="Arial" w:hAnsi="Arial" w:cs="Arial"/>
          <w:b/>
        </w:rPr>
        <w:t xml:space="preserve">Discussion: </w:t>
      </w:r>
    </w:p>
    <w:p w14:paraId="0F27A620" w14:textId="77777777" w:rsidR="005F5A2E" w:rsidRDefault="005F5A2E" w:rsidP="005F5A2E">
      <w:r>
        <w:t>Rev1-&gt; Rev3</w:t>
      </w:r>
    </w:p>
    <w:p w14:paraId="7F1CC9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C3-234692</w:t>
      </w:r>
      <w:r>
        <w:rPr>
          <w:color w:val="993300"/>
          <w:u w:val="single"/>
        </w:rPr>
        <w:t>.</w:t>
      </w:r>
    </w:p>
    <w:p w14:paraId="0E7995AE" w14:textId="77777777" w:rsidR="005F5A2E" w:rsidRDefault="005F5A2E" w:rsidP="005F5A2E">
      <w:pPr>
        <w:rPr>
          <w:rFonts w:ascii="Arial" w:hAnsi="Arial" w:cs="Arial"/>
          <w:b/>
          <w:sz w:val="24"/>
        </w:rPr>
      </w:pPr>
      <w:r>
        <w:rPr>
          <w:rFonts w:ascii="Arial" w:hAnsi="Arial" w:cs="Arial"/>
          <w:b/>
          <w:color w:val="0000FF"/>
          <w:sz w:val="24"/>
        </w:rPr>
        <w:t>C3-234689</w:t>
      </w:r>
      <w:r>
        <w:rPr>
          <w:rFonts w:ascii="Arial" w:hAnsi="Arial" w:cs="Arial"/>
          <w:b/>
          <w:color w:val="0000FF"/>
          <w:sz w:val="24"/>
        </w:rPr>
        <w:tab/>
      </w:r>
      <w:r>
        <w:rPr>
          <w:rFonts w:ascii="Arial" w:hAnsi="Arial" w:cs="Arial"/>
          <w:b/>
          <w:sz w:val="24"/>
        </w:rPr>
        <w:t>AF Requested QoS for a UE or Group of UEs</w:t>
      </w:r>
    </w:p>
    <w:p w14:paraId="696FFF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1 Cat: B (Rel-18)</w:t>
      </w:r>
      <w:r>
        <w:rPr>
          <w:i/>
        </w:rPr>
        <w:br/>
      </w:r>
      <w:r>
        <w:rPr>
          <w:i/>
        </w:rPr>
        <w:br/>
      </w:r>
      <w:r>
        <w:rPr>
          <w:i/>
        </w:rPr>
        <w:tab/>
      </w:r>
      <w:r>
        <w:rPr>
          <w:i/>
        </w:rPr>
        <w:tab/>
      </w:r>
      <w:r>
        <w:rPr>
          <w:i/>
        </w:rPr>
        <w:tab/>
      </w:r>
      <w:r>
        <w:rPr>
          <w:i/>
        </w:rPr>
        <w:tab/>
      </w:r>
      <w:r>
        <w:rPr>
          <w:i/>
        </w:rPr>
        <w:tab/>
        <w:t>Source: Ericsson</w:t>
      </w:r>
    </w:p>
    <w:p w14:paraId="0898F443" w14:textId="77777777" w:rsidR="005F5A2E" w:rsidRDefault="005F5A2E" w:rsidP="005F5A2E">
      <w:pPr>
        <w:rPr>
          <w:color w:val="808080"/>
        </w:rPr>
      </w:pPr>
      <w:r>
        <w:rPr>
          <w:color w:val="808080"/>
        </w:rPr>
        <w:t>(Replaces C3-234381)</w:t>
      </w:r>
    </w:p>
    <w:p w14:paraId="6EDF73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0014E" w14:textId="77777777" w:rsidR="005F5A2E" w:rsidRDefault="005F5A2E" w:rsidP="005F5A2E">
      <w:pPr>
        <w:rPr>
          <w:rFonts w:ascii="Arial" w:hAnsi="Arial" w:cs="Arial"/>
          <w:b/>
          <w:sz w:val="24"/>
        </w:rPr>
      </w:pPr>
      <w:r>
        <w:rPr>
          <w:rFonts w:ascii="Arial" w:hAnsi="Arial" w:cs="Arial"/>
          <w:b/>
          <w:color w:val="0000FF"/>
          <w:sz w:val="24"/>
        </w:rPr>
        <w:t>C3-234692</w:t>
      </w:r>
      <w:r>
        <w:rPr>
          <w:rFonts w:ascii="Arial" w:hAnsi="Arial" w:cs="Arial"/>
          <w:b/>
          <w:color w:val="0000FF"/>
          <w:sz w:val="24"/>
        </w:rPr>
        <w:tab/>
      </w:r>
      <w:r>
        <w:rPr>
          <w:rFonts w:ascii="Arial" w:hAnsi="Arial" w:cs="Arial"/>
          <w:b/>
          <w:sz w:val="24"/>
        </w:rPr>
        <w:t xml:space="preserve">Event notification for AF requested QoS for a UE or group of UEs not </w:t>
      </w:r>
      <w:proofErr w:type="spellStart"/>
      <w:r>
        <w:rPr>
          <w:rFonts w:ascii="Arial" w:hAnsi="Arial" w:cs="Arial"/>
          <w:b/>
          <w:sz w:val="24"/>
        </w:rPr>
        <w:t>identifed</w:t>
      </w:r>
      <w:proofErr w:type="spellEnd"/>
      <w:r>
        <w:rPr>
          <w:rFonts w:ascii="Arial" w:hAnsi="Arial" w:cs="Arial"/>
          <w:b/>
          <w:sz w:val="24"/>
        </w:rPr>
        <w:t xml:space="preserve"> by a UE address</w:t>
      </w:r>
    </w:p>
    <w:p w14:paraId="1CEEC0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CR-0560  rev 3 Cat: B (Rel-18)</w:t>
      </w:r>
      <w:r>
        <w:rPr>
          <w:i/>
        </w:rPr>
        <w:br/>
      </w:r>
      <w:r>
        <w:rPr>
          <w:i/>
        </w:rPr>
        <w:br/>
      </w:r>
      <w:r>
        <w:rPr>
          <w:i/>
        </w:rPr>
        <w:tab/>
      </w:r>
      <w:r>
        <w:rPr>
          <w:i/>
        </w:rPr>
        <w:tab/>
      </w:r>
      <w:r>
        <w:rPr>
          <w:i/>
        </w:rPr>
        <w:tab/>
      </w:r>
      <w:r>
        <w:rPr>
          <w:i/>
        </w:rPr>
        <w:tab/>
      </w:r>
      <w:r>
        <w:rPr>
          <w:i/>
        </w:rPr>
        <w:tab/>
        <w:t>Source: Ericsson</w:t>
      </w:r>
    </w:p>
    <w:p w14:paraId="0E5C3DC1" w14:textId="77777777" w:rsidR="005F5A2E" w:rsidRDefault="005F5A2E" w:rsidP="005F5A2E">
      <w:pPr>
        <w:rPr>
          <w:color w:val="808080"/>
        </w:rPr>
      </w:pPr>
      <w:r>
        <w:rPr>
          <w:color w:val="808080"/>
        </w:rPr>
        <w:t>(Replaces C3-234685)</w:t>
      </w:r>
    </w:p>
    <w:p w14:paraId="03B9D8A1"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3EDB" w14:textId="77777777" w:rsidR="005F5A2E" w:rsidRDefault="005F5A2E" w:rsidP="005F5A2E">
      <w:pPr>
        <w:pStyle w:val="Heading3"/>
      </w:pPr>
      <w:bookmarkStart w:id="148" w:name="_Toc148350103"/>
      <w:r>
        <w:t>18.30</w:t>
      </w:r>
      <w:r>
        <w:tab/>
        <w:t>CT aspects for the architectural enhancements for 5G Multicast-Broadcast services Phase 2 [5MBS_Ph2]</w:t>
      </w:r>
      <w:bookmarkEnd w:id="148"/>
    </w:p>
    <w:p w14:paraId="36500B09" w14:textId="77777777" w:rsidR="005F5A2E" w:rsidRDefault="005F5A2E" w:rsidP="005F5A2E">
      <w:pPr>
        <w:rPr>
          <w:rFonts w:ascii="Arial" w:hAnsi="Arial" w:cs="Arial"/>
          <w:b/>
          <w:sz w:val="24"/>
        </w:rPr>
      </w:pPr>
      <w:r>
        <w:rPr>
          <w:rFonts w:ascii="Arial" w:hAnsi="Arial" w:cs="Arial"/>
          <w:b/>
          <w:color w:val="0000FF"/>
          <w:sz w:val="24"/>
        </w:rPr>
        <w:t>C3-234104</w:t>
      </w:r>
      <w:r>
        <w:rPr>
          <w:rFonts w:ascii="Arial" w:hAnsi="Arial" w:cs="Arial"/>
          <w:b/>
          <w:color w:val="0000FF"/>
          <w:sz w:val="24"/>
        </w:rPr>
        <w:tab/>
      </w:r>
      <w:r>
        <w:rPr>
          <w:rFonts w:ascii="Arial" w:hAnsi="Arial" w:cs="Arial"/>
          <w:b/>
          <w:sz w:val="24"/>
        </w:rPr>
        <w:t>Updated 5MBS_Ph2 CT3 work plan</w:t>
      </w:r>
    </w:p>
    <w:p w14:paraId="37C429F1"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B89DBF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77AC6" w14:textId="77777777" w:rsidR="005F5A2E" w:rsidRDefault="005F5A2E" w:rsidP="005F5A2E">
      <w:pPr>
        <w:rPr>
          <w:rFonts w:ascii="Arial" w:hAnsi="Arial" w:cs="Arial"/>
          <w:b/>
          <w:sz w:val="24"/>
        </w:rPr>
      </w:pPr>
      <w:r>
        <w:rPr>
          <w:rFonts w:ascii="Arial" w:hAnsi="Arial" w:cs="Arial"/>
          <w:b/>
          <w:color w:val="0000FF"/>
          <w:sz w:val="24"/>
        </w:rPr>
        <w:t>C3-234105</w:t>
      </w:r>
      <w:r>
        <w:rPr>
          <w:rFonts w:ascii="Arial" w:hAnsi="Arial" w:cs="Arial"/>
          <w:b/>
          <w:color w:val="0000FF"/>
          <w:sz w:val="24"/>
        </w:rPr>
        <w:tab/>
      </w:r>
      <w:r>
        <w:rPr>
          <w:rFonts w:ascii="Arial" w:hAnsi="Arial" w:cs="Arial"/>
          <w:b/>
          <w:sz w:val="24"/>
        </w:rPr>
        <w:t xml:space="preserve">Complete the definition of the NEF's new </w:t>
      </w:r>
      <w:proofErr w:type="spellStart"/>
      <w:r>
        <w:rPr>
          <w:rFonts w:ascii="Arial" w:hAnsi="Arial" w:cs="Arial"/>
          <w:b/>
          <w:sz w:val="24"/>
        </w:rPr>
        <w:t>MBSGroupMsgDelivery</w:t>
      </w:r>
      <w:proofErr w:type="spellEnd"/>
      <w:r>
        <w:rPr>
          <w:rFonts w:ascii="Arial" w:hAnsi="Arial" w:cs="Arial"/>
          <w:b/>
          <w:sz w:val="24"/>
        </w:rPr>
        <w:t xml:space="preserve"> API</w:t>
      </w:r>
    </w:p>
    <w:p w14:paraId="69BDF00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CR-1051  rev  Cat: B (Rel-18)</w:t>
      </w:r>
      <w:r>
        <w:rPr>
          <w:i/>
        </w:rPr>
        <w:br/>
      </w:r>
      <w:r>
        <w:rPr>
          <w:i/>
        </w:rPr>
        <w:br/>
      </w:r>
      <w:r>
        <w:rPr>
          <w:i/>
        </w:rPr>
        <w:tab/>
      </w:r>
      <w:r>
        <w:rPr>
          <w:i/>
        </w:rPr>
        <w:tab/>
      </w:r>
      <w:r>
        <w:rPr>
          <w:i/>
        </w:rPr>
        <w:tab/>
      </w:r>
      <w:r>
        <w:rPr>
          <w:i/>
        </w:rPr>
        <w:tab/>
      </w:r>
      <w:r>
        <w:rPr>
          <w:i/>
        </w:rPr>
        <w:tab/>
        <w:t>Source: Huawei, Nokia, Nokia Shanghai Bell</w:t>
      </w:r>
    </w:p>
    <w:p w14:paraId="36AEC86A" w14:textId="77777777" w:rsidR="005F5A2E" w:rsidRDefault="005F5A2E" w:rsidP="005F5A2E">
      <w:pPr>
        <w:rPr>
          <w:rFonts w:ascii="Arial" w:hAnsi="Arial" w:cs="Arial"/>
          <w:b/>
        </w:rPr>
      </w:pPr>
      <w:r>
        <w:rPr>
          <w:rFonts w:ascii="Arial" w:hAnsi="Arial" w:cs="Arial"/>
          <w:b/>
        </w:rPr>
        <w:t xml:space="preserve">Discussion: </w:t>
      </w:r>
    </w:p>
    <w:p w14:paraId="6A4B4BFE" w14:textId="77777777" w:rsidR="005F5A2E" w:rsidRDefault="005F5A2E" w:rsidP="005F5A2E">
      <w:r>
        <w:t xml:space="preserve">This CR introduces backwards compatibles new feature and corrections to the </w:t>
      </w:r>
      <w:proofErr w:type="spellStart"/>
      <w:r>
        <w:t>OpenAPI</w:t>
      </w:r>
      <w:proofErr w:type="spellEnd"/>
      <w:r>
        <w:t xml:space="preserve"> description of the </w:t>
      </w:r>
      <w:proofErr w:type="spellStart"/>
      <w:r>
        <w:t>MBSGroupMsgDelivery</w:t>
      </w:r>
      <w:proofErr w:type="spellEnd"/>
      <w:r>
        <w:t xml:space="preserve"> API defined in this specification.</w:t>
      </w:r>
    </w:p>
    <w:p w14:paraId="65AF4608" w14:textId="77777777" w:rsidR="005F5A2E" w:rsidRDefault="005F5A2E" w:rsidP="005F5A2E">
      <w:r>
        <w:t xml:space="preserve">Maria (Ericsson): Relationship among data types in </w:t>
      </w:r>
      <w:proofErr w:type="spellStart"/>
      <w:r>
        <w:t>MbsServiceArea</w:t>
      </w:r>
      <w:proofErr w:type="spellEnd"/>
      <w:r>
        <w:t xml:space="preserve"> undefined.</w:t>
      </w:r>
    </w:p>
    <w:p w14:paraId="101E9D4A" w14:textId="77777777" w:rsidR="005F5A2E" w:rsidRDefault="005F5A2E" w:rsidP="005F5A2E">
      <w:r>
        <w:t>Abdessamad(Huawei)d: This is already defined that way.</w:t>
      </w:r>
    </w:p>
    <w:p w14:paraId="0184E772" w14:textId="77777777" w:rsidR="005F5A2E" w:rsidRDefault="005F5A2E" w:rsidP="005F5A2E">
      <w:r>
        <w:t>Maria (Ericsson): fine for this CR.</w:t>
      </w:r>
    </w:p>
    <w:p w14:paraId="62AF9F6F" w14:textId="77777777" w:rsidR="005F5A2E" w:rsidRDefault="005F5A2E" w:rsidP="005F5A2E">
      <w:r>
        <w:t>Revision merged with 4296.</w:t>
      </w:r>
    </w:p>
    <w:p w14:paraId="068446D0" w14:textId="77777777" w:rsidR="005F5A2E" w:rsidRDefault="005F5A2E" w:rsidP="005F5A2E">
      <w:r>
        <w:t>Abdessamad (Huawei): Sharing 4105_r1.</w:t>
      </w:r>
    </w:p>
    <w:p w14:paraId="1B9D3E34" w14:textId="77777777" w:rsidR="005F5A2E" w:rsidRDefault="005F5A2E" w:rsidP="005F5A2E">
      <w:r>
        <w:t>Abdessamad (Huawei): Sharing 4106_r1 + initiating the discussion on the remaining open point.</w:t>
      </w:r>
    </w:p>
    <w:p w14:paraId="7A6823E8" w14:textId="77777777" w:rsidR="005F5A2E" w:rsidRDefault="005F5A2E" w:rsidP="005F5A2E">
      <w:r>
        <w:t>Rajesh (Nokia): fine with r1</w:t>
      </w:r>
    </w:p>
    <w:p w14:paraId="083685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C3-234488</w:t>
      </w:r>
      <w:r>
        <w:rPr>
          <w:color w:val="993300"/>
          <w:u w:val="single"/>
        </w:rPr>
        <w:t>.</w:t>
      </w:r>
    </w:p>
    <w:p w14:paraId="2EA784B9" w14:textId="77777777" w:rsidR="005F5A2E" w:rsidRDefault="005F5A2E" w:rsidP="005F5A2E">
      <w:pPr>
        <w:rPr>
          <w:rFonts w:ascii="Arial" w:hAnsi="Arial" w:cs="Arial"/>
          <w:b/>
          <w:sz w:val="24"/>
        </w:rPr>
      </w:pPr>
      <w:r>
        <w:rPr>
          <w:rFonts w:ascii="Arial" w:hAnsi="Arial" w:cs="Arial"/>
          <w:b/>
          <w:color w:val="0000FF"/>
          <w:sz w:val="24"/>
        </w:rPr>
        <w:t>C3-234106</w:t>
      </w:r>
      <w:r>
        <w:rPr>
          <w:rFonts w:ascii="Arial" w:hAnsi="Arial" w:cs="Arial"/>
          <w:b/>
          <w:color w:val="0000FF"/>
          <w:sz w:val="24"/>
        </w:rPr>
        <w:tab/>
      </w:r>
      <w:r>
        <w:rPr>
          <w:rFonts w:ascii="Arial" w:hAnsi="Arial" w:cs="Arial"/>
          <w:b/>
          <w:sz w:val="24"/>
        </w:rPr>
        <w:t>Complete the definition of the MBS assistance information provisioning</w:t>
      </w:r>
    </w:p>
    <w:p w14:paraId="6B9B86A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Cat: B (Rel-18)</w:t>
      </w:r>
      <w:r>
        <w:rPr>
          <w:i/>
        </w:rPr>
        <w:br/>
      </w:r>
      <w:r>
        <w:rPr>
          <w:i/>
        </w:rPr>
        <w:br/>
      </w:r>
      <w:r>
        <w:rPr>
          <w:i/>
        </w:rPr>
        <w:tab/>
      </w:r>
      <w:r>
        <w:rPr>
          <w:i/>
        </w:rPr>
        <w:tab/>
      </w:r>
      <w:r>
        <w:rPr>
          <w:i/>
        </w:rPr>
        <w:tab/>
      </w:r>
      <w:r>
        <w:rPr>
          <w:i/>
        </w:rPr>
        <w:tab/>
      </w:r>
      <w:r>
        <w:rPr>
          <w:i/>
        </w:rPr>
        <w:tab/>
        <w:t>Source: Huawei, Nokia, Nokia Shanghai Bell</w:t>
      </w:r>
    </w:p>
    <w:p w14:paraId="488A49AD" w14:textId="77777777" w:rsidR="005F5A2E" w:rsidRDefault="005F5A2E" w:rsidP="005F5A2E">
      <w:pPr>
        <w:rPr>
          <w:rFonts w:ascii="Arial" w:hAnsi="Arial" w:cs="Arial"/>
          <w:b/>
        </w:rPr>
      </w:pPr>
      <w:r>
        <w:rPr>
          <w:rFonts w:ascii="Arial" w:hAnsi="Arial" w:cs="Arial"/>
          <w:b/>
        </w:rPr>
        <w:t xml:space="preserve">Discussion: </w:t>
      </w:r>
    </w:p>
    <w:p w14:paraId="7C395FEA" w14:textId="77777777" w:rsidR="005F5A2E" w:rsidRDefault="005F5A2E" w:rsidP="005F5A2E">
      <w:r>
        <w:t xml:space="preserve">This CR introduces backwards compatibles new feature and corrections to the </w:t>
      </w:r>
      <w:proofErr w:type="spellStart"/>
      <w:r>
        <w:t>OpenAPI</w:t>
      </w:r>
      <w:proofErr w:type="spellEnd"/>
      <w:r>
        <w:t xml:space="preserve"> description of the </w:t>
      </w:r>
      <w:proofErr w:type="spellStart"/>
      <w:r>
        <w:t>MBSSession</w:t>
      </w:r>
      <w:proofErr w:type="spellEnd"/>
      <w:r>
        <w:t xml:space="preserve"> API defined in this specification</w:t>
      </w:r>
    </w:p>
    <w:p w14:paraId="40218DB1" w14:textId="77777777" w:rsidR="005F5A2E" w:rsidRDefault="005F5A2E" w:rsidP="005F5A2E">
      <w:r>
        <w:t xml:space="preserve">Maria(Ericsson): No stage 2 requirement for array structure in </w:t>
      </w:r>
      <w:proofErr w:type="spellStart"/>
      <w:r>
        <w:t>MbsSessAssistInfo</w:t>
      </w:r>
      <w:proofErr w:type="spellEnd"/>
      <w:r>
        <w:t>.</w:t>
      </w:r>
    </w:p>
    <w:p w14:paraId="6245988A" w14:textId="77777777" w:rsidR="005F5A2E" w:rsidRDefault="005F5A2E" w:rsidP="005F5A2E">
      <w:r>
        <w:t>Abdessamad(Huawei): Common practice in our TSs.</w:t>
      </w:r>
    </w:p>
    <w:p w14:paraId="22F9CCC9" w14:textId="77777777" w:rsidR="005F5A2E" w:rsidRDefault="005F5A2E" w:rsidP="005F5A2E">
      <w:r>
        <w:t>Rajesh(Nokia): Agrees with Huawei.</w:t>
      </w:r>
    </w:p>
    <w:p w14:paraId="64320F03" w14:textId="77777777" w:rsidR="005F5A2E" w:rsidRDefault="005F5A2E" w:rsidP="005F5A2E">
      <w:r>
        <w:t>Offline discussions.</w:t>
      </w:r>
    </w:p>
    <w:p w14:paraId="6F76D7A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C3-234489</w:t>
      </w:r>
      <w:r>
        <w:rPr>
          <w:color w:val="993300"/>
          <w:u w:val="single"/>
        </w:rPr>
        <w:t>.</w:t>
      </w:r>
    </w:p>
    <w:p w14:paraId="3D3D1623" w14:textId="77777777" w:rsidR="005F5A2E" w:rsidRDefault="005F5A2E" w:rsidP="005F5A2E">
      <w:pPr>
        <w:rPr>
          <w:rFonts w:ascii="Arial" w:hAnsi="Arial" w:cs="Arial"/>
          <w:b/>
          <w:sz w:val="24"/>
        </w:rPr>
      </w:pPr>
      <w:r>
        <w:rPr>
          <w:rFonts w:ascii="Arial" w:hAnsi="Arial" w:cs="Arial"/>
          <w:b/>
          <w:color w:val="0000FF"/>
          <w:sz w:val="24"/>
        </w:rPr>
        <w:t>C3-234107</w:t>
      </w:r>
      <w:r>
        <w:rPr>
          <w:rFonts w:ascii="Arial" w:hAnsi="Arial" w:cs="Arial"/>
          <w:b/>
          <w:color w:val="0000FF"/>
          <w:sz w:val="24"/>
        </w:rPr>
        <w:tab/>
      </w:r>
      <w:r>
        <w:rPr>
          <w:rFonts w:ascii="Arial" w:hAnsi="Arial" w:cs="Arial"/>
          <w:b/>
          <w:sz w:val="24"/>
        </w:rPr>
        <w:t>Updating the 5MBS_Ph2 related features descriptions</w:t>
      </w:r>
    </w:p>
    <w:p w14:paraId="6B87142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CR-0039  rev  Cat: F (Rel-18)</w:t>
      </w:r>
      <w:r>
        <w:rPr>
          <w:i/>
        </w:rPr>
        <w:br/>
      </w:r>
      <w:r>
        <w:rPr>
          <w:i/>
        </w:rPr>
        <w:br/>
      </w:r>
      <w:r>
        <w:rPr>
          <w:i/>
        </w:rPr>
        <w:tab/>
      </w:r>
      <w:r>
        <w:rPr>
          <w:i/>
        </w:rPr>
        <w:tab/>
      </w:r>
      <w:r>
        <w:rPr>
          <w:i/>
        </w:rPr>
        <w:tab/>
      </w:r>
      <w:r>
        <w:rPr>
          <w:i/>
        </w:rPr>
        <w:tab/>
      </w:r>
      <w:r>
        <w:rPr>
          <w:i/>
        </w:rPr>
        <w:tab/>
        <w:t>Source: Huawei, SIA</w:t>
      </w:r>
    </w:p>
    <w:p w14:paraId="381D1B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0DC04" w14:textId="77777777" w:rsidR="005F5A2E" w:rsidRDefault="005F5A2E" w:rsidP="005F5A2E">
      <w:pPr>
        <w:rPr>
          <w:rFonts w:ascii="Arial" w:hAnsi="Arial" w:cs="Arial"/>
          <w:b/>
          <w:sz w:val="24"/>
        </w:rPr>
      </w:pPr>
      <w:r>
        <w:rPr>
          <w:rFonts w:ascii="Arial" w:hAnsi="Arial" w:cs="Arial"/>
          <w:b/>
          <w:color w:val="0000FF"/>
          <w:sz w:val="24"/>
        </w:rPr>
        <w:t>C3-234296</w:t>
      </w:r>
      <w:r>
        <w:rPr>
          <w:rFonts w:ascii="Arial" w:hAnsi="Arial" w:cs="Arial"/>
          <w:b/>
          <w:color w:val="0000FF"/>
          <w:sz w:val="24"/>
        </w:rPr>
        <w:tab/>
      </w:r>
      <w:r>
        <w:rPr>
          <w:rFonts w:ascii="Arial" w:hAnsi="Arial" w:cs="Arial"/>
          <w:b/>
          <w:sz w:val="24"/>
        </w:rPr>
        <w:t>Update group message delivery payload definition</w:t>
      </w:r>
    </w:p>
    <w:p w14:paraId="4EF555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CR-1083  rev  Cat: B (Rel-18)</w:t>
      </w:r>
      <w:r>
        <w:rPr>
          <w:i/>
        </w:rPr>
        <w:br/>
      </w:r>
      <w:r>
        <w:rPr>
          <w:i/>
        </w:rPr>
        <w:br/>
      </w:r>
      <w:r>
        <w:rPr>
          <w:i/>
        </w:rPr>
        <w:tab/>
      </w:r>
      <w:r>
        <w:rPr>
          <w:i/>
        </w:rPr>
        <w:tab/>
      </w:r>
      <w:r>
        <w:rPr>
          <w:i/>
        </w:rPr>
        <w:tab/>
      </w:r>
      <w:r>
        <w:rPr>
          <w:i/>
        </w:rPr>
        <w:tab/>
      </w:r>
      <w:r>
        <w:rPr>
          <w:i/>
        </w:rPr>
        <w:tab/>
        <w:t>Source: Ericsson</w:t>
      </w:r>
    </w:p>
    <w:p w14:paraId="34E2C29A" w14:textId="77777777" w:rsidR="005F5A2E" w:rsidRDefault="005F5A2E" w:rsidP="005F5A2E">
      <w:pPr>
        <w:rPr>
          <w:rFonts w:ascii="Arial" w:hAnsi="Arial" w:cs="Arial"/>
          <w:b/>
        </w:rPr>
      </w:pPr>
      <w:r>
        <w:rPr>
          <w:rFonts w:ascii="Arial" w:hAnsi="Arial" w:cs="Arial"/>
          <w:b/>
        </w:rPr>
        <w:t xml:space="preserve">Discussion: </w:t>
      </w:r>
    </w:p>
    <w:p w14:paraId="7A5061DD" w14:textId="77777777" w:rsidR="005F5A2E" w:rsidRDefault="005F5A2E" w:rsidP="005F5A2E">
      <w:r>
        <w:t xml:space="preserve">This CR introduce a backwards compatible feature in the </w:t>
      </w:r>
      <w:proofErr w:type="spellStart"/>
      <w:r>
        <w:t>OpenAPI</w:t>
      </w:r>
      <w:proofErr w:type="spellEnd"/>
      <w:r>
        <w:t xml:space="preserve"> file of </w:t>
      </w:r>
      <w:proofErr w:type="spellStart"/>
      <w:r>
        <w:t>MBSGroupMsgDelivery</w:t>
      </w:r>
      <w:proofErr w:type="spellEnd"/>
      <w:r>
        <w:t>.</w:t>
      </w:r>
    </w:p>
    <w:p w14:paraId="78C745E8" w14:textId="77777777" w:rsidR="005F5A2E" w:rsidRDefault="005F5A2E" w:rsidP="005F5A2E">
      <w:r>
        <w:t>Maria(Ericsson): Accepts to change binary to string.</w:t>
      </w:r>
    </w:p>
    <w:p w14:paraId="0FD1C168" w14:textId="77777777" w:rsidR="005F5A2E" w:rsidRDefault="005F5A2E" w:rsidP="005F5A2E">
      <w:r>
        <w:t>Abdessamad(Huawei): Binary is not accepted. Should be bytes for 4G interoperability.</w:t>
      </w:r>
    </w:p>
    <w:p w14:paraId="7CF56A73" w14:textId="77777777" w:rsidR="005F5A2E" w:rsidRDefault="005F5A2E" w:rsidP="005F5A2E">
      <w:r>
        <w:t>Fine with the merging.</w:t>
      </w:r>
    </w:p>
    <w:p w14:paraId="6E01BC6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5BAB8" w14:textId="77777777" w:rsidR="005F5A2E" w:rsidRDefault="005F5A2E" w:rsidP="005F5A2E">
      <w:pPr>
        <w:rPr>
          <w:rFonts w:ascii="Arial" w:hAnsi="Arial" w:cs="Arial"/>
          <w:b/>
          <w:sz w:val="24"/>
        </w:rPr>
      </w:pPr>
      <w:r>
        <w:rPr>
          <w:rFonts w:ascii="Arial" w:hAnsi="Arial" w:cs="Arial"/>
          <w:b/>
          <w:color w:val="0000FF"/>
          <w:sz w:val="24"/>
        </w:rPr>
        <w:t>C3-234297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MbsSessAssistInfo</w:t>
      </w:r>
      <w:proofErr w:type="spellEnd"/>
    </w:p>
    <w:p w14:paraId="17F9161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CR-1084  rev  Cat: B (Rel-18)</w:t>
      </w:r>
      <w:r>
        <w:rPr>
          <w:i/>
        </w:rPr>
        <w:br/>
      </w:r>
      <w:r>
        <w:rPr>
          <w:i/>
        </w:rPr>
        <w:br/>
      </w:r>
      <w:r>
        <w:rPr>
          <w:i/>
        </w:rPr>
        <w:tab/>
      </w:r>
      <w:r>
        <w:rPr>
          <w:i/>
        </w:rPr>
        <w:tab/>
      </w:r>
      <w:r>
        <w:rPr>
          <w:i/>
        </w:rPr>
        <w:tab/>
      </w:r>
      <w:r>
        <w:rPr>
          <w:i/>
        </w:rPr>
        <w:tab/>
      </w:r>
      <w:r>
        <w:rPr>
          <w:i/>
        </w:rPr>
        <w:tab/>
        <w:t>Source: Ericsson</w:t>
      </w:r>
    </w:p>
    <w:p w14:paraId="49D028E5" w14:textId="77777777" w:rsidR="005F5A2E" w:rsidRDefault="005F5A2E" w:rsidP="005F5A2E">
      <w:pPr>
        <w:rPr>
          <w:rFonts w:ascii="Arial" w:hAnsi="Arial" w:cs="Arial"/>
          <w:b/>
        </w:rPr>
      </w:pPr>
      <w:r>
        <w:rPr>
          <w:rFonts w:ascii="Arial" w:hAnsi="Arial" w:cs="Arial"/>
          <w:b/>
        </w:rPr>
        <w:t xml:space="preserve">Discussion: </w:t>
      </w:r>
    </w:p>
    <w:p w14:paraId="51BDC52A" w14:textId="77777777" w:rsidR="005F5A2E" w:rsidRDefault="005F5A2E" w:rsidP="005F5A2E">
      <w:r>
        <w:t xml:space="preserve">This CR has introduced backward compatible changes on the </w:t>
      </w:r>
      <w:proofErr w:type="spellStart"/>
      <w:r>
        <w:t>OpenAPI</w:t>
      </w:r>
      <w:proofErr w:type="spellEnd"/>
      <w:r>
        <w:t xml:space="preserve"> </w:t>
      </w:r>
      <w:proofErr w:type="spellStart"/>
      <w:r>
        <w:t>MBSSession</w:t>
      </w:r>
      <w:proofErr w:type="spellEnd"/>
      <w:r>
        <w:t xml:space="preserve"> API.</w:t>
      </w:r>
    </w:p>
    <w:p w14:paraId="7841AC47" w14:textId="77777777" w:rsidR="005F5A2E" w:rsidRDefault="005F5A2E" w:rsidP="005F5A2E">
      <w:r>
        <w:t>Offline discussions for the clash parts.</w:t>
      </w:r>
    </w:p>
    <w:p w14:paraId="0A7B1FB3" w14:textId="77777777" w:rsidR="005F5A2E" w:rsidRDefault="005F5A2E" w:rsidP="005F5A2E">
      <w:r>
        <w:t>Maria(Ericsson): Merging depends on the discussion on 4106.</w:t>
      </w:r>
    </w:p>
    <w:p w14:paraId="307BCBE7" w14:textId="77777777" w:rsidR="005F5A2E" w:rsidRDefault="005F5A2E" w:rsidP="005F5A2E">
      <w:r>
        <w:t>Abdessamad (Huawei): Huawei’s CR can be used as basis and the only thing to discuss is the array issue.</w:t>
      </w:r>
    </w:p>
    <w:p w14:paraId="184A276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D63CA8" w14:textId="77777777" w:rsidR="005F5A2E" w:rsidRDefault="005F5A2E" w:rsidP="005F5A2E">
      <w:pPr>
        <w:rPr>
          <w:rFonts w:ascii="Arial" w:hAnsi="Arial" w:cs="Arial"/>
          <w:b/>
          <w:sz w:val="24"/>
        </w:rPr>
      </w:pPr>
      <w:r>
        <w:rPr>
          <w:rFonts w:ascii="Arial" w:hAnsi="Arial" w:cs="Arial"/>
          <w:b/>
          <w:color w:val="0000FF"/>
          <w:sz w:val="24"/>
        </w:rPr>
        <w:t>C3-234394</w:t>
      </w:r>
      <w:r>
        <w:rPr>
          <w:rFonts w:ascii="Arial" w:hAnsi="Arial" w:cs="Arial"/>
          <w:b/>
          <w:color w:val="0000FF"/>
          <w:sz w:val="24"/>
        </w:rPr>
        <w:tab/>
      </w:r>
      <w:r>
        <w:rPr>
          <w:rFonts w:ascii="Arial" w:hAnsi="Arial" w:cs="Arial"/>
          <w:b/>
          <w:sz w:val="24"/>
        </w:rPr>
        <w:t>AF generated MBS Security Context in MOCN scenario</w:t>
      </w:r>
    </w:p>
    <w:p w14:paraId="08E1F99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CR-0044  rev  Cat: B (Rel-18)</w:t>
      </w:r>
      <w:r>
        <w:rPr>
          <w:i/>
        </w:rPr>
        <w:br/>
      </w:r>
      <w:r>
        <w:rPr>
          <w:i/>
        </w:rPr>
        <w:br/>
      </w:r>
      <w:r>
        <w:rPr>
          <w:i/>
        </w:rPr>
        <w:tab/>
      </w:r>
      <w:r>
        <w:rPr>
          <w:i/>
        </w:rPr>
        <w:tab/>
      </w:r>
      <w:r>
        <w:rPr>
          <w:i/>
        </w:rPr>
        <w:tab/>
      </w:r>
      <w:r>
        <w:rPr>
          <w:i/>
        </w:rPr>
        <w:tab/>
      </w:r>
      <w:r>
        <w:rPr>
          <w:i/>
        </w:rPr>
        <w:tab/>
        <w:t>Source: Samsung</w:t>
      </w:r>
    </w:p>
    <w:p w14:paraId="6031A3D2" w14:textId="77777777" w:rsidR="005F5A2E" w:rsidRDefault="005F5A2E" w:rsidP="005F5A2E">
      <w:pPr>
        <w:rPr>
          <w:rFonts w:ascii="Arial" w:hAnsi="Arial" w:cs="Arial"/>
          <w:b/>
        </w:rPr>
      </w:pPr>
      <w:r>
        <w:rPr>
          <w:rFonts w:ascii="Arial" w:hAnsi="Arial" w:cs="Arial"/>
          <w:b/>
        </w:rPr>
        <w:t xml:space="preserve">Discussion: </w:t>
      </w:r>
    </w:p>
    <w:p w14:paraId="6B669A6F" w14:textId="77777777" w:rsidR="005F5A2E" w:rsidRDefault="005F5A2E" w:rsidP="005F5A2E">
      <w:r>
        <w:t xml:space="preserve">The CR introduces backward compatible new feature to </w:t>
      </w:r>
      <w:proofErr w:type="spellStart"/>
      <w:r>
        <w:t>OpenAPI</w:t>
      </w:r>
      <w:proofErr w:type="spellEnd"/>
      <w:r>
        <w:t xml:space="preserve"> file for </w:t>
      </w:r>
      <w:proofErr w:type="spellStart"/>
      <w:r>
        <w:t>Nmbsf_MBSUserDataIngestSession</w:t>
      </w:r>
      <w:proofErr w:type="spellEnd"/>
      <w:r>
        <w:t xml:space="preserve"> API</w:t>
      </w:r>
    </w:p>
    <w:p w14:paraId="5A3F8AC9" w14:textId="77777777" w:rsidR="005F5A2E" w:rsidRDefault="005F5A2E" w:rsidP="005F5A2E">
      <w:r>
        <w:t>Abdessamad(Huawei): The scope is outside 3GPP.</w:t>
      </w:r>
    </w:p>
    <w:p w14:paraId="52BC219A" w14:textId="77777777" w:rsidR="005F5A2E" w:rsidRDefault="005F5A2E" w:rsidP="005F5A2E">
      <w:r>
        <w:t>Naren(Samsung): Should be documented at stage 3.</w:t>
      </w:r>
    </w:p>
    <w:p w14:paraId="1661EFF5" w14:textId="77777777" w:rsidR="005F5A2E" w:rsidRDefault="005F5A2E" w:rsidP="005F5A2E">
      <w:r>
        <w:t>Offline discussions.</w:t>
      </w:r>
    </w:p>
    <w:p w14:paraId="463F49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FDD426" w14:textId="77777777" w:rsidR="005F5A2E" w:rsidRDefault="005F5A2E" w:rsidP="005F5A2E">
      <w:pPr>
        <w:rPr>
          <w:rFonts w:ascii="Arial" w:hAnsi="Arial" w:cs="Arial"/>
          <w:b/>
          <w:sz w:val="24"/>
        </w:rPr>
      </w:pPr>
      <w:r>
        <w:rPr>
          <w:rFonts w:ascii="Arial" w:hAnsi="Arial" w:cs="Arial"/>
          <w:b/>
          <w:color w:val="0000FF"/>
          <w:sz w:val="24"/>
        </w:rPr>
        <w:t>C3-234488</w:t>
      </w:r>
      <w:r>
        <w:rPr>
          <w:rFonts w:ascii="Arial" w:hAnsi="Arial" w:cs="Arial"/>
          <w:b/>
          <w:color w:val="0000FF"/>
          <w:sz w:val="24"/>
        </w:rPr>
        <w:tab/>
      </w:r>
      <w:r>
        <w:rPr>
          <w:rFonts w:ascii="Arial" w:hAnsi="Arial" w:cs="Arial"/>
          <w:b/>
          <w:sz w:val="24"/>
        </w:rPr>
        <w:t xml:space="preserve">Complete the definition of the NEF's new </w:t>
      </w:r>
      <w:proofErr w:type="spellStart"/>
      <w:r>
        <w:rPr>
          <w:rFonts w:ascii="Arial" w:hAnsi="Arial" w:cs="Arial"/>
          <w:b/>
          <w:sz w:val="24"/>
        </w:rPr>
        <w:t>MBSGroupMsgDelivery</w:t>
      </w:r>
      <w:proofErr w:type="spellEnd"/>
      <w:r>
        <w:rPr>
          <w:rFonts w:ascii="Arial" w:hAnsi="Arial" w:cs="Arial"/>
          <w:b/>
          <w:sz w:val="24"/>
        </w:rPr>
        <w:t xml:space="preserve"> API</w:t>
      </w:r>
    </w:p>
    <w:p w14:paraId="18C07785"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CR-1051  rev 1 Cat: B (Rel-18)</w:t>
      </w:r>
      <w:r>
        <w:rPr>
          <w:i/>
        </w:rPr>
        <w:br/>
      </w:r>
      <w:r>
        <w:rPr>
          <w:i/>
        </w:rPr>
        <w:br/>
      </w:r>
      <w:r>
        <w:rPr>
          <w:i/>
        </w:rPr>
        <w:tab/>
      </w:r>
      <w:r>
        <w:rPr>
          <w:i/>
        </w:rPr>
        <w:tab/>
      </w:r>
      <w:r>
        <w:rPr>
          <w:i/>
        </w:rPr>
        <w:tab/>
      </w:r>
      <w:r>
        <w:rPr>
          <w:i/>
        </w:rPr>
        <w:tab/>
      </w:r>
      <w:r>
        <w:rPr>
          <w:i/>
        </w:rPr>
        <w:tab/>
        <w:t>Source: Huawei, Nokia, Nokia Shanghai Bell, Ericsson</w:t>
      </w:r>
    </w:p>
    <w:p w14:paraId="2AB5E842" w14:textId="77777777" w:rsidR="005F5A2E" w:rsidRDefault="005F5A2E" w:rsidP="005F5A2E">
      <w:pPr>
        <w:rPr>
          <w:color w:val="808080"/>
        </w:rPr>
      </w:pPr>
      <w:r>
        <w:rPr>
          <w:color w:val="808080"/>
        </w:rPr>
        <w:t>(Replaces C3-234105)</w:t>
      </w:r>
    </w:p>
    <w:p w14:paraId="1F9BF5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1088" w14:textId="77777777" w:rsidR="005F5A2E" w:rsidRDefault="005F5A2E" w:rsidP="005F5A2E">
      <w:pPr>
        <w:rPr>
          <w:rFonts w:ascii="Arial" w:hAnsi="Arial" w:cs="Arial"/>
          <w:b/>
          <w:sz w:val="24"/>
        </w:rPr>
      </w:pPr>
      <w:r>
        <w:rPr>
          <w:rFonts w:ascii="Arial" w:hAnsi="Arial" w:cs="Arial"/>
          <w:b/>
          <w:color w:val="0000FF"/>
          <w:sz w:val="24"/>
        </w:rPr>
        <w:t>C3-234489</w:t>
      </w:r>
      <w:r>
        <w:rPr>
          <w:rFonts w:ascii="Arial" w:hAnsi="Arial" w:cs="Arial"/>
          <w:b/>
          <w:color w:val="0000FF"/>
          <w:sz w:val="24"/>
        </w:rPr>
        <w:tab/>
      </w:r>
      <w:r>
        <w:rPr>
          <w:rFonts w:ascii="Arial" w:hAnsi="Arial" w:cs="Arial"/>
          <w:b/>
          <w:sz w:val="24"/>
        </w:rPr>
        <w:t>Complete the definition of the MBS assistance information provisioning</w:t>
      </w:r>
    </w:p>
    <w:p w14:paraId="3826129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1 Cat: B (Rel-18)</w:t>
      </w:r>
      <w:r>
        <w:rPr>
          <w:i/>
        </w:rPr>
        <w:br/>
      </w:r>
      <w:r>
        <w:rPr>
          <w:i/>
        </w:rPr>
        <w:br/>
      </w:r>
      <w:r>
        <w:rPr>
          <w:i/>
        </w:rPr>
        <w:tab/>
      </w:r>
      <w:r>
        <w:rPr>
          <w:i/>
        </w:rPr>
        <w:tab/>
      </w:r>
      <w:r>
        <w:rPr>
          <w:i/>
        </w:rPr>
        <w:tab/>
      </w:r>
      <w:r>
        <w:rPr>
          <w:i/>
        </w:rPr>
        <w:tab/>
      </w:r>
      <w:r>
        <w:rPr>
          <w:i/>
        </w:rPr>
        <w:tab/>
        <w:t>Source: Huawei, Nokia, Nokia Shanghai Bell</w:t>
      </w:r>
    </w:p>
    <w:p w14:paraId="27A3F4E3" w14:textId="77777777" w:rsidR="005F5A2E" w:rsidRDefault="005F5A2E" w:rsidP="005F5A2E">
      <w:pPr>
        <w:rPr>
          <w:color w:val="808080"/>
        </w:rPr>
      </w:pPr>
      <w:r>
        <w:rPr>
          <w:color w:val="808080"/>
        </w:rPr>
        <w:t>(Replaces C3-234106)</w:t>
      </w:r>
    </w:p>
    <w:p w14:paraId="57F66D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85FB4" w14:textId="77777777" w:rsidR="005F5A2E" w:rsidRDefault="005F5A2E" w:rsidP="005F5A2E">
      <w:pPr>
        <w:pStyle w:val="Heading3"/>
      </w:pPr>
      <w:bookmarkStart w:id="149" w:name="_Toc148350104"/>
      <w:r>
        <w:t>18.31</w:t>
      </w:r>
      <w:r>
        <w:tab/>
        <w:t>CT aspects of System Support for AI/ML-based Services [</w:t>
      </w:r>
      <w:proofErr w:type="spellStart"/>
      <w:r>
        <w:t>AIMLsys</w:t>
      </w:r>
      <w:proofErr w:type="spellEnd"/>
      <w:r>
        <w:t>]</w:t>
      </w:r>
      <w:bookmarkEnd w:id="149"/>
    </w:p>
    <w:p w14:paraId="3EDC484B" w14:textId="77777777" w:rsidR="005F5A2E" w:rsidRDefault="005F5A2E" w:rsidP="005F5A2E">
      <w:pPr>
        <w:rPr>
          <w:rFonts w:ascii="Arial" w:hAnsi="Arial" w:cs="Arial"/>
          <w:b/>
          <w:sz w:val="24"/>
        </w:rPr>
      </w:pPr>
      <w:r>
        <w:rPr>
          <w:rFonts w:ascii="Arial" w:hAnsi="Arial" w:cs="Arial"/>
          <w:b/>
          <w:color w:val="0000FF"/>
          <w:sz w:val="24"/>
        </w:rPr>
        <w:t>C3-234050</w:t>
      </w:r>
      <w:r>
        <w:rPr>
          <w:rFonts w:ascii="Arial" w:hAnsi="Arial" w:cs="Arial"/>
          <w:b/>
          <w:color w:val="0000FF"/>
          <w:sz w:val="24"/>
        </w:rPr>
        <w:tab/>
      </w:r>
      <w:r>
        <w:rPr>
          <w:rFonts w:ascii="Arial" w:hAnsi="Arial" w:cs="Arial"/>
          <w:b/>
          <w:sz w:val="24"/>
        </w:rPr>
        <w:t>Correct the attribute names and add abbreviation</w:t>
      </w:r>
    </w:p>
    <w:p w14:paraId="23CE3F2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CR-0749  rev  Cat: F (Rel-18)</w:t>
      </w:r>
      <w:r>
        <w:rPr>
          <w:i/>
        </w:rPr>
        <w:br/>
      </w:r>
      <w:r>
        <w:rPr>
          <w:i/>
        </w:rPr>
        <w:br/>
      </w:r>
      <w:r>
        <w:rPr>
          <w:i/>
        </w:rPr>
        <w:tab/>
      </w:r>
      <w:r>
        <w:rPr>
          <w:i/>
        </w:rPr>
        <w:tab/>
      </w:r>
      <w:r>
        <w:rPr>
          <w:i/>
        </w:rPr>
        <w:tab/>
      </w:r>
      <w:r>
        <w:rPr>
          <w:i/>
        </w:rPr>
        <w:tab/>
      </w:r>
      <w:r>
        <w:rPr>
          <w:i/>
        </w:rPr>
        <w:tab/>
        <w:t>Source: Huawei</w:t>
      </w:r>
    </w:p>
    <w:p w14:paraId="3A59E08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7BD0A" w14:textId="77777777" w:rsidR="005F5A2E" w:rsidRDefault="005F5A2E" w:rsidP="005F5A2E">
      <w:pPr>
        <w:rPr>
          <w:rFonts w:ascii="Arial" w:hAnsi="Arial" w:cs="Arial"/>
          <w:b/>
          <w:sz w:val="24"/>
        </w:rPr>
      </w:pPr>
      <w:r>
        <w:rPr>
          <w:rFonts w:ascii="Arial" w:hAnsi="Arial" w:cs="Arial"/>
          <w:b/>
          <w:color w:val="0000FF"/>
          <w:sz w:val="24"/>
        </w:rPr>
        <w:t>C3-234051</w:t>
      </w:r>
      <w:r>
        <w:rPr>
          <w:rFonts w:ascii="Arial" w:hAnsi="Arial" w:cs="Arial"/>
          <w:b/>
          <w:color w:val="0000FF"/>
          <w:sz w:val="24"/>
        </w:rPr>
        <w:tab/>
      </w:r>
      <w:r>
        <w:rPr>
          <w:rFonts w:ascii="Arial" w:hAnsi="Arial" w:cs="Arial"/>
          <w:b/>
          <w:sz w:val="24"/>
        </w:rPr>
        <w:t>Corrections on End-to-end data volume transfer time analytics</w:t>
      </w:r>
    </w:p>
    <w:p w14:paraId="34EBF7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CR-0778  rev  Cat: F (Rel-18)</w:t>
      </w:r>
      <w:r>
        <w:rPr>
          <w:i/>
        </w:rPr>
        <w:br/>
      </w:r>
      <w:r>
        <w:rPr>
          <w:i/>
        </w:rPr>
        <w:br/>
      </w:r>
      <w:r>
        <w:rPr>
          <w:i/>
        </w:rPr>
        <w:tab/>
      </w:r>
      <w:r>
        <w:rPr>
          <w:i/>
        </w:rPr>
        <w:tab/>
      </w:r>
      <w:r>
        <w:rPr>
          <w:i/>
        </w:rPr>
        <w:tab/>
      </w:r>
      <w:r>
        <w:rPr>
          <w:i/>
        </w:rPr>
        <w:tab/>
      </w:r>
      <w:r>
        <w:rPr>
          <w:i/>
        </w:rPr>
        <w:tab/>
        <w:t>Source: Huawei</w:t>
      </w:r>
    </w:p>
    <w:p w14:paraId="5B788107" w14:textId="77777777" w:rsidR="005F5A2E" w:rsidRDefault="005F5A2E" w:rsidP="005F5A2E">
      <w:pPr>
        <w:rPr>
          <w:rFonts w:ascii="Arial" w:hAnsi="Arial" w:cs="Arial"/>
          <w:b/>
        </w:rPr>
      </w:pPr>
      <w:r>
        <w:rPr>
          <w:rFonts w:ascii="Arial" w:hAnsi="Arial" w:cs="Arial"/>
          <w:b/>
        </w:rPr>
        <w:t xml:space="preserve">Discussion: </w:t>
      </w:r>
    </w:p>
    <w:p w14:paraId="38FAC747" w14:textId="77777777" w:rsidR="005F5A2E" w:rsidRDefault="005F5A2E" w:rsidP="005F5A2E">
      <w:r>
        <w:t xml:space="preserve">This CR introduces backward compatible corrections to the </w:t>
      </w:r>
      <w:proofErr w:type="spellStart"/>
      <w:r>
        <w:t>OpenAPI</w:t>
      </w:r>
      <w:proofErr w:type="spellEnd"/>
      <w:r>
        <w:t xml:space="preserve"> of the </w:t>
      </w:r>
      <w:proofErr w:type="spellStart"/>
      <w:r>
        <w:t>Nnwdaf_EventsSubscription</w:t>
      </w:r>
      <w:proofErr w:type="spellEnd"/>
      <w:r>
        <w:t xml:space="preserve"> API.</w:t>
      </w:r>
    </w:p>
    <w:p w14:paraId="07BBD18D" w14:textId="77777777" w:rsidR="005F5A2E" w:rsidRDefault="005F5A2E" w:rsidP="005F5A2E">
      <w:r>
        <w:t>Missing rev number in the cover page</w:t>
      </w:r>
    </w:p>
    <w:p w14:paraId="4B62D122" w14:textId="77777777" w:rsidR="005F5A2E" w:rsidRDefault="005F5A2E" w:rsidP="005F5A2E">
      <w:r>
        <w:t>Partha (Nokia): comments on bullet 7, will share the rev with other minor changes.</w:t>
      </w:r>
    </w:p>
    <w:p w14:paraId="28FDE70F" w14:textId="77777777" w:rsidR="005F5A2E" w:rsidRDefault="005F5A2E" w:rsidP="005F5A2E">
      <w:r>
        <w:t>Xuefei (Huawei): r2.</w:t>
      </w:r>
    </w:p>
    <w:p w14:paraId="2F95FEE5" w14:textId="77777777" w:rsidR="005F5A2E" w:rsidRDefault="005F5A2E" w:rsidP="005F5A2E">
      <w:r>
        <w:t>Rev is pre-agreed</w:t>
      </w:r>
    </w:p>
    <w:p w14:paraId="286065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C3-234578</w:t>
      </w:r>
      <w:r>
        <w:rPr>
          <w:color w:val="993300"/>
          <w:u w:val="single"/>
        </w:rPr>
        <w:t>.</w:t>
      </w:r>
    </w:p>
    <w:p w14:paraId="1530C4DA" w14:textId="77777777" w:rsidR="005F5A2E" w:rsidRDefault="005F5A2E" w:rsidP="005F5A2E">
      <w:pPr>
        <w:rPr>
          <w:rFonts w:ascii="Arial" w:hAnsi="Arial" w:cs="Arial"/>
          <w:b/>
          <w:sz w:val="24"/>
        </w:rPr>
      </w:pPr>
      <w:r>
        <w:rPr>
          <w:rFonts w:ascii="Arial" w:hAnsi="Arial" w:cs="Arial"/>
          <w:b/>
          <w:color w:val="0000FF"/>
          <w:sz w:val="24"/>
        </w:rPr>
        <w:t>C3-234052</w:t>
      </w:r>
      <w:r>
        <w:rPr>
          <w:rFonts w:ascii="Arial" w:hAnsi="Arial" w:cs="Arial"/>
          <w:b/>
          <w:color w:val="0000FF"/>
          <w:sz w:val="24"/>
        </w:rPr>
        <w:tab/>
      </w:r>
      <w:r>
        <w:rPr>
          <w:rFonts w:ascii="Arial" w:hAnsi="Arial" w:cs="Arial"/>
          <w:b/>
          <w:sz w:val="24"/>
        </w:rPr>
        <w:t>Resolve the Editor's Note of UE mobility analytics</w:t>
      </w:r>
    </w:p>
    <w:p w14:paraId="0AFC927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CR-0779  rev  Cat: B (Rel-18)</w:t>
      </w:r>
      <w:r>
        <w:rPr>
          <w:i/>
        </w:rPr>
        <w:br/>
      </w:r>
      <w:r>
        <w:rPr>
          <w:i/>
        </w:rPr>
        <w:br/>
      </w:r>
      <w:r>
        <w:rPr>
          <w:i/>
        </w:rPr>
        <w:tab/>
      </w:r>
      <w:r>
        <w:rPr>
          <w:i/>
        </w:rPr>
        <w:tab/>
      </w:r>
      <w:r>
        <w:rPr>
          <w:i/>
        </w:rPr>
        <w:tab/>
      </w:r>
      <w:r>
        <w:rPr>
          <w:i/>
        </w:rPr>
        <w:tab/>
      </w:r>
      <w:r>
        <w:rPr>
          <w:i/>
        </w:rPr>
        <w:tab/>
        <w:t>Source: Huawei</w:t>
      </w:r>
    </w:p>
    <w:p w14:paraId="168B028C" w14:textId="77777777" w:rsidR="005F5A2E" w:rsidRDefault="005F5A2E" w:rsidP="005F5A2E">
      <w:pPr>
        <w:rPr>
          <w:rFonts w:ascii="Arial" w:hAnsi="Arial" w:cs="Arial"/>
          <w:b/>
        </w:rPr>
      </w:pPr>
      <w:r>
        <w:rPr>
          <w:rFonts w:ascii="Arial" w:hAnsi="Arial" w:cs="Arial"/>
          <w:b/>
        </w:rPr>
        <w:t xml:space="preserve">Discussion: </w:t>
      </w:r>
    </w:p>
    <w:p w14:paraId="6DED743F" w14:textId="77777777" w:rsidR="005F5A2E" w:rsidRDefault="005F5A2E" w:rsidP="005F5A2E">
      <w:r>
        <w:t>Missing rev number in the cover page</w:t>
      </w:r>
    </w:p>
    <w:p w14:paraId="4991885A" w14:textId="77777777" w:rsidR="005F5A2E" w:rsidRDefault="005F5A2E" w:rsidP="005F5A2E">
      <w:r>
        <w:t>Partha (Nokia): comments, will share the rev with other minor changes.</w:t>
      </w:r>
    </w:p>
    <w:p w14:paraId="6F28BB16" w14:textId="77777777" w:rsidR="005F5A2E" w:rsidRDefault="005F5A2E" w:rsidP="005F5A2E">
      <w:r>
        <w:lastRenderedPageBreak/>
        <w:t>Rev is pre-agreed</w:t>
      </w:r>
    </w:p>
    <w:p w14:paraId="089E25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C3-234579</w:t>
      </w:r>
      <w:r>
        <w:rPr>
          <w:color w:val="993300"/>
          <w:u w:val="single"/>
        </w:rPr>
        <w:t>.</w:t>
      </w:r>
    </w:p>
    <w:p w14:paraId="360D4478" w14:textId="77777777" w:rsidR="005F5A2E" w:rsidRDefault="005F5A2E" w:rsidP="005F5A2E">
      <w:pPr>
        <w:rPr>
          <w:rFonts w:ascii="Arial" w:hAnsi="Arial" w:cs="Arial"/>
          <w:b/>
          <w:sz w:val="24"/>
        </w:rPr>
      </w:pPr>
      <w:r>
        <w:rPr>
          <w:rFonts w:ascii="Arial" w:hAnsi="Arial" w:cs="Arial"/>
          <w:b/>
          <w:color w:val="0000FF"/>
          <w:sz w:val="24"/>
        </w:rPr>
        <w:t>C3-234053</w:t>
      </w:r>
      <w:r>
        <w:rPr>
          <w:rFonts w:ascii="Arial" w:hAnsi="Arial" w:cs="Arial"/>
          <w:b/>
          <w:color w:val="0000FF"/>
          <w:sz w:val="24"/>
        </w:rPr>
        <w:tab/>
      </w:r>
      <w:r>
        <w:rPr>
          <w:rFonts w:ascii="Arial" w:hAnsi="Arial" w:cs="Arial"/>
          <w:b/>
          <w:sz w:val="24"/>
        </w:rPr>
        <w:t>Support of End-to-end data volume transfer time for list of UEs</w:t>
      </w:r>
    </w:p>
    <w:p w14:paraId="360892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CR-0780  rev  Cat: B (Rel-18)</w:t>
      </w:r>
      <w:r>
        <w:rPr>
          <w:i/>
        </w:rPr>
        <w:br/>
      </w:r>
      <w:r>
        <w:rPr>
          <w:i/>
        </w:rPr>
        <w:br/>
      </w:r>
      <w:r>
        <w:rPr>
          <w:i/>
        </w:rPr>
        <w:tab/>
      </w:r>
      <w:r>
        <w:rPr>
          <w:i/>
        </w:rPr>
        <w:tab/>
      </w:r>
      <w:r>
        <w:rPr>
          <w:i/>
        </w:rPr>
        <w:tab/>
      </w:r>
      <w:r>
        <w:rPr>
          <w:i/>
        </w:rPr>
        <w:tab/>
      </w:r>
      <w:r>
        <w:rPr>
          <w:i/>
        </w:rPr>
        <w:tab/>
        <w:t>Source: Huawei, Samsung</w:t>
      </w:r>
    </w:p>
    <w:p w14:paraId="01FA4893" w14:textId="77777777" w:rsidR="005F5A2E" w:rsidRDefault="005F5A2E" w:rsidP="005F5A2E">
      <w:pPr>
        <w:rPr>
          <w:rFonts w:ascii="Arial" w:hAnsi="Arial" w:cs="Arial"/>
          <w:b/>
        </w:rPr>
      </w:pPr>
      <w:r>
        <w:rPr>
          <w:rFonts w:ascii="Arial" w:hAnsi="Arial" w:cs="Arial"/>
          <w:b/>
        </w:rPr>
        <w:t xml:space="preserve">Discussion: </w:t>
      </w:r>
    </w:p>
    <w:p w14:paraId="79BEF023"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Nnwdaf_EventsSubscription</w:t>
      </w:r>
      <w:proofErr w:type="spellEnd"/>
      <w:r>
        <w:t xml:space="preserve"> API.</w:t>
      </w:r>
    </w:p>
    <w:p w14:paraId="2D0F6C86" w14:textId="77777777" w:rsidR="005F5A2E" w:rsidRDefault="005F5A2E" w:rsidP="005F5A2E">
      <w:r>
        <w:t>Missing rev number in the cover page</w:t>
      </w:r>
    </w:p>
    <w:p w14:paraId="43C31A2F" w14:textId="77777777" w:rsidR="005F5A2E" w:rsidRDefault="005F5A2E" w:rsidP="005F5A2E">
      <w:r>
        <w:t>Maria (Ericsson): will share the rev with other minor changes.</w:t>
      </w:r>
    </w:p>
    <w:p w14:paraId="2ED05E2F" w14:textId="77777777" w:rsidR="005F5A2E" w:rsidRDefault="005F5A2E" w:rsidP="005F5A2E">
      <w:r>
        <w:t>Partha (Nokia): comments. will share the rev with other minor changes.</w:t>
      </w:r>
    </w:p>
    <w:p w14:paraId="0AB9F423" w14:textId="77777777" w:rsidR="005F5A2E" w:rsidRDefault="005F5A2E" w:rsidP="005F5A2E">
      <w:r>
        <w:t xml:space="preserve">Maria Liang (Ericsson): provided r1, redesign as clear data model for high-/medium/low level transfer time and Ericsson would like to </w:t>
      </w:r>
      <w:proofErr w:type="spellStart"/>
      <w:r>
        <w:t>cosign</w:t>
      </w:r>
      <w:proofErr w:type="spellEnd"/>
      <w:r>
        <w:t xml:space="preserve"> this CR.</w:t>
      </w:r>
    </w:p>
    <w:p w14:paraId="1AD7ABFF" w14:textId="77777777" w:rsidR="005F5A2E" w:rsidRDefault="005F5A2E" w:rsidP="005F5A2E">
      <w:r>
        <w:t>Xuefei(Huawei): r2 is available.</w:t>
      </w:r>
    </w:p>
    <w:p w14:paraId="5EEE21D6" w14:textId="77777777" w:rsidR="005F5A2E" w:rsidRDefault="005F5A2E" w:rsidP="005F5A2E">
      <w:r>
        <w:t>Maria Liang (Ericsson): fine with r2.</w:t>
      </w:r>
    </w:p>
    <w:p w14:paraId="7095048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C3-234580</w:t>
      </w:r>
      <w:r>
        <w:rPr>
          <w:color w:val="993300"/>
          <w:u w:val="single"/>
        </w:rPr>
        <w:t>.</w:t>
      </w:r>
    </w:p>
    <w:p w14:paraId="1FDB9D91" w14:textId="77777777" w:rsidR="005F5A2E" w:rsidRDefault="005F5A2E" w:rsidP="005F5A2E">
      <w:pPr>
        <w:rPr>
          <w:rFonts w:ascii="Arial" w:hAnsi="Arial" w:cs="Arial"/>
          <w:b/>
          <w:sz w:val="24"/>
        </w:rPr>
      </w:pPr>
      <w:r>
        <w:rPr>
          <w:rFonts w:ascii="Arial" w:hAnsi="Arial" w:cs="Arial"/>
          <w:b/>
          <w:color w:val="0000FF"/>
          <w:sz w:val="24"/>
        </w:rPr>
        <w:t>C3-234054</w:t>
      </w:r>
      <w:r>
        <w:rPr>
          <w:rFonts w:ascii="Arial" w:hAnsi="Arial" w:cs="Arial"/>
          <w:b/>
          <w:color w:val="0000FF"/>
          <w:sz w:val="24"/>
        </w:rPr>
        <w:tab/>
      </w:r>
      <w:r>
        <w:rPr>
          <w:rFonts w:ascii="Arial" w:hAnsi="Arial" w:cs="Arial"/>
          <w:b/>
          <w:sz w:val="24"/>
        </w:rPr>
        <w:t>Support of the filtering criteria of Member UE selection</w:t>
      </w:r>
    </w:p>
    <w:p w14:paraId="4738742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CR-1042  rev  Cat: B (Rel-18)</w:t>
      </w:r>
      <w:r>
        <w:rPr>
          <w:i/>
        </w:rPr>
        <w:br/>
      </w:r>
      <w:r>
        <w:rPr>
          <w:i/>
        </w:rPr>
        <w:br/>
      </w:r>
      <w:r>
        <w:rPr>
          <w:i/>
        </w:rPr>
        <w:tab/>
      </w:r>
      <w:r>
        <w:rPr>
          <w:i/>
        </w:rPr>
        <w:tab/>
      </w:r>
      <w:r>
        <w:rPr>
          <w:i/>
        </w:rPr>
        <w:tab/>
      </w:r>
      <w:r>
        <w:rPr>
          <w:i/>
        </w:rPr>
        <w:tab/>
      </w:r>
      <w:r>
        <w:rPr>
          <w:i/>
        </w:rPr>
        <w:tab/>
        <w:t>Source: Huawei, Samsung, Nokia, Nokia Shanghai Bell</w:t>
      </w:r>
    </w:p>
    <w:p w14:paraId="5BCCEA03" w14:textId="77777777" w:rsidR="005F5A2E" w:rsidRDefault="005F5A2E" w:rsidP="005F5A2E">
      <w:pPr>
        <w:rPr>
          <w:rFonts w:ascii="Arial" w:hAnsi="Arial" w:cs="Arial"/>
          <w:b/>
        </w:rPr>
      </w:pPr>
      <w:r>
        <w:rPr>
          <w:rFonts w:ascii="Arial" w:hAnsi="Arial" w:cs="Arial"/>
          <w:b/>
        </w:rPr>
        <w:t xml:space="preserve">Discussion: </w:t>
      </w:r>
    </w:p>
    <w:p w14:paraId="5F3A59DE" w14:textId="77777777" w:rsidR="005F5A2E" w:rsidRDefault="005F5A2E" w:rsidP="005F5A2E">
      <w:r>
        <w:t>Missing rev number in the cover page</w:t>
      </w:r>
    </w:p>
    <w:p w14:paraId="5C967F40" w14:textId="77777777" w:rsidR="005F5A2E" w:rsidRDefault="005F5A2E" w:rsidP="005F5A2E">
      <w:r>
        <w:t>Maria (Ericsson): will share the rev with other minor changes.</w:t>
      </w:r>
    </w:p>
    <w:p w14:paraId="149C9FC8" w14:textId="77777777" w:rsidR="005F5A2E" w:rsidRDefault="005F5A2E" w:rsidP="005F5A2E">
      <w:r>
        <w:t xml:space="preserve">Maria Liang (Ericsson): provided r1, mainly on completing stage 2 required parameters in several filter criteria, specify all event Ids and Ericsson would like to </w:t>
      </w:r>
      <w:proofErr w:type="spellStart"/>
      <w:r>
        <w:t>cosign</w:t>
      </w:r>
      <w:proofErr w:type="spellEnd"/>
      <w:r>
        <w:t xml:space="preserve"> this CR.</w:t>
      </w:r>
    </w:p>
    <w:p w14:paraId="57AA73DA" w14:textId="77777777" w:rsidR="005F5A2E" w:rsidRDefault="005F5A2E" w:rsidP="005F5A2E">
      <w:r>
        <w:t>Xuefei(Huawei): r2 is available.</w:t>
      </w:r>
    </w:p>
    <w:p w14:paraId="412B54E0" w14:textId="77777777" w:rsidR="005F5A2E" w:rsidRDefault="005F5A2E" w:rsidP="005F5A2E">
      <w:r>
        <w:t>Rev is pre-agreed, add Ericsson as co-signer</w:t>
      </w:r>
    </w:p>
    <w:p w14:paraId="3663F7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C3-234581</w:t>
      </w:r>
      <w:r>
        <w:rPr>
          <w:color w:val="993300"/>
          <w:u w:val="single"/>
        </w:rPr>
        <w:t>.</w:t>
      </w:r>
    </w:p>
    <w:p w14:paraId="3421B40A" w14:textId="77777777" w:rsidR="005F5A2E" w:rsidRDefault="005F5A2E" w:rsidP="005F5A2E">
      <w:pPr>
        <w:rPr>
          <w:rFonts w:ascii="Arial" w:hAnsi="Arial" w:cs="Arial"/>
          <w:b/>
          <w:sz w:val="24"/>
        </w:rPr>
      </w:pPr>
      <w:r>
        <w:rPr>
          <w:rFonts w:ascii="Arial" w:hAnsi="Arial" w:cs="Arial"/>
          <w:b/>
          <w:color w:val="0000FF"/>
          <w:sz w:val="24"/>
        </w:rPr>
        <w:t>C3-234055</w:t>
      </w:r>
      <w:r>
        <w:rPr>
          <w:rFonts w:ascii="Arial" w:hAnsi="Arial" w:cs="Arial"/>
          <w:b/>
          <w:color w:val="0000FF"/>
          <w:sz w:val="24"/>
        </w:rPr>
        <w:tab/>
      </w:r>
      <w:r>
        <w:rPr>
          <w:rFonts w:ascii="Arial" w:hAnsi="Arial" w:cs="Arial"/>
          <w:b/>
          <w:sz w:val="24"/>
        </w:rPr>
        <w:t>Support of reporting the number of UEs that do not meet each criteria</w:t>
      </w:r>
    </w:p>
    <w:p w14:paraId="0C04B7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CR-1043  rev  Cat: B (Rel-18)</w:t>
      </w:r>
      <w:r>
        <w:rPr>
          <w:i/>
        </w:rPr>
        <w:br/>
      </w:r>
      <w:r>
        <w:rPr>
          <w:i/>
        </w:rPr>
        <w:br/>
      </w:r>
      <w:r>
        <w:rPr>
          <w:i/>
        </w:rPr>
        <w:tab/>
      </w:r>
      <w:r>
        <w:rPr>
          <w:i/>
        </w:rPr>
        <w:tab/>
      </w:r>
      <w:r>
        <w:rPr>
          <w:i/>
        </w:rPr>
        <w:tab/>
      </w:r>
      <w:r>
        <w:rPr>
          <w:i/>
        </w:rPr>
        <w:tab/>
      </w:r>
      <w:r>
        <w:rPr>
          <w:i/>
        </w:rPr>
        <w:tab/>
        <w:t>Source: Huawei</w:t>
      </w:r>
    </w:p>
    <w:p w14:paraId="2C084697" w14:textId="77777777" w:rsidR="005F5A2E" w:rsidRDefault="005F5A2E" w:rsidP="005F5A2E">
      <w:pPr>
        <w:rPr>
          <w:rFonts w:ascii="Arial" w:hAnsi="Arial" w:cs="Arial"/>
          <w:b/>
        </w:rPr>
      </w:pPr>
      <w:r>
        <w:rPr>
          <w:rFonts w:ascii="Arial" w:hAnsi="Arial" w:cs="Arial"/>
          <w:b/>
        </w:rPr>
        <w:t xml:space="preserve">Discussion: </w:t>
      </w:r>
    </w:p>
    <w:p w14:paraId="5488CC4C"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1F12575A" w14:textId="77777777" w:rsidR="005F5A2E" w:rsidRDefault="005F5A2E" w:rsidP="005F5A2E">
      <w:r>
        <w:t>Missing rev number in the cover page</w:t>
      </w:r>
    </w:p>
    <w:p w14:paraId="1DADE613" w14:textId="77777777" w:rsidR="005F5A2E" w:rsidRDefault="005F5A2E" w:rsidP="005F5A2E">
      <w:r>
        <w:t>Jing (Ericsson): comments</w:t>
      </w:r>
    </w:p>
    <w:p w14:paraId="33601A3B" w14:textId="77777777" w:rsidR="005F5A2E" w:rsidRDefault="005F5A2E" w:rsidP="005F5A2E">
      <w:r>
        <w:lastRenderedPageBreak/>
        <w:t>Partha (Nokia): same comments. Offline discussion.</w:t>
      </w:r>
    </w:p>
    <w:p w14:paraId="08DB0D2C" w14:textId="77777777" w:rsidR="005F5A2E" w:rsidRDefault="005F5A2E" w:rsidP="005F5A2E">
      <w:r>
        <w:t>Xuefei(Huawei): r1 is available and Nokia, Nokia Shanghai Bell, Ericsson were added as co-signer.</w:t>
      </w:r>
    </w:p>
    <w:p w14:paraId="56950C40" w14:textId="77777777" w:rsidR="005F5A2E" w:rsidRDefault="005F5A2E" w:rsidP="005F5A2E">
      <w:r>
        <w:t>Jing (Ericsson): requires revision, thank you!</w:t>
      </w:r>
    </w:p>
    <w:p w14:paraId="2F03E717" w14:textId="77777777" w:rsidR="005F5A2E" w:rsidRDefault="005F5A2E" w:rsidP="005F5A2E">
      <w:r>
        <w:t>Jing (Ericsson): providing r2.</w:t>
      </w:r>
    </w:p>
    <w:p w14:paraId="43C53027" w14:textId="77777777" w:rsidR="005F5A2E" w:rsidRDefault="005F5A2E" w:rsidP="005F5A2E">
      <w:r>
        <w:t>Xuefei(Huawei): r3 is available.</w:t>
      </w:r>
    </w:p>
    <w:p w14:paraId="7ED516FD" w14:textId="77777777" w:rsidR="005F5A2E" w:rsidRDefault="005F5A2E" w:rsidP="005F5A2E">
      <w:r>
        <w:t>Jing (Ericsson): fine with r3.</w:t>
      </w:r>
    </w:p>
    <w:p w14:paraId="4FDFEB69" w14:textId="77777777" w:rsidR="005F5A2E" w:rsidRDefault="005F5A2E" w:rsidP="005F5A2E">
      <w:r>
        <w:t>Xuefei(Huawei): Comments</w:t>
      </w:r>
    </w:p>
    <w:p w14:paraId="5C56EC9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C3-234582</w:t>
      </w:r>
      <w:r>
        <w:rPr>
          <w:color w:val="993300"/>
          <w:u w:val="single"/>
        </w:rPr>
        <w:t>.</w:t>
      </w:r>
    </w:p>
    <w:p w14:paraId="0DBF47B5" w14:textId="77777777" w:rsidR="005F5A2E" w:rsidRDefault="005F5A2E" w:rsidP="005F5A2E">
      <w:pPr>
        <w:rPr>
          <w:rFonts w:ascii="Arial" w:hAnsi="Arial" w:cs="Arial"/>
          <w:b/>
          <w:sz w:val="24"/>
        </w:rPr>
      </w:pPr>
      <w:r>
        <w:rPr>
          <w:rFonts w:ascii="Arial" w:hAnsi="Arial" w:cs="Arial"/>
          <w:b/>
          <w:color w:val="0000FF"/>
          <w:sz w:val="24"/>
        </w:rPr>
        <w:t>C3-234264</w:t>
      </w:r>
      <w:r>
        <w:rPr>
          <w:rFonts w:ascii="Arial" w:hAnsi="Arial" w:cs="Arial"/>
          <w:b/>
          <w:color w:val="0000FF"/>
          <w:sz w:val="24"/>
        </w:rPr>
        <w:tab/>
      </w:r>
      <w:r>
        <w:rPr>
          <w:rFonts w:ascii="Arial" w:hAnsi="Arial" w:cs="Arial"/>
          <w:b/>
          <w:sz w:val="24"/>
        </w:rPr>
        <w:t>associate attributes with corresponding NOTE</w:t>
      </w:r>
    </w:p>
    <w:p w14:paraId="7E2E9E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CR-0760  rev  Cat: F (Rel-18)</w:t>
      </w:r>
      <w:r>
        <w:rPr>
          <w:i/>
        </w:rPr>
        <w:br/>
      </w:r>
      <w:r>
        <w:rPr>
          <w:i/>
        </w:rPr>
        <w:br/>
      </w:r>
      <w:r>
        <w:rPr>
          <w:i/>
        </w:rPr>
        <w:tab/>
      </w:r>
      <w:r>
        <w:rPr>
          <w:i/>
        </w:rPr>
        <w:tab/>
      </w:r>
      <w:r>
        <w:rPr>
          <w:i/>
        </w:rPr>
        <w:tab/>
      </w:r>
      <w:r>
        <w:rPr>
          <w:i/>
        </w:rPr>
        <w:tab/>
      </w:r>
      <w:r>
        <w:rPr>
          <w:i/>
        </w:rPr>
        <w:tab/>
        <w:t>Source: ZTE</w:t>
      </w:r>
    </w:p>
    <w:p w14:paraId="5D95CDD0" w14:textId="77777777" w:rsidR="005F5A2E" w:rsidRDefault="005F5A2E" w:rsidP="005F5A2E">
      <w:pPr>
        <w:rPr>
          <w:rFonts w:ascii="Arial" w:hAnsi="Arial" w:cs="Arial"/>
          <w:b/>
        </w:rPr>
      </w:pPr>
      <w:r>
        <w:rPr>
          <w:rFonts w:ascii="Arial" w:hAnsi="Arial" w:cs="Arial"/>
          <w:b/>
        </w:rPr>
        <w:t xml:space="preserve">Discussion: </w:t>
      </w:r>
    </w:p>
    <w:p w14:paraId="57057B1B" w14:textId="77777777" w:rsidR="005F5A2E" w:rsidRDefault="005F5A2E" w:rsidP="005F5A2E">
      <w:r>
        <w:t>Partha (Nokia): no needed, comments on NOTE 4 and NOTE 9.</w:t>
      </w:r>
    </w:p>
    <w:p w14:paraId="08508CC9" w14:textId="77777777" w:rsidR="005F5A2E" w:rsidRDefault="005F5A2E" w:rsidP="005F5A2E">
      <w:proofErr w:type="spellStart"/>
      <w:r>
        <w:t>Xiaojian</w:t>
      </w:r>
      <w:proofErr w:type="spellEnd"/>
      <w:r>
        <w:t xml:space="preserve"> (ZTE):  provide r1 to merge 4366 from Nokia.</w:t>
      </w:r>
    </w:p>
    <w:p w14:paraId="1535A38F" w14:textId="77777777" w:rsidR="005F5A2E" w:rsidRDefault="005F5A2E" w:rsidP="005F5A2E">
      <w:r>
        <w:t>Partha (Nokia): comments on NOTE 4</w:t>
      </w:r>
    </w:p>
    <w:p w14:paraId="45D062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C3-234627</w:t>
      </w:r>
      <w:r>
        <w:rPr>
          <w:color w:val="993300"/>
          <w:u w:val="single"/>
        </w:rPr>
        <w:t>.</w:t>
      </w:r>
    </w:p>
    <w:p w14:paraId="6666ED8D" w14:textId="77777777" w:rsidR="005F5A2E" w:rsidRDefault="005F5A2E" w:rsidP="005F5A2E">
      <w:pPr>
        <w:rPr>
          <w:rFonts w:ascii="Arial" w:hAnsi="Arial" w:cs="Arial"/>
          <w:b/>
          <w:sz w:val="24"/>
        </w:rPr>
      </w:pPr>
      <w:r>
        <w:rPr>
          <w:rFonts w:ascii="Arial" w:hAnsi="Arial" w:cs="Arial"/>
          <w:b/>
          <w:color w:val="0000FF"/>
          <w:sz w:val="24"/>
        </w:rPr>
        <w:t>C3-234265</w:t>
      </w:r>
      <w:r>
        <w:rPr>
          <w:rFonts w:ascii="Arial" w:hAnsi="Arial" w:cs="Arial"/>
          <w:b/>
          <w:color w:val="0000FF"/>
          <w:sz w:val="24"/>
        </w:rPr>
        <w:tab/>
      </w:r>
      <w:r>
        <w:rPr>
          <w:rFonts w:ascii="Arial" w:hAnsi="Arial" w:cs="Arial"/>
          <w:b/>
          <w:sz w:val="24"/>
        </w:rPr>
        <w:t>procedure correction for ListUE_5G</w:t>
      </w:r>
    </w:p>
    <w:p w14:paraId="15B41E7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CR-1077  rev  Cat: F (Rel-18)</w:t>
      </w:r>
      <w:r>
        <w:rPr>
          <w:i/>
        </w:rPr>
        <w:br/>
      </w:r>
      <w:r>
        <w:rPr>
          <w:i/>
        </w:rPr>
        <w:br/>
      </w:r>
      <w:r>
        <w:rPr>
          <w:i/>
        </w:rPr>
        <w:tab/>
      </w:r>
      <w:r>
        <w:rPr>
          <w:i/>
        </w:rPr>
        <w:tab/>
      </w:r>
      <w:r>
        <w:rPr>
          <w:i/>
        </w:rPr>
        <w:tab/>
      </w:r>
      <w:r>
        <w:rPr>
          <w:i/>
        </w:rPr>
        <w:tab/>
      </w:r>
      <w:r>
        <w:rPr>
          <w:i/>
        </w:rPr>
        <w:tab/>
        <w:t>Source: ZTE</w:t>
      </w:r>
    </w:p>
    <w:p w14:paraId="3A020982" w14:textId="77777777" w:rsidR="005F5A2E" w:rsidRDefault="005F5A2E" w:rsidP="005F5A2E">
      <w:pPr>
        <w:rPr>
          <w:rFonts w:ascii="Arial" w:hAnsi="Arial" w:cs="Arial"/>
          <w:b/>
        </w:rPr>
      </w:pPr>
      <w:r>
        <w:rPr>
          <w:rFonts w:ascii="Arial" w:hAnsi="Arial" w:cs="Arial"/>
          <w:b/>
        </w:rPr>
        <w:t xml:space="preserve">Discussion: </w:t>
      </w:r>
    </w:p>
    <w:p w14:paraId="7B339C3C" w14:textId="77777777" w:rsidR="005F5A2E" w:rsidRDefault="005F5A2E" w:rsidP="005F5A2E">
      <w:proofErr w:type="spellStart"/>
      <w:r>
        <w:t>Xiaojian</w:t>
      </w:r>
      <w:proofErr w:type="spellEnd"/>
      <w:r>
        <w:t xml:space="preserve"> (ZTE):  provide r1</w:t>
      </w:r>
    </w:p>
    <w:p w14:paraId="05FDAC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C3-234556</w:t>
      </w:r>
      <w:r>
        <w:rPr>
          <w:color w:val="993300"/>
          <w:u w:val="single"/>
        </w:rPr>
        <w:t>.</w:t>
      </w:r>
    </w:p>
    <w:p w14:paraId="6FC01020" w14:textId="77777777" w:rsidR="005F5A2E" w:rsidRDefault="005F5A2E" w:rsidP="005F5A2E">
      <w:pPr>
        <w:rPr>
          <w:rFonts w:ascii="Arial" w:hAnsi="Arial" w:cs="Arial"/>
          <w:b/>
          <w:sz w:val="24"/>
        </w:rPr>
      </w:pPr>
      <w:r>
        <w:rPr>
          <w:rFonts w:ascii="Arial" w:hAnsi="Arial" w:cs="Arial"/>
          <w:b/>
          <w:color w:val="0000FF"/>
          <w:sz w:val="24"/>
        </w:rPr>
        <w:t>C3-234293</w:t>
      </w:r>
      <w:r>
        <w:rPr>
          <w:rFonts w:ascii="Arial" w:hAnsi="Arial" w:cs="Arial"/>
          <w:b/>
          <w:color w:val="0000FF"/>
          <w:sz w:val="24"/>
        </w:rPr>
        <w:tab/>
      </w:r>
      <w:r>
        <w:rPr>
          <w:rFonts w:ascii="Arial" w:hAnsi="Arial" w:cs="Arial"/>
          <w:b/>
          <w:sz w:val="24"/>
        </w:rPr>
        <w:t>Correction in warning notification procedures and related data types.</w:t>
      </w:r>
    </w:p>
    <w:p w14:paraId="36377BA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Cat: F (Rel-18)</w:t>
      </w:r>
      <w:r>
        <w:rPr>
          <w:i/>
        </w:rPr>
        <w:br/>
      </w:r>
      <w:r>
        <w:rPr>
          <w:i/>
        </w:rPr>
        <w:br/>
      </w:r>
      <w:r>
        <w:rPr>
          <w:i/>
        </w:rPr>
        <w:tab/>
      </w:r>
      <w:r>
        <w:rPr>
          <w:i/>
        </w:rPr>
        <w:tab/>
      </w:r>
      <w:r>
        <w:rPr>
          <w:i/>
        </w:rPr>
        <w:tab/>
      </w:r>
      <w:r>
        <w:rPr>
          <w:i/>
        </w:rPr>
        <w:tab/>
      </w:r>
      <w:r>
        <w:rPr>
          <w:i/>
        </w:rPr>
        <w:tab/>
        <w:t>Source: Ericsson</w:t>
      </w:r>
    </w:p>
    <w:p w14:paraId="0990BD52" w14:textId="77777777" w:rsidR="005F5A2E" w:rsidRDefault="005F5A2E" w:rsidP="005F5A2E">
      <w:pPr>
        <w:rPr>
          <w:rFonts w:ascii="Arial" w:hAnsi="Arial" w:cs="Arial"/>
          <w:b/>
        </w:rPr>
      </w:pPr>
      <w:r>
        <w:rPr>
          <w:rFonts w:ascii="Arial" w:hAnsi="Arial" w:cs="Arial"/>
          <w:b/>
        </w:rPr>
        <w:t xml:space="preserve">Discussion: </w:t>
      </w:r>
    </w:p>
    <w:p w14:paraId="10BBB6FA" w14:textId="77777777" w:rsidR="005F5A2E" w:rsidRDefault="005F5A2E" w:rsidP="005F5A2E">
      <w:proofErr w:type="spellStart"/>
      <w:r>
        <w:t>Xiaojian</w:t>
      </w:r>
      <w:proofErr w:type="spellEnd"/>
      <w:r>
        <w:t xml:space="preserve"> (ZTE): comments on last step</w:t>
      </w:r>
    </w:p>
    <w:p w14:paraId="0C67538A" w14:textId="77777777" w:rsidR="005F5A2E" w:rsidRDefault="005F5A2E" w:rsidP="005F5A2E">
      <w:r>
        <w:t>Xuefei (Huawei): add EN; keep warning notification</w:t>
      </w:r>
    </w:p>
    <w:p w14:paraId="72FC89E1" w14:textId="77777777" w:rsidR="005F5A2E" w:rsidRDefault="005F5A2E" w:rsidP="005F5A2E">
      <w:r>
        <w:t xml:space="preserve">Susana (Ericsson): need to contact with SA2 if EN is added. </w:t>
      </w:r>
    </w:p>
    <w:p w14:paraId="5D427825" w14:textId="77777777" w:rsidR="005F5A2E" w:rsidRDefault="005F5A2E" w:rsidP="005F5A2E">
      <w:r>
        <w:t>Xuefei(Huawei): further comments.</w:t>
      </w:r>
    </w:p>
    <w:p w14:paraId="5A080393" w14:textId="77777777" w:rsidR="005F5A2E" w:rsidRDefault="005F5A2E" w:rsidP="005F5A2E">
      <w:r>
        <w:t>Xuefei(Huawei): r1 is good.</w:t>
      </w:r>
    </w:p>
    <w:p w14:paraId="007DF9F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C3-234451, C3-234543</w:t>
      </w:r>
      <w:r>
        <w:rPr>
          <w:color w:val="993300"/>
          <w:u w:val="single"/>
        </w:rPr>
        <w:t>.</w:t>
      </w:r>
    </w:p>
    <w:p w14:paraId="7BEB5138" w14:textId="77777777" w:rsidR="005F5A2E" w:rsidRDefault="005F5A2E" w:rsidP="005F5A2E">
      <w:pPr>
        <w:rPr>
          <w:rFonts w:ascii="Arial" w:hAnsi="Arial" w:cs="Arial"/>
          <w:b/>
          <w:sz w:val="24"/>
        </w:rPr>
      </w:pPr>
      <w:r>
        <w:rPr>
          <w:rFonts w:ascii="Arial" w:hAnsi="Arial" w:cs="Arial"/>
          <w:b/>
          <w:color w:val="0000FF"/>
          <w:sz w:val="24"/>
        </w:rPr>
        <w:lastRenderedPageBreak/>
        <w:t>C3-234294</w:t>
      </w:r>
      <w:r>
        <w:rPr>
          <w:rFonts w:ascii="Arial" w:hAnsi="Arial" w:cs="Arial"/>
          <w:b/>
          <w:color w:val="0000FF"/>
          <w:sz w:val="24"/>
        </w:rPr>
        <w:tab/>
      </w:r>
      <w:r>
        <w:rPr>
          <w:rFonts w:ascii="Arial" w:hAnsi="Arial" w:cs="Arial"/>
          <w:b/>
          <w:sz w:val="24"/>
        </w:rPr>
        <w:t>Handling of the warning notification enabled flag.</w:t>
      </w:r>
    </w:p>
    <w:p w14:paraId="0D97BF0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CR-0457  rev  Cat: F (Rel-18)</w:t>
      </w:r>
      <w:r>
        <w:rPr>
          <w:i/>
        </w:rPr>
        <w:br/>
      </w:r>
      <w:r>
        <w:rPr>
          <w:i/>
        </w:rPr>
        <w:br/>
      </w:r>
      <w:r>
        <w:rPr>
          <w:i/>
        </w:rPr>
        <w:tab/>
      </w:r>
      <w:r>
        <w:rPr>
          <w:i/>
        </w:rPr>
        <w:tab/>
      </w:r>
      <w:r>
        <w:rPr>
          <w:i/>
        </w:rPr>
        <w:tab/>
      </w:r>
      <w:r>
        <w:rPr>
          <w:i/>
        </w:rPr>
        <w:tab/>
      </w:r>
      <w:r>
        <w:rPr>
          <w:i/>
        </w:rPr>
        <w:tab/>
        <w:t>Source: Ericsson</w:t>
      </w:r>
    </w:p>
    <w:p w14:paraId="1188C504" w14:textId="77777777" w:rsidR="005F5A2E" w:rsidRDefault="005F5A2E" w:rsidP="005F5A2E">
      <w:pPr>
        <w:rPr>
          <w:rFonts w:ascii="Arial" w:hAnsi="Arial" w:cs="Arial"/>
          <w:b/>
        </w:rPr>
      </w:pPr>
      <w:r>
        <w:rPr>
          <w:rFonts w:ascii="Arial" w:hAnsi="Arial" w:cs="Arial"/>
          <w:b/>
        </w:rPr>
        <w:t xml:space="preserve">Discussion: </w:t>
      </w:r>
    </w:p>
    <w:p w14:paraId="46FAF0E3" w14:textId="77777777" w:rsidR="005F5A2E" w:rsidRDefault="005F5A2E" w:rsidP="005F5A2E">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for Policy Data</w:t>
      </w:r>
    </w:p>
    <w:p w14:paraId="23F8046A" w14:textId="77777777" w:rsidR="005F5A2E" w:rsidRDefault="005F5A2E" w:rsidP="005F5A2E">
      <w:r>
        <w:t xml:space="preserve">Incomplete Other comments field in the cover page on </w:t>
      </w:r>
      <w:proofErr w:type="spellStart"/>
      <w:r>
        <w:t>OpenAPI</w:t>
      </w:r>
      <w:proofErr w:type="spellEnd"/>
      <w:r>
        <w:t xml:space="preserve"> impact</w:t>
      </w:r>
    </w:p>
    <w:p w14:paraId="7CCE2913" w14:textId="77777777" w:rsidR="005F5A2E" w:rsidRDefault="005F5A2E" w:rsidP="005F5A2E">
      <w:proofErr w:type="spellStart"/>
      <w:r>
        <w:t>Xiaojian</w:t>
      </w:r>
      <w:proofErr w:type="spellEnd"/>
      <w:r>
        <w:t xml:space="preserve"> (ZTE): comments</w:t>
      </w:r>
    </w:p>
    <w:p w14:paraId="0C0AC48D" w14:textId="77777777" w:rsidR="005F5A2E" w:rsidRDefault="005F5A2E" w:rsidP="005F5A2E">
      <w:r>
        <w:t>Xuefei (Huawei): comments</w:t>
      </w:r>
    </w:p>
    <w:p w14:paraId="14231870" w14:textId="77777777" w:rsidR="005F5A2E" w:rsidRDefault="005F5A2E" w:rsidP="005F5A2E">
      <w:proofErr w:type="spellStart"/>
      <w:r>
        <w:t>Xiaojian</w:t>
      </w:r>
      <w:proofErr w:type="spellEnd"/>
      <w:r>
        <w:t xml:space="preserve"> (ZTE):  Fine with the revision.</w:t>
      </w:r>
    </w:p>
    <w:p w14:paraId="216D31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C3-234452</w:t>
      </w:r>
      <w:r>
        <w:rPr>
          <w:color w:val="993300"/>
          <w:u w:val="single"/>
        </w:rPr>
        <w:t>.</w:t>
      </w:r>
    </w:p>
    <w:p w14:paraId="75126574" w14:textId="77777777" w:rsidR="005F5A2E" w:rsidRDefault="005F5A2E" w:rsidP="005F5A2E">
      <w:pPr>
        <w:rPr>
          <w:rFonts w:ascii="Arial" w:hAnsi="Arial" w:cs="Arial"/>
          <w:b/>
          <w:sz w:val="24"/>
        </w:rPr>
      </w:pPr>
      <w:r>
        <w:rPr>
          <w:rFonts w:ascii="Arial" w:hAnsi="Arial" w:cs="Arial"/>
          <w:b/>
          <w:color w:val="0000FF"/>
          <w:sz w:val="24"/>
        </w:rPr>
        <w:t>C3-234306</w:t>
      </w:r>
      <w:r>
        <w:rPr>
          <w:rFonts w:ascii="Arial" w:hAnsi="Arial" w:cs="Arial"/>
          <w:b/>
          <w:color w:val="0000FF"/>
          <w:sz w:val="24"/>
        </w:rPr>
        <w:tab/>
      </w:r>
      <w:r>
        <w:rPr>
          <w:rFonts w:ascii="Arial" w:hAnsi="Arial" w:cs="Arial"/>
          <w:b/>
          <w:sz w:val="24"/>
        </w:rPr>
        <w:t>PDTQ warning notification and PDTQ policy re-negotiation</w:t>
      </w:r>
    </w:p>
    <w:p w14:paraId="5DCB09AD"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v0.3.0</w:t>
      </w:r>
      <w:r>
        <w:rPr>
          <w:i/>
        </w:rPr>
        <w:tab/>
        <w:t xml:space="preserve">  CR-  rev  Cat:  (Rel-18)</w:t>
      </w:r>
      <w:r>
        <w:rPr>
          <w:i/>
        </w:rPr>
        <w:br/>
      </w:r>
      <w:r>
        <w:rPr>
          <w:i/>
        </w:rPr>
        <w:br/>
      </w:r>
      <w:r>
        <w:rPr>
          <w:i/>
        </w:rPr>
        <w:tab/>
      </w:r>
      <w:r>
        <w:rPr>
          <w:i/>
        </w:rPr>
        <w:tab/>
      </w:r>
      <w:r>
        <w:rPr>
          <w:i/>
        </w:rPr>
        <w:tab/>
      </w:r>
      <w:r>
        <w:rPr>
          <w:i/>
        </w:rPr>
        <w:tab/>
      </w:r>
      <w:r>
        <w:rPr>
          <w:i/>
        </w:rPr>
        <w:tab/>
        <w:t>Source: Ericsson</w:t>
      </w:r>
    </w:p>
    <w:p w14:paraId="513F1979" w14:textId="77777777" w:rsidR="005F5A2E" w:rsidRDefault="005F5A2E" w:rsidP="005F5A2E">
      <w:pPr>
        <w:rPr>
          <w:rFonts w:ascii="Arial" w:hAnsi="Arial" w:cs="Arial"/>
          <w:b/>
        </w:rPr>
      </w:pPr>
      <w:r>
        <w:rPr>
          <w:rFonts w:ascii="Arial" w:hAnsi="Arial" w:cs="Arial"/>
          <w:b/>
        </w:rPr>
        <w:t xml:space="preserve">Discussion: </w:t>
      </w:r>
    </w:p>
    <w:p w14:paraId="7CC118CF" w14:textId="77777777" w:rsidR="005F5A2E" w:rsidRDefault="005F5A2E" w:rsidP="005F5A2E">
      <w:r>
        <w:t>Xuefei (Huawei): will provide rewording</w:t>
      </w:r>
    </w:p>
    <w:p w14:paraId="16E1C5F2" w14:textId="77777777" w:rsidR="005F5A2E" w:rsidRDefault="005F5A2E" w:rsidP="005F5A2E">
      <w:r>
        <w:t>Nevenka (Ericsson): r1 is available.</w:t>
      </w:r>
    </w:p>
    <w:p w14:paraId="6E739B6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C3-234444</w:t>
      </w:r>
      <w:r>
        <w:rPr>
          <w:color w:val="993300"/>
          <w:u w:val="single"/>
        </w:rPr>
        <w:t>.</w:t>
      </w:r>
    </w:p>
    <w:p w14:paraId="641E5526" w14:textId="77777777" w:rsidR="005F5A2E" w:rsidRDefault="005F5A2E" w:rsidP="005F5A2E">
      <w:pPr>
        <w:rPr>
          <w:rFonts w:ascii="Arial" w:hAnsi="Arial" w:cs="Arial"/>
          <w:b/>
          <w:sz w:val="24"/>
        </w:rPr>
      </w:pPr>
      <w:r>
        <w:rPr>
          <w:rFonts w:ascii="Arial" w:hAnsi="Arial" w:cs="Arial"/>
          <w:b/>
          <w:color w:val="0000FF"/>
          <w:sz w:val="24"/>
        </w:rPr>
        <w:t>C3-234307</w:t>
      </w:r>
      <w:r>
        <w:rPr>
          <w:rFonts w:ascii="Arial" w:hAnsi="Arial" w:cs="Arial"/>
          <w:b/>
          <w:color w:val="0000FF"/>
          <w:sz w:val="24"/>
        </w:rPr>
        <w:tab/>
      </w:r>
      <w:r>
        <w:rPr>
          <w:rFonts w:ascii="Arial" w:hAnsi="Arial" w:cs="Arial"/>
          <w:b/>
          <w:sz w:val="24"/>
        </w:rPr>
        <w:t>Modification of the PDTQ warning notification procedure</w:t>
      </w:r>
    </w:p>
    <w:p w14:paraId="7AB5879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CR-1085  rev  Cat: F (Rel-18)</w:t>
      </w:r>
      <w:r>
        <w:rPr>
          <w:i/>
        </w:rPr>
        <w:br/>
      </w:r>
      <w:r>
        <w:rPr>
          <w:i/>
        </w:rPr>
        <w:br/>
      </w:r>
      <w:r>
        <w:rPr>
          <w:i/>
        </w:rPr>
        <w:tab/>
      </w:r>
      <w:r>
        <w:rPr>
          <w:i/>
        </w:rPr>
        <w:tab/>
      </w:r>
      <w:r>
        <w:rPr>
          <w:i/>
        </w:rPr>
        <w:tab/>
      </w:r>
      <w:r>
        <w:rPr>
          <w:i/>
        </w:rPr>
        <w:tab/>
      </w:r>
      <w:r>
        <w:rPr>
          <w:i/>
        </w:rPr>
        <w:tab/>
        <w:t>Source: Ericsson</w:t>
      </w:r>
    </w:p>
    <w:p w14:paraId="2120990F" w14:textId="77777777" w:rsidR="005F5A2E" w:rsidRDefault="005F5A2E" w:rsidP="005F5A2E">
      <w:pPr>
        <w:rPr>
          <w:rFonts w:ascii="Arial" w:hAnsi="Arial" w:cs="Arial"/>
          <w:b/>
        </w:rPr>
      </w:pPr>
      <w:r>
        <w:rPr>
          <w:rFonts w:ascii="Arial" w:hAnsi="Arial" w:cs="Arial"/>
          <w:b/>
        </w:rPr>
        <w:t xml:space="preserve">Discussion: </w:t>
      </w:r>
    </w:p>
    <w:p w14:paraId="7A9C9436" w14:textId="77777777" w:rsidR="005F5A2E" w:rsidRDefault="005F5A2E" w:rsidP="005F5A2E">
      <w:r>
        <w:t xml:space="preserve">This CR introduces backward compatible correction to the </w:t>
      </w:r>
      <w:proofErr w:type="spellStart"/>
      <w:r>
        <w:t>OpenAPI</w:t>
      </w:r>
      <w:proofErr w:type="spellEnd"/>
      <w:r>
        <w:t xml:space="preserve"> file of the </w:t>
      </w:r>
      <w:proofErr w:type="spellStart"/>
      <w:r>
        <w:t>PDTQPolicyNegotiation</w:t>
      </w:r>
      <w:proofErr w:type="spellEnd"/>
      <w:r>
        <w:t xml:space="preserve"> API.</w:t>
      </w:r>
    </w:p>
    <w:p w14:paraId="63EECB8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4152C" w14:textId="77777777" w:rsidR="005F5A2E" w:rsidRDefault="005F5A2E" w:rsidP="005F5A2E">
      <w:pPr>
        <w:rPr>
          <w:rFonts w:ascii="Arial" w:hAnsi="Arial" w:cs="Arial"/>
          <w:b/>
          <w:sz w:val="24"/>
        </w:rPr>
      </w:pPr>
      <w:r>
        <w:rPr>
          <w:rFonts w:ascii="Arial" w:hAnsi="Arial" w:cs="Arial"/>
          <w:b/>
          <w:color w:val="0000FF"/>
          <w:sz w:val="24"/>
        </w:rPr>
        <w:t>C3-234342</w:t>
      </w:r>
      <w:r>
        <w:rPr>
          <w:rFonts w:ascii="Arial" w:hAnsi="Arial" w:cs="Arial"/>
          <w:b/>
          <w:color w:val="0000FF"/>
          <w:sz w:val="24"/>
        </w:rPr>
        <w:tab/>
      </w:r>
      <w:r>
        <w:rPr>
          <w:rFonts w:ascii="Arial" w:hAnsi="Arial" w:cs="Arial"/>
          <w:b/>
          <w:sz w:val="24"/>
        </w:rPr>
        <w:t>Multiple AF Expected UE behaviour</w:t>
      </w:r>
    </w:p>
    <w:p w14:paraId="46AD2C3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Cat: B (Rel-18)</w:t>
      </w:r>
      <w:r>
        <w:rPr>
          <w:i/>
        </w:rPr>
        <w:br/>
      </w:r>
      <w:r>
        <w:rPr>
          <w:i/>
        </w:rPr>
        <w:br/>
      </w:r>
      <w:r>
        <w:rPr>
          <w:i/>
        </w:rPr>
        <w:tab/>
      </w:r>
      <w:r>
        <w:rPr>
          <w:i/>
        </w:rPr>
        <w:tab/>
      </w:r>
      <w:r>
        <w:rPr>
          <w:i/>
        </w:rPr>
        <w:tab/>
      </w:r>
      <w:r>
        <w:rPr>
          <w:i/>
        </w:rPr>
        <w:tab/>
      </w:r>
      <w:r>
        <w:rPr>
          <w:i/>
        </w:rPr>
        <w:tab/>
        <w:t>Source: Nokia, Nokia Shanghai Bell</w:t>
      </w:r>
    </w:p>
    <w:p w14:paraId="7C866E7B" w14:textId="77777777" w:rsidR="005F5A2E" w:rsidRDefault="005F5A2E" w:rsidP="005F5A2E">
      <w:pPr>
        <w:rPr>
          <w:rFonts w:ascii="Arial" w:hAnsi="Arial" w:cs="Arial"/>
          <w:b/>
        </w:rPr>
      </w:pPr>
      <w:r>
        <w:rPr>
          <w:rFonts w:ascii="Arial" w:hAnsi="Arial" w:cs="Arial"/>
          <w:b/>
        </w:rPr>
        <w:t xml:space="preserve">Discussion: </w:t>
      </w:r>
    </w:p>
    <w:p w14:paraId="4C49547A" w14:textId="77777777" w:rsidR="005F5A2E" w:rsidRDefault="005F5A2E" w:rsidP="005F5A2E">
      <w:r>
        <w:t>Xuefei (Huawei): comments, CR no needed.</w:t>
      </w:r>
    </w:p>
    <w:p w14:paraId="343AA676" w14:textId="77777777" w:rsidR="005F5A2E" w:rsidRDefault="005F5A2E" w:rsidP="005F5A2E">
      <w:r>
        <w:t>Jing (Ericsson): comments</w:t>
      </w:r>
    </w:p>
    <w:p w14:paraId="4910C4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C3-234537</w:t>
      </w:r>
      <w:r>
        <w:rPr>
          <w:color w:val="993300"/>
          <w:u w:val="single"/>
        </w:rPr>
        <w:t>.</w:t>
      </w:r>
    </w:p>
    <w:p w14:paraId="233DEFA1" w14:textId="77777777" w:rsidR="005F5A2E" w:rsidRDefault="005F5A2E" w:rsidP="005F5A2E">
      <w:pPr>
        <w:rPr>
          <w:rFonts w:ascii="Arial" w:hAnsi="Arial" w:cs="Arial"/>
          <w:b/>
          <w:sz w:val="24"/>
        </w:rPr>
      </w:pPr>
      <w:r>
        <w:rPr>
          <w:rFonts w:ascii="Arial" w:hAnsi="Arial" w:cs="Arial"/>
          <w:b/>
          <w:color w:val="0000FF"/>
          <w:sz w:val="24"/>
        </w:rPr>
        <w:t>C3-234343</w:t>
      </w:r>
      <w:r>
        <w:rPr>
          <w:rFonts w:ascii="Arial" w:hAnsi="Arial" w:cs="Arial"/>
          <w:b/>
          <w:color w:val="0000FF"/>
          <w:sz w:val="24"/>
        </w:rPr>
        <w:tab/>
      </w:r>
      <w:r>
        <w:rPr>
          <w:rFonts w:ascii="Arial" w:hAnsi="Arial" w:cs="Arial"/>
          <w:b/>
          <w:sz w:val="24"/>
        </w:rPr>
        <w:t>AF QoS Timing info addition</w:t>
      </w:r>
    </w:p>
    <w:p w14:paraId="1A1EC33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CR-0501  rev  Cat: B (Rel-18)</w:t>
      </w:r>
      <w:r>
        <w:rPr>
          <w:i/>
        </w:rPr>
        <w:br/>
      </w:r>
      <w:r>
        <w:rPr>
          <w:i/>
        </w:rPr>
        <w:br/>
      </w:r>
      <w:r>
        <w:rPr>
          <w:i/>
        </w:rPr>
        <w:tab/>
      </w:r>
      <w:r>
        <w:rPr>
          <w:i/>
        </w:rPr>
        <w:tab/>
      </w:r>
      <w:r>
        <w:rPr>
          <w:i/>
        </w:rPr>
        <w:tab/>
      </w:r>
      <w:r>
        <w:rPr>
          <w:i/>
        </w:rPr>
        <w:tab/>
      </w:r>
      <w:r>
        <w:rPr>
          <w:i/>
        </w:rPr>
        <w:tab/>
        <w:t>Source: Nokia, Nokia Shanghai Bell</w:t>
      </w:r>
    </w:p>
    <w:p w14:paraId="2933D2A6" w14:textId="77777777" w:rsidR="005F5A2E" w:rsidRDefault="005F5A2E" w:rsidP="005F5A2E">
      <w:pPr>
        <w:rPr>
          <w:rFonts w:ascii="Arial" w:hAnsi="Arial" w:cs="Arial"/>
          <w:b/>
        </w:rPr>
      </w:pPr>
      <w:r>
        <w:rPr>
          <w:rFonts w:ascii="Arial" w:hAnsi="Arial" w:cs="Arial"/>
          <w:b/>
        </w:rPr>
        <w:t xml:space="preserve">Discussion: </w:t>
      </w:r>
    </w:p>
    <w:p w14:paraId="4424F096" w14:textId="77777777" w:rsidR="005F5A2E" w:rsidRDefault="005F5A2E" w:rsidP="005F5A2E">
      <w:r>
        <w:t>Susana (Ericsson): no need for the specific clause but extend current procedure</w:t>
      </w:r>
    </w:p>
    <w:p w14:paraId="582E92DE" w14:textId="77777777" w:rsidR="005F5A2E" w:rsidRDefault="005F5A2E" w:rsidP="005F5A2E">
      <w:r>
        <w:t>Xuefei (Huawei): comments on content of procedure, to remove IE name</w:t>
      </w:r>
    </w:p>
    <w:p w14:paraId="0DC5297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C3-234538</w:t>
      </w:r>
      <w:r>
        <w:rPr>
          <w:color w:val="993300"/>
          <w:u w:val="single"/>
        </w:rPr>
        <w:t>.</w:t>
      </w:r>
    </w:p>
    <w:p w14:paraId="5FD47366" w14:textId="77777777" w:rsidR="005F5A2E" w:rsidRDefault="005F5A2E" w:rsidP="005F5A2E">
      <w:pPr>
        <w:rPr>
          <w:rFonts w:ascii="Arial" w:hAnsi="Arial" w:cs="Arial"/>
          <w:b/>
          <w:sz w:val="24"/>
        </w:rPr>
      </w:pPr>
      <w:r>
        <w:rPr>
          <w:rFonts w:ascii="Arial" w:hAnsi="Arial" w:cs="Arial"/>
          <w:b/>
          <w:color w:val="0000FF"/>
          <w:sz w:val="24"/>
        </w:rPr>
        <w:t>C3-234422</w:t>
      </w:r>
      <w:r>
        <w:rPr>
          <w:rFonts w:ascii="Arial" w:hAnsi="Arial" w:cs="Arial"/>
          <w:b/>
          <w:color w:val="0000FF"/>
          <w:sz w:val="24"/>
        </w:rPr>
        <w:tab/>
      </w:r>
      <w:r>
        <w:rPr>
          <w:rFonts w:ascii="Arial" w:hAnsi="Arial" w:cs="Arial"/>
          <w:b/>
          <w:sz w:val="24"/>
        </w:rPr>
        <w:t>Work plan for CT3 aspects of System Support for AI/ML-based Services</w:t>
      </w:r>
    </w:p>
    <w:p w14:paraId="745C0098"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88FC0AE" w14:textId="77777777" w:rsidR="005F5A2E" w:rsidRDefault="005F5A2E" w:rsidP="005F5A2E">
      <w:pPr>
        <w:rPr>
          <w:rFonts w:ascii="Arial" w:hAnsi="Arial" w:cs="Arial"/>
          <w:b/>
        </w:rPr>
      </w:pPr>
      <w:r>
        <w:rPr>
          <w:rFonts w:ascii="Arial" w:hAnsi="Arial" w:cs="Arial"/>
          <w:b/>
        </w:rPr>
        <w:t xml:space="preserve">Discussion: </w:t>
      </w:r>
    </w:p>
    <w:p w14:paraId="0DDF97A0" w14:textId="77777777" w:rsidR="005F5A2E" w:rsidRDefault="005F5A2E" w:rsidP="005F5A2E">
      <w:r>
        <w:t>Jing (Ericsson): missing one doc, C3-233360</w:t>
      </w:r>
    </w:p>
    <w:p w14:paraId="55C88261" w14:textId="77777777" w:rsidR="005F5A2E" w:rsidRDefault="005F5A2E" w:rsidP="005F5A2E">
      <w:r>
        <w:t>Naren (Samsung): Providing r1.</w:t>
      </w:r>
    </w:p>
    <w:p w14:paraId="083EB85B" w14:textId="77777777" w:rsidR="005F5A2E" w:rsidRDefault="005F5A2E" w:rsidP="005F5A2E">
      <w:r>
        <w:t>Jing (Ericsson): fine with r1.</w:t>
      </w:r>
    </w:p>
    <w:p w14:paraId="69332AD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C3-234468</w:t>
      </w:r>
      <w:r>
        <w:rPr>
          <w:color w:val="993300"/>
          <w:u w:val="single"/>
        </w:rPr>
        <w:t>.</w:t>
      </w:r>
    </w:p>
    <w:p w14:paraId="6B0035C7" w14:textId="77777777" w:rsidR="005F5A2E" w:rsidRDefault="005F5A2E" w:rsidP="005F5A2E">
      <w:pPr>
        <w:rPr>
          <w:rFonts w:ascii="Arial" w:hAnsi="Arial" w:cs="Arial"/>
          <w:b/>
          <w:sz w:val="24"/>
        </w:rPr>
      </w:pPr>
      <w:r>
        <w:rPr>
          <w:rFonts w:ascii="Arial" w:hAnsi="Arial" w:cs="Arial"/>
          <w:b/>
          <w:color w:val="0000FF"/>
          <w:sz w:val="24"/>
        </w:rPr>
        <w:t>C3-234429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validityTime</w:t>
      </w:r>
      <w:proofErr w:type="spellEnd"/>
      <w:r>
        <w:rPr>
          <w:rFonts w:ascii="Arial" w:hAnsi="Arial" w:cs="Arial"/>
          <w:b/>
          <w:sz w:val="24"/>
        </w:rPr>
        <w:t xml:space="preserve">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021BF6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Cat: B (Rel-18)</w:t>
      </w:r>
      <w:r>
        <w:rPr>
          <w:i/>
        </w:rPr>
        <w:br/>
      </w:r>
      <w:r>
        <w:rPr>
          <w:i/>
        </w:rPr>
        <w:br/>
      </w:r>
      <w:r>
        <w:rPr>
          <w:i/>
        </w:rPr>
        <w:tab/>
      </w:r>
      <w:r>
        <w:rPr>
          <w:i/>
        </w:rPr>
        <w:tab/>
      </w:r>
      <w:r>
        <w:rPr>
          <w:i/>
        </w:rPr>
        <w:tab/>
      </w:r>
      <w:r>
        <w:rPr>
          <w:i/>
        </w:rPr>
        <w:tab/>
      </w:r>
      <w:r>
        <w:rPr>
          <w:i/>
        </w:rPr>
        <w:tab/>
        <w:t>Source: Ericsson</w:t>
      </w:r>
    </w:p>
    <w:p w14:paraId="05D7D258" w14:textId="77777777" w:rsidR="005F5A2E" w:rsidRDefault="005F5A2E" w:rsidP="005F5A2E">
      <w:pPr>
        <w:rPr>
          <w:rFonts w:ascii="Arial" w:hAnsi="Arial" w:cs="Arial"/>
          <w:b/>
        </w:rPr>
      </w:pPr>
      <w:r>
        <w:rPr>
          <w:rFonts w:ascii="Arial" w:hAnsi="Arial" w:cs="Arial"/>
          <w:b/>
        </w:rPr>
        <w:t xml:space="preserve">Discussion: </w:t>
      </w:r>
    </w:p>
    <w:p w14:paraId="43AD3278" w14:textId="77777777" w:rsidR="005F5A2E" w:rsidRDefault="005F5A2E" w:rsidP="005F5A2E">
      <w:r>
        <w:t xml:space="preserve">This CR introduces backwards compatible feature to the </w:t>
      </w:r>
      <w:proofErr w:type="spellStart"/>
      <w:r>
        <w:t>CpProvisioning</w:t>
      </w:r>
      <w:proofErr w:type="spellEnd"/>
      <w:r>
        <w:t xml:space="preserve"> API.</w:t>
      </w:r>
    </w:p>
    <w:p w14:paraId="6675EE6A" w14:textId="77777777" w:rsidR="005F5A2E" w:rsidRDefault="005F5A2E" w:rsidP="005F5A2E">
      <w:r>
        <w:t>Partha (Nokia): comments</w:t>
      </w:r>
    </w:p>
    <w:p w14:paraId="55483857" w14:textId="77777777" w:rsidR="005F5A2E" w:rsidRDefault="005F5A2E" w:rsidP="005F5A2E">
      <w:r>
        <w:t>Jing (Ericsson): r1</w:t>
      </w:r>
    </w:p>
    <w:p w14:paraId="4EA647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C3-234633</w:t>
      </w:r>
      <w:r>
        <w:rPr>
          <w:color w:val="993300"/>
          <w:u w:val="single"/>
        </w:rPr>
        <w:t>.</w:t>
      </w:r>
    </w:p>
    <w:p w14:paraId="5C17E101" w14:textId="77777777" w:rsidR="005F5A2E" w:rsidRDefault="005F5A2E" w:rsidP="005F5A2E">
      <w:pPr>
        <w:rPr>
          <w:rFonts w:ascii="Arial" w:hAnsi="Arial" w:cs="Arial"/>
          <w:b/>
          <w:sz w:val="24"/>
        </w:rPr>
      </w:pPr>
      <w:r>
        <w:rPr>
          <w:rFonts w:ascii="Arial" w:hAnsi="Arial" w:cs="Arial"/>
          <w:b/>
          <w:color w:val="0000FF"/>
          <w:sz w:val="24"/>
        </w:rPr>
        <w:t>C3-234436</w:t>
      </w:r>
      <w:r>
        <w:rPr>
          <w:rFonts w:ascii="Arial" w:hAnsi="Arial" w:cs="Arial"/>
          <w:b/>
          <w:color w:val="0000FF"/>
          <w:sz w:val="24"/>
        </w:rPr>
        <w:tab/>
      </w:r>
      <w:r>
        <w:rPr>
          <w:rFonts w:ascii="Arial" w:hAnsi="Arial" w:cs="Arial"/>
          <w:b/>
          <w:sz w:val="24"/>
        </w:rPr>
        <w:t>Updates to Member UE Selection procedures</w:t>
      </w:r>
    </w:p>
    <w:p w14:paraId="1B1FCF9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CR-1097  rev  Cat: B (Rel-18)</w:t>
      </w:r>
      <w:r>
        <w:rPr>
          <w:i/>
        </w:rPr>
        <w:br/>
      </w:r>
      <w:r>
        <w:rPr>
          <w:i/>
        </w:rPr>
        <w:br/>
      </w:r>
      <w:r>
        <w:rPr>
          <w:i/>
        </w:rPr>
        <w:tab/>
      </w:r>
      <w:r>
        <w:rPr>
          <w:i/>
        </w:rPr>
        <w:tab/>
      </w:r>
      <w:r>
        <w:rPr>
          <w:i/>
        </w:rPr>
        <w:tab/>
      </w:r>
      <w:r>
        <w:rPr>
          <w:i/>
        </w:rPr>
        <w:tab/>
      </w:r>
      <w:r>
        <w:rPr>
          <w:i/>
        </w:rPr>
        <w:tab/>
        <w:t>Source: Ericsson</w:t>
      </w:r>
    </w:p>
    <w:p w14:paraId="2E6A85E1" w14:textId="77777777" w:rsidR="005F5A2E" w:rsidRDefault="005F5A2E" w:rsidP="005F5A2E">
      <w:pPr>
        <w:rPr>
          <w:rFonts w:ascii="Arial" w:hAnsi="Arial" w:cs="Arial"/>
          <w:b/>
        </w:rPr>
      </w:pPr>
      <w:r>
        <w:rPr>
          <w:rFonts w:ascii="Arial" w:hAnsi="Arial" w:cs="Arial"/>
          <w:b/>
        </w:rPr>
        <w:t xml:space="preserve">Discussion: </w:t>
      </w:r>
    </w:p>
    <w:p w14:paraId="479ED5EA" w14:textId="77777777" w:rsidR="005F5A2E" w:rsidRDefault="005F5A2E" w:rsidP="005F5A2E">
      <w:r>
        <w:t>Xuefei (Huawei): incorrect update. Comments.</w:t>
      </w:r>
    </w:p>
    <w:p w14:paraId="33814F4B" w14:textId="77777777" w:rsidR="005F5A2E" w:rsidRDefault="005F5A2E" w:rsidP="005F5A2E">
      <w:r>
        <w:t>Partha (Nokia): same comments and no need to refer to 23.502.</w:t>
      </w:r>
    </w:p>
    <w:p w14:paraId="02CBCF8F" w14:textId="77777777" w:rsidR="005F5A2E" w:rsidRDefault="005F5A2E" w:rsidP="005F5A2E">
      <w:r>
        <w:t>Partha (Nokia): Revision r1</w:t>
      </w:r>
    </w:p>
    <w:p w14:paraId="5FE65639" w14:textId="77777777" w:rsidR="005F5A2E" w:rsidRDefault="005F5A2E" w:rsidP="005F5A2E">
      <w:r>
        <w:t>Xuefei(Huawei): further comments.</w:t>
      </w:r>
    </w:p>
    <w:p w14:paraId="2286A82C" w14:textId="77777777" w:rsidR="005F5A2E" w:rsidRDefault="005F5A2E" w:rsidP="005F5A2E">
      <w:r>
        <w:t>Partha (Nokia): Revision r1</w:t>
      </w:r>
    </w:p>
    <w:p w14:paraId="22EE53D6" w14:textId="77777777" w:rsidR="005F5A2E" w:rsidRDefault="005F5A2E" w:rsidP="005F5A2E">
      <w:r>
        <w:t xml:space="preserve">Maria Liang (Ericsson): r2 provided, Nokia and Nokia Shanghai Bell added as </w:t>
      </w:r>
      <w:proofErr w:type="spellStart"/>
      <w:r>
        <w:t>cosigner</w:t>
      </w:r>
      <w:proofErr w:type="spellEnd"/>
      <w:r>
        <w:t>.</w:t>
      </w:r>
    </w:p>
    <w:p w14:paraId="2C1306E5" w14:textId="77777777" w:rsidR="005F5A2E" w:rsidRDefault="005F5A2E" w:rsidP="005F5A2E">
      <w:r>
        <w:lastRenderedPageBreak/>
        <w:t>Partha (Nokia): fine with r2</w:t>
      </w:r>
    </w:p>
    <w:p w14:paraId="70FC43F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C3-234469</w:t>
      </w:r>
      <w:r>
        <w:rPr>
          <w:color w:val="993300"/>
          <w:u w:val="single"/>
        </w:rPr>
        <w:t>.</w:t>
      </w:r>
    </w:p>
    <w:p w14:paraId="18C89DEC" w14:textId="77777777" w:rsidR="005F5A2E" w:rsidRDefault="005F5A2E" w:rsidP="005F5A2E">
      <w:pPr>
        <w:rPr>
          <w:rFonts w:ascii="Arial" w:hAnsi="Arial" w:cs="Arial"/>
          <w:b/>
          <w:sz w:val="24"/>
        </w:rPr>
      </w:pPr>
      <w:r>
        <w:rPr>
          <w:rFonts w:ascii="Arial" w:hAnsi="Arial" w:cs="Arial"/>
          <w:b/>
          <w:color w:val="0000FF"/>
          <w:sz w:val="24"/>
        </w:rPr>
        <w:t>C3-234444</w:t>
      </w:r>
      <w:r>
        <w:rPr>
          <w:rFonts w:ascii="Arial" w:hAnsi="Arial" w:cs="Arial"/>
          <w:b/>
          <w:color w:val="0000FF"/>
          <w:sz w:val="24"/>
        </w:rPr>
        <w:tab/>
      </w:r>
      <w:r>
        <w:rPr>
          <w:rFonts w:ascii="Arial" w:hAnsi="Arial" w:cs="Arial"/>
          <w:b/>
          <w:sz w:val="24"/>
        </w:rPr>
        <w:t>PDTQ warning notification and PDTQ policy re-negotiation</w:t>
      </w:r>
    </w:p>
    <w:p w14:paraId="635F20F4"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v0.3.0</w:t>
      </w:r>
      <w:r>
        <w:rPr>
          <w:i/>
        </w:rPr>
        <w:tab/>
        <w:t xml:space="preserve">  CR-  rev  Cat:  (Rel-18)</w:t>
      </w:r>
      <w:r>
        <w:rPr>
          <w:i/>
        </w:rPr>
        <w:br/>
      </w:r>
      <w:r>
        <w:rPr>
          <w:i/>
        </w:rPr>
        <w:br/>
      </w:r>
      <w:r>
        <w:rPr>
          <w:i/>
        </w:rPr>
        <w:tab/>
      </w:r>
      <w:r>
        <w:rPr>
          <w:i/>
        </w:rPr>
        <w:tab/>
      </w:r>
      <w:r>
        <w:rPr>
          <w:i/>
        </w:rPr>
        <w:tab/>
      </w:r>
      <w:r>
        <w:rPr>
          <w:i/>
        </w:rPr>
        <w:tab/>
      </w:r>
      <w:r>
        <w:rPr>
          <w:i/>
        </w:rPr>
        <w:tab/>
        <w:t>Source: Ericsson</w:t>
      </w:r>
    </w:p>
    <w:p w14:paraId="53800FA6" w14:textId="77777777" w:rsidR="005F5A2E" w:rsidRDefault="005F5A2E" w:rsidP="005F5A2E">
      <w:pPr>
        <w:rPr>
          <w:color w:val="808080"/>
        </w:rPr>
      </w:pPr>
      <w:r>
        <w:rPr>
          <w:color w:val="808080"/>
        </w:rPr>
        <w:t>(Replaces C3-234306)</w:t>
      </w:r>
    </w:p>
    <w:p w14:paraId="72E539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920E7" w14:textId="77777777" w:rsidR="005F5A2E" w:rsidRDefault="005F5A2E" w:rsidP="005F5A2E">
      <w:pPr>
        <w:rPr>
          <w:rFonts w:ascii="Arial" w:hAnsi="Arial" w:cs="Arial"/>
          <w:b/>
          <w:sz w:val="24"/>
        </w:rPr>
      </w:pPr>
      <w:r>
        <w:rPr>
          <w:rFonts w:ascii="Arial" w:hAnsi="Arial" w:cs="Arial"/>
          <w:b/>
          <w:color w:val="0000FF"/>
          <w:sz w:val="24"/>
        </w:rPr>
        <w:t>C3-234451</w:t>
      </w:r>
      <w:r>
        <w:rPr>
          <w:rFonts w:ascii="Arial" w:hAnsi="Arial" w:cs="Arial"/>
          <w:b/>
          <w:color w:val="0000FF"/>
          <w:sz w:val="24"/>
        </w:rPr>
        <w:tab/>
      </w:r>
      <w:r>
        <w:rPr>
          <w:rFonts w:ascii="Arial" w:hAnsi="Arial" w:cs="Arial"/>
          <w:b/>
          <w:sz w:val="24"/>
        </w:rPr>
        <w:t>Correction in warning notification procedures and related data types.</w:t>
      </w:r>
    </w:p>
    <w:p w14:paraId="4AD0262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1 Cat: F (Rel-18)</w:t>
      </w:r>
      <w:r>
        <w:rPr>
          <w:i/>
        </w:rPr>
        <w:br/>
      </w:r>
      <w:r>
        <w:rPr>
          <w:i/>
        </w:rPr>
        <w:br/>
      </w:r>
      <w:r>
        <w:rPr>
          <w:i/>
        </w:rPr>
        <w:tab/>
      </w:r>
      <w:r>
        <w:rPr>
          <w:i/>
        </w:rPr>
        <w:tab/>
      </w:r>
      <w:r>
        <w:rPr>
          <w:i/>
        </w:rPr>
        <w:tab/>
      </w:r>
      <w:r>
        <w:rPr>
          <w:i/>
        </w:rPr>
        <w:tab/>
      </w:r>
      <w:r>
        <w:rPr>
          <w:i/>
        </w:rPr>
        <w:tab/>
        <w:t>Source: Ericsson</w:t>
      </w:r>
    </w:p>
    <w:p w14:paraId="2E542652" w14:textId="77777777" w:rsidR="005F5A2E" w:rsidRDefault="005F5A2E" w:rsidP="005F5A2E">
      <w:pPr>
        <w:rPr>
          <w:color w:val="808080"/>
        </w:rPr>
      </w:pPr>
      <w:r>
        <w:rPr>
          <w:color w:val="808080"/>
        </w:rPr>
        <w:t>(Replaces C3-234293)</w:t>
      </w:r>
    </w:p>
    <w:p w14:paraId="6D4ED9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F6953" w14:textId="77777777" w:rsidR="005F5A2E" w:rsidRDefault="005F5A2E" w:rsidP="005F5A2E">
      <w:pPr>
        <w:rPr>
          <w:rFonts w:ascii="Arial" w:hAnsi="Arial" w:cs="Arial"/>
          <w:b/>
          <w:sz w:val="24"/>
        </w:rPr>
      </w:pPr>
      <w:r>
        <w:rPr>
          <w:rFonts w:ascii="Arial" w:hAnsi="Arial" w:cs="Arial"/>
          <w:b/>
          <w:color w:val="0000FF"/>
          <w:sz w:val="24"/>
        </w:rPr>
        <w:t>C3-234452</w:t>
      </w:r>
      <w:r>
        <w:rPr>
          <w:rFonts w:ascii="Arial" w:hAnsi="Arial" w:cs="Arial"/>
          <w:b/>
          <w:color w:val="0000FF"/>
          <w:sz w:val="24"/>
        </w:rPr>
        <w:tab/>
      </w:r>
      <w:r>
        <w:rPr>
          <w:rFonts w:ascii="Arial" w:hAnsi="Arial" w:cs="Arial"/>
          <w:b/>
          <w:sz w:val="24"/>
        </w:rPr>
        <w:t>Handling of the warning notification enabled flag.</w:t>
      </w:r>
    </w:p>
    <w:p w14:paraId="6FA848E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CR-0457  rev 1 Cat: F (Rel-18)</w:t>
      </w:r>
      <w:r>
        <w:rPr>
          <w:i/>
        </w:rPr>
        <w:br/>
      </w:r>
      <w:r>
        <w:rPr>
          <w:i/>
        </w:rPr>
        <w:br/>
      </w:r>
      <w:r>
        <w:rPr>
          <w:i/>
        </w:rPr>
        <w:tab/>
      </w:r>
      <w:r>
        <w:rPr>
          <w:i/>
        </w:rPr>
        <w:tab/>
      </w:r>
      <w:r>
        <w:rPr>
          <w:i/>
        </w:rPr>
        <w:tab/>
      </w:r>
      <w:r>
        <w:rPr>
          <w:i/>
        </w:rPr>
        <w:tab/>
      </w:r>
      <w:r>
        <w:rPr>
          <w:i/>
        </w:rPr>
        <w:tab/>
        <w:t>Source: Ericsson</w:t>
      </w:r>
    </w:p>
    <w:p w14:paraId="260299A5" w14:textId="77777777" w:rsidR="005F5A2E" w:rsidRDefault="005F5A2E" w:rsidP="005F5A2E">
      <w:pPr>
        <w:rPr>
          <w:color w:val="808080"/>
        </w:rPr>
      </w:pPr>
      <w:r>
        <w:rPr>
          <w:color w:val="808080"/>
        </w:rPr>
        <w:t>(Replaces C3-234294)</w:t>
      </w:r>
    </w:p>
    <w:p w14:paraId="4CCD17F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E6F4B" w14:textId="77777777" w:rsidR="005F5A2E" w:rsidRDefault="005F5A2E" w:rsidP="005F5A2E">
      <w:pPr>
        <w:rPr>
          <w:rFonts w:ascii="Arial" w:hAnsi="Arial" w:cs="Arial"/>
          <w:b/>
          <w:sz w:val="24"/>
        </w:rPr>
      </w:pPr>
      <w:r>
        <w:rPr>
          <w:rFonts w:ascii="Arial" w:hAnsi="Arial" w:cs="Arial"/>
          <w:b/>
          <w:color w:val="0000FF"/>
          <w:sz w:val="24"/>
        </w:rPr>
        <w:t>C3-234468</w:t>
      </w:r>
      <w:r>
        <w:rPr>
          <w:rFonts w:ascii="Arial" w:hAnsi="Arial" w:cs="Arial"/>
          <w:b/>
          <w:color w:val="0000FF"/>
          <w:sz w:val="24"/>
        </w:rPr>
        <w:tab/>
      </w:r>
      <w:r>
        <w:rPr>
          <w:rFonts w:ascii="Arial" w:hAnsi="Arial" w:cs="Arial"/>
          <w:b/>
          <w:sz w:val="24"/>
        </w:rPr>
        <w:t>Work plan for CT3 aspects of System Support for AI/ML-based Services</w:t>
      </w:r>
    </w:p>
    <w:p w14:paraId="71A09265"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81D1A2A" w14:textId="77777777" w:rsidR="005F5A2E" w:rsidRDefault="005F5A2E" w:rsidP="005F5A2E">
      <w:pPr>
        <w:rPr>
          <w:color w:val="808080"/>
        </w:rPr>
      </w:pPr>
      <w:r>
        <w:rPr>
          <w:color w:val="808080"/>
        </w:rPr>
        <w:t>(Replaces C3-234422)</w:t>
      </w:r>
    </w:p>
    <w:p w14:paraId="4F817F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C54E1" w14:textId="77777777" w:rsidR="005F5A2E" w:rsidRDefault="005F5A2E" w:rsidP="005F5A2E">
      <w:pPr>
        <w:rPr>
          <w:rFonts w:ascii="Arial" w:hAnsi="Arial" w:cs="Arial"/>
          <w:b/>
          <w:sz w:val="24"/>
        </w:rPr>
      </w:pPr>
      <w:r>
        <w:rPr>
          <w:rFonts w:ascii="Arial" w:hAnsi="Arial" w:cs="Arial"/>
          <w:b/>
          <w:color w:val="0000FF"/>
          <w:sz w:val="24"/>
        </w:rPr>
        <w:t>C3-234469</w:t>
      </w:r>
      <w:r>
        <w:rPr>
          <w:rFonts w:ascii="Arial" w:hAnsi="Arial" w:cs="Arial"/>
          <w:b/>
          <w:color w:val="0000FF"/>
          <w:sz w:val="24"/>
        </w:rPr>
        <w:tab/>
      </w:r>
      <w:r>
        <w:rPr>
          <w:rFonts w:ascii="Arial" w:hAnsi="Arial" w:cs="Arial"/>
          <w:b/>
          <w:sz w:val="24"/>
        </w:rPr>
        <w:t>Updates to Member UE Selection procedures</w:t>
      </w:r>
    </w:p>
    <w:p w14:paraId="2C511B4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CR-1097  rev 1 Cat: B (Rel-18)</w:t>
      </w:r>
      <w:r>
        <w:rPr>
          <w:i/>
        </w:rPr>
        <w:br/>
      </w:r>
      <w:r>
        <w:rPr>
          <w:i/>
        </w:rPr>
        <w:br/>
      </w:r>
      <w:r>
        <w:rPr>
          <w:i/>
        </w:rPr>
        <w:tab/>
      </w:r>
      <w:r>
        <w:rPr>
          <w:i/>
        </w:rPr>
        <w:tab/>
      </w:r>
      <w:r>
        <w:rPr>
          <w:i/>
        </w:rPr>
        <w:tab/>
      </w:r>
      <w:r>
        <w:rPr>
          <w:i/>
        </w:rPr>
        <w:tab/>
      </w:r>
      <w:r>
        <w:rPr>
          <w:i/>
        </w:rPr>
        <w:tab/>
        <w:t>Source: Ericsson, Nokia, Nokia Shanghai Bell</w:t>
      </w:r>
    </w:p>
    <w:p w14:paraId="3E90169C" w14:textId="77777777" w:rsidR="005F5A2E" w:rsidRDefault="005F5A2E" w:rsidP="005F5A2E">
      <w:pPr>
        <w:rPr>
          <w:color w:val="808080"/>
        </w:rPr>
      </w:pPr>
      <w:r>
        <w:rPr>
          <w:color w:val="808080"/>
        </w:rPr>
        <w:t>(Replaces C3-234436)</w:t>
      </w:r>
    </w:p>
    <w:p w14:paraId="38C031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216E7" w14:textId="77777777" w:rsidR="005F5A2E" w:rsidRDefault="005F5A2E" w:rsidP="005F5A2E">
      <w:pPr>
        <w:rPr>
          <w:rFonts w:ascii="Arial" w:hAnsi="Arial" w:cs="Arial"/>
          <w:b/>
          <w:sz w:val="24"/>
        </w:rPr>
      </w:pPr>
      <w:r>
        <w:rPr>
          <w:rFonts w:ascii="Arial" w:hAnsi="Arial" w:cs="Arial"/>
          <w:b/>
          <w:color w:val="0000FF"/>
          <w:sz w:val="24"/>
        </w:rPr>
        <w:t>C3-234537</w:t>
      </w:r>
      <w:r>
        <w:rPr>
          <w:rFonts w:ascii="Arial" w:hAnsi="Arial" w:cs="Arial"/>
          <w:b/>
          <w:color w:val="0000FF"/>
          <w:sz w:val="24"/>
        </w:rPr>
        <w:tab/>
      </w:r>
      <w:r>
        <w:rPr>
          <w:rFonts w:ascii="Arial" w:hAnsi="Arial" w:cs="Arial"/>
          <w:b/>
          <w:sz w:val="24"/>
        </w:rPr>
        <w:t>Multiple AF Expected UE behaviour</w:t>
      </w:r>
    </w:p>
    <w:p w14:paraId="4275689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1 Cat: B (Rel-18)</w:t>
      </w:r>
      <w:r>
        <w:rPr>
          <w:i/>
        </w:rPr>
        <w:br/>
      </w:r>
      <w:r>
        <w:rPr>
          <w:i/>
        </w:rPr>
        <w:br/>
      </w:r>
      <w:r>
        <w:rPr>
          <w:i/>
        </w:rPr>
        <w:tab/>
      </w:r>
      <w:r>
        <w:rPr>
          <w:i/>
        </w:rPr>
        <w:tab/>
      </w:r>
      <w:r>
        <w:rPr>
          <w:i/>
        </w:rPr>
        <w:tab/>
      </w:r>
      <w:r>
        <w:rPr>
          <w:i/>
        </w:rPr>
        <w:tab/>
      </w:r>
      <w:r>
        <w:rPr>
          <w:i/>
        </w:rPr>
        <w:tab/>
        <w:t>Source: Nokia, Nokia Shanghai Bell</w:t>
      </w:r>
    </w:p>
    <w:p w14:paraId="2D397BE9" w14:textId="77777777" w:rsidR="005F5A2E" w:rsidRDefault="005F5A2E" w:rsidP="005F5A2E">
      <w:pPr>
        <w:rPr>
          <w:color w:val="808080"/>
        </w:rPr>
      </w:pPr>
      <w:r>
        <w:rPr>
          <w:color w:val="808080"/>
        </w:rPr>
        <w:t>(Replaces C3-234342)</w:t>
      </w:r>
    </w:p>
    <w:p w14:paraId="11536F71"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6F4B4" w14:textId="77777777" w:rsidR="005F5A2E" w:rsidRDefault="005F5A2E" w:rsidP="005F5A2E">
      <w:pPr>
        <w:rPr>
          <w:rFonts w:ascii="Arial" w:hAnsi="Arial" w:cs="Arial"/>
          <w:b/>
          <w:sz w:val="24"/>
        </w:rPr>
      </w:pPr>
      <w:r>
        <w:rPr>
          <w:rFonts w:ascii="Arial" w:hAnsi="Arial" w:cs="Arial"/>
          <w:b/>
          <w:color w:val="0000FF"/>
          <w:sz w:val="24"/>
        </w:rPr>
        <w:t>C3-234538</w:t>
      </w:r>
      <w:r>
        <w:rPr>
          <w:rFonts w:ascii="Arial" w:hAnsi="Arial" w:cs="Arial"/>
          <w:b/>
          <w:color w:val="0000FF"/>
          <w:sz w:val="24"/>
        </w:rPr>
        <w:tab/>
      </w:r>
      <w:r>
        <w:rPr>
          <w:rFonts w:ascii="Arial" w:hAnsi="Arial" w:cs="Arial"/>
          <w:b/>
          <w:sz w:val="24"/>
        </w:rPr>
        <w:t>AF QoS Timing info addition</w:t>
      </w:r>
    </w:p>
    <w:p w14:paraId="5F466F2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CR-0501  rev 1 Cat: B (Rel-18)</w:t>
      </w:r>
      <w:r>
        <w:rPr>
          <w:i/>
        </w:rPr>
        <w:br/>
      </w:r>
      <w:r>
        <w:rPr>
          <w:i/>
        </w:rPr>
        <w:br/>
      </w:r>
      <w:r>
        <w:rPr>
          <w:i/>
        </w:rPr>
        <w:tab/>
      </w:r>
      <w:r>
        <w:rPr>
          <w:i/>
        </w:rPr>
        <w:tab/>
      </w:r>
      <w:r>
        <w:rPr>
          <w:i/>
        </w:rPr>
        <w:tab/>
      </w:r>
      <w:r>
        <w:rPr>
          <w:i/>
        </w:rPr>
        <w:tab/>
      </w:r>
      <w:r>
        <w:rPr>
          <w:i/>
        </w:rPr>
        <w:tab/>
        <w:t>Source: Nokia, Nokia Shanghai Bell</w:t>
      </w:r>
    </w:p>
    <w:p w14:paraId="2C227213" w14:textId="77777777" w:rsidR="005F5A2E" w:rsidRDefault="005F5A2E" w:rsidP="005F5A2E">
      <w:pPr>
        <w:rPr>
          <w:color w:val="808080"/>
        </w:rPr>
      </w:pPr>
      <w:r>
        <w:rPr>
          <w:color w:val="808080"/>
        </w:rPr>
        <w:t>(Replaces C3-234343)</w:t>
      </w:r>
    </w:p>
    <w:p w14:paraId="407F0D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2D1DA" w14:textId="77777777" w:rsidR="005F5A2E" w:rsidRDefault="005F5A2E" w:rsidP="005F5A2E">
      <w:pPr>
        <w:rPr>
          <w:rFonts w:ascii="Arial" w:hAnsi="Arial" w:cs="Arial"/>
          <w:b/>
          <w:sz w:val="24"/>
        </w:rPr>
      </w:pPr>
      <w:r>
        <w:rPr>
          <w:rFonts w:ascii="Arial" w:hAnsi="Arial" w:cs="Arial"/>
          <w:b/>
          <w:color w:val="0000FF"/>
          <w:sz w:val="24"/>
        </w:rPr>
        <w:t>C3-234543</w:t>
      </w:r>
      <w:r>
        <w:rPr>
          <w:rFonts w:ascii="Arial" w:hAnsi="Arial" w:cs="Arial"/>
          <w:b/>
          <w:color w:val="0000FF"/>
          <w:sz w:val="24"/>
        </w:rPr>
        <w:tab/>
      </w:r>
      <w:r>
        <w:rPr>
          <w:rFonts w:ascii="Arial" w:hAnsi="Arial" w:cs="Arial"/>
          <w:b/>
          <w:sz w:val="24"/>
        </w:rPr>
        <w:t>Correction in warning notification procedures and related data types.</w:t>
      </w:r>
    </w:p>
    <w:p w14:paraId="03D9870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2 Cat: F (Rel-18)</w:t>
      </w:r>
      <w:r>
        <w:rPr>
          <w:i/>
        </w:rPr>
        <w:br/>
      </w:r>
      <w:r>
        <w:rPr>
          <w:i/>
        </w:rPr>
        <w:br/>
      </w:r>
      <w:r>
        <w:rPr>
          <w:i/>
        </w:rPr>
        <w:tab/>
      </w:r>
      <w:r>
        <w:rPr>
          <w:i/>
        </w:rPr>
        <w:tab/>
      </w:r>
      <w:r>
        <w:rPr>
          <w:i/>
        </w:rPr>
        <w:tab/>
      </w:r>
      <w:r>
        <w:rPr>
          <w:i/>
        </w:rPr>
        <w:tab/>
      </w:r>
      <w:r>
        <w:rPr>
          <w:i/>
        </w:rPr>
        <w:tab/>
        <w:t>Source: Ericsson</w:t>
      </w:r>
    </w:p>
    <w:p w14:paraId="4B1D70BB" w14:textId="77777777" w:rsidR="005F5A2E" w:rsidRDefault="005F5A2E" w:rsidP="005F5A2E">
      <w:pPr>
        <w:rPr>
          <w:color w:val="808080"/>
        </w:rPr>
      </w:pPr>
      <w:r>
        <w:rPr>
          <w:color w:val="808080"/>
        </w:rPr>
        <w:t>(Replaces C3-234293)</w:t>
      </w:r>
    </w:p>
    <w:p w14:paraId="437A8C53" w14:textId="77777777" w:rsidR="005F5A2E" w:rsidRDefault="005F5A2E" w:rsidP="005F5A2E">
      <w:pPr>
        <w:rPr>
          <w:rFonts w:ascii="Arial" w:hAnsi="Arial" w:cs="Arial"/>
          <w:b/>
        </w:rPr>
      </w:pPr>
      <w:r>
        <w:rPr>
          <w:rFonts w:ascii="Arial" w:hAnsi="Arial" w:cs="Arial"/>
          <w:b/>
        </w:rPr>
        <w:t xml:space="preserve">Discussion: </w:t>
      </w:r>
    </w:p>
    <w:p w14:paraId="4F66368D" w14:textId="77777777" w:rsidR="005F5A2E" w:rsidRDefault="005F5A2E" w:rsidP="005F5A2E">
      <w:r>
        <w:t>Rev is pre-agreed, rev3</w:t>
      </w:r>
    </w:p>
    <w:p w14:paraId="1F4796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C3-234560</w:t>
      </w:r>
      <w:r>
        <w:rPr>
          <w:color w:val="993300"/>
          <w:u w:val="single"/>
        </w:rPr>
        <w:t>.</w:t>
      </w:r>
    </w:p>
    <w:p w14:paraId="18605125" w14:textId="77777777" w:rsidR="005F5A2E" w:rsidRDefault="005F5A2E" w:rsidP="005F5A2E">
      <w:pPr>
        <w:rPr>
          <w:rFonts w:ascii="Arial" w:hAnsi="Arial" w:cs="Arial"/>
          <w:b/>
          <w:sz w:val="24"/>
        </w:rPr>
      </w:pPr>
      <w:r>
        <w:rPr>
          <w:rFonts w:ascii="Arial" w:hAnsi="Arial" w:cs="Arial"/>
          <w:b/>
          <w:color w:val="0000FF"/>
          <w:sz w:val="24"/>
        </w:rPr>
        <w:t>C3-234556</w:t>
      </w:r>
      <w:r>
        <w:rPr>
          <w:rFonts w:ascii="Arial" w:hAnsi="Arial" w:cs="Arial"/>
          <w:b/>
          <w:color w:val="0000FF"/>
          <w:sz w:val="24"/>
        </w:rPr>
        <w:tab/>
      </w:r>
      <w:r>
        <w:rPr>
          <w:rFonts w:ascii="Arial" w:hAnsi="Arial" w:cs="Arial"/>
          <w:b/>
          <w:sz w:val="24"/>
        </w:rPr>
        <w:t>procedure correction for ListUE_5G</w:t>
      </w:r>
    </w:p>
    <w:p w14:paraId="4215A6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CR-1077  rev 1 Cat: F (Rel-18)</w:t>
      </w:r>
      <w:r>
        <w:rPr>
          <w:i/>
        </w:rPr>
        <w:br/>
      </w:r>
      <w:r>
        <w:rPr>
          <w:i/>
        </w:rPr>
        <w:br/>
      </w:r>
      <w:r>
        <w:rPr>
          <w:i/>
        </w:rPr>
        <w:tab/>
      </w:r>
      <w:r>
        <w:rPr>
          <w:i/>
        </w:rPr>
        <w:tab/>
      </w:r>
      <w:r>
        <w:rPr>
          <w:i/>
        </w:rPr>
        <w:tab/>
      </w:r>
      <w:r>
        <w:rPr>
          <w:i/>
        </w:rPr>
        <w:tab/>
      </w:r>
      <w:r>
        <w:rPr>
          <w:i/>
        </w:rPr>
        <w:tab/>
        <w:t>Source: ZTE</w:t>
      </w:r>
    </w:p>
    <w:p w14:paraId="539C719D" w14:textId="77777777" w:rsidR="005F5A2E" w:rsidRDefault="005F5A2E" w:rsidP="005F5A2E">
      <w:pPr>
        <w:rPr>
          <w:color w:val="808080"/>
        </w:rPr>
      </w:pPr>
      <w:r>
        <w:rPr>
          <w:color w:val="808080"/>
        </w:rPr>
        <w:t>(Replaces C3-234265)</w:t>
      </w:r>
    </w:p>
    <w:p w14:paraId="33BF6B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B002F" w14:textId="77777777" w:rsidR="005F5A2E" w:rsidRDefault="005F5A2E" w:rsidP="005F5A2E">
      <w:pPr>
        <w:rPr>
          <w:rFonts w:ascii="Arial" w:hAnsi="Arial" w:cs="Arial"/>
          <w:b/>
          <w:sz w:val="24"/>
        </w:rPr>
      </w:pPr>
      <w:r>
        <w:rPr>
          <w:rFonts w:ascii="Arial" w:hAnsi="Arial" w:cs="Arial"/>
          <w:b/>
          <w:color w:val="0000FF"/>
          <w:sz w:val="24"/>
        </w:rPr>
        <w:t>C3-234560</w:t>
      </w:r>
      <w:r>
        <w:rPr>
          <w:rFonts w:ascii="Arial" w:hAnsi="Arial" w:cs="Arial"/>
          <w:b/>
          <w:color w:val="0000FF"/>
          <w:sz w:val="24"/>
        </w:rPr>
        <w:tab/>
      </w:r>
      <w:r>
        <w:rPr>
          <w:rFonts w:ascii="Arial" w:hAnsi="Arial" w:cs="Arial"/>
          <w:b/>
          <w:sz w:val="24"/>
        </w:rPr>
        <w:t>Correction in warning notification procedures and related data types.</w:t>
      </w:r>
    </w:p>
    <w:p w14:paraId="5C92F5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3 Cat: F (Rel-18)</w:t>
      </w:r>
      <w:r>
        <w:rPr>
          <w:i/>
        </w:rPr>
        <w:br/>
      </w:r>
      <w:r>
        <w:rPr>
          <w:i/>
        </w:rPr>
        <w:br/>
      </w:r>
      <w:r>
        <w:rPr>
          <w:i/>
        </w:rPr>
        <w:tab/>
      </w:r>
      <w:r>
        <w:rPr>
          <w:i/>
        </w:rPr>
        <w:tab/>
      </w:r>
      <w:r>
        <w:rPr>
          <w:i/>
        </w:rPr>
        <w:tab/>
      </w:r>
      <w:r>
        <w:rPr>
          <w:i/>
        </w:rPr>
        <w:tab/>
      </w:r>
      <w:r>
        <w:rPr>
          <w:i/>
        </w:rPr>
        <w:tab/>
        <w:t>Source: Ericsson</w:t>
      </w:r>
    </w:p>
    <w:p w14:paraId="0CD75A7D" w14:textId="77777777" w:rsidR="005F5A2E" w:rsidRDefault="005F5A2E" w:rsidP="005F5A2E">
      <w:pPr>
        <w:rPr>
          <w:color w:val="808080"/>
        </w:rPr>
      </w:pPr>
      <w:r>
        <w:rPr>
          <w:color w:val="808080"/>
        </w:rPr>
        <w:t>(Replaces C3-234543)</w:t>
      </w:r>
    </w:p>
    <w:p w14:paraId="3CB736C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CD05F" w14:textId="77777777" w:rsidR="005F5A2E" w:rsidRDefault="005F5A2E" w:rsidP="005F5A2E">
      <w:pPr>
        <w:rPr>
          <w:rFonts w:ascii="Arial" w:hAnsi="Arial" w:cs="Arial"/>
          <w:b/>
          <w:sz w:val="24"/>
        </w:rPr>
      </w:pPr>
      <w:r>
        <w:rPr>
          <w:rFonts w:ascii="Arial" w:hAnsi="Arial" w:cs="Arial"/>
          <w:b/>
          <w:color w:val="0000FF"/>
          <w:sz w:val="24"/>
        </w:rPr>
        <w:t>C3-234578</w:t>
      </w:r>
      <w:r>
        <w:rPr>
          <w:rFonts w:ascii="Arial" w:hAnsi="Arial" w:cs="Arial"/>
          <w:b/>
          <w:color w:val="0000FF"/>
          <w:sz w:val="24"/>
        </w:rPr>
        <w:tab/>
      </w:r>
      <w:r>
        <w:rPr>
          <w:rFonts w:ascii="Arial" w:hAnsi="Arial" w:cs="Arial"/>
          <w:b/>
          <w:sz w:val="24"/>
        </w:rPr>
        <w:t>Corrections on End-to-end data volume transfer time analytics</w:t>
      </w:r>
    </w:p>
    <w:p w14:paraId="7592BE2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CR-0778  rev 1 Cat: F (Rel-18)</w:t>
      </w:r>
      <w:r>
        <w:rPr>
          <w:i/>
        </w:rPr>
        <w:br/>
      </w:r>
      <w:r>
        <w:rPr>
          <w:i/>
        </w:rPr>
        <w:br/>
      </w:r>
      <w:r>
        <w:rPr>
          <w:i/>
        </w:rPr>
        <w:tab/>
      </w:r>
      <w:r>
        <w:rPr>
          <w:i/>
        </w:rPr>
        <w:tab/>
      </w:r>
      <w:r>
        <w:rPr>
          <w:i/>
        </w:rPr>
        <w:tab/>
      </w:r>
      <w:r>
        <w:rPr>
          <w:i/>
        </w:rPr>
        <w:tab/>
      </w:r>
      <w:r>
        <w:rPr>
          <w:i/>
        </w:rPr>
        <w:tab/>
        <w:t>Source: Huawei</w:t>
      </w:r>
    </w:p>
    <w:p w14:paraId="1996B33F" w14:textId="77777777" w:rsidR="005F5A2E" w:rsidRDefault="005F5A2E" w:rsidP="005F5A2E">
      <w:pPr>
        <w:rPr>
          <w:color w:val="808080"/>
        </w:rPr>
      </w:pPr>
      <w:r>
        <w:rPr>
          <w:color w:val="808080"/>
        </w:rPr>
        <w:t>(Replaces C3-234051)</w:t>
      </w:r>
    </w:p>
    <w:p w14:paraId="456724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A6BD7" w14:textId="77777777" w:rsidR="005F5A2E" w:rsidRDefault="005F5A2E" w:rsidP="005F5A2E">
      <w:pPr>
        <w:rPr>
          <w:rFonts w:ascii="Arial" w:hAnsi="Arial" w:cs="Arial"/>
          <w:b/>
          <w:sz w:val="24"/>
        </w:rPr>
      </w:pPr>
      <w:r>
        <w:rPr>
          <w:rFonts w:ascii="Arial" w:hAnsi="Arial" w:cs="Arial"/>
          <w:b/>
          <w:color w:val="0000FF"/>
          <w:sz w:val="24"/>
        </w:rPr>
        <w:t>C3-234579</w:t>
      </w:r>
      <w:r>
        <w:rPr>
          <w:rFonts w:ascii="Arial" w:hAnsi="Arial" w:cs="Arial"/>
          <w:b/>
          <w:color w:val="0000FF"/>
          <w:sz w:val="24"/>
        </w:rPr>
        <w:tab/>
      </w:r>
      <w:r>
        <w:rPr>
          <w:rFonts w:ascii="Arial" w:hAnsi="Arial" w:cs="Arial"/>
          <w:b/>
          <w:sz w:val="24"/>
        </w:rPr>
        <w:t>Resolve the Editor's Note of UE mobility analytics</w:t>
      </w:r>
    </w:p>
    <w:p w14:paraId="4207DB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CR-0779  rev 1 Cat: B (Rel-18)</w:t>
      </w:r>
      <w:r>
        <w:rPr>
          <w:i/>
        </w:rPr>
        <w:br/>
      </w:r>
      <w:r>
        <w:rPr>
          <w:i/>
        </w:rPr>
        <w:lastRenderedPageBreak/>
        <w:br/>
      </w:r>
      <w:r>
        <w:rPr>
          <w:i/>
        </w:rPr>
        <w:tab/>
      </w:r>
      <w:r>
        <w:rPr>
          <w:i/>
        </w:rPr>
        <w:tab/>
      </w:r>
      <w:r>
        <w:rPr>
          <w:i/>
        </w:rPr>
        <w:tab/>
      </w:r>
      <w:r>
        <w:rPr>
          <w:i/>
        </w:rPr>
        <w:tab/>
      </w:r>
      <w:r>
        <w:rPr>
          <w:i/>
        </w:rPr>
        <w:tab/>
        <w:t>Source: Huawei</w:t>
      </w:r>
    </w:p>
    <w:p w14:paraId="427D2A93" w14:textId="77777777" w:rsidR="005F5A2E" w:rsidRDefault="005F5A2E" w:rsidP="005F5A2E">
      <w:pPr>
        <w:rPr>
          <w:color w:val="808080"/>
        </w:rPr>
      </w:pPr>
      <w:r>
        <w:rPr>
          <w:color w:val="808080"/>
        </w:rPr>
        <w:t>(Replaces C3-234052)</w:t>
      </w:r>
    </w:p>
    <w:p w14:paraId="56D718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66657" w14:textId="77777777" w:rsidR="005F5A2E" w:rsidRDefault="005F5A2E" w:rsidP="005F5A2E">
      <w:pPr>
        <w:rPr>
          <w:rFonts w:ascii="Arial" w:hAnsi="Arial" w:cs="Arial"/>
          <w:b/>
          <w:sz w:val="24"/>
        </w:rPr>
      </w:pPr>
      <w:r>
        <w:rPr>
          <w:rFonts w:ascii="Arial" w:hAnsi="Arial" w:cs="Arial"/>
          <w:b/>
          <w:color w:val="0000FF"/>
          <w:sz w:val="24"/>
        </w:rPr>
        <w:t>C3-234580</w:t>
      </w:r>
      <w:r>
        <w:rPr>
          <w:rFonts w:ascii="Arial" w:hAnsi="Arial" w:cs="Arial"/>
          <w:b/>
          <w:color w:val="0000FF"/>
          <w:sz w:val="24"/>
        </w:rPr>
        <w:tab/>
      </w:r>
      <w:r>
        <w:rPr>
          <w:rFonts w:ascii="Arial" w:hAnsi="Arial" w:cs="Arial"/>
          <w:b/>
          <w:sz w:val="24"/>
        </w:rPr>
        <w:t xml:space="preserve">Support of End-to-end data volume transfer time for list of </w:t>
      </w:r>
      <w:proofErr w:type="spellStart"/>
      <w:r>
        <w:rPr>
          <w:rFonts w:ascii="Arial" w:hAnsi="Arial" w:cs="Arial"/>
          <w:b/>
          <w:sz w:val="24"/>
        </w:rPr>
        <w:t>Ues</w:t>
      </w:r>
      <w:proofErr w:type="spellEnd"/>
    </w:p>
    <w:p w14:paraId="1A50C6B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CR-0780  rev 1 Cat: B (Rel-18)</w:t>
      </w:r>
      <w:r>
        <w:rPr>
          <w:i/>
        </w:rPr>
        <w:br/>
      </w:r>
      <w:r>
        <w:rPr>
          <w:i/>
        </w:rPr>
        <w:br/>
      </w:r>
      <w:r>
        <w:rPr>
          <w:i/>
        </w:rPr>
        <w:tab/>
      </w:r>
      <w:r>
        <w:rPr>
          <w:i/>
        </w:rPr>
        <w:tab/>
      </w:r>
      <w:r>
        <w:rPr>
          <w:i/>
        </w:rPr>
        <w:tab/>
      </w:r>
      <w:r>
        <w:rPr>
          <w:i/>
        </w:rPr>
        <w:tab/>
      </w:r>
      <w:r>
        <w:rPr>
          <w:i/>
        </w:rPr>
        <w:tab/>
        <w:t xml:space="preserve">Source: </w:t>
      </w:r>
      <w:proofErr w:type="spellStart"/>
      <w:r>
        <w:rPr>
          <w:i/>
        </w:rPr>
        <w:t>Huawei,Samsung,Ericsson</w:t>
      </w:r>
      <w:proofErr w:type="spellEnd"/>
      <w:r>
        <w:rPr>
          <w:i/>
        </w:rPr>
        <w:t>, Nokia, Nokia Shanghai Bell</w:t>
      </w:r>
    </w:p>
    <w:p w14:paraId="27E4FDCE" w14:textId="77777777" w:rsidR="005F5A2E" w:rsidRDefault="005F5A2E" w:rsidP="005F5A2E">
      <w:pPr>
        <w:rPr>
          <w:color w:val="808080"/>
        </w:rPr>
      </w:pPr>
      <w:r>
        <w:rPr>
          <w:color w:val="808080"/>
        </w:rPr>
        <w:t>(Replaces C3-234053)</w:t>
      </w:r>
    </w:p>
    <w:p w14:paraId="16E983B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6F41" w14:textId="77777777" w:rsidR="005F5A2E" w:rsidRDefault="005F5A2E" w:rsidP="005F5A2E">
      <w:pPr>
        <w:rPr>
          <w:rFonts w:ascii="Arial" w:hAnsi="Arial" w:cs="Arial"/>
          <w:b/>
          <w:sz w:val="24"/>
        </w:rPr>
      </w:pPr>
      <w:r>
        <w:rPr>
          <w:rFonts w:ascii="Arial" w:hAnsi="Arial" w:cs="Arial"/>
          <w:b/>
          <w:color w:val="0000FF"/>
          <w:sz w:val="24"/>
        </w:rPr>
        <w:t>C3-234581</w:t>
      </w:r>
      <w:r>
        <w:rPr>
          <w:rFonts w:ascii="Arial" w:hAnsi="Arial" w:cs="Arial"/>
          <w:b/>
          <w:color w:val="0000FF"/>
          <w:sz w:val="24"/>
        </w:rPr>
        <w:tab/>
      </w:r>
      <w:r>
        <w:rPr>
          <w:rFonts w:ascii="Arial" w:hAnsi="Arial" w:cs="Arial"/>
          <w:b/>
          <w:sz w:val="24"/>
        </w:rPr>
        <w:t>Support of the filtering criteria of Member UE selection</w:t>
      </w:r>
    </w:p>
    <w:p w14:paraId="02AEC27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CR-1042  rev 1 Cat: B (Rel-18)</w:t>
      </w:r>
      <w:r>
        <w:rPr>
          <w:i/>
        </w:rPr>
        <w:br/>
      </w:r>
      <w:r>
        <w:rPr>
          <w:i/>
        </w:rPr>
        <w:br/>
      </w:r>
      <w:r>
        <w:rPr>
          <w:i/>
        </w:rPr>
        <w:tab/>
      </w:r>
      <w:r>
        <w:rPr>
          <w:i/>
        </w:rPr>
        <w:tab/>
      </w:r>
      <w:r>
        <w:rPr>
          <w:i/>
        </w:rPr>
        <w:tab/>
      </w:r>
      <w:r>
        <w:rPr>
          <w:i/>
        </w:rPr>
        <w:tab/>
      </w:r>
      <w:r>
        <w:rPr>
          <w:i/>
        </w:rPr>
        <w:tab/>
        <w:t>Source: Huawei, Samsung, Nokia, Nokia Shanghai Bell, Ericsson</w:t>
      </w:r>
    </w:p>
    <w:p w14:paraId="05663AE0" w14:textId="77777777" w:rsidR="005F5A2E" w:rsidRDefault="005F5A2E" w:rsidP="005F5A2E">
      <w:pPr>
        <w:rPr>
          <w:color w:val="808080"/>
        </w:rPr>
      </w:pPr>
      <w:r>
        <w:rPr>
          <w:color w:val="808080"/>
        </w:rPr>
        <w:t>(Replaces C3-234054)</w:t>
      </w:r>
    </w:p>
    <w:p w14:paraId="3DED64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F3A95" w14:textId="77777777" w:rsidR="005F5A2E" w:rsidRDefault="005F5A2E" w:rsidP="005F5A2E">
      <w:pPr>
        <w:rPr>
          <w:rFonts w:ascii="Arial" w:hAnsi="Arial" w:cs="Arial"/>
          <w:b/>
          <w:sz w:val="24"/>
        </w:rPr>
      </w:pPr>
      <w:r>
        <w:rPr>
          <w:rFonts w:ascii="Arial" w:hAnsi="Arial" w:cs="Arial"/>
          <w:b/>
          <w:color w:val="0000FF"/>
          <w:sz w:val="24"/>
        </w:rPr>
        <w:t>C3-234582</w:t>
      </w:r>
      <w:r>
        <w:rPr>
          <w:rFonts w:ascii="Arial" w:hAnsi="Arial" w:cs="Arial"/>
          <w:b/>
          <w:color w:val="0000FF"/>
          <w:sz w:val="24"/>
        </w:rPr>
        <w:tab/>
      </w:r>
      <w:r>
        <w:rPr>
          <w:rFonts w:ascii="Arial" w:hAnsi="Arial" w:cs="Arial"/>
          <w:b/>
          <w:sz w:val="24"/>
        </w:rPr>
        <w:t>Support of reporting the number of UEs that do not meet each criteria</w:t>
      </w:r>
    </w:p>
    <w:p w14:paraId="49E740A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CR-1043  rev 1 Cat: B (Rel-18)</w:t>
      </w:r>
      <w:r>
        <w:rPr>
          <w:i/>
        </w:rPr>
        <w:br/>
      </w:r>
      <w:r>
        <w:rPr>
          <w:i/>
        </w:rPr>
        <w:br/>
      </w:r>
      <w:r>
        <w:rPr>
          <w:i/>
        </w:rPr>
        <w:tab/>
      </w:r>
      <w:r>
        <w:rPr>
          <w:i/>
        </w:rPr>
        <w:tab/>
      </w:r>
      <w:r>
        <w:rPr>
          <w:i/>
        </w:rPr>
        <w:tab/>
      </w:r>
      <w:r>
        <w:rPr>
          <w:i/>
        </w:rPr>
        <w:tab/>
      </w:r>
      <w:r>
        <w:rPr>
          <w:i/>
        </w:rPr>
        <w:tab/>
        <w:t>Source: Huawei, Nokia, Nokia Shanghai Bell, Ericsson</w:t>
      </w:r>
    </w:p>
    <w:p w14:paraId="47A7BD9A" w14:textId="77777777" w:rsidR="005F5A2E" w:rsidRDefault="005F5A2E" w:rsidP="005F5A2E">
      <w:pPr>
        <w:rPr>
          <w:color w:val="808080"/>
        </w:rPr>
      </w:pPr>
      <w:r>
        <w:rPr>
          <w:color w:val="808080"/>
        </w:rPr>
        <w:t>(Replaces C3-234055)</w:t>
      </w:r>
    </w:p>
    <w:p w14:paraId="0921979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20D44" w14:textId="77777777" w:rsidR="005F5A2E" w:rsidRDefault="005F5A2E" w:rsidP="005F5A2E">
      <w:pPr>
        <w:rPr>
          <w:rFonts w:ascii="Arial" w:hAnsi="Arial" w:cs="Arial"/>
          <w:b/>
          <w:sz w:val="24"/>
        </w:rPr>
      </w:pPr>
      <w:r>
        <w:rPr>
          <w:rFonts w:ascii="Arial" w:hAnsi="Arial" w:cs="Arial"/>
          <w:b/>
          <w:color w:val="0000FF"/>
          <w:sz w:val="24"/>
        </w:rPr>
        <w:t>C3-234627</w:t>
      </w:r>
      <w:r>
        <w:rPr>
          <w:rFonts w:ascii="Arial" w:hAnsi="Arial" w:cs="Arial"/>
          <w:b/>
          <w:color w:val="0000FF"/>
          <w:sz w:val="24"/>
        </w:rPr>
        <w:tab/>
      </w:r>
      <w:r>
        <w:rPr>
          <w:rFonts w:ascii="Arial" w:hAnsi="Arial" w:cs="Arial"/>
          <w:b/>
          <w:sz w:val="24"/>
        </w:rPr>
        <w:t>associate attributes with corresponding NOTE</w:t>
      </w:r>
    </w:p>
    <w:p w14:paraId="7783E27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CR-0760  rev 1 Cat: F (Rel-18)</w:t>
      </w:r>
      <w:r>
        <w:rPr>
          <w:i/>
        </w:rPr>
        <w:br/>
      </w:r>
      <w:r>
        <w:rPr>
          <w:i/>
        </w:rPr>
        <w:br/>
      </w:r>
      <w:r>
        <w:rPr>
          <w:i/>
        </w:rPr>
        <w:tab/>
      </w:r>
      <w:r>
        <w:rPr>
          <w:i/>
        </w:rPr>
        <w:tab/>
      </w:r>
      <w:r>
        <w:rPr>
          <w:i/>
        </w:rPr>
        <w:tab/>
      </w:r>
      <w:r>
        <w:rPr>
          <w:i/>
        </w:rPr>
        <w:tab/>
      </w:r>
      <w:r>
        <w:rPr>
          <w:i/>
        </w:rPr>
        <w:tab/>
        <w:t>Source: ZTE, Nokia, Nokia Shanghai Bell</w:t>
      </w:r>
    </w:p>
    <w:p w14:paraId="1994A7C2" w14:textId="77777777" w:rsidR="005F5A2E" w:rsidRDefault="005F5A2E" w:rsidP="005F5A2E">
      <w:pPr>
        <w:rPr>
          <w:color w:val="808080"/>
        </w:rPr>
      </w:pPr>
      <w:r>
        <w:rPr>
          <w:color w:val="808080"/>
        </w:rPr>
        <w:t>(Replaces C3-234264)</w:t>
      </w:r>
    </w:p>
    <w:p w14:paraId="76F488E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5E8EE" w14:textId="77777777" w:rsidR="005F5A2E" w:rsidRDefault="005F5A2E" w:rsidP="005F5A2E">
      <w:pPr>
        <w:rPr>
          <w:rFonts w:ascii="Arial" w:hAnsi="Arial" w:cs="Arial"/>
          <w:b/>
          <w:sz w:val="24"/>
        </w:rPr>
      </w:pPr>
      <w:r>
        <w:rPr>
          <w:rFonts w:ascii="Arial" w:hAnsi="Arial" w:cs="Arial"/>
          <w:b/>
          <w:color w:val="0000FF"/>
          <w:sz w:val="24"/>
        </w:rPr>
        <w:t>C3-234633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validityTime</w:t>
      </w:r>
      <w:proofErr w:type="spellEnd"/>
      <w:r>
        <w:rPr>
          <w:rFonts w:ascii="Arial" w:hAnsi="Arial" w:cs="Arial"/>
          <w:b/>
          <w:sz w:val="24"/>
        </w:rPr>
        <w:t xml:space="preserve">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1535BD9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1 Cat: B (Rel-18)</w:t>
      </w:r>
      <w:r>
        <w:rPr>
          <w:i/>
        </w:rPr>
        <w:br/>
      </w:r>
      <w:r>
        <w:rPr>
          <w:i/>
        </w:rPr>
        <w:br/>
      </w:r>
      <w:r>
        <w:rPr>
          <w:i/>
        </w:rPr>
        <w:tab/>
      </w:r>
      <w:r>
        <w:rPr>
          <w:i/>
        </w:rPr>
        <w:tab/>
      </w:r>
      <w:r>
        <w:rPr>
          <w:i/>
        </w:rPr>
        <w:tab/>
      </w:r>
      <w:r>
        <w:rPr>
          <w:i/>
        </w:rPr>
        <w:tab/>
      </w:r>
      <w:r>
        <w:rPr>
          <w:i/>
        </w:rPr>
        <w:tab/>
        <w:t>Source: Ericsson</w:t>
      </w:r>
    </w:p>
    <w:p w14:paraId="49B810FE" w14:textId="77777777" w:rsidR="005F5A2E" w:rsidRDefault="005F5A2E" w:rsidP="005F5A2E">
      <w:pPr>
        <w:rPr>
          <w:color w:val="808080"/>
        </w:rPr>
      </w:pPr>
      <w:r>
        <w:rPr>
          <w:color w:val="808080"/>
        </w:rPr>
        <w:t>(Replaces C3-234429)</w:t>
      </w:r>
    </w:p>
    <w:p w14:paraId="3570BBC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FF95D" w14:textId="77777777" w:rsidR="005F5A2E" w:rsidRDefault="005F5A2E" w:rsidP="005F5A2E">
      <w:pPr>
        <w:rPr>
          <w:rFonts w:ascii="Arial" w:hAnsi="Arial" w:cs="Arial"/>
          <w:b/>
          <w:sz w:val="24"/>
        </w:rPr>
      </w:pPr>
      <w:r>
        <w:rPr>
          <w:rFonts w:ascii="Arial" w:hAnsi="Arial" w:cs="Arial"/>
          <w:b/>
          <w:color w:val="0000FF"/>
          <w:sz w:val="24"/>
        </w:rPr>
        <w:t>C3-234661</w:t>
      </w:r>
      <w:r>
        <w:rPr>
          <w:rFonts w:ascii="Arial" w:hAnsi="Arial" w:cs="Arial"/>
          <w:b/>
          <w:color w:val="0000FF"/>
          <w:sz w:val="24"/>
        </w:rPr>
        <w:tab/>
      </w:r>
      <w:r>
        <w:rPr>
          <w:rFonts w:ascii="Arial" w:hAnsi="Arial" w:cs="Arial"/>
          <w:b/>
          <w:sz w:val="24"/>
        </w:rPr>
        <w:t>3GPP TS 29.543 v0.4.0</w:t>
      </w:r>
    </w:p>
    <w:p w14:paraId="6B6E303C" w14:textId="77777777" w:rsidR="005F5A2E" w:rsidRDefault="005F5A2E" w:rsidP="005F5A2E">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7D3D6AA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06DA4" w14:textId="77777777" w:rsidR="005F5A2E" w:rsidRDefault="005F5A2E" w:rsidP="005F5A2E">
      <w:pPr>
        <w:pStyle w:val="Heading3"/>
      </w:pPr>
      <w:bookmarkStart w:id="150" w:name="_Toc148350105"/>
      <w:r>
        <w:t>18.32</w:t>
      </w:r>
      <w:r>
        <w:tab/>
        <w:t>Architecture Enhancements for XR and media services [XRM]</w:t>
      </w:r>
      <w:bookmarkEnd w:id="150"/>
    </w:p>
    <w:p w14:paraId="34EB0D9C" w14:textId="77777777" w:rsidR="005F5A2E" w:rsidRDefault="005F5A2E" w:rsidP="005F5A2E">
      <w:pPr>
        <w:rPr>
          <w:rFonts w:ascii="Arial" w:hAnsi="Arial" w:cs="Arial"/>
          <w:b/>
          <w:sz w:val="24"/>
        </w:rPr>
      </w:pPr>
      <w:r>
        <w:rPr>
          <w:rFonts w:ascii="Arial" w:hAnsi="Arial" w:cs="Arial"/>
          <w:b/>
          <w:color w:val="0000FF"/>
          <w:sz w:val="24"/>
        </w:rPr>
        <w:t>C3-234073</w:t>
      </w:r>
      <w:r>
        <w:rPr>
          <w:rFonts w:ascii="Arial" w:hAnsi="Arial" w:cs="Arial"/>
          <w:b/>
          <w:color w:val="0000FF"/>
          <w:sz w:val="24"/>
        </w:rPr>
        <w:tab/>
      </w:r>
      <w:r>
        <w:rPr>
          <w:rFonts w:ascii="Arial" w:hAnsi="Arial" w:cs="Arial"/>
          <w:b/>
          <w:sz w:val="24"/>
        </w:rPr>
        <w:t>Discussion on Congestion information monitoring</w:t>
      </w:r>
    </w:p>
    <w:p w14:paraId="3875FC21"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564B64" w14:textId="77777777" w:rsidR="005F5A2E" w:rsidRDefault="005F5A2E" w:rsidP="005F5A2E">
      <w:pPr>
        <w:rPr>
          <w:rFonts w:ascii="Arial" w:hAnsi="Arial" w:cs="Arial"/>
          <w:b/>
        </w:rPr>
      </w:pPr>
      <w:r>
        <w:rPr>
          <w:rFonts w:ascii="Arial" w:hAnsi="Arial" w:cs="Arial"/>
          <w:b/>
        </w:rPr>
        <w:t xml:space="preserve">Discussion: </w:t>
      </w:r>
    </w:p>
    <w:p w14:paraId="06970729" w14:textId="77777777" w:rsidR="005F5A2E" w:rsidRDefault="005F5A2E" w:rsidP="005F5A2E">
      <w:proofErr w:type="spellStart"/>
      <w:r>
        <w:t>Fuen</w:t>
      </w:r>
      <w:proofErr w:type="spellEnd"/>
      <w:r>
        <w:t xml:space="preserve"> (Ericsson): agree with both observations. Prefer to wait from stage 2. Ericsson provided contribution in this SA2 meeting.</w:t>
      </w:r>
    </w:p>
    <w:p w14:paraId="6AFA5C79" w14:textId="77777777" w:rsidR="005F5A2E" w:rsidRDefault="005F5A2E" w:rsidP="005F5A2E">
      <w:r>
        <w:t>Partha (Nokia): prefer to wait for SA2’s reply.</w:t>
      </w:r>
    </w:p>
    <w:p w14:paraId="21BA9115" w14:textId="77777777" w:rsidR="005F5A2E" w:rsidRDefault="005F5A2E" w:rsidP="005F5A2E">
      <w:proofErr w:type="spellStart"/>
      <w:r>
        <w:t>Zhenning</w:t>
      </w:r>
      <w:proofErr w:type="spellEnd"/>
      <w:r>
        <w:t xml:space="preserve"> (China Mobile): no conclusion yet in SA2, wait for reply LS.</w:t>
      </w:r>
    </w:p>
    <w:p w14:paraId="0D5CA7A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9518B" w14:textId="77777777" w:rsidR="005F5A2E" w:rsidRDefault="005F5A2E" w:rsidP="005F5A2E">
      <w:pPr>
        <w:rPr>
          <w:rFonts w:ascii="Arial" w:hAnsi="Arial" w:cs="Arial"/>
          <w:b/>
          <w:sz w:val="24"/>
        </w:rPr>
      </w:pPr>
      <w:r>
        <w:rPr>
          <w:rFonts w:ascii="Arial" w:hAnsi="Arial" w:cs="Arial"/>
          <w:b/>
          <w:color w:val="0000FF"/>
          <w:sz w:val="24"/>
        </w:rPr>
        <w:t>C3-234074</w:t>
      </w:r>
      <w:r>
        <w:rPr>
          <w:rFonts w:ascii="Arial" w:hAnsi="Arial" w:cs="Arial"/>
          <w:b/>
          <w:color w:val="0000FF"/>
          <w:sz w:val="24"/>
        </w:rPr>
        <w:tab/>
      </w:r>
      <w:r>
        <w:rPr>
          <w:rFonts w:ascii="Arial" w:hAnsi="Arial" w:cs="Arial"/>
          <w:b/>
          <w:sz w:val="24"/>
        </w:rPr>
        <w:t>Introduction of new features for PDU set handle and RT latency</w:t>
      </w:r>
    </w:p>
    <w:p w14:paraId="32DA16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CR-0750  rev  Cat: B (Rel-18)</w:t>
      </w:r>
      <w:r>
        <w:rPr>
          <w:i/>
        </w:rPr>
        <w:br/>
      </w:r>
      <w:r>
        <w:rPr>
          <w:i/>
        </w:rPr>
        <w:br/>
      </w:r>
      <w:r>
        <w:rPr>
          <w:i/>
        </w:rPr>
        <w:tab/>
      </w:r>
      <w:r>
        <w:rPr>
          <w:i/>
        </w:rPr>
        <w:tab/>
      </w:r>
      <w:r>
        <w:rPr>
          <w:i/>
        </w:rPr>
        <w:tab/>
      </w:r>
      <w:r>
        <w:rPr>
          <w:i/>
        </w:rPr>
        <w:tab/>
      </w:r>
      <w:r>
        <w:rPr>
          <w:i/>
        </w:rPr>
        <w:tab/>
        <w:t>Source: Huawei</w:t>
      </w:r>
    </w:p>
    <w:p w14:paraId="738E4CF7" w14:textId="77777777" w:rsidR="005F5A2E" w:rsidRDefault="005F5A2E" w:rsidP="005F5A2E">
      <w:pPr>
        <w:rPr>
          <w:rFonts w:ascii="Arial" w:hAnsi="Arial" w:cs="Arial"/>
          <w:b/>
        </w:rPr>
      </w:pPr>
      <w:r>
        <w:rPr>
          <w:rFonts w:ascii="Arial" w:hAnsi="Arial" w:cs="Arial"/>
          <w:b/>
        </w:rPr>
        <w:t xml:space="preserve">Discussion: </w:t>
      </w:r>
    </w:p>
    <w:p w14:paraId="352B8D0D" w14:textId="77777777" w:rsidR="005F5A2E" w:rsidRDefault="005F5A2E" w:rsidP="005F5A2E">
      <w:proofErr w:type="spellStart"/>
      <w:r>
        <w:t>Fuen</w:t>
      </w:r>
      <w:proofErr w:type="spellEnd"/>
      <w:r>
        <w:t xml:space="preserve"> (Ericsson): provided offline comments. Will not object to current name.</w:t>
      </w:r>
    </w:p>
    <w:p w14:paraId="62CF0629" w14:textId="77777777" w:rsidR="005F5A2E" w:rsidRDefault="005F5A2E" w:rsidP="005F5A2E">
      <w:r>
        <w:t>Partha (Nokia): the feature name has been agreed during the CC before the meeting. Will provide rev with XR UC.</w:t>
      </w:r>
    </w:p>
    <w:p w14:paraId="3B2C35F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C3-234610</w:t>
      </w:r>
      <w:r>
        <w:rPr>
          <w:color w:val="993300"/>
          <w:u w:val="single"/>
        </w:rPr>
        <w:t>.</w:t>
      </w:r>
    </w:p>
    <w:p w14:paraId="2A1E8A10" w14:textId="77777777" w:rsidR="005F5A2E" w:rsidRDefault="005F5A2E" w:rsidP="005F5A2E">
      <w:pPr>
        <w:rPr>
          <w:rFonts w:ascii="Arial" w:hAnsi="Arial" w:cs="Arial"/>
          <w:b/>
          <w:sz w:val="24"/>
        </w:rPr>
      </w:pPr>
      <w:r>
        <w:rPr>
          <w:rFonts w:ascii="Arial" w:hAnsi="Arial" w:cs="Arial"/>
          <w:b/>
          <w:color w:val="0000FF"/>
          <w:sz w:val="24"/>
        </w:rPr>
        <w:t>C3-234075</w:t>
      </w:r>
      <w:r>
        <w:rPr>
          <w:rFonts w:ascii="Arial" w:hAnsi="Arial" w:cs="Arial"/>
          <w:b/>
          <w:color w:val="0000FF"/>
          <w:sz w:val="24"/>
        </w:rPr>
        <w:tab/>
      </w:r>
      <w:r>
        <w:rPr>
          <w:rFonts w:ascii="Arial" w:hAnsi="Arial" w:cs="Arial"/>
          <w:b/>
          <w:sz w:val="24"/>
        </w:rPr>
        <w:t>Introduction of new features for PDU set handle and RT latency</w:t>
      </w:r>
    </w:p>
    <w:p w14:paraId="70A359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CR-1132  rev  Cat: B (Rel-18)</w:t>
      </w:r>
      <w:r>
        <w:rPr>
          <w:i/>
        </w:rPr>
        <w:br/>
      </w:r>
      <w:r>
        <w:rPr>
          <w:i/>
        </w:rPr>
        <w:br/>
      </w:r>
      <w:r>
        <w:rPr>
          <w:i/>
        </w:rPr>
        <w:tab/>
      </w:r>
      <w:r>
        <w:rPr>
          <w:i/>
        </w:rPr>
        <w:tab/>
      </w:r>
      <w:r>
        <w:rPr>
          <w:i/>
        </w:rPr>
        <w:tab/>
      </w:r>
      <w:r>
        <w:rPr>
          <w:i/>
        </w:rPr>
        <w:tab/>
      </w:r>
      <w:r>
        <w:rPr>
          <w:i/>
        </w:rPr>
        <w:tab/>
        <w:t>Source: Huawei</w:t>
      </w:r>
    </w:p>
    <w:p w14:paraId="459B8436" w14:textId="77777777" w:rsidR="005F5A2E" w:rsidRDefault="005F5A2E" w:rsidP="005F5A2E">
      <w:pPr>
        <w:rPr>
          <w:rFonts w:ascii="Arial" w:hAnsi="Arial" w:cs="Arial"/>
          <w:b/>
        </w:rPr>
      </w:pPr>
      <w:r>
        <w:rPr>
          <w:rFonts w:ascii="Arial" w:hAnsi="Arial" w:cs="Arial"/>
          <w:b/>
        </w:rPr>
        <w:t xml:space="preserve">Discussion: </w:t>
      </w:r>
    </w:p>
    <w:p w14:paraId="7A2BF2A4" w14:textId="77777777" w:rsidR="005F5A2E" w:rsidRDefault="005F5A2E" w:rsidP="005F5A2E">
      <w:r>
        <w:t>Partha (Nokia): same comments as 4074</w:t>
      </w:r>
    </w:p>
    <w:p w14:paraId="0308746B" w14:textId="77777777" w:rsidR="005F5A2E" w:rsidRDefault="005F5A2E" w:rsidP="005F5A2E">
      <w:proofErr w:type="spellStart"/>
      <w:r>
        <w:t>Fuen</w:t>
      </w:r>
      <w:proofErr w:type="spellEnd"/>
      <w:r>
        <w:t xml:space="preserve"> (Ericsson): not use the original text, 5.6.1-2</w:t>
      </w:r>
    </w:p>
    <w:p w14:paraId="7666E3A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C3-234611</w:t>
      </w:r>
      <w:r>
        <w:rPr>
          <w:color w:val="993300"/>
          <w:u w:val="single"/>
        </w:rPr>
        <w:t>.</w:t>
      </w:r>
    </w:p>
    <w:p w14:paraId="64380250" w14:textId="77777777" w:rsidR="005F5A2E" w:rsidRDefault="005F5A2E" w:rsidP="005F5A2E">
      <w:pPr>
        <w:rPr>
          <w:rFonts w:ascii="Arial" w:hAnsi="Arial" w:cs="Arial"/>
          <w:b/>
          <w:sz w:val="24"/>
        </w:rPr>
      </w:pPr>
      <w:r>
        <w:rPr>
          <w:rFonts w:ascii="Arial" w:hAnsi="Arial" w:cs="Arial"/>
          <w:b/>
          <w:color w:val="0000FF"/>
          <w:sz w:val="24"/>
        </w:rPr>
        <w:t>C3-234076</w:t>
      </w:r>
      <w:r>
        <w:rPr>
          <w:rFonts w:ascii="Arial" w:hAnsi="Arial" w:cs="Arial"/>
          <w:b/>
          <w:color w:val="0000FF"/>
          <w:sz w:val="24"/>
        </w:rPr>
        <w:tab/>
      </w:r>
      <w:r>
        <w:rPr>
          <w:rFonts w:ascii="Arial" w:hAnsi="Arial" w:cs="Arial"/>
          <w:b/>
          <w:sz w:val="24"/>
        </w:rPr>
        <w:t>Introduction of new features for PDU set handle and RT latency</w:t>
      </w:r>
    </w:p>
    <w:p w14:paraId="53BDB20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CR-0548  rev  Cat: B (Rel-18)</w:t>
      </w:r>
      <w:r>
        <w:rPr>
          <w:i/>
        </w:rPr>
        <w:br/>
      </w:r>
      <w:r>
        <w:rPr>
          <w:i/>
        </w:rPr>
        <w:br/>
      </w:r>
      <w:r>
        <w:rPr>
          <w:i/>
        </w:rPr>
        <w:tab/>
      </w:r>
      <w:r>
        <w:rPr>
          <w:i/>
        </w:rPr>
        <w:tab/>
      </w:r>
      <w:r>
        <w:rPr>
          <w:i/>
        </w:rPr>
        <w:tab/>
      </w:r>
      <w:r>
        <w:rPr>
          <w:i/>
        </w:rPr>
        <w:tab/>
      </w:r>
      <w:r>
        <w:rPr>
          <w:i/>
        </w:rPr>
        <w:tab/>
        <w:t>Source: Huawei</w:t>
      </w:r>
    </w:p>
    <w:p w14:paraId="2F63466E" w14:textId="77777777" w:rsidR="005F5A2E" w:rsidRDefault="005F5A2E" w:rsidP="005F5A2E">
      <w:pPr>
        <w:rPr>
          <w:rFonts w:ascii="Arial" w:hAnsi="Arial" w:cs="Arial"/>
          <w:b/>
        </w:rPr>
      </w:pPr>
      <w:r>
        <w:rPr>
          <w:rFonts w:ascii="Arial" w:hAnsi="Arial" w:cs="Arial"/>
          <w:b/>
        </w:rPr>
        <w:t xml:space="preserve">Discussion: </w:t>
      </w:r>
    </w:p>
    <w:p w14:paraId="0E91B0EC" w14:textId="77777777" w:rsidR="005F5A2E" w:rsidRDefault="005F5A2E" w:rsidP="005F5A2E">
      <w:proofErr w:type="spellStart"/>
      <w:r>
        <w:t>Fuen</w:t>
      </w:r>
      <w:proofErr w:type="spellEnd"/>
      <w:r>
        <w:t xml:space="preserve"> (Ericsson): 4.2.3.2 is missing, provided offline comments</w:t>
      </w:r>
    </w:p>
    <w:p w14:paraId="063D01BD"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C3-234612</w:t>
      </w:r>
      <w:r>
        <w:rPr>
          <w:color w:val="993300"/>
          <w:u w:val="single"/>
        </w:rPr>
        <w:t>.</w:t>
      </w:r>
    </w:p>
    <w:p w14:paraId="6D786562" w14:textId="77777777" w:rsidR="005F5A2E" w:rsidRDefault="005F5A2E" w:rsidP="005F5A2E">
      <w:pPr>
        <w:rPr>
          <w:rFonts w:ascii="Arial" w:hAnsi="Arial" w:cs="Arial"/>
          <w:b/>
          <w:sz w:val="24"/>
        </w:rPr>
      </w:pPr>
      <w:r>
        <w:rPr>
          <w:rFonts w:ascii="Arial" w:hAnsi="Arial" w:cs="Arial"/>
          <w:b/>
          <w:color w:val="0000FF"/>
          <w:sz w:val="24"/>
        </w:rPr>
        <w:t>C3-234077</w:t>
      </w:r>
      <w:r>
        <w:rPr>
          <w:rFonts w:ascii="Arial" w:hAnsi="Arial" w:cs="Arial"/>
          <w:b/>
          <w:color w:val="0000FF"/>
          <w:sz w:val="24"/>
        </w:rPr>
        <w:tab/>
      </w:r>
      <w:r>
        <w:rPr>
          <w:rFonts w:ascii="Arial" w:hAnsi="Arial" w:cs="Arial"/>
          <w:b/>
          <w:sz w:val="24"/>
        </w:rPr>
        <w:t>Introduction of new features for PDU set handle and RT latency</w:t>
      </w:r>
    </w:p>
    <w:p w14:paraId="3ED6438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CR-1046  rev  Cat: B (Rel-18)</w:t>
      </w:r>
      <w:r>
        <w:rPr>
          <w:i/>
        </w:rPr>
        <w:br/>
      </w:r>
      <w:r>
        <w:rPr>
          <w:i/>
        </w:rPr>
        <w:br/>
      </w:r>
      <w:r>
        <w:rPr>
          <w:i/>
        </w:rPr>
        <w:tab/>
      </w:r>
      <w:r>
        <w:rPr>
          <w:i/>
        </w:rPr>
        <w:tab/>
      </w:r>
      <w:r>
        <w:rPr>
          <w:i/>
        </w:rPr>
        <w:tab/>
      </w:r>
      <w:r>
        <w:rPr>
          <w:i/>
        </w:rPr>
        <w:tab/>
      </w:r>
      <w:r>
        <w:rPr>
          <w:i/>
        </w:rPr>
        <w:tab/>
        <w:t>Source: Huawei</w:t>
      </w:r>
    </w:p>
    <w:p w14:paraId="3CE8A313" w14:textId="77777777" w:rsidR="005F5A2E" w:rsidRDefault="005F5A2E" w:rsidP="005F5A2E">
      <w:pPr>
        <w:rPr>
          <w:rFonts w:ascii="Arial" w:hAnsi="Arial" w:cs="Arial"/>
          <w:b/>
        </w:rPr>
      </w:pPr>
      <w:r>
        <w:rPr>
          <w:rFonts w:ascii="Arial" w:hAnsi="Arial" w:cs="Arial"/>
          <w:b/>
        </w:rPr>
        <w:t xml:space="preserve">Discussion: </w:t>
      </w:r>
    </w:p>
    <w:p w14:paraId="43C4E95E" w14:textId="77777777" w:rsidR="005F5A2E" w:rsidRDefault="005F5A2E" w:rsidP="005F5A2E">
      <w:proofErr w:type="spellStart"/>
      <w:r>
        <w:t>Fuen</w:t>
      </w:r>
      <w:proofErr w:type="spellEnd"/>
      <w:r>
        <w:t xml:space="preserve"> (Ericsson): offline comments.</w:t>
      </w:r>
    </w:p>
    <w:p w14:paraId="7439905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C3-234613</w:t>
      </w:r>
      <w:r>
        <w:rPr>
          <w:color w:val="993300"/>
          <w:u w:val="single"/>
        </w:rPr>
        <w:t>.</w:t>
      </w:r>
    </w:p>
    <w:p w14:paraId="5F634799" w14:textId="77777777" w:rsidR="005F5A2E" w:rsidRDefault="005F5A2E" w:rsidP="005F5A2E">
      <w:pPr>
        <w:rPr>
          <w:rFonts w:ascii="Arial" w:hAnsi="Arial" w:cs="Arial"/>
          <w:b/>
          <w:sz w:val="24"/>
        </w:rPr>
      </w:pPr>
      <w:r>
        <w:rPr>
          <w:rFonts w:ascii="Arial" w:hAnsi="Arial" w:cs="Arial"/>
          <w:b/>
          <w:color w:val="0000FF"/>
          <w:sz w:val="24"/>
        </w:rPr>
        <w:t>C3-234078</w:t>
      </w:r>
      <w:r>
        <w:rPr>
          <w:rFonts w:ascii="Arial" w:hAnsi="Arial" w:cs="Arial"/>
          <w:b/>
          <w:color w:val="0000FF"/>
          <w:sz w:val="24"/>
        </w:rPr>
        <w:tab/>
      </w:r>
      <w:r>
        <w:rPr>
          <w:rFonts w:ascii="Arial" w:hAnsi="Arial" w:cs="Arial"/>
          <w:b/>
          <w:sz w:val="24"/>
        </w:rPr>
        <w:t>Support of subscription to flow level QoS monitoring</w:t>
      </w:r>
    </w:p>
    <w:p w14:paraId="7EBEAB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CR-0751  rev  Cat: B (Rel-18)</w:t>
      </w:r>
      <w:r>
        <w:rPr>
          <w:i/>
        </w:rPr>
        <w:br/>
      </w:r>
      <w:r>
        <w:rPr>
          <w:i/>
        </w:rPr>
        <w:br/>
      </w:r>
      <w:r>
        <w:rPr>
          <w:i/>
        </w:rPr>
        <w:tab/>
      </w:r>
      <w:r>
        <w:rPr>
          <w:i/>
        </w:rPr>
        <w:tab/>
      </w:r>
      <w:r>
        <w:rPr>
          <w:i/>
        </w:rPr>
        <w:tab/>
      </w:r>
      <w:r>
        <w:rPr>
          <w:i/>
        </w:rPr>
        <w:tab/>
      </w:r>
      <w:r>
        <w:rPr>
          <w:i/>
        </w:rPr>
        <w:tab/>
        <w:t>Source: Huawei</w:t>
      </w:r>
    </w:p>
    <w:p w14:paraId="73BE5FF8" w14:textId="77777777" w:rsidR="005F5A2E" w:rsidRDefault="005F5A2E" w:rsidP="005F5A2E">
      <w:pPr>
        <w:rPr>
          <w:rFonts w:ascii="Arial" w:hAnsi="Arial" w:cs="Arial"/>
          <w:b/>
        </w:rPr>
      </w:pPr>
      <w:r>
        <w:rPr>
          <w:rFonts w:ascii="Arial" w:hAnsi="Arial" w:cs="Arial"/>
          <w:b/>
        </w:rPr>
        <w:t xml:space="preserve">Discussion: </w:t>
      </w:r>
    </w:p>
    <w:p w14:paraId="69749385"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384C3AD8" w14:textId="77777777" w:rsidR="005F5A2E" w:rsidRDefault="005F5A2E" w:rsidP="005F5A2E">
      <w:r>
        <w:t>Xuefei (Huawei): clashes with 4155, 4387. Offline discuss about merging proposal.</w:t>
      </w:r>
    </w:p>
    <w:p w14:paraId="5F7A4F07" w14:textId="77777777" w:rsidR="005F5A2E" w:rsidRDefault="005F5A2E" w:rsidP="005F5A2E">
      <w:proofErr w:type="spellStart"/>
      <w:r>
        <w:t>Fuen</w:t>
      </w:r>
      <w:proofErr w:type="spellEnd"/>
      <w:r>
        <w:t xml:space="preserve"> (Ericsson): prefer to use 4155 as base.</w:t>
      </w:r>
    </w:p>
    <w:p w14:paraId="7236A239" w14:textId="77777777" w:rsidR="005F5A2E" w:rsidRDefault="005F5A2E" w:rsidP="005F5A2E">
      <w:proofErr w:type="spellStart"/>
      <w:r>
        <w:t>Zhenning</w:t>
      </w:r>
      <w:proofErr w:type="spellEnd"/>
      <w:r>
        <w:t xml:space="preserve"> (China Mobile): offline discussion</w:t>
      </w:r>
    </w:p>
    <w:p w14:paraId="34FA4704" w14:textId="77777777" w:rsidR="005F5A2E" w:rsidRDefault="005F5A2E" w:rsidP="005F5A2E">
      <w:r>
        <w:t>Partha (Nokia): new feature name, this is most simplified solution.</w:t>
      </w:r>
    </w:p>
    <w:p w14:paraId="008323E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05C271" w14:textId="77777777" w:rsidR="005F5A2E" w:rsidRDefault="005F5A2E" w:rsidP="005F5A2E">
      <w:pPr>
        <w:rPr>
          <w:rFonts w:ascii="Arial" w:hAnsi="Arial" w:cs="Arial"/>
          <w:b/>
          <w:sz w:val="24"/>
        </w:rPr>
      </w:pPr>
      <w:r>
        <w:rPr>
          <w:rFonts w:ascii="Arial" w:hAnsi="Arial" w:cs="Arial"/>
          <w:b/>
          <w:color w:val="0000FF"/>
          <w:sz w:val="24"/>
        </w:rPr>
        <w:t>C3-234079</w:t>
      </w:r>
      <w:r>
        <w:rPr>
          <w:rFonts w:ascii="Arial" w:hAnsi="Arial" w:cs="Arial"/>
          <w:b/>
          <w:color w:val="0000FF"/>
          <w:sz w:val="24"/>
        </w:rPr>
        <w:tab/>
      </w:r>
      <w:r>
        <w:rPr>
          <w:rFonts w:ascii="Arial" w:hAnsi="Arial" w:cs="Arial"/>
          <w:b/>
          <w:sz w:val="24"/>
        </w:rPr>
        <w:t>Support of subscription to flow level QoS monitoring</w:t>
      </w:r>
    </w:p>
    <w:p w14:paraId="72013B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CR-0549  rev  Cat: B (Rel-18)</w:t>
      </w:r>
      <w:r>
        <w:rPr>
          <w:i/>
        </w:rPr>
        <w:br/>
      </w:r>
      <w:r>
        <w:rPr>
          <w:i/>
        </w:rPr>
        <w:br/>
      </w:r>
      <w:r>
        <w:rPr>
          <w:i/>
        </w:rPr>
        <w:tab/>
      </w:r>
      <w:r>
        <w:rPr>
          <w:i/>
        </w:rPr>
        <w:tab/>
      </w:r>
      <w:r>
        <w:rPr>
          <w:i/>
        </w:rPr>
        <w:tab/>
      </w:r>
      <w:r>
        <w:rPr>
          <w:i/>
        </w:rPr>
        <w:tab/>
      </w:r>
      <w:r>
        <w:rPr>
          <w:i/>
        </w:rPr>
        <w:tab/>
        <w:t>Source: Huawei</w:t>
      </w:r>
    </w:p>
    <w:p w14:paraId="344ACF28" w14:textId="77777777" w:rsidR="005F5A2E" w:rsidRDefault="005F5A2E" w:rsidP="005F5A2E">
      <w:pPr>
        <w:rPr>
          <w:rFonts w:ascii="Arial" w:hAnsi="Arial" w:cs="Arial"/>
          <w:b/>
        </w:rPr>
      </w:pPr>
      <w:r>
        <w:rPr>
          <w:rFonts w:ascii="Arial" w:hAnsi="Arial" w:cs="Arial"/>
          <w:b/>
        </w:rPr>
        <w:t xml:space="preserve">Discussion: </w:t>
      </w:r>
    </w:p>
    <w:p w14:paraId="34FA0155"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7611DE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92301E" w14:textId="77777777" w:rsidR="005F5A2E" w:rsidRDefault="005F5A2E" w:rsidP="005F5A2E">
      <w:pPr>
        <w:rPr>
          <w:rFonts w:ascii="Arial" w:hAnsi="Arial" w:cs="Arial"/>
          <w:b/>
          <w:sz w:val="24"/>
        </w:rPr>
      </w:pPr>
      <w:r>
        <w:rPr>
          <w:rFonts w:ascii="Arial" w:hAnsi="Arial" w:cs="Arial"/>
          <w:b/>
          <w:color w:val="0000FF"/>
          <w:sz w:val="24"/>
        </w:rPr>
        <w:t>C3-234080</w:t>
      </w:r>
      <w:r>
        <w:rPr>
          <w:rFonts w:ascii="Arial" w:hAnsi="Arial" w:cs="Arial"/>
          <w:b/>
          <w:color w:val="0000FF"/>
          <w:sz w:val="24"/>
        </w:rPr>
        <w:tab/>
      </w:r>
      <w:r>
        <w:rPr>
          <w:rFonts w:ascii="Arial" w:hAnsi="Arial" w:cs="Arial"/>
          <w:b/>
          <w:sz w:val="24"/>
        </w:rPr>
        <w:t>Support of subscription to flow level QoS monitoring</w:t>
      </w:r>
    </w:p>
    <w:p w14:paraId="514CB15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CR-1047  rev  Cat: B (Rel-18)</w:t>
      </w:r>
      <w:r>
        <w:rPr>
          <w:i/>
        </w:rPr>
        <w:br/>
      </w:r>
      <w:r>
        <w:rPr>
          <w:i/>
        </w:rPr>
        <w:br/>
      </w:r>
      <w:r>
        <w:rPr>
          <w:i/>
        </w:rPr>
        <w:tab/>
      </w:r>
      <w:r>
        <w:rPr>
          <w:i/>
        </w:rPr>
        <w:tab/>
      </w:r>
      <w:r>
        <w:rPr>
          <w:i/>
        </w:rPr>
        <w:tab/>
      </w:r>
      <w:r>
        <w:rPr>
          <w:i/>
        </w:rPr>
        <w:tab/>
      </w:r>
      <w:r>
        <w:rPr>
          <w:i/>
        </w:rPr>
        <w:tab/>
        <w:t>Source: Huawei</w:t>
      </w:r>
    </w:p>
    <w:p w14:paraId="063CF4A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C3-234648</w:t>
      </w:r>
      <w:r>
        <w:rPr>
          <w:color w:val="993300"/>
          <w:u w:val="single"/>
        </w:rPr>
        <w:t>.</w:t>
      </w:r>
    </w:p>
    <w:p w14:paraId="6B83A461" w14:textId="77777777" w:rsidR="005F5A2E" w:rsidRDefault="005F5A2E" w:rsidP="005F5A2E">
      <w:pPr>
        <w:rPr>
          <w:rFonts w:ascii="Arial" w:hAnsi="Arial" w:cs="Arial"/>
          <w:b/>
          <w:sz w:val="24"/>
        </w:rPr>
      </w:pPr>
      <w:r>
        <w:rPr>
          <w:rFonts w:ascii="Arial" w:hAnsi="Arial" w:cs="Arial"/>
          <w:b/>
          <w:color w:val="0000FF"/>
          <w:sz w:val="24"/>
        </w:rPr>
        <w:t>C3-234089</w:t>
      </w:r>
      <w:r>
        <w:rPr>
          <w:rFonts w:ascii="Arial" w:hAnsi="Arial" w:cs="Arial"/>
          <w:b/>
          <w:color w:val="0000FF"/>
          <w:sz w:val="24"/>
        </w:rPr>
        <w:tab/>
      </w:r>
      <w:r>
        <w:rPr>
          <w:rFonts w:ascii="Arial" w:hAnsi="Arial" w:cs="Arial"/>
          <w:b/>
          <w:sz w:val="24"/>
        </w:rPr>
        <w:t>Update Data Rate monitoring</w:t>
      </w:r>
    </w:p>
    <w:p w14:paraId="344610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CR-0752  rev  Cat: B (Rel-18)</w:t>
      </w:r>
      <w:r>
        <w:rPr>
          <w:i/>
        </w:rPr>
        <w:br/>
      </w:r>
      <w:r>
        <w:rPr>
          <w:i/>
        </w:rPr>
        <w:br/>
      </w:r>
      <w:r>
        <w:rPr>
          <w:i/>
        </w:rPr>
        <w:tab/>
      </w:r>
      <w:r>
        <w:rPr>
          <w:i/>
        </w:rPr>
        <w:tab/>
      </w:r>
      <w:r>
        <w:rPr>
          <w:i/>
        </w:rPr>
        <w:tab/>
      </w:r>
      <w:r>
        <w:rPr>
          <w:i/>
        </w:rPr>
        <w:tab/>
      </w:r>
      <w:r>
        <w:rPr>
          <w:i/>
        </w:rPr>
        <w:tab/>
        <w:t>Source: KDDI</w:t>
      </w:r>
    </w:p>
    <w:p w14:paraId="7EE1C0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10D2B" w14:textId="77777777" w:rsidR="005F5A2E" w:rsidRDefault="005F5A2E" w:rsidP="005F5A2E">
      <w:pPr>
        <w:rPr>
          <w:rFonts w:ascii="Arial" w:hAnsi="Arial" w:cs="Arial"/>
          <w:b/>
          <w:sz w:val="24"/>
        </w:rPr>
      </w:pPr>
      <w:r>
        <w:rPr>
          <w:rFonts w:ascii="Arial" w:hAnsi="Arial" w:cs="Arial"/>
          <w:b/>
          <w:color w:val="0000FF"/>
          <w:sz w:val="24"/>
        </w:rPr>
        <w:lastRenderedPageBreak/>
        <w:t>C3-234090</w:t>
      </w:r>
      <w:r>
        <w:rPr>
          <w:rFonts w:ascii="Arial" w:hAnsi="Arial" w:cs="Arial"/>
          <w:b/>
          <w:color w:val="0000FF"/>
          <w:sz w:val="24"/>
        </w:rPr>
        <w:tab/>
      </w:r>
      <w:r>
        <w:rPr>
          <w:rFonts w:ascii="Arial" w:hAnsi="Arial" w:cs="Arial"/>
          <w:b/>
          <w:sz w:val="24"/>
        </w:rPr>
        <w:t>Update Data Rate monitoring</w:t>
      </w:r>
    </w:p>
    <w:p w14:paraId="645302A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CR-0550  rev  Cat: B (Rel-18)</w:t>
      </w:r>
      <w:r>
        <w:rPr>
          <w:i/>
        </w:rPr>
        <w:br/>
      </w:r>
      <w:r>
        <w:rPr>
          <w:i/>
        </w:rPr>
        <w:br/>
      </w:r>
      <w:r>
        <w:rPr>
          <w:i/>
        </w:rPr>
        <w:tab/>
      </w:r>
      <w:r>
        <w:rPr>
          <w:i/>
        </w:rPr>
        <w:tab/>
      </w:r>
      <w:r>
        <w:rPr>
          <w:i/>
        </w:rPr>
        <w:tab/>
      </w:r>
      <w:r>
        <w:rPr>
          <w:i/>
        </w:rPr>
        <w:tab/>
      </w:r>
      <w:r>
        <w:rPr>
          <w:i/>
        </w:rPr>
        <w:tab/>
        <w:t>Source: KDDI</w:t>
      </w:r>
    </w:p>
    <w:p w14:paraId="5F99F7A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3E26" w14:textId="77777777" w:rsidR="005F5A2E" w:rsidRDefault="005F5A2E" w:rsidP="005F5A2E">
      <w:pPr>
        <w:rPr>
          <w:rFonts w:ascii="Arial" w:hAnsi="Arial" w:cs="Arial"/>
          <w:b/>
          <w:sz w:val="24"/>
        </w:rPr>
      </w:pPr>
      <w:r>
        <w:rPr>
          <w:rFonts w:ascii="Arial" w:hAnsi="Arial" w:cs="Arial"/>
          <w:b/>
          <w:color w:val="0000FF"/>
          <w:sz w:val="24"/>
        </w:rPr>
        <w:t>C3-234154</w:t>
      </w:r>
      <w:r>
        <w:rPr>
          <w:rFonts w:ascii="Arial" w:hAnsi="Arial" w:cs="Arial"/>
          <w:b/>
          <w:color w:val="0000FF"/>
          <w:sz w:val="24"/>
        </w:rPr>
        <w:tab/>
      </w:r>
      <w:r>
        <w:rPr>
          <w:rFonts w:ascii="Arial" w:hAnsi="Arial" w:cs="Arial"/>
          <w:b/>
          <w:sz w:val="24"/>
        </w:rPr>
        <w:t>Discussion on subscription to flow level events</w:t>
      </w:r>
    </w:p>
    <w:p w14:paraId="0D62FD0B"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9923C2E" w14:textId="77777777" w:rsidR="005F5A2E" w:rsidRDefault="005F5A2E" w:rsidP="005F5A2E">
      <w:pPr>
        <w:rPr>
          <w:rFonts w:ascii="Arial" w:hAnsi="Arial" w:cs="Arial"/>
          <w:b/>
        </w:rPr>
      </w:pPr>
      <w:r>
        <w:rPr>
          <w:rFonts w:ascii="Arial" w:hAnsi="Arial" w:cs="Arial"/>
          <w:b/>
        </w:rPr>
        <w:t xml:space="preserve">Discussion: </w:t>
      </w:r>
    </w:p>
    <w:p w14:paraId="6A1B787D" w14:textId="77777777" w:rsidR="005F5A2E" w:rsidRDefault="005F5A2E" w:rsidP="005F5A2E">
      <w:proofErr w:type="spellStart"/>
      <w:r>
        <w:t>Fuen</w:t>
      </w:r>
      <w:proofErr w:type="spellEnd"/>
      <w:r>
        <w:t xml:space="preserve"> (Ericsson): agree with the approach in principle. Need further discussion on details.</w:t>
      </w:r>
    </w:p>
    <w:p w14:paraId="3AEA5410" w14:textId="77777777" w:rsidR="005F5A2E" w:rsidRDefault="005F5A2E" w:rsidP="005F5A2E">
      <w:r>
        <w:t>Xuefei (Huawei): further clarification that new IEs are added. Keep the same mechanism for N5/N33. Further discussion on details.</w:t>
      </w:r>
    </w:p>
    <w:p w14:paraId="4AA7BEEE" w14:textId="77777777" w:rsidR="005F5A2E" w:rsidRDefault="005F5A2E" w:rsidP="005F5A2E">
      <w:r>
        <w:t>Partha (Nokia): prefer to reuse current definition AMAP.</w:t>
      </w:r>
    </w:p>
    <w:p w14:paraId="2054977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466E2" w14:textId="77777777" w:rsidR="005F5A2E" w:rsidRDefault="005F5A2E" w:rsidP="005F5A2E">
      <w:pPr>
        <w:rPr>
          <w:rFonts w:ascii="Arial" w:hAnsi="Arial" w:cs="Arial"/>
          <w:b/>
          <w:sz w:val="24"/>
        </w:rPr>
      </w:pPr>
      <w:r>
        <w:rPr>
          <w:rFonts w:ascii="Arial" w:hAnsi="Arial" w:cs="Arial"/>
          <w:b/>
          <w:color w:val="0000FF"/>
          <w:sz w:val="24"/>
        </w:rPr>
        <w:t>C3-234155</w:t>
      </w:r>
      <w:r>
        <w:rPr>
          <w:rFonts w:ascii="Arial" w:hAnsi="Arial" w:cs="Arial"/>
          <w:b/>
          <w:color w:val="0000FF"/>
          <w:sz w:val="24"/>
        </w:rPr>
        <w:tab/>
      </w:r>
      <w:r>
        <w:rPr>
          <w:rFonts w:ascii="Arial" w:hAnsi="Arial" w:cs="Arial"/>
          <w:b/>
          <w:sz w:val="24"/>
        </w:rPr>
        <w:t>Support of subscription to flow level events</w:t>
      </w:r>
    </w:p>
    <w:p w14:paraId="232BC9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Cat: B (Rel-18)</w:t>
      </w:r>
      <w:r>
        <w:rPr>
          <w:i/>
        </w:rPr>
        <w:br/>
      </w:r>
      <w:r>
        <w:rPr>
          <w:i/>
        </w:rPr>
        <w:br/>
      </w:r>
      <w:r>
        <w:rPr>
          <w:i/>
        </w:rPr>
        <w:tab/>
      </w:r>
      <w:r>
        <w:rPr>
          <w:i/>
        </w:rPr>
        <w:tab/>
      </w:r>
      <w:r>
        <w:rPr>
          <w:i/>
        </w:rPr>
        <w:tab/>
      </w:r>
      <w:r>
        <w:rPr>
          <w:i/>
        </w:rPr>
        <w:tab/>
      </w:r>
      <w:r>
        <w:rPr>
          <w:i/>
        </w:rPr>
        <w:tab/>
        <w:t>Source: China Mobile</w:t>
      </w:r>
    </w:p>
    <w:p w14:paraId="61CE3ACA" w14:textId="77777777" w:rsidR="005F5A2E" w:rsidRDefault="005F5A2E" w:rsidP="005F5A2E">
      <w:pPr>
        <w:rPr>
          <w:rFonts w:ascii="Arial" w:hAnsi="Arial" w:cs="Arial"/>
          <w:b/>
        </w:rPr>
      </w:pPr>
      <w:r>
        <w:rPr>
          <w:rFonts w:ascii="Arial" w:hAnsi="Arial" w:cs="Arial"/>
          <w:b/>
        </w:rPr>
        <w:t xml:space="preserve">Discussion: </w:t>
      </w:r>
    </w:p>
    <w:p w14:paraId="3FB24381" w14:textId="77777777" w:rsidR="005F5A2E" w:rsidRDefault="005F5A2E" w:rsidP="005F5A2E">
      <w:proofErr w:type="spellStart"/>
      <w:r>
        <w:t>Zhenning</w:t>
      </w:r>
      <w:proofErr w:type="spellEnd"/>
      <w:r>
        <w:t xml:space="preserve"> (China Mobile): r1</w:t>
      </w:r>
    </w:p>
    <w:p w14:paraId="34D489D3" w14:textId="77777777" w:rsidR="005F5A2E" w:rsidRDefault="005F5A2E" w:rsidP="005F5A2E">
      <w:r>
        <w:t>Xuefei (Huawei): split the EN</w:t>
      </w:r>
    </w:p>
    <w:p w14:paraId="58B834F3" w14:textId="77777777" w:rsidR="005F5A2E" w:rsidRDefault="005F5A2E" w:rsidP="005F5A2E">
      <w:r>
        <w:t>Partha (Nokia): update feature name</w:t>
      </w:r>
    </w:p>
    <w:p w14:paraId="2DD42B31" w14:textId="77777777" w:rsidR="005F5A2E" w:rsidRDefault="005F5A2E" w:rsidP="005F5A2E">
      <w:r>
        <w:t>Rev is pre-agreed, add Huawei, Ericsson, Nokia, Nokia Shanghai Bell as co-signers</w:t>
      </w:r>
    </w:p>
    <w:p w14:paraId="3F89B3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C3-234686</w:t>
      </w:r>
      <w:r>
        <w:rPr>
          <w:color w:val="993300"/>
          <w:u w:val="single"/>
        </w:rPr>
        <w:t>.</w:t>
      </w:r>
    </w:p>
    <w:p w14:paraId="20AF27F3" w14:textId="77777777" w:rsidR="005F5A2E" w:rsidRDefault="005F5A2E" w:rsidP="005F5A2E">
      <w:pPr>
        <w:rPr>
          <w:rFonts w:ascii="Arial" w:hAnsi="Arial" w:cs="Arial"/>
          <w:b/>
          <w:sz w:val="24"/>
        </w:rPr>
      </w:pPr>
      <w:r>
        <w:rPr>
          <w:rFonts w:ascii="Arial" w:hAnsi="Arial" w:cs="Arial"/>
          <w:b/>
          <w:color w:val="0000FF"/>
          <w:sz w:val="24"/>
        </w:rPr>
        <w:t>C3-234156</w:t>
      </w:r>
      <w:r>
        <w:rPr>
          <w:rFonts w:ascii="Arial" w:hAnsi="Arial" w:cs="Arial"/>
          <w:b/>
          <w:color w:val="0000FF"/>
          <w:sz w:val="24"/>
        </w:rPr>
        <w:tab/>
      </w:r>
      <w:r>
        <w:rPr>
          <w:rFonts w:ascii="Arial" w:hAnsi="Arial" w:cs="Arial"/>
          <w:b/>
          <w:sz w:val="24"/>
        </w:rPr>
        <w:t>Support of subscription to flow level events</w:t>
      </w:r>
    </w:p>
    <w:p w14:paraId="7A9C4C7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Cat: B (Rel-18)</w:t>
      </w:r>
      <w:r>
        <w:rPr>
          <w:i/>
        </w:rPr>
        <w:br/>
      </w:r>
      <w:r>
        <w:rPr>
          <w:i/>
        </w:rPr>
        <w:br/>
      </w:r>
      <w:r>
        <w:rPr>
          <w:i/>
        </w:rPr>
        <w:tab/>
      </w:r>
      <w:r>
        <w:rPr>
          <w:i/>
        </w:rPr>
        <w:tab/>
      </w:r>
      <w:r>
        <w:rPr>
          <w:i/>
        </w:rPr>
        <w:tab/>
      </w:r>
      <w:r>
        <w:rPr>
          <w:i/>
        </w:rPr>
        <w:tab/>
      </w:r>
      <w:r>
        <w:rPr>
          <w:i/>
        </w:rPr>
        <w:tab/>
        <w:t>Source: China Mobile</w:t>
      </w:r>
    </w:p>
    <w:p w14:paraId="592F9F51" w14:textId="77777777" w:rsidR="005F5A2E" w:rsidRDefault="005F5A2E" w:rsidP="005F5A2E">
      <w:pPr>
        <w:rPr>
          <w:rFonts w:ascii="Arial" w:hAnsi="Arial" w:cs="Arial"/>
          <w:b/>
        </w:rPr>
      </w:pPr>
      <w:r>
        <w:rPr>
          <w:rFonts w:ascii="Arial" w:hAnsi="Arial" w:cs="Arial"/>
          <w:b/>
        </w:rPr>
        <w:t xml:space="preserve">Discussion: </w:t>
      </w:r>
    </w:p>
    <w:p w14:paraId="12FFD7F2" w14:textId="77777777" w:rsidR="005F5A2E" w:rsidRDefault="005F5A2E" w:rsidP="005F5A2E">
      <w:r>
        <w:t xml:space="preserve">This CR impacts the </w:t>
      </w:r>
      <w:proofErr w:type="spellStart"/>
      <w:r>
        <w:t>Npcf_PolicyAuthorization</w:t>
      </w:r>
      <w:proofErr w:type="spellEnd"/>
      <w:r>
        <w:t xml:space="preserve"> API file with backwards compatible feature.</w:t>
      </w:r>
    </w:p>
    <w:p w14:paraId="7C0C1981" w14:textId="77777777" w:rsidR="005F5A2E" w:rsidRDefault="005F5A2E" w:rsidP="005F5A2E">
      <w:proofErr w:type="spellStart"/>
      <w:r>
        <w:t>Zhenning</w:t>
      </w:r>
      <w:proofErr w:type="spellEnd"/>
      <w:r>
        <w:t xml:space="preserve"> (China Mobile): r1</w:t>
      </w:r>
    </w:p>
    <w:p w14:paraId="773B6BB6" w14:textId="77777777" w:rsidR="005F5A2E" w:rsidRDefault="005F5A2E" w:rsidP="005F5A2E">
      <w:r>
        <w:t>Xuefei (Huawei): split the EN</w:t>
      </w:r>
    </w:p>
    <w:p w14:paraId="3DA01D14" w14:textId="77777777" w:rsidR="005F5A2E" w:rsidRDefault="005F5A2E" w:rsidP="005F5A2E">
      <w:r>
        <w:t>Partha (Nokia): update feature name</w:t>
      </w:r>
    </w:p>
    <w:p w14:paraId="42885AC3" w14:textId="77777777" w:rsidR="005F5A2E" w:rsidRDefault="005F5A2E" w:rsidP="005F5A2E">
      <w:r>
        <w:t>Rev is pre-agreed, add Huawei, Ericsson, Nokia, Nokia Shanghai Bell as co-signers</w:t>
      </w:r>
    </w:p>
    <w:p w14:paraId="040EC4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C3-234687</w:t>
      </w:r>
      <w:r>
        <w:rPr>
          <w:color w:val="993300"/>
          <w:u w:val="single"/>
        </w:rPr>
        <w:t>.</w:t>
      </w:r>
    </w:p>
    <w:p w14:paraId="4587F9CA" w14:textId="77777777" w:rsidR="005F5A2E" w:rsidRDefault="005F5A2E" w:rsidP="005F5A2E">
      <w:pPr>
        <w:rPr>
          <w:rFonts w:ascii="Arial" w:hAnsi="Arial" w:cs="Arial"/>
          <w:b/>
          <w:sz w:val="24"/>
        </w:rPr>
      </w:pPr>
      <w:r>
        <w:rPr>
          <w:rFonts w:ascii="Arial" w:hAnsi="Arial" w:cs="Arial"/>
          <w:b/>
          <w:color w:val="0000FF"/>
          <w:sz w:val="24"/>
        </w:rPr>
        <w:t>C3-234157</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0C868A43"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CR-0756  rev  Cat: F (Rel-18)</w:t>
      </w:r>
      <w:r>
        <w:rPr>
          <w:i/>
        </w:rPr>
        <w:br/>
      </w:r>
      <w:r>
        <w:rPr>
          <w:i/>
        </w:rPr>
        <w:br/>
      </w:r>
      <w:r>
        <w:rPr>
          <w:i/>
        </w:rPr>
        <w:tab/>
      </w:r>
      <w:r>
        <w:rPr>
          <w:i/>
        </w:rPr>
        <w:tab/>
      </w:r>
      <w:r>
        <w:rPr>
          <w:i/>
        </w:rPr>
        <w:tab/>
      </w:r>
      <w:r>
        <w:rPr>
          <w:i/>
        </w:rPr>
        <w:tab/>
      </w:r>
      <w:r>
        <w:rPr>
          <w:i/>
        </w:rPr>
        <w:tab/>
        <w:t>Source: China Mobile</w:t>
      </w:r>
    </w:p>
    <w:p w14:paraId="2072D195" w14:textId="77777777" w:rsidR="005F5A2E" w:rsidRDefault="005F5A2E" w:rsidP="005F5A2E">
      <w:pPr>
        <w:rPr>
          <w:rFonts w:ascii="Arial" w:hAnsi="Arial" w:cs="Arial"/>
          <w:b/>
        </w:rPr>
      </w:pPr>
      <w:r>
        <w:rPr>
          <w:rFonts w:ascii="Arial" w:hAnsi="Arial" w:cs="Arial"/>
          <w:b/>
        </w:rPr>
        <w:t xml:space="preserve">Discussion: </w:t>
      </w:r>
    </w:p>
    <w:p w14:paraId="6FDEFF2B" w14:textId="77777777" w:rsidR="005F5A2E" w:rsidRDefault="005F5A2E" w:rsidP="005F5A2E">
      <w:r>
        <w:t>Xuefei (Huawei): missing changes in cl 5.14.2.1.1, Huawei would like to co-sign</w:t>
      </w:r>
    </w:p>
    <w:p w14:paraId="58EFFDBF" w14:textId="77777777" w:rsidR="005F5A2E" w:rsidRDefault="005F5A2E" w:rsidP="005F5A2E">
      <w:proofErr w:type="spellStart"/>
      <w:r>
        <w:t>Fuen</w:t>
      </w:r>
      <w:proofErr w:type="spellEnd"/>
      <w:r>
        <w:t xml:space="preserve"> (Ericsson): share the same view as Huawei, add in 5.14.4 with “This feature may only be supported in 5G.” Ericsson would like to co-sign</w:t>
      </w:r>
    </w:p>
    <w:p w14:paraId="09E65C3C" w14:textId="77777777" w:rsidR="005F5A2E" w:rsidRDefault="005F5A2E" w:rsidP="005F5A2E">
      <w:r>
        <w:t>Partha (Nokia): same comments.</w:t>
      </w:r>
    </w:p>
    <w:p w14:paraId="656D2716" w14:textId="77777777" w:rsidR="005F5A2E" w:rsidRDefault="005F5A2E" w:rsidP="005F5A2E">
      <w:proofErr w:type="spellStart"/>
      <w:r>
        <w:t>Zhenning</w:t>
      </w:r>
      <w:proofErr w:type="spellEnd"/>
      <w:r>
        <w:t xml:space="preserve"> (China Mobile): remove clashes with 4387</w:t>
      </w:r>
    </w:p>
    <w:p w14:paraId="27816729" w14:textId="77777777" w:rsidR="005F5A2E" w:rsidRDefault="005F5A2E" w:rsidP="005F5A2E">
      <w:proofErr w:type="spellStart"/>
      <w:r>
        <w:t>Zhenning</w:t>
      </w:r>
      <w:proofErr w:type="spellEnd"/>
      <w:r>
        <w:t xml:space="preserve"> (China Mobile): r1</w:t>
      </w:r>
    </w:p>
    <w:p w14:paraId="2A5F6683" w14:textId="77777777" w:rsidR="005F5A2E" w:rsidRDefault="005F5A2E" w:rsidP="005F5A2E">
      <w:r>
        <w:t>Xuefei (Huawei): fine with r1, add Huawei as co-signer</w:t>
      </w:r>
    </w:p>
    <w:p w14:paraId="28EC8888" w14:textId="77777777" w:rsidR="005F5A2E" w:rsidRDefault="005F5A2E" w:rsidP="005F5A2E">
      <w:proofErr w:type="spellStart"/>
      <w:r>
        <w:t>Fuen</w:t>
      </w:r>
      <w:proofErr w:type="spellEnd"/>
      <w:r>
        <w:t xml:space="preserve"> (Ericsson): fine</w:t>
      </w:r>
    </w:p>
    <w:p w14:paraId="153E9430" w14:textId="77777777" w:rsidR="005F5A2E" w:rsidRDefault="005F5A2E" w:rsidP="005F5A2E">
      <w:r>
        <w:t>Partha (Nokia): fine with r1</w:t>
      </w:r>
    </w:p>
    <w:p w14:paraId="1CC7B38E" w14:textId="77777777" w:rsidR="005F5A2E" w:rsidRDefault="005F5A2E" w:rsidP="005F5A2E">
      <w:r>
        <w:t>Rev is pre-agreed, add Huawei, Ericsson, Nokia, Nokia Shanghai Bell as co-signers</w:t>
      </w:r>
    </w:p>
    <w:p w14:paraId="3440185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C3-234643</w:t>
      </w:r>
      <w:r>
        <w:rPr>
          <w:color w:val="993300"/>
          <w:u w:val="single"/>
        </w:rPr>
        <w:t>.</w:t>
      </w:r>
    </w:p>
    <w:p w14:paraId="19F1AB14" w14:textId="77777777" w:rsidR="005F5A2E" w:rsidRDefault="005F5A2E" w:rsidP="005F5A2E">
      <w:pPr>
        <w:rPr>
          <w:rFonts w:ascii="Arial" w:hAnsi="Arial" w:cs="Arial"/>
          <w:b/>
          <w:sz w:val="24"/>
        </w:rPr>
      </w:pPr>
      <w:r>
        <w:rPr>
          <w:rFonts w:ascii="Arial" w:hAnsi="Arial" w:cs="Arial"/>
          <w:b/>
          <w:color w:val="0000FF"/>
          <w:sz w:val="24"/>
        </w:rPr>
        <w:t>C3-234158</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673CD4F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CR-0237  rev  Cat: F (Rel-18)</w:t>
      </w:r>
      <w:r>
        <w:rPr>
          <w:i/>
        </w:rPr>
        <w:br/>
      </w:r>
      <w:r>
        <w:rPr>
          <w:i/>
        </w:rPr>
        <w:br/>
      </w:r>
      <w:r>
        <w:rPr>
          <w:i/>
        </w:rPr>
        <w:tab/>
      </w:r>
      <w:r>
        <w:rPr>
          <w:i/>
        </w:rPr>
        <w:tab/>
      </w:r>
      <w:r>
        <w:rPr>
          <w:i/>
        </w:rPr>
        <w:tab/>
      </w:r>
      <w:r>
        <w:rPr>
          <w:i/>
        </w:rPr>
        <w:tab/>
      </w:r>
      <w:r>
        <w:rPr>
          <w:i/>
        </w:rPr>
        <w:tab/>
        <w:t>Source: China Mobile</w:t>
      </w:r>
    </w:p>
    <w:p w14:paraId="23C2D223" w14:textId="77777777" w:rsidR="005F5A2E" w:rsidRDefault="005F5A2E" w:rsidP="005F5A2E">
      <w:pPr>
        <w:rPr>
          <w:rFonts w:ascii="Arial" w:hAnsi="Arial" w:cs="Arial"/>
          <w:b/>
        </w:rPr>
      </w:pPr>
      <w:r>
        <w:rPr>
          <w:rFonts w:ascii="Arial" w:hAnsi="Arial" w:cs="Arial"/>
          <w:b/>
        </w:rPr>
        <w:t xml:space="preserve">Discussion: </w:t>
      </w:r>
    </w:p>
    <w:p w14:paraId="04044A5B" w14:textId="77777777" w:rsidR="005F5A2E" w:rsidRDefault="005F5A2E" w:rsidP="005F5A2E">
      <w:r>
        <w:t xml:space="preserve">This CR impacts </w:t>
      </w:r>
      <w:proofErr w:type="spellStart"/>
      <w:r>
        <w:t>Nsmf_EventExposure</w:t>
      </w:r>
      <w:proofErr w:type="spellEnd"/>
      <w:r>
        <w:t xml:space="preserve"> </w:t>
      </w:r>
      <w:proofErr w:type="spellStart"/>
      <w:r>
        <w:t>OpenAPI</w:t>
      </w:r>
      <w:proofErr w:type="spellEnd"/>
      <w:r>
        <w:t xml:space="preserve"> file with a backwards compatible correction.</w:t>
      </w:r>
    </w:p>
    <w:p w14:paraId="33A53D08" w14:textId="77777777" w:rsidR="005F5A2E" w:rsidRDefault="005F5A2E" w:rsidP="005F5A2E">
      <w:proofErr w:type="spellStart"/>
      <w:r>
        <w:t>Fuen</w:t>
      </w:r>
      <w:proofErr w:type="spellEnd"/>
      <w:r>
        <w:t xml:space="preserve"> (Ericsson): comments on Bullet g, add changes on cl 5.6.1 about </w:t>
      </w:r>
      <w:proofErr w:type="spellStart"/>
      <w:r>
        <w:t>BiteRate</w:t>
      </w:r>
      <w:proofErr w:type="spellEnd"/>
      <w:r>
        <w:t>.</w:t>
      </w:r>
    </w:p>
    <w:p w14:paraId="652329AE" w14:textId="77777777" w:rsidR="005F5A2E" w:rsidRDefault="005F5A2E" w:rsidP="005F5A2E">
      <w:r>
        <w:t>Rev is pre-agreed, add Huawei, Ericsson, Nokia, Nokia Shanghai Bell as co-signers</w:t>
      </w:r>
    </w:p>
    <w:p w14:paraId="1102E6E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C3-234644</w:t>
      </w:r>
      <w:r>
        <w:rPr>
          <w:color w:val="993300"/>
          <w:u w:val="single"/>
        </w:rPr>
        <w:t>.</w:t>
      </w:r>
    </w:p>
    <w:p w14:paraId="37602A71" w14:textId="77777777" w:rsidR="005F5A2E" w:rsidRDefault="005F5A2E" w:rsidP="005F5A2E">
      <w:pPr>
        <w:rPr>
          <w:rFonts w:ascii="Arial" w:hAnsi="Arial" w:cs="Arial"/>
          <w:b/>
          <w:sz w:val="24"/>
        </w:rPr>
      </w:pPr>
      <w:r>
        <w:rPr>
          <w:rFonts w:ascii="Arial" w:hAnsi="Arial" w:cs="Arial"/>
          <w:b/>
          <w:color w:val="0000FF"/>
          <w:sz w:val="24"/>
        </w:rPr>
        <w:t>C3-234159</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7F490FA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CR-1136  rev  Cat: F (Rel-18)</w:t>
      </w:r>
      <w:r>
        <w:rPr>
          <w:i/>
        </w:rPr>
        <w:br/>
      </w:r>
      <w:r>
        <w:rPr>
          <w:i/>
        </w:rPr>
        <w:br/>
      </w:r>
      <w:r>
        <w:rPr>
          <w:i/>
        </w:rPr>
        <w:tab/>
      </w:r>
      <w:r>
        <w:rPr>
          <w:i/>
        </w:rPr>
        <w:tab/>
      </w:r>
      <w:r>
        <w:rPr>
          <w:i/>
        </w:rPr>
        <w:tab/>
      </w:r>
      <w:r>
        <w:rPr>
          <w:i/>
        </w:rPr>
        <w:tab/>
      </w:r>
      <w:r>
        <w:rPr>
          <w:i/>
        </w:rPr>
        <w:tab/>
        <w:t>Source: China Mobile</w:t>
      </w:r>
    </w:p>
    <w:p w14:paraId="30EB9639" w14:textId="77777777" w:rsidR="005F5A2E" w:rsidRDefault="005F5A2E" w:rsidP="005F5A2E">
      <w:pPr>
        <w:rPr>
          <w:rFonts w:ascii="Arial" w:hAnsi="Arial" w:cs="Arial"/>
          <w:b/>
        </w:rPr>
      </w:pPr>
      <w:r>
        <w:rPr>
          <w:rFonts w:ascii="Arial" w:hAnsi="Arial" w:cs="Arial"/>
          <w:b/>
        </w:rPr>
        <w:t xml:space="preserve">Discussion: </w:t>
      </w:r>
    </w:p>
    <w:p w14:paraId="58EEE70A" w14:textId="77777777" w:rsidR="005F5A2E" w:rsidRDefault="005F5A2E" w:rsidP="005F5A2E">
      <w:r>
        <w:t>Rev is pre-agreed, add Huawei, Ericsson, Nokia, Nokia Shanghai Bell as co-signers</w:t>
      </w:r>
    </w:p>
    <w:p w14:paraId="60225EC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C3-234646</w:t>
      </w:r>
      <w:r>
        <w:rPr>
          <w:color w:val="993300"/>
          <w:u w:val="single"/>
        </w:rPr>
        <w:t>.</w:t>
      </w:r>
    </w:p>
    <w:p w14:paraId="219A9A3D" w14:textId="77777777" w:rsidR="005F5A2E" w:rsidRDefault="005F5A2E" w:rsidP="005F5A2E">
      <w:pPr>
        <w:rPr>
          <w:rFonts w:ascii="Arial" w:hAnsi="Arial" w:cs="Arial"/>
          <w:b/>
          <w:sz w:val="24"/>
        </w:rPr>
      </w:pPr>
      <w:r>
        <w:rPr>
          <w:rFonts w:ascii="Arial" w:hAnsi="Arial" w:cs="Arial"/>
          <w:b/>
          <w:color w:val="0000FF"/>
          <w:sz w:val="24"/>
        </w:rPr>
        <w:t>C3-234160</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431BD48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CR-0552  rev  Cat: F (Rel-18)</w:t>
      </w:r>
      <w:r>
        <w:rPr>
          <w:i/>
        </w:rPr>
        <w:br/>
      </w:r>
      <w:r>
        <w:rPr>
          <w:i/>
        </w:rPr>
        <w:br/>
      </w:r>
      <w:r>
        <w:rPr>
          <w:i/>
        </w:rPr>
        <w:tab/>
      </w:r>
      <w:r>
        <w:rPr>
          <w:i/>
        </w:rPr>
        <w:tab/>
      </w:r>
      <w:r>
        <w:rPr>
          <w:i/>
        </w:rPr>
        <w:tab/>
      </w:r>
      <w:r>
        <w:rPr>
          <w:i/>
        </w:rPr>
        <w:tab/>
      </w:r>
      <w:r>
        <w:rPr>
          <w:i/>
        </w:rPr>
        <w:tab/>
        <w:t>Source: China Mobile</w:t>
      </w:r>
    </w:p>
    <w:p w14:paraId="1DB41123" w14:textId="77777777" w:rsidR="005F5A2E" w:rsidRDefault="005F5A2E" w:rsidP="005F5A2E">
      <w:pPr>
        <w:rPr>
          <w:rFonts w:ascii="Arial" w:hAnsi="Arial" w:cs="Arial"/>
          <w:b/>
        </w:rPr>
      </w:pPr>
      <w:r>
        <w:rPr>
          <w:rFonts w:ascii="Arial" w:hAnsi="Arial" w:cs="Arial"/>
          <w:b/>
        </w:rPr>
        <w:t xml:space="preserve">Discussion: </w:t>
      </w:r>
    </w:p>
    <w:p w14:paraId="20022F01" w14:textId="77777777" w:rsidR="005F5A2E" w:rsidRDefault="005F5A2E" w:rsidP="005F5A2E">
      <w:r>
        <w:lastRenderedPageBreak/>
        <w:t>Rev is pre-agreed, add Huawei, Ericsson, Nokia, Nokia Shanghai Bell as co-signers</w:t>
      </w:r>
    </w:p>
    <w:p w14:paraId="0ED1F13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C3-234645</w:t>
      </w:r>
      <w:r>
        <w:rPr>
          <w:color w:val="993300"/>
          <w:u w:val="single"/>
        </w:rPr>
        <w:t>.</w:t>
      </w:r>
    </w:p>
    <w:p w14:paraId="271E7E47" w14:textId="77777777" w:rsidR="005F5A2E" w:rsidRDefault="005F5A2E" w:rsidP="005F5A2E">
      <w:pPr>
        <w:rPr>
          <w:rFonts w:ascii="Arial" w:hAnsi="Arial" w:cs="Arial"/>
          <w:b/>
          <w:sz w:val="24"/>
        </w:rPr>
      </w:pPr>
      <w:r>
        <w:rPr>
          <w:rFonts w:ascii="Arial" w:hAnsi="Arial" w:cs="Arial"/>
          <w:b/>
          <w:color w:val="0000FF"/>
          <w:sz w:val="24"/>
        </w:rPr>
        <w:t>C3-234161</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57DF3A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CR-1056  rev  Cat: F (Rel-18)</w:t>
      </w:r>
      <w:r>
        <w:rPr>
          <w:i/>
        </w:rPr>
        <w:br/>
      </w:r>
      <w:r>
        <w:rPr>
          <w:i/>
        </w:rPr>
        <w:br/>
      </w:r>
      <w:r>
        <w:rPr>
          <w:i/>
        </w:rPr>
        <w:tab/>
      </w:r>
      <w:r>
        <w:rPr>
          <w:i/>
        </w:rPr>
        <w:tab/>
      </w:r>
      <w:r>
        <w:rPr>
          <w:i/>
        </w:rPr>
        <w:tab/>
      </w:r>
      <w:r>
        <w:rPr>
          <w:i/>
        </w:rPr>
        <w:tab/>
      </w:r>
      <w:r>
        <w:rPr>
          <w:i/>
        </w:rPr>
        <w:tab/>
        <w:t>Source: China Mobile</w:t>
      </w:r>
    </w:p>
    <w:p w14:paraId="29CDFF90" w14:textId="77777777" w:rsidR="005F5A2E" w:rsidRDefault="005F5A2E" w:rsidP="005F5A2E">
      <w:pPr>
        <w:rPr>
          <w:rFonts w:ascii="Arial" w:hAnsi="Arial" w:cs="Arial"/>
          <w:b/>
        </w:rPr>
      </w:pPr>
      <w:r>
        <w:rPr>
          <w:rFonts w:ascii="Arial" w:hAnsi="Arial" w:cs="Arial"/>
          <w:b/>
        </w:rPr>
        <w:t xml:space="preserve">Discussion: </w:t>
      </w:r>
    </w:p>
    <w:p w14:paraId="5ED1F6A0" w14:textId="77777777" w:rsidR="005F5A2E" w:rsidRDefault="005F5A2E" w:rsidP="005F5A2E">
      <w:r>
        <w:t>Rev is pre-agreed, add Huawei, Ericsson, Nokia, Nokia Shanghai Bell as co-signers</w:t>
      </w:r>
    </w:p>
    <w:p w14:paraId="37EF44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C3-234649</w:t>
      </w:r>
      <w:r>
        <w:rPr>
          <w:color w:val="993300"/>
          <w:u w:val="single"/>
        </w:rPr>
        <w:t>.</w:t>
      </w:r>
    </w:p>
    <w:p w14:paraId="71286233" w14:textId="77777777" w:rsidR="005F5A2E" w:rsidRDefault="005F5A2E" w:rsidP="005F5A2E">
      <w:pPr>
        <w:rPr>
          <w:rFonts w:ascii="Arial" w:hAnsi="Arial" w:cs="Arial"/>
          <w:b/>
          <w:sz w:val="24"/>
        </w:rPr>
      </w:pPr>
      <w:r>
        <w:rPr>
          <w:rFonts w:ascii="Arial" w:hAnsi="Arial" w:cs="Arial"/>
          <w:b/>
          <w:color w:val="0000FF"/>
          <w:sz w:val="24"/>
        </w:rPr>
        <w:t>C3-234162</w:t>
      </w:r>
      <w:r>
        <w:rPr>
          <w:rFonts w:ascii="Arial" w:hAnsi="Arial" w:cs="Arial"/>
          <w:b/>
          <w:color w:val="0000FF"/>
          <w:sz w:val="24"/>
        </w:rPr>
        <w:tab/>
      </w:r>
      <w:r>
        <w:rPr>
          <w:rFonts w:ascii="Arial" w:hAnsi="Arial" w:cs="Arial"/>
          <w:b/>
          <w:sz w:val="24"/>
        </w:rPr>
        <w:t>Work plan of XRM</w:t>
      </w:r>
    </w:p>
    <w:p w14:paraId="354C2195"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44B130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DB4F8" w14:textId="77777777" w:rsidR="005F5A2E" w:rsidRDefault="005F5A2E" w:rsidP="005F5A2E">
      <w:pPr>
        <w:rPr>
          <w:rFonts w:ascii="Arial" w:hAnsi="Arial" w:cs="Arial"/>
          <w:b/>
          <w:sz w:val="24"/>
        </w:rPr>
      </w:pPr>
      <w:r>
        <w:rPr>
          <w:rFonts w:ascii="Arial" w:hAnsi="Arial" w:cs="Arial"/>
          <w:b/>
          <w:color w:val="0000FF"/>
          <w:sz w:val="24"/>
        </w:rPr>
        <w:t>C3-234228</w:t>
      </w:r>
      <w:r>
        <w:rPr>
          <w:rFonts w:ascii="Arial" w:hAnsi="Arial" w:cs="Arial"/>
          <w:b/>
          <w:color w:val="0000FF"/>
          <w:sz w:val="24"/>
        </w:rPr>
        <w:tab/>
      </w:r>
      <w:r>
        <w:rPr>
          <w:rFonts w:ascii="Arial" w:hAnsi="Arial" w:cs="Arial"/>
          <w:b/>
          <w:sz w:val="24"/>
        </w:rPr>
        <w:t>Update Data Rate monitoring</w:t>
      </w:r>
    </w:p>
    <w:p w14:paraId="4364822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CR-0555  rev  Cat: B (Rel-18)</w:t>
      </w:r>
      <w:r>
        <w:rPr>
          <w:i/>
        </w:rPr>
        <w:br/>
      </w:r>
      <w:r>
        <w:rPr>
          <w:i/>
        </w:rPr>
        <w:br/>
      </w:r>
      <w:r>
        <w:rPr>
          <w:i/>
        </w:rPr>
        <w:tab/>
      </w:r>
      <w:r>
        <w:rPr>
          <w:i/>
        </w:rPr>
        <w:tab/>
      </w:r>
      <w:r>
        <w:rPr>
          <w:i/>
        </w:rPr>
        <w:tab/>
      </w:r>
      <w:r>
        <w:rPr>
          <w:i/>
        </w:rPr>
        <w:tab/>
      </w:r>
      <w:r>
        <w:rPr>
          <w:i/>
        </w:rPr>
        <w:tab/>
        <w:t>Source: KDDI</w:t>
      </w:r>
    </w:p>
    <w:p w14:paraId="01E2203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B6042" w14:textId="77777777" w:rsidR="005F5A2E" w:rsidRDefault="005F5A2E" w:rsidP="005F5A2E">
      <w:pPr>
        <w:rPr>
          <w:rFonts w:ascii="Arial" w:hAnsi="Arial" w:cs="Arial"/>
          <w:b/>
          <w:sz w:val="24"/>
        </w:rPr>
      </w:pPr>
      <w:r>
        <w:rPr>
          <w:rFonts w:ascii="Arial" w:hAnsi="Arial" w:cs="Arial"/>
          <w:b/>
          <w:color w:val="0000FF"/>
          <w:sz w:val="24"/>
        </w:rPr>
        <w:t>C3-234328</w:t>
      </w:r>
      <w:r>
        <w:rPr>
          <w:rFonts w:ascii="Arial" w:hAnsi="Arial" w:cs="Arial"/>
          <w:b/>
          <w:color w:val="0000FF"/>
          <w:sz w:val="24"/>
        </w:rPr>
        <w:tab/>
      </w:r>
      <w:proofErr w:type="spellStart"/>
      <w:r>
        <w:rPr>
          <w:rFonts w:ascii="Arial" w:hAnsi="Arial" w:cs="Arial"/>
          <w:b/>
          <w:sz w:val="24"/>
        </w:rPr>
        <w:t>PdvMonitoringReport</w:t>
      </w:r>
      <w:proofErr w:type="spellEnd"/>
      <w:r>
        <w:rPr>
          <w:rFonts w:ascii="Arial" w:hAnsi="Arial" w:cs="Arial"/>
          <w:b/>
          <w:sz w:val="24"/>
        </w:rPr>
        <w:t xml:space="preserve"> Clarification</w:t>
      </w:r>
    </w:p>
    <w:p w14:paraId="78A8A2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CR-0556  rev  Cat: F (Rel-18)</w:t>
      </w:r>
      <w:r>
        <w:rPr>
          <w:i/>
        </w:rPr>
        <w:br/>
      </w:r>
      <w:r>
        <w:rPr>
          <w:i/>
        </w:rPr>
        <w:br/>
      </w:r>
      <w:r>
        <w:rPr>
          <w:i/>
        </w:rPr>
        <w:tab/>
      </w:r>
      <w:r>
        <w:rPr>
          <w:i/>
        </w:rPr>
        <w:tab/>
      </w:r>
      <w:r>
        <w:rPr>
          <w:i/>
        </w:rPr>
        <w:tab/>
      </w:r>
      <w:r>
        <w:rPr>
          <w:i/>
        </w:rPr>
        <w:tab/>
      </w:r>
      <w:r>
        <w:rPr>
          <w:i/>
        </w:rPr>
        <w:tab/>
        <w:t>Source: Nokia, Nokia Shanghai Bell</w:t>
      </w:r>
    </w:p>
    <w:p w14:paraId="7864DBF8" w14:textId="77777777" w:rsidR="005F5A2E" w:rsidRDefault="005F5A2E" w:rsidP="005F5A2E">
      <w:pPr>
        <w:rPr>
          <w:rFonts w:ascii="Arial" w:hAnsi="Arial" w:cs="Arial"/>
          <w:b/>
        </w:rPr>
      </w:pPr>
      <w:r>
        <w:rPr>
          <w:rFonts w:ascii="Arial" w:hAnsi="Arial" w:cs="Arial"/>
          <w:b/>
        </w:rPr>
        <w:t xml:space="preserve">Discussion: </w:t>
      </w:r>
    </w:p>
    <w:p w14:paraId="5057A2D1" w14:textId="77777777" w:rsidR="005F5A2E" w:rsidRDefault="005F5A2E" w:rsidP="005F5A2E">
      <w:r>
        <w:t xml:space="preserve">This CR introduces backward compatible enhancement to the </w:t>
      </w:r>
      <w:proofErr w:type="spellStart"/>
      <w:r>
        <w:t>OpenAPI</w:t>
      </w:r>
      <w:proofErr w:type="spellEnd"/>
      <w:r>
        <w:t xml:space="preserve"> definition of the </w:t>
      </w:r>
      <w:proofErr w:type="spellStart"/>
      <w:r>
        <w:t>Npcf_PolicyAuthorization</w:t>
      </w:r>
      <w:proofErr w:type="spellEnd"/>
      <w:r>
        <w:t xml:space="preserve"> API.</w:t>
      </w:r>
    </w:p>
    <w:p w14:paraId="4D0E1127" w14:textId="77777777" w:rsidR="005F5A2E" w:rsidRDefault="005F5A2E" w:rsidP="005F5A2E">
      <w:r>
        <w:t>Xuefei (Huawei): remove the NOTE.</w:t>
      </w:r>
    </w:p>
    <w:p w14:paraId="2FB4EE38" w14:textId="77777777" w:rsidR="005F5A2E" w:rsidRDefault="005F5A2E" w:rsidP="005F5A2E">
      <w:r>
        <w:t>Xuefei(Huawei): r1 is fine.</w:t>
      </w:r>
    </w:p>
    <w:p w14:paraId="4B23A72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C3-234528</w:t>
      </w:r>
      <w:r>
        <w:rPr>
          <w:color w:val="993300"/>
          <w:u w:val="single"/>
        </w:rPr>
        <w:t>.</w:t>
      </w:r>
    </w:p>
    <w:p w14:paraId="31D01740" w14:textId="77777777" w:rsidR="005F5A2E" w:rsidRDefault="005F5A2E" w:rsidP="005F5A2E">
      <w:pPr>
        <w:rPr>
          <w:rFonts w:ascii="Arial" w:hAnsi="Arial" w:cs="Arial"/>
          <w:b/>
          <w:sz w:val="24"/>
        </w:rPr>
      </w:pPr>
      <w:r>
        <w:rPr>
          <w:rFonts w:ascii="Arial" w:hAnsi="Arial" w:cs="Arial"/>
          <w:b/>
          <w:color w:val="0000FF"/>
          <w:sz w:val="24"/>
        </w:rPr>
        <w:t>C3-234329</w:t>
      </w:r>
      <w:r>
        <w:rPr>
          <w:rFonts w:ascii="Arial" w:hAnsi="Arial" w:cs="Arial"/>
          <w:b/>
          <w:color w:val="0000FF"/>
          <w:sz w:val="24"/>
        </w:rPr>
        <w:tab/>
      </w:r>
      <w:r>
        <w:rPr>
          <w:rFonts w:ascii="Arial" w:hAnsi="Arial" w:cs="Arial"/>
          <w:b/>
          <w:sz w:val="24"/>
        </w:rPr>
        <w:t>Protocol description update</w:t>
      </w:r>
    </w:p>
    <w:p w14:paraId="1718BFC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Cat: B (Rel-18)</w:t>
      </w:r>
      <w:r>
        <w:rPr>
          <w:i/>
        </w:rPr>
        <w:br/>
      </w:r>
      <w:r>
        <w:rPr>
          <w:i/>
        </w:rPr>
        <w:br/>
      </w:r>
      <w:r>
        <w:rPr>
          <w:i/>
        </w:rPr>
        <w:tab/>
      </w:r>
      <w:r>
        <w:rPr>
          <w:i/>
        </w:rPr>
        <w:tab/>
      </w:r>
      <w:r>
        <w:rPr>
          <w:i/>
        </w:rPr>
        <w:tab/>
      </w:r>
      <w:r>
        <w:rPr>
          <w:i/>
        </w:rPr>
        <w:tab/>
      </w:r>
      <w:r>
        <w:rPr>
          <w:i/>
        </w:rPr>
        <w:tab/>
        <w:t>Source: Nokia, Nokia Shanghai Bell</w:t>
      </w:r>
    </w:p>
    <w:p w14:paraId="2B82F53D" w14:textId="77777777" w:rsidR="005F5A2E" w:rsidRDefault="005F5A2E" w:rsidP="005F5A2E">
      <w:pPr>
        <w:rPr>
          <w:rFonts w:ascii="Arial" w:hAnsi="Arial" w:cs="Arial"/>
          <w:b/>
        </w:rPr>
      </w:pPr>
      <w:r>
        <w:rPr>
          <w:rFonts w:ascii="Arial" w:hAnsi="Arial" w:cs="Arial"/>
          <w:b/>
        </w:rPr>
        <w:t xml:space="preserve">Discussion: </w:t>
      </w:r>
    </w:p>
    <w:p w14:paraId="5A06EFDD" w14:textId="77777777" w:rsidR="005F5A2E" w:rsidRDefault="005F5A2E" w:rsidP="005F5A2E">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572CCECB" w14:textId="77777777" w:rsidR="005F5A2E" w:rsidRDefault="005F5A2E" w:rsidP="005F5A2E">
      <w:proofErr w:type="spellStart"/>
      <w:r>
        <w:t>Fuen</w:t>
      </w:r>
      <w:proofErr w:type="spellEnd"/>
      <w:r>
        <w:t xml:space="preserve"> (Ericsson): transparent container</w:t>
      </w:r>
    </w:p>
    <w:p w14:paraId="6D0635F5" w14:textId="77777777" w:rsidR="005F5A2E" w:rsidRDefault="005F5A2E" w:rsidP="005F5A2E">
      <w:r>
        <w:t>Xuefei (Huawei): misalign with CT4 on the definition. Refer to TS 29.244.</w:t>
      </w:r>
    </w:p>
    <w:p w14:paraId="2250EDA5" w14:textId="77777777" w:rsidR="005F5A2E" w:rsidRDefault="005F5A2E" w:rsidP="005F5A2E">
      <w:r>
        <w:lastRenderedPageBreak/>
        <w:t>Partha (Nokia): API exposure to the AF with easy and more convenient. No stage 2 update in this week. Refer to S2-2309862</w:t>
      </w:r>
    </w:p>
    <w:p w14:paraId="15B98D50" w14:textId="77777777" w:rsidR="005F5A2E" w:rsidRDefault="005F5A2E" w:rsidP="005F5A2E">
      <w:proofErr w:type="spellStart"/>
      <w:r>
        <w:t>Fuen</w:t>
      </w:r>
      <w:proofErr w:type="spellEnd"/>
      <w:r>
        <w:t xml:space="preserve"> (Ericsson): CT4 not progress</w:t>
      </w:r>
    </w:p>
    <w:p w14:paraId="0A6EFCA6" w14:textId="77777777" w:rsidR="005F5A2E" w:rsidRDefault="005F5A2E" w:rsidP="005F5A2E">
      <w:r>
        <w:t>Partha (Nokia): no dependency on CT4</w:t>
      </w:r>
    </w:p>
    <w:p w14:paraId="5EDF23D3" w14:textId="77777777" w:rsidR="005F5A2E" w:rsidRDefault="005F5A2E" w:rsidP="005F5A2E">
      <w:r>
        <w:t>Xuefei (Huawei): add EN</w:t>
      </w:r>
    </w:p>
    <w:p w14:paraId="316E4659" w14:textId="77777777" w:rsidR="005F5A2E" w:rsidRDefault="005F5A2E" w:rsidP="005F5A2E">
      <w:r>
        <w:t>Partha (Nokia): rev</w:t>
      </w:r>
    </w:p>
    <w:p w14:paraId="6E8D7F00" w14:textId="77777777" w:rsidR="005F5A2E" w:rsidRDefault="005F5A2E" w:rsidP="005F5A2E">
      <w:proofErr w:type="spellStart"/>
      <w:r>
        <w:t>Zhenning</w:t>
      </w:r>
      <w:proofErr w:type="spellEnd"/>
      <w:r>
        <w:t xml:space="preserve"> (China Mobile): fine</w:t>
      </w:r>
    </w:p>
    <w:p w14:paraId="454E0575" w14:textId="77777777" w:rsidR="005F5A2E" w:rsidRDefault="005F5A2E" w:rsidP="005F5A2E">
      <w:r>
        <w:t>Xuefei (Huawei): fine</w:t>
      </w:r>
    </w:p>
    <w:p w14:paraId="5D34270E" w14:textId="77777777" w:rsidR="005F5A2E" w:rsidRDefault="005F5A2E" w:rsidP="005F5A2E">
      <w:r>
        <w:t>Partha (Nokia): The document is postponed due to pending Ericsson SA2 CR.</w:t>
      </w:r>
    </w:p>
    <w:p w14:paraId="34CB1DD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4FEE5" w14:textId="77777777" w:rsidR="005F5A2E" w:rsidRDefault="005F5A2E" w:rsidP="005F5A2E">
      <w:pPr>
        <w:rPr>
          <w:rFonts w:ascii="Arial" w:hAnsi="Arial" w:cs="Arial"/>
          <w:b/>
          <w:sz w:val="24"/>
        </w:rPr>
      </w:pPr>
      <w:r>
        <w:rPr>
          <w:rFonts w:ascii="Arial" w:hAnsi="Arial" w:cs="Arial"/>
          <w:b/>
          <w:color w:val="0000FF"/>
          <w:sz w:val="24"/>
        </w:rPr>
        <w:t>C3-234330</w:t>
      </w:r>
      <w:r>
        <w:rPr>
          <w:rFonts w:ascii="Arial" w:hAnsi="Arial" w:cs="Arial"/>
          <w:b/>
          <w:color w:val="0000FF"/>
          <w:sz w:val="24"/>
        </w:rPr>
        <w:tab/>
      </w:r>
      <w:r>
        <w:rPr>
          <w:rFonts w:ascii="Arial" w:hAnsi="Arial" w:cs="Arial"/>
          <w:b/>
          <w:sz w:val="24"/>
        </w:rPr>
        <w:t>Protocol description update</w:t>
      </w:r>
    </w:p>
    <w:p w14:paraId="44F39B1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CR-1149  rev  Cat: B (Rel-18)</w:t>
      </w:r>
      <w:r>
        <w:rPr>
          <w:i/>
        </w:rPr>
        <w:br/>
      </w:r>
      <w:r>
        <w:rPr>
          <w:i/>
        </w:rPr>
        <w:br/>
      </w:r>
      <w:r>
        <w:rPr>
          <w:i/>
        </w:rPr>
        <w:tab/>
      </w:r>
      <w:r>
        <w:rPr>
          <w:i/>
        </w:rPr>
        <w:tab/>
      </w:r>
      <w:r>
        <w:rPr>
          <w:i/>
        </w:rPr>
        <w:tab/>
      </w:r>
      <w:r>
        <w:rPr>
          <w:i/>
        </w:rPr>
        <w:tab/>
      </w:r>
      <w:r>
        <w:rPr>
          <w:i/>
        </w:rPr>
        <w:tab/>
        <w:t>Source: Nokia, Nokia Shanghai Bell</w:t>
      </w:r>
    </w:p>
    <w:p w14:paraId="5090A907" w14:textId="77777777" w:rsidR="005F5A2E" w:rsidRDefault="005F5A2E" w:rsidP="005F5A2E">
      <w:pPr>
        <w:rPr>
          <w:rFonts w:ascii="Arial" w:hAnsi="Arial" w:cs="Arial"/>
          <w:b/>
        </w:rPr>
      </w:pPr>
      <w:r>
        <w:rPr>
          <w:rFonts w:ascii="Arial" w:hAnsi="Arial" w:cs="Arial"/>
          <w:b/>
        </w:rPr>
        <w:t xml:space="preserve">Discussion: </w:t>
      </w:r>
    </w:p>
    <w:p w14:paraId="58B140D1" w14:textId="77777777" w:rsidR="005F5A2E" w:rsidRDefault="005F5A2E" w:rsidP="005F5A2E">
      <w:r>
        <w:t xml:space="preserve">This CR introduces new backward compatible feature to the </w:t>
      </w:r>
      <w:proofErr w:type="spellStart"/>
      <w:r>
        <w:t>OpenAPI</w:t>
      </w:r>
      <w:proofErr w:type="spellEnd"/>
      <w:r>
        <w:t xml:space="preserve"> definition of the </w:t>
      </w:r>
      <w:proofErr w:type="spellStart"/>
      <w:r>
        <w:t>Npcf_SMPolicyControl</w:t>
      </w:r>
      <w:proofErr w:type="spellEnd"/>
      <w:r>
        <w:t xml:space="preserve"> API.</w:t>
      </w:r>
    </w:p>
    <w:p w14:paraId="23107283" w14:textId="77777777" w:rsidR="005F5A2E" w:rsidRDefault="005F5A2E" w:rsidP="005F5A2E">
      <w:r>
        <w:t>Partha (Nokia): rev</w:t>
      </w:r>
    </w:p>
    <w:p w14:paraId="4905C43C" w14:textId="77777777" w:rsidR="005F5A2E" w:rsidRDefault="005F5A2E" w:rsidP="005F5A2E">
      <w:proofErr w:type="spellStart"/>
      <w:r>
        <w:t>Zhenning</w:t>
      </w:r>
      <w:proofErr w:type="spellEnd"/>
      <w:r>
        <w:t xml:space="preserve"> (China Mobile): fine</w:t>
      </w:r>
    </w:p>
    <w:p w14:paraId="7D4617EC" w14:textId="77777777" w:rsidR="005F5A2E" w:rsidRDefault="005F5A2E" w:rsidP="005F5A2E">
      <w:r>
        <w:t>Xuefei (Huawei): fine</w:t>
      </w:r>
    </w:p>
    <w:p w14:paraId="0510A8AE" w14:textId="77777777" w:rsidR="005F5A2E" w:rsidRDefault="005F5A2E" w:rsidP="005F5A2E">
      <w:r>
        <w:t>Rev2 is pre-agreed</w:t>
      </w:r>
    </w:p>
    <w:p w14:paraId="6B23DD1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C3-234694</w:t>
      </w:r>
      <w:r>
        <w:rPr>
          <w:color w:val="993300"/>
          <w:u w:val="single"/>
        </w:rPr>
        <w:t>.</w:t>
      </w:r>
    </w:p>
    <w:p w14:paraId="59E4EEC7" w14:textId="77777777" w:rsidR="005F5A2E" w:rsidRDefault="005F5A2E" w:rsidP="005F5A2E">
      <w:pPr>
        <w:rPr>
          <w:rFonts w:ascii="Arial" w:hAnsi="Arial" w:cs="Arial"/>
          <w:b/>
          <w:sz w:val="24"/>
        </w:rPr>
      </w:pPr>
      <w:r>
        <w:rPr>
          <w:rFonts w:ascii="Arial" w:hAnsi="Arial" w:cs="Arial"/>
          <w:b/>
          <w:color w:val="0000FF"/>
          <w:sz w:val="24"/>
        </w:rPr>
        <w:t>C3-234331</w:t>
      </w:r>
      <w:r>
        <w:rPr>
          <w:rFonts w:ascii="Arial" w:hAnsi="Arial" w:cs="Arial"/>
          <w:b/>
          <w:color w:val="0000FF"/>
          <w:sz w:val="24"/>
        </w:rPr>
        <w:tab/>
      </w:r>
      <w:r>
        <w:rPr>
          <w:rFonts w:ascii="Arial" w:hAnsi="Arial" w:cs="Arial"/>
          <w:b/>
          <w:sz w:val="24"/>
        </w:rPr>
        <w:t>Protocol description - End of burst indication update</w:t>
      </w:r>
    </w:p>
    <w:p w14:paraId="3EA930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CR-0764  rev  Cat: B (Rel-18)</w:t>
      </w:r>
      <w:r>
        <w:rPr>
          <w:i/>
        </w:rPr>
        <w:br/>
      </w:r>
      <w:r>
        <w:rPr>
          <w:i/>
        </w:rPr>
        <w:br/>
      </w:r>
      <w:r>
        <w:rPr>
          <w:i/>
        </w:rPr>
        <w:tab/>
      </w:r>
      <w:r>
        <w:rPr>
          <w:i/>
        </w:rPr>
        <w:tab/>
      </w:r>
      <w:r>
        <w:rPr>
          <w:i/>
        </w:rPr>
        <w:tab/>
      </w:r>
      <w:r>
        <w:rPr>
          <w:i/>
        </w:rPr>
        <w:tab/>
      </w:r>
      <w:r>
        <w:rPr>
          <w:i/>
        </w:rPr>
        <w:tab/>
        <w:t>Source: Nokia, Nokia Shanghai Bell</w:t>
      </w:r>
    </w:p>
    <w:p w14:paraId="7BABABB5" w14:textId="77777777" w:rsidR="005F5A2E" w:rsidRDefault="005F5A2E" w:rsidP="005F5A2E">
      <w:pPr>
        <w:rPr>
          <w:rFonts w:ascii="Arial" w:hAnsi="Arial" w:cs="Arial"/>
          <w:b/>
        </w:rPr>
      </w:pPr>
      <w:r>
        <w:rPr>
          <w:rFonts w:ascii="Arial" w:hAnsi="Arial" w:cs="Arial"/>
          <w:b/>
        </w:rPr>
        <w:t xml:space="preserve">Discussion: </w:t>
      </w:r>
    </w:p>
    <w:p w14:paraId="03E73705" w14:textId="77777777" w:rsidR="005F5A2E" w:rsidRDefault="005F5A2E" w:rsidP="005F5A2E">
      <w:r>
        <w:t xml:space="preserve">This CR introduces new backward compatible feature to the </w:t>
      </w:r>
      <w:proofErr w:type="spellStart"/>
      <w:r>
        <w:t>OpenAPI</w:t>
      </w:r>
      <w:proofErr w:type="spellEnd"/>
      <w:r>
        <w:t xml:space="preserve"> definition of the </w:t>
      </w:r>
      <w:proofErr w:type="spellStart"/>
      <w:r>
        <w:t>AsSessionWithQoS</w:t>
      </w:r>
      <w:proofErr w:type="spellEnd"/>
      <w:r>
        <w:t xml:space="preserve"> API.</w:t>
      </w:r>
    </w:p>
    <w:p w14:paraId="58365C75" w14:textId="77777777" w:rsidR="005F5A2E" w:rsidRDefault="005F5A2E" w:rsidP="005F5A2E">
      <w:r>
        <w:t>Partha (Nokia): rev</w:t>
      </w:r>
    </w:p>
    <w:p w14:paraId="3885E3B3" w14:textId="77777777" w:rsidR="005F5A2E" w:rsidRDefault="005F5A2E" w:rsidP="005F5A2E">
      <w:proofErr w:type="spellStart"/>
      <w:r>
        <w:t>Zhenning</w:t>
      </w:r>
      <w:proofErr w:type="spellEnd"/>
      <w:r>
        <w:t xml:space="preserve"> (China Mobile): fine</w:t>
      </w:r>
    </w:p>
    <w:p w14:paraId="037D12C9" w14:textId="77777777" w:rsidR="005F5A2E" w:rsidRDefault="005F5A2E" w:rsidP="005F5A2E">
      <w:r>
        <w:t>Xuefei (Huawei): fine</w:t>
      </w:r>
    </w:p>
    <w:p w14:paraId="70466AC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4D1B" w14:textId="77777777" w:rsidR="005F5A2E" w:rsidRDefault="005F5A2E" w:rsidP="005F5A2E">
      <w:pPr>
        <w:rPr>
          <w:rFonts w:ascii="Arial" w:hAnsi="Arial" w:cs="Arial"/>
          <w:b/>
          <w:sz w:val="24"/>
        </w:rPr>
      </w:pPr>
      <w:r>
        <w:rPr>
          <w:rFonts w:ascii="Arial" w:hAnsi="Arial" w:cs="Arial"/>
          <w:b/>
          <w:color w:val="0000FF"/>
          <w:sz w:val="24"/>
        </w:rPr>
        <w:t>C3-234332</w:t>
      </w:r>
      <w:r>
        <w:rPr>
          <w:rFonts w:ascii="Arial" w:hAnsi="Arial" w:cs="Arial"/>
          <w:b/>
          <w:color w:val="0000FF"/>
          <w:sz w:val="24"/>
        </w:rPr>
        <w:tab/>
      </w:r>
      <w:r>
        <w:rPr>
          <w:rFonts w:ascii="Arial" w:hAnsi="Arial" w:cs="Arial"/>
          <w:b/>
          <w:sz w:val="24"/>
        </w:rPr>
        <w:t>Protocol description update</w:t>
      </w:r>
    </w:p>
    <w:p w14:paraId="33A6F0C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CR-1087  rev  Cat: B (Rel-18)</w:t>
      </w:r>
      <w:r>
        <w:rPr>
          <w:i/>
        </w:rPr>
        <w:br/>
      </w:r>
      <w:r>
        <w:rPr>
          <w:i/>
        </w:rPr>
        <w:br/>
      </w:r>
      <w:r>
        <w:rPr>
          <w:i/>
        </w:rPr>
        <w:tab/>
      </w:r>
      <w:r>
        <w:rPr>
          <w:i/>
        </w:rPr>
        <w:tab/>
      </w:r>
      <w:r>
        <w:rPr>
          <w:i/>
        </w:rPr>
        <w:tab/>
      </w:r>
      <w:r>
        <w:rPr>
          <w:i/>
        </w:rPr>
        <w:tab/>
      </w:r>
      <w:r>
        <w:rPr>
          <w:i/>
        </w:rPr>
        <w:tab/>
        <w:t>Source: Nokia, Nokia Shanghai Bell</w:t>
      </w:r>
    </w:p>
    <w:p w14:paraId="266FF8AE" w14:textId="77777777" w:rsidR="005F5A2E" w:rsidRDefault="005F5A2E" w:rsidP="005F5A2E">
      <w:pPr>
        <w:rPr>
          <w:rFonts w:ascii="Arial" w:hAnsi="Arial" w:cs="Arial"/>
          <w:b/>
        </w:rPr>
      </w:pPr>
      <w:r>
        <w:rPr>
          <w:rFonts w:ascii="Arial" w:hAnsi="Arial" w:cs="Arial"/>
          <w:b/>
        </w:rPr>
        <w:t xml:space="preserve">Discussion: </w:t>
      </w:r>
    </w:p>
    <w:p w14:paraId="30A404C0" w14:textId="77777777" w:rsidR="005F5A2E" w:rsidRDefault="005F5A2E" w:rsidP="005F5A2E">
      <w:r>
        <w:lastRenderedPageBreak/>
        <w:t>Partha (Nokia): rev</w:t>
      </w:r>
    </w:p>
    <w:p w14:paraId="1F5715EA" w14:textId="77777777" w:rsidR="005F5A2E" w:rsidRDefault="005F5A2E" w:rsidP="005F5A2E">
      <w:proofErr w:type="spellStart"/>
      <w:r>
        <w:t>Zhenning</w:t>
      </w:r>
      <w:proofErr w:type="spellEnd"/>
      <w:r>
        <w:t xml:space="preserve"> (China Mobile): fine</w:t>
      </w:r>
    </w:p>
    <w:p w14:paraId="6AF07584" w14:textId="77777777" w:rsidR="005F5A2E" w:rsidRDefault="005F5A2E" w:rsidP="005F5A2E">
      <w:r>
        <w:t>Xuefei (Huawei): fine</w:t>
      </w:r>
    </w:p>
    <w:p w14:paraId="25D93C0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14BD6" w14:textId="77777777" w:rsidR="005F5A2E" w:rsidRDefault="005F5A2E" w:rsidP="005F5A2E">
      <w:pPr>
        <w:rPr>
          <w:rFonts w:ascii="Arial" w:hAnsi="Arial" w:cs="Arial"/>
          <w:b/>
          <w:sz w:val="24"/>
        </w:rPr>
      </w:pPr>
      <w:r>
        <w:rPr>
          <w:rFonts w:ascii="Arial" w:hAnsi="Arial" w:cs="Arial"/>
          <w:b/>
          <w:color w:val="0000FF"/>
          <w:sz w:val="24"/>
        </w:rPr>
        <w:t>C3-234336</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7327226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CR-0765  rev  Cat: B (Rel-18)</w:t>
      </w:r>
      <w:r>
        <w:rPr>
          <w:i/>
        </w:rPr>
        <w:br/>
      </w:r>
      <w:r>
        <w:rPr>
          <w:i/>
        </w:rPr>
        <w:br/>
      </w:r>
      <w:r>
        <w:rPr>
          <w:i/>
        </w:rPr>
        <w:tab/>
      </w:r>
      <w:r>
        <w:rPr>
          <w:i/>
        </w:rPr>
        <w:tab/>
      </w:r>
      <w:r>
        <w:rPr>
          <w:i/>
        </w:rPr>
        <w:tab/>
      </w:r>
      <w:r>
        <w:rPr>
          <w:i/>
        </w:rPr>
        <w:tab/>
      </w:r>
      <w:r>
        <w:rPr>
          <w:i/>
        </w:rPr>
        <w:tab/>
        <w:t>Source: Nokia, Nokia Shanghai Bell</w:t>
      </w:r>
    </w:p>
    <w:p w14:paraId="3F6015E6" w14:textId="77777777" w:rsidR="005F5A2E" w:rsidRDefault="005F5A2E" w:rsidP="005F5A2E">
      <w:pPr>
        <w:rPr>
          <w:rFonts w:ascii="Arial" w:hAnsi="Arial" w:cs="Arial"/>
          <w:b/>
        </w:rPr>
      </w:pPr>
      <w:r>
        <w:rPr>
          <w:rFonts w:ascii="Arial" w:hAnsi="Arial" w:cs="Arial"/>
          <w:b/>
        </w:rPr>
        <w:t xml:space="preserve">Discussion: </w:t>
      </w:r>
    </w:p>
    <w:p w14:paraId="6434E6DA" w14:textId="77777777" w:rsidR="005F5A2E" w:rsidRDefault="005F5A2E" w:rsidP="005F5A2E">
      <w:proofErr w:type="spellStart"/>
      <w:r>
        <w:t>Fuen</w:t>
      </w:r>
      <w:proofErr w:type="spellEnd"/>
      <w:r>
        <w:t xml:space="preserve"> (Ericsson): comments</w:t>
      </w:r>
    </w:p>
    <w:p w14:paraId="5C893247" w14:textId="77777777" w:rsidR="005F5A2E" w:rsidRDefault="005F5A2E" w:rsidP="005F5A2E">
      <w:r>
        <w:t>Xuefei (Huawei): comments.</w:t>
      </w:r>
    </w:p>
    <w:p w14:paraId="165ABC04" w14:textId="77777777" w:rsidR="005F5A2E" w:rsidRDefault="005F5A2E" w:rsidP="005F5A2E">
      <w:r>
        <w:t>Partha (Nokia): time sensitive communication related parameters will be handled in next meeting.</w:t>
      </w:r>
    </w:p>
    <w:p w14:paraId="31EBA059" w14:textId="77777777" w:rsidR="005F5A2E" w:rsidRDefault="005F5A2E" w:rsidP="005F5A2E">
      <w:r>
        <w:t>Partha (Nokia): will provide rev, based on Huawei’s version</w:t>
      </w:r>
    </w:p>
    <w:p w14:paraId="37734755" w14:textId="77777777" w:rsidR="005F5A2E" w:rsidRDefault="005F5A2E" w:rsidP="005F5A2E">
      <w:proofErr w:type="spellStart"/>
      <w:r>
        <w:t>Zhenning</w:t>
      </w:r>
      <w:proofErr w:type="spellEnd"/>
      <w:r>
        <w:t xml:space="preserve"> (China Mobile): fine</w:t>
      </w:r>
    </w:p>
    <w:p w14:paraId="5C8448EA" w14:textId="77777777" w:rsidR="005F5A2E" w:rsidRDefault="005F5A2E" w:rsidP="005F5A2E">
      <w:r>
        <w:t>Xuefei (Huawei): fine</w:t>
      </w:r>
    </w:p>
    <w:p w14:paraId="59EE2C5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C3-234531</w:t>
      </w:r>
      <w:r>
        <w:rPr>
          <w:color w:val="993300"/>
          <w:u w:val="single"/>
        </w:rPr>
        <w:t>.</w:t>
      </w:r>
    </w:p>
    <w:p w14:paraId="21273489" w14:textId="77777777" w:rsidR="005F5A2E" w:rsidRDefault="005F5A2E" w:rsidP="005F5A2E">
      <w:pPr>
        <w:rPr>
          <w:rFonts w:ascii="Arial" w:hAnsi="Arial" w:cs="Arial"/>
          <w:b/>
          <w:sz w:val="24"/>
        </w:rPr>
      </w:pPr>
      <w:r>
        <w:rPr>
          <w:rFonts w:ascii="Arial" w:hAnsi="Arial" w:cs="Arial"/>
          <w:b/>
          <w:color w:val="0000FF"/>
          <w:sz w:val="24"/>
        </w:rPr>
        <w:t>C3-234337</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7817311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CR-1088  rev  Cat: B (Rel-18)</w:t>
      </w:r>
      <w:r>
        <w:rPr>
          <w:i/>
        </w:rPr>
        <w:br/>
      </w:r>
      <w:r>
        <w:rPr>
          <w:i/>
        </w:rPr>
        <w:br/>
      </w:r>
      <w:r>
        <w:rPr>
          <w:i/>
        </w:rPr>
        <w:tab/>
      </w:r>
      <w:r>
        <w:rPr>
          <w:i/>
        </w:rPr>
        <w:tab/>
      </w:r>
      <w:r>
        <w:rPr>
          <w:i/>
        </w:rPr>
        <w:tab/>
      </w:r>
      <w:r>
        <w:rPr>
          <w:i/>
        </w:rPr>
        <w:tab/>
      </w:r>
      <w:r>
        <w:rPr>
          <w:i/>
        </w:rPr>
        <w:tab/>
        <w:t>Source: Nokia, Nokia Shanghai Bell</w:t>
      </w:r>
    </w:p>
    <w:p w14:paraId="2CC2A6C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C3-234532</w:t>
      </w:r>
      <w:r>
        <w:rPr>
          <w:color w:val="993300"/>
          <w:u w:val="single"/>
        </w:rPr>
        <w:t>.</w:t>
      </w:r>
    </w:p>
    <w:p w14:paraId="42850A51" w14:textId="77777777" w:rsidR="005F5A2E" w:rsidRDefault="005F5A2E" w:rsidP="005F5A2E">
      <w:pPr>
        <w:rPr>
          <w:rFonts w:ascii="Arial" w:hAnsi="Arial" w:cs="Arial"/>
          <w:b/>
          <w:sz w:val="24"/>
        </w:rPr>
      </w:pPr>
      <w:r>
        <w:rPr>
          <w:rFonts w:ascii="Arial" w:hAnsi="Arial" w:cs="Arial"/>
          <w:b/>
          <w:color w:val="0000FF"/>
          <w:sz w:val="24"/>
        </w:rPr>
        <w:t>C3-234338</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04E9A01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CR-0559  rev  Cat: B (Rel-18)</w:t>
      </w:r>
      <w:r>
        <w:rPr>
          <w:i/>
        </w:rPr>
        <w:br/>
      </w:r>
      <w:r>
        <w:rPr>
          <w:i/>
        </w:rPr>
        <w:br/>
      </w:r>
      <w:r>
        <w:rPr>
          <w:i/>
        </w:rPr>
        <w:tab/>
      </w:r>
      <w:r>
        <w:rPr>
          <w:i/>
        </w:rPr>
        <w:tab/>
      </w:r>
      <w:r>
        <w:rPr>
          <w:i/>
        </w:rPr>
        <w:tab/>
      </w:r>
      <w:r>
        <w:rPr>
          <w:i/>
        </w:rPr>
        <w:tab/>
      </w:r>
      <w:r>
        <w:rPr>
          <w:i/>
        </w:rPr>
        <w:tab/>
        <w:t>Source: Nokia, Nokia Shanghai Bell</w:t>
      </w:r>
    </w:p>
    <w:p w14:paraId="11AF63F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C3-234533</w:t>
      </w:r>
      <w:r>
        <w:rPr>
          <w:color w:val="993300"/>
          <w:u w:val="single"/>
        </w:rPr>
        <w:t>.</w:t>
      </w:r>
    </w:p>
    <w:p w14:paraId="109A5A11" w14:textId="77777777" w:rsidR="005F5A2E" w:rsidRDefault="005F5A2E" w:rsidP="005F5A2E">
      <w:pPr>
        <w:rPr>
          <w:rFonts w:ascii="Arial" w:hAnsi="Arial" w:cs="Arial"/>
          <w:b/>
          <w:sz w:val="24"/>
        </w:rPr>
      </w:pPr>
      <w:r>
        <w:rPr>
          <w:rFonts w:ascii="Arial" w:hAnsi="Arial" w:cs="Arial"/>
          <w:b/>
          <w:color w:val="0000FF"/>
          <w:sz w:val="24"/>
        </w:rPr>
        <w:t>C3-234339</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0C7DEA2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CR-1150  rev  Cat: B (Rel-18)</w:t>
      </w:r>
      <w:r>
        <w:rPr>
          <w:i/>
        </w:rPr>
        <w:br/>
      </w:r>
      <w:r>
        <w:rPr>
          <w:i/>
        </w:rPr>
        <w:br/>
      </w:r>
      <w:r>
        <w:rPr>
          <w:i/>
        </w:rPr>
        <w:tab/>
      </w:r>
      <w:r>
        <w:rPr>
          <w:i/>
        </w:rPr>
        <w:tab/>
      </w:r>
      <w:r>
        <w:rPr>
          <w:i/>
        </w:rPr>
        <w:tab/>
      </w:r>
      <w:r>
        <w:rPr>
          <w:i/>
        </w:rPr>
        <w:tab/>
      </w:r>
      <w:r>
        <w:rPr>
          <w:i/>
        </w:rPr>
        <w:tab/>
        <w:t>Source: Nokia, Nokia Shanghai Bell</w:t>
      </w:r>
    </w:p>
    <w:p w14:paraId="558CF2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C3-234534</w:t>
      </w:r>
      <w:r>
        <w:rPr>
          <w:color w:val="993300"/>
          <w:u w:val="single"/>
        </w:rPr>
        <w:t>.</w:t>
      </w:r>
    </w:p>
    <w:p w14:paraId="1B3736EE" w14:textId="77777777" w:rsidR="005F5A2E" w:rsidRDefault="005F5A2E" w:rsidP="005F5A2E">
      <w:pPr>
        <w:rPr>
          <w:rFonts w:ascii="Arial" w:hAnsi="Arial" w:cs="Arial"/>
          <w:b/>
          <w:sz w:val="24"/>
        </w:rPr>
      </w:pPr>
      <w:r>
        <w:rPr>
          <w:rFonts w:ascii="Arial" w:hAnsi="Arial" w:cs="Arial"/>
          <w:b/>
          <w:color w:val="0000FF"/>
          <w:sz w:val="24"/>
        </w:rPr>
        <w:t>C3-234344</w:t>
      </w:r>
      <w:r>
        <w:rPr>
          <w:rFonts w:ascii="Arial" w:hAnsi="Arial" w:cs="Arial"/>
          <w:b/>
          <w:color w:val="0000FF"/>
          <w:sz w:val="24"/>
        </w:rPr>
        <w:tab/>
      </w:r>
      <w:r>
        <w:rPr>
          <w:rFonts w:ascii="Arial" w:hAnsi="Arial" w:cs="Arial"/>
          <w:b/>
          <w:sz w:val="24"/>
        </w:rPr>
        <w:t>Packet delay variation update</w:t>
      </w:r>
    </w:p>
    <w:p w14:paraId="3043179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Cat: B (Rel-18)</w:t>
      </w:r>
      <w:r>
        <w:rPr>
          <w:i/>
        </w:rPr>
        <w:br/>
      </w:r>
      <w:r>
        <w:rPr>
          <w:i/>
        </w:rPr>
        <w:br/>
      </w:r>
      <w:r>
        <w:rPr>
          <w:i/>
        </w:rPr>
        <w:tab/>
      </w:r>
      <w:r>
        <w:rPr>
          <w:i/>
        </w:rPr>
        <w:tab/>
      </w:r>
      <w:r>
        <w:rPr>
          <w:i/>
        </w:rPr>
        <w:tab/>
      </w:r>
      <w:r>
        <w:rPr>
          <w:i/>
        </w:rPr>
        <w:tab/>
      </w:r>
      <w:r>
        <w:rPr>
          <w:i/>
        </w:rPr>
        <w:tab/>
        <w:t>Source: Nokia, Nokia Shanghai Bell</w:t>
      </w:r>
    </w:p>
    <w:p w14:paraId="18ECA824" w14:textId="77777777" w:rsidR="005F5A2E" w:rsidRDefault="005F5A2E" w:rsidP="005F5A2E">
      <w:pPr>
        <w:rPr>
          <w:rFonts w:ascii="Arial" w:hAnsi="Arial" w:cs="Arial"/>
          <w:b/>
        </w:rPr>
      </w:pPr>
      <w:r>
        <w:rPr>
          <w:rFonts w:ascii="Arial" w:hAnsi="Arial" w:cs="Arial"/>
          <w:b/>
        </w:rPr>
        <w:t xml:space="preserve">Discussion: </w:t>
      </w:r>
    </w:p>
    <w:p w14:paraId="49FB2DF7" w14:textId="77777777" w:rsidR="005F5A2E" w:rsidRDefault="005F5A2E" w:rsidP="005F5A2E">
      <w:r>
        <w:lastRenderedPageBreak/>
        <w:t xml:space="preserve">This CR introduces new backward compatible feature to the </w:t>
      </w:r>
      <w:proofErr w:type="spellStart"/>
      <w:r>
        <w:t>OpenAPI</w:t>
      </w:r>
      <w:proofErr w:type="spellEnd"/>
      <w:r>
        <w:t xml:space="preserve"> definition of the </w:t>
      </w:r>
      <w:proofErr w:type="spellStart"/>
      <w:r>
        <w:t>Npcf_SMPolicyControl</w:t>
      </w:r>
      <w:proofErr w:type="spellEnd"/>
      <w:r>
        <w:t xml:space="preserve"> API.</w:t>
      </w:r>
    </w:p>
    <w:p w14:paraId="441F421C" w14:textId="77777777" w:rsidR="005F5A2E" w:rsidRDefault="005F5A2E" w:rsidP="005F5A2E">
      <w:proofErr w:type="spellStart"/>
      <w:r>
        <w:t>Fuen</w:t>
      </w:r>
      <w:proofErr w:type="spellEnd"/>
      <w:r>
        <w:t xml:space="preserve"> (Ericsson): CR not needed</w:t>
      </w:r>
    </w:p>
    <w:p w14:paraId="7E37FCCB" w14:textId="77777777" w:rsidR="005F5A2E" w:rsidRDefault="005F5A2E" w:rsidP="005F5A2E">
      <w:r>
        <w:t>Xuefei (Huawei): different concepts, can’t be changed. CR not needed</w:t>
      </w:r>
    </w:p>
    <w:p w14:paraId="44E9E2A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A99BC0" w14:textId="77777777" w:rsidR="005F5A2E" w:rsidRDefault="005F5A2E" w:rsidP="005F5A2E">
      <w:pPr>
        <w:rPr>
          <w:rFonts w:ascii="Arial" w:hAnsi="Arial" w:cs="Arial"/>
          <w:b/>
          <w:sz w:val="24"/>
        </w:rPr>
      </w:pPr>
      <w:r>
        <w:rPr>
          <w:rFonts w:ascii="Arial" w:hAnsi="Arial" w:cs="Arial"/>
          <w:b/>
          <w:color w:val="0000FF"/>
          <w:sz w:val="24"/>
        </w:rPr>
        <w:t>C3-234386</w:t>
      </w:r>
      <w:r>
        <w:rPr>
          <w:rFonts w:ascii="Arial" w:hAnsi="Arial" w:cs="Arial"/>
          <w:b/>
          <w:color w:val="0000FF"/>
          <w:sz w:val="24"/>
        </w:rPr>
        <w:tab/>
      </w:r>
      <w:r>
        <w:rPr>
          <w:rFonts w:ascii="Arial" w:hAnsi="Arial" w:cs="Arial"/>
          <w:b/>
          <w:sz w:val="24"/>
        </w:rPr>
        <w:t>Subscription to QoS monitoring for multiple flows</w:t>
      </w:r>
    </w:p>
    <w:p w14:paraId="14C9089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Cat: B (Rel-18)</w:t>
      </w:r>
      <w:r>
        <w:rPr>
          <w:i/>
        </w:rPr>
        <w:br/>
      </w:r>
      <w:r>
        <w:rPr>
          <w:i/>
        </w:rPr>
        <w:br/>
      </w:r>
      <w:r>
        <w:rPr>
          <w:i/>
        </w:rPr>
        <w:tab/>
      </w:r>
      <w:r>
        <w:rPr>
          <w:i/>
        </w:rPr>
        <w:tab/>
      </w:r>
      <w:r>
        <w:rPr>
          <w:i/>
        </w:rPr>
        <w:tab/>
      </w:r>
      <w:r>
        <w:rPr>
          <w:i/>
        </w:rPr>
        <w:tab/>
      </w:r>
      <w:r>
        <w:rPr>
          <w:i/>
        </w:rPr>
        <w:tab/>
        <w:t>Source: Ericsson</w:t>
      </w:r>
    </w:p>
    <w:p w14:paraId="7F5B5BA6" w14:textId="77777777" w:rsidR="005F5A2E" w:rsidRDefault="005F5A2E" w:rsidP="005F5A2E">
      <w:pPr>
        <w:rPr>
          <w:rFonts w:ascii="Arial" w:hAnsi="Arial" w:cs="Arial"/>
          <w:b/>
        </w:rPr>
      </w:pPr>
      <w:r>
        <w:rPr>
          <w:rFonts w:ascii="Arial" w:hAnsi="Arial" w:cs="Arial"/>
          <w:b/>
        </w:rPr>
        <w:t xml:space="preserve">Discussion: </w:t>
      </w:r>
    </w:p>
    <w:p w14:paraId="6ED7E47D" w14:textId="77777777" w:rsidR="005F5A2E" w:rsidRDefault="005F5A2E" w:rsidP="005F5A2E">
      <w:proofErr w:type="spellStart"/>
      <w:r>
        <w:t>Zhenning</w:t>
      </w:r>
      <w:proofErr w:type="spellEnd"/>
      <w:r>
        <w:t xml:space="preserve"> (China Mobile): further comments on 4386, China Mobile would like to co-sign</w:t>
      </w:r>
    </w:p>
    <w:p w14:paraId="6B6592E8" w14:textId="77777777" w:rsidR="005F5A2E" w:rsidRDefault="005F5A2E" w:rsidP="005F5A2E">
      <w:r>
        <w:t>Xuefei (Huawei): fine with rev, Huawei would like to co-sign</w:t>
      </w:r>
    </w:p>
    <w:p w14:paraId="32C1C618" w14:textId="77777777" w:rsidR="005F5A2E" w:rsidRDefault="005F5A2E" w:rsidP="005F5A2E">
      <w:r>
        <w:t>Partha (Nokia): comments</w:t>
      </w:r>
    </w:p>
    <w:p w14:paraId="4ED94B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C3-234677, C3-234678</w:t>
      </w:r>
      <w:r>
        <w:rPr>
          <w:color w:val="993300"/>
          <w:u w:val="single"/>
        </w:rPr>
        <w:t>.</w:t>
      </w:r>
    </w:p>
    <w:p w14:paraId="0129C45B" w14:textId="77777777" w:rsidR="005F5A2E" w:rsidRDefault="005F5A2E" w:rsidP="005F5A2E">
      <w:pPr>
        <w:rPr>
          <w:rFonts w:ascii="Arial" w:hAnsi="Arial" w:cs="Arial"/>
          <w:b/>
          <w:sz w:val="24"/>
        </w:rPr>
      </w:pPr>
      <w:r>
        <w:rPr>
          <w:rFonts w:ascii="Arial" w:hAnsi="Arial" w:cs="Arial"/>
          <w:b/>
          <w:color w:val="0000FF"/>
          <w:sz w:val="24"/>
        </w:rPr>
        <w:t>C3-234387</w:t>
      </w:r>
      <w:r>
        <w:rPr>
          <w:rFonts w:ascii="Arial" w:hAnsi="Arial" w:cs="Arial"/>
          <w:b/>
          <w:color w:val="0000FF"/>
          <w:sz w:val="24"/>
        </w:rPr>
        <w:tab/>
      </w:r>
      <w:r>
        <w:rPr>
          <w:rFonts w:ascii="Arial" w:hAnsi="Arial" w:cs="Arial"/>
          <w:b/>
          <w:sz w:val="24"/>
        </w:rPr>
        <w:t>Subscription to QoS monitoring for multiple flows</w:t>
      </w:r>
    </w:p>
    <w:p w14:paraId="3A5E773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Cat: B (Rel-18)</w:t>
      </w:r>
      <w:r>
        <w:rPr>
          <w:i/>
        </w:rPr>
        <w:br/>
      </w:r>
      <w:r>
        <w:rPr>
          <w:i/>
        </w:rPr>
        <w:br/>
      </w:r>
      <w:r>
        <w:rPr>
          <w:i/>
        </w:rPr>
        <w:tab/>
      </w:r>
      <w:r>
        <w:rPr>
          <w:i/>
        </w:rPr>
        <w:tab/>
      </w:r>
      <w:r>
        <w:rPr>
          <w:i/>
        </w:rPr>
        <w:tab/>
      </w:r>
      <w:r>
        <w:rPr>
          <w:i/>
        </w:rPr>
        <w:tab/>
      </w:r>
      <w:r>
        <w:rPr>
          <w:i/>
        </w:rPr>
        <w:tab/>
        <w:t>Source: Ericsson, ?</w:t>
      </w:r>
    </w:p>
    <w:p w14:paraId="550FDCCF" w14:textId="77777777" w:rsidR="005F5A2E" w:rsidRDefault="005F5A2E" w:rsidP="005F5A2E">
      <w:pPr>
        <w:rPr>
          <w:rFonts w:ascii="Arial" w:hAnsi="Arial" w:cs="Arial"/>
          <w:b/>
        </w:rPr>
      </w:pPr>
      <w:r>
        <w:rPr>
          <w:rFonts w:ascii="Arial" w:hAnsi="Arial" w:cs="Arial"/>
          <w:b/>
        </w:rPr>
        <w:t xml:space="preserve">Discussion: </w:t>
      </w:r>
    </w:p>
    <w:p w14:paraId="5C96CB1D" w14:textId="77777777" w:rsidR="005F5A2E" w:rsidRDefault="005F5A2E" w:rsidP="005F5A2E">
      <w:r>
        <w:t xml:space="preserve">This CR impacts the </w:t>
      </w:r>
      <w:proofErr w:type="spellStart"/>
      <w:r>
        <w:t>AsSessionWithQoS</w:t>
      </w:r>
      <w:proofErr w:type="spellEnd"/>
      <w:r>
        <w:t xml:space="preserve"> API with a backwards compatible feature.</w:t>
      </w:r>
    </w:p>
    <w:p w14:paraId="1FFAF02D" w14:textId="77777777" w:rsidR="005F5A2E" w:rsidRDefault="005F5A2E" w:rsidP="005F5A2E">
      <w:r>
        <w:t>Xuefei (Huawei): fine with rev, Huawei would like to co-sign</w:t>
      </w:r>
    </w:p>
    <w:p w14:paraId="78DCC39D" w14:textId="77777777" w:rsidR="005F5A2E" w:rsidRDefault="005F5A2E" w:rsidP="005F5A2E">
      <w:proofErr w:type="spellStart"/>
      <w:r>
        <w:t>Zhenning</w:t>
      </w:r>
      <w:proofErr w:type="spellEnd"/>
      <w:r>
        <w:t xml:space="preserve"> (China Mobile): fine with rev, China Mobile would like to co-sign</w:t>
      </w:r>
    </w:p>
    <w:p w14:paraId="484952FF" w14:textId="77777777" w:rsidR="005F5A2E" w:rsidRDefault="005F5A2E" w:rsidP="005F5A2E">
      <w:r>
        <w:t>Partha (Nokia): comments</w:t>
      </w:r>
    </w:p>
    <w:p w14:paraId="4001EF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C3-234681</w:t>
      </w:r>
      <w:r>
        <w:rPr>
          <w:color w:val="993300"/>
          <w:u w:val="single"/>
        </w:rPr>
        <w:t>.</w:t>
      </w:r>
    </w:p>
    <w:p w14:paraId="2546680B" w14:textId="77777777" w:rsidR="005F5A2E" w:rsidRDefault="005F5A2E" w:rsidP="005F5A2E">
      <w:pPr>
        <w:rPr>
          <w:rFonts w:ascii="Arial" w:hAnsi="Arial" w:cs="Arial"/>
          <w:b/>
          <w:sz w:val="24"/>
        </w:rPr>
      </w:pPr>
      <w:r>
        <w:rPr>
          <w:rFonts w:ascii="Arial" w:hAnsi="Arial" w:cs="Arial"/>
          <w:b/>
          <w:color w:val="0000FF"/>
          <w:sz w:val="24"/>
        </w:rPr>
        <w:t>C3-234388</w:t>
      </w:r>
      <w:r>
        <w:rPr>
          <w:rFonts w:ascii="Arial" w:hAnsi="Arial" w:cs="Arial"/>
          <w:b/>
          <w:color w:val="0000FF"/>
          <w:sz w:val="24"/>
        </w:rPr>
        <w:tab/>
      </w:r>
      <w:r>
        <w:rPr>
          <w:rFonts w:ascii="Arial" w:hAnsi="Arial" w:cs="Arial"/>
          <w:b/>
          <w:sz w:val="24"/>
        </w:rPr>
        <w:t>Subscription to QoS monitoring for multiple flows</w:t>
      </w:r>
    </w:p>
    <w:p w14:paraId="191226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Cat: B (Rel-18)</w:t>
      </w:r>
      <w:r>
        <w:rPr>
          <w:i/>
        </w:rPr>
        <w:br/>
      </w:r>
      <w:r>
        <w:rPr>
          <w:i/>
        </w:rPr>
        <w:br/>
      </w:r>
      <w:r>
        <w:rPr>
          <w:i/>
        </w:rPr>
        <w:tab/>
      </w:r>
      <w:r>
        <w:rPr>
          <w:i/>
        </w:rPr>
        <w:tab/>
      </w:r>
      <w:r>
        <w:rPr>
          <w:i/>
        </w:rPr>
        <w:tab/>
      </w:r>
      <w:r>
        <w:rPr>
          <w:i/>
        </w:rPr>
        <w:tab/>
      </w:r>
      <w:r>
        <w:rPr>
          <w:i/>
        </w:rPr>
        <w:tab/>
        <w:t>Source: Ericsson</w:t>
      </w:r>
    </w:p>
    <w:p w14:paraId="6852E85A" w14:textId="77777777" w:rsidR="005F5A2E" w:rsidRDefault="005F5A2E" w:rsidP="005F5A2E">
      <w:pPr>
        <w:rPr>
          <w:rFonts w:ascii="Arial" w:hAnsi="Arial" w:cs="Arial"/>
          <w:b/>
        </w:rPr>
      </w:pPr>
      <w:r>
        <w:rPr>
          <w:rFonts w:ascii="Arial" w:hAnsi="Arial" w:cs="Arial"/>
          <w:b/>
        </w:rPr>
        <w:t xml:space="preserve">Discussion: </w:t>
      </w:r>
    </w:p>
    <w:p w14:paraId="4FA8A2E1" w14:textId="77777777" w:rsidR="005F5A2E" w:rsidRDefault="005F5A2E" w:rsidP="005F5A2E">
      <w:r>
        <w:t xml:space="preserve">This CR impacts the </w:t>
      </w:r>
      <w:proofErr w:type="spellStart"/>
      <w:r>
        <w:t>OpenAPI</w:t>
      </w:r>
      <w:proofErr w:type="spellEnd"/>
      <w:r>
        <w:t xml:space="preserve"> file with a backwards compatible feature.</w:t>
      </w:r>
    </w:p>
    <w:p w14:paraId="137D77F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6F2919" w14:textId="77777777" w:rsidR="005F5A2E" w:rsidRDefault="005F5A2E" w:rsidP="005F5A2E">
      <w:pPr>
        <w:rPr>
          <w:rFonts w:ascii="Arial" w:hAnsi="Arial" w:cs="Arial"/>
          <w:b/>
          <w:sz w:val="24"/>
        </w:rPr>
      </w:pPr>
      <w:r>
        <w:rPr>
          <w:rFonts w:ascii="Arial" w:hAnsi="Arial" w:cs="Arial"/>
          <w:b/>
          <w:color w:val="0000FF"/>
          <w:sz w:val="24"/>
        </w:rPr>
        <w:t>C3-234389</w:t>
      </w:r>
      <w:r>
        <w:rPr>
          <w:rFonts w:ascii="Arial" w:hAnsi="Arial" w:cs="Arial"/>
          <w:b/>
          <w:color w:val="0000FF"/>
          <w:sz w:val="24"/>
        </w:rPr>
        <w:tab/>
      </w:r>
      <w:r>
        <w:rPr>
          <w:rFonts w:ascii="Arial" w:hAnsi="Arial" w:cs="Arial"/>
          <w:b/>
          <w:sz w:val="24"/>
        </w:rPr>
        <w:t>Completion of QoS monitoring Data model</w:t>
      </w:r>
    </w:p>
    <w:p w14:paraId="7688880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Cat: B (Rel-18)</w:t>
      </w:r>
      <w:r>
        <w:rPr>
          <w:i/>
        </w:rPr>
        <w:br/>
      </w:r>
      <w:r>
        <w:rPr>
          <w:i/>
        </w:rPr>
        <w:br/>
      </w:r>
      <w:r>
        <w:rPr>
          <w:i/>
        </w:rPr>
        <w:tab/>
      </w:r>
      <w:r>
        <w:rPr>
          <w:i/>
        </w:rPr>
        <w:tab/>
      </w:r>
      <w:r>
        <w:rPr>
          <w:i/>
        </w:rPr>
        <w:tab/>
      </w:r>
      <w:r>
        <w:rPr>
          <w:i/>
        </w:rPr>
        <w:tab/>
      </w:r>
      <w:r>
        <w:rPr>
          <w:i/>
        </w:rPr>
        <w:tab/>
        <w:t>Source: Ericsson, ?</w:t>
      </w:r>
    </w:p>
    <w:p w14:paraId="6ED7A6F2" w14:textId="77777777" w:rsidR="005F5A2E" w:rsidRDefault="005F5A2E" w:rsidP="005F5A2E">
      <w:pPr>
        <w:rPr>
          <w:rFonts w:ascii="Arial" w:hAnsi="Arial" w:cs="Arial"/>
          <w:b/>
        </w:rPr>
      </w:pPr>
      <w:r>
        <w:rPr>
          <w:rFonts w:ascii="Arial" w:hAnsi="Arial" w:cs="Arial"/>
          <w:b/>
        </w:rPr>
        <w:t xml:space="preserve">Discussion: </w:t>
      </w:r>
    </w:p>
    <w:p w14:paraId="622C7E7C" w14:textId="77777777" w:rsidR="005F5A2E" w:rsidRDefault="005F5A2E" w:rsidP="005F5A2E">
      <w:r>
        <w:t xml:space="preserve">This CR impacts the </w:t>
      </w:r>
      <w:proofErr w:type="spellStart"/>
      <w:r>
        <w:t>OpenAPI</w:t>
      </w:r>
      <w:proofErr w:type="spellEnd"/>
      <w:r>
        <w:t xml:space="preserve"> file with a backwards compatible feature.</w:t>
      </w:r>
    </w:p>
    <w:p w14:paraId="5FFD3C87" w14:textId="77777777" w:rsidR="005F5A2E" w:rsidRDefault="005F5A2E" w:rsidP="005F5A2E">
      <w:r>
        <w:lastRenderedPageBreak/>
        <w:t>Partha (Nokia): depends on stage 2 reply.</w:t>
      </w:r>
    </w:p>
    <w:p w14:paraId="1107ECF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9DAF3" w14:textId="77777777" w:rsidR="005F5A2E" w:rsidRDefault="005F5A2E" w:rsidP="005F5A2E">
      <w:pPr>
        <w:rPr>
          <w:rFonts w:ascii="Arial" w:hAnsi="Arial" w:cs="Arial"/>
          <w:b/>
          <w:sz w:val="24"/>
        </w:rPr>
      </w:pPr>
      <w:r>
        <w:rPr>
          <w:rFonts w:ascii="Arial" w:hAnsi="Arial" w:cs="Arial"/>
          <w:b/>
          <w:color w:val="0000FF"/>
          <w:sz w:val="24"/>
        </w:rPr>
        <w:t>C3-234390</w:t>
      </w:r>
      <w:r>
        <w:rPr>
          <w:rFonts w:ascii="Arial" w:hAnsi="Arial" w:cs="Arial"/>
          <w:b/>
          <w:color w:val="0000FF"/>
          <w:sz w:val="24"/>
        </w:rPr>
        <w:tab/>
      </w:r>
      <w:r>
        <w:rPr>
          <w:rFonts w:ascii="Arial" w:hAnsi="Arial" w:cs="Arial"/>
          <w:b/>
          <w:sz w:val="24"/>
        </w:rPr>
        <w:t>Definition of L4S feature</w:t>
      </w:r>
    </w:p>
    <w:p w14:paraId="12F190B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CR-1095  rev  Cat: B (Rel-18)</w:t>
      </w:r>
      <w:r>
        <w:rPr>
          <w:i/>
        </w:rPr>
        <w:br/>
      </w:r>
      <w:r>
        <w:rPr>
          <w:i/>
        </w:rPr>
        <w:br/>
      </w:r>
      <w:r>
        <w:rPr>
          <w:i/>
        </w:rPr>
        <w:tab/>
      </w:r>
      <w:r>
        <w:rPr>
          <w:i/>
        </w:rPr>
        <w:tab/>
      </w:r>
      <w:r>
        <w:rPr>
          <w:i/>
        </w:rPr>
        <w:tab/>
      </w:r>
      <w:r>
        <w:rPr>
          <w:i/>
        </w:rPr>
        <w:tab/>
      </w:r>
      <w:r>
        <w:rPr>
          <w:i/>
        </w:rPr>
        <w:tab/>
        <w:t>Source: Ericsson</w:t>
      </w:r>
    </w:p>
    <w:p w14:paraId="5849A0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B075C" w14:textId="77777777" w:rsidR="005F5A2E" w:rsidRDefault="005F5A2E" w:rsidP="005F5A2E">
      <w:pPr>
        <w:rPr>
          <w:rFonts w:ascii="Arial" w:hAnsi="Arial" w:cs="Arial"/>
          <w:b/>
          <w:sz w:val="24"/>
        </w:rPr>
      </w:pPr>
      <w:r>
        <w:rPr>
          <w:rFonts w:ascii="Arial" w:hAnsi="Arial" w:cs="Arial"/>
          <w:b/>
          <w:color w:val="0000FF"/>
          <w:sz w:val="24"/>
        </w:rPr>
        <w:t>C3-234391</w:t>
      </w:r>
      <w:r>
        <w:rPr>
          <w:rFonts w:ascii="Arial" w:hAnsi="Arial" w:cs="Arial"/>
          <w:b/>
          <w:color w:val="0000FF"/>
          <w:sz w:val="24"/>
        </w:rPr>
        <w:tab/>
      </w:r>
      <w:r>
        <w:rPr>
          <w:rFonts w:ascii="Arial" w:hAnsi="Arial" w:cs="Arial"/>
          <w:b/>
          <w:sz w:val="24"/>
        </w:rPr>
        <w:t>Definition of L4S feature</w:t>
      </w:r>
    </w:p>
    <w:p w14:paraId="0B4605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CR-0771  rev  Cat: B (Rel-18)</w:t>
      </w:r>
      <w:r>
        <w:rPr>
          <w:i/>
        </w:rPr>
        <w:br/>
      </w:r>
      <w:r>
        <w:rPr>
          <w:i/>
        </w:rPr>
        <w:br/>
      </w:r>
      <w:r>
        <w:rPr>
          <w:i/>
        </w:rPr>
        <w:tab/>
      </w:r>
      <w:r>
        <w:rPr>
          <w:i/>
        </w:rPr>
        <w:tab/>
      </w:r>
      <w:r>
        <w:rPr>
          <w:i/>
        </w:rPr>
        <w:tab/>
      </w:r>
      <w:r>
        <w:rPr>
          <w:i/>
        </w:rPr>
        <w:tab/>
      </w:r>
      <w:r>
        <w:rPr>
          <w:i/>
        </w:rPr>
        <w:tab/>
        <w:t>Source: Ericsson</w:t>
      </w:r>
    </w:p>
    <w:p w14:paraId="185F179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CD4E" w14:textId="77777777" w:rsidR="005F5A2E" w:rsidRDefault="005F5A2E" w:rsidP="005F5A2E">
      <w:pPr>
        <w:rPr>
          <w:rFonts w:ascii="Arial" w:hAnsi="Arial" w:cs="Arial"/>
          <w:b/>
          <w:sz w:val="24"/>
        </w:rPr>
      </w:pPr>
      <w:r>
        <w:rPr>
          <w:rFonts w:ascii="Arial" w:hAnsi="Arial" w:cs="Arial"/>
          <w:b/>
          <w:color w:val="0000FF"/>
          <w:sz w:val="24"/>
        </w:rPr>
        <w:t>C3-234392</w:t>
      </w:r>
      <w:r>
        <w:rPr>
          <w:rFonts w:ascii="Arial" w:hAnsi="Arial" w:cs="Arial"/>
          <w:b/>
          <w:color w:val="0000FF"/>
          <w:sz w:val="24"/>
        </w:rPr>
        <w:tab/>
      </w:r>
      <w:r>
        <w:rPr>
          <w:rFonts w:ascii="Arial" w:hAnsi="Arial" w:cs="Arial"/>
          <w:b/>
          <w:sz w:val="24"/>
        </w:rPr>
        <w:t>Definition of L4S feature</w:t>
      </w:r>
    </w:p>
    <w:p w14:paraId="3988EDD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CR-0562  rev  Cat: B (Rel-18)</w:t>
      </w:r>
      <w:r>
        <w:rPr>
          <w:i/>
        </w:rPr>
        <w:br/>
      </w:r>
      <w:r>
        <w:rPr>
          <w:i/>
        </w:rPr>
        <w:br/>
      </w:r>
      <w:r>
        <w:rPr>
          <w:i/>
        </w:rPr>
        <w:tab/>
      </w:r>
      <w:r>
        <w:rPr>
          <w:i/>
        </w:rPr>
        <w:tab/>
      </w:r>
      <w:r>
        <w:rPr>
          <w:i/>
        </w:rPr>
        <w:tab/>
      </w:r>
      <w:r>
        <w:rPr>
          <w:i/>
        </w:rPr>
        <w:tab/>
      </w:r>
      <w:r>
        <w:rPr>
          <w:i/>
        </w:rPr>
        <w:tab/>
        <w:t>Source: Ericsson</w:t>
      </w:r>
    </w:p>
    <w:p w14:paraId="55186B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F615E" w14:textId="77777777" w:rsidR="006B28DA" w:rsidRDefault="005F5A2E">
      <w:pPr>
        <w:rPr>
          <w:rFonts w:ascii="Arial" w:hAnsi="Arial" w:cs="Arial"/>
          <w:b/>
          <w:sz w:val="24"/>
        </w:rPr>
      </w:pPr>
      <w:r>
        <w:rPr>
          <w:rFonts w:ascii="Arial" w:hAnsi="Arial" w:cs="Arial"/>
          <w:b/>
          <w:color w:val="0000FF"/>
          <w:sz w:val="24"/>
        </w:rPr>
        <w:t>C3-234393</w:t>
      </w:r>
      <w:r>
        <w:rPr>
          <w:rFonts w:ascii="Arial" w:hAnsi="Arial" w:cs="Arial"/>
          <w:b/>
          <w:color w:val="0000FF"/>
          <w:sz w:val="24"/>
        </w:rPr>
        <w:tab/>
      </w:r>
      <w:r>
        <w:rPr>
          <w:rFonts w:ascii="Arial" w:hAnsi="Arial" w:cs="Arial"/>
          <w:b/>
          <w:sz w:val="24"/>
        </w:rPr>
        <w:t>Definition of L4S feature</w:t>
      </w:r>
    </w:p>
    <w:p w14:paraId="0E7729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CR-1155  rev  Cat: B (Rel-18)</w:t>
      </w:r>
      <w:r>
        <w:rPr>
          <w:i/>
        </w:rPr>
        <w:br/>
      </w:r>
      <w:r>
        <w:rPr>
          <w:i/>
        </w:rPr>
        <w:br/>
      </w:r>
      <w:r>
        <w:rPr>
          <w:i/>
        </w:rPr>
        <w:tab/>
      </w:r>
      <w:r>
        <w:rPr>
          <w:i/>
        </w:rPr>
        <w:tab/>
      </w:r>
      <w:r>
        <w:rPr>
          <w:i/>
        </w:rPr>
        <w:tab/>
      </w:r>
      <w:r>
        <w:rPr>
          <w:i/>
        </w:rPr>
        <w:tab/>
      </w:r>
      <w:r>
        <w:rPr>
          <w:i/>
        </w:rPr>
        <w:tab/>
        <w:t>Source: Ericsson</w:t>
      </w:r>
    </w:p>
    <w:p w14:paraId="0C873D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67554" w14:textId="77777777" w:rsidR="005F5A2E" w:rsidRDefault="005F5A2E" w:rsidP="005F5A2E">
      <w:pPr>
        <w:rPr>
          <w:rFonts w:ascii="Arial" w:hAnsi="Arial" w:cs="Arial"/>
          <w:b/>
          <w:sz w:val="24"/>
        </w:rPr>
      </w:pPr>
      <w:r>
        <w:rPr>
          <w:rFonts w:ascii="Arial" w:hAnsi="Arial" w:cs="Arial"/>
          <w:b/>
          <w:color w:val="0000FF"/>
          <w:sz w:val="24"/>
        </w:rPr>
        <w:t>C3-234528</w:t>
      </w:r>
      <w:r>
        <w:rPr>
          <w:rFonts w:ascii="Arial" w:hAnsi="Arial" w:cs="Arial"/>
          <w:b/>
          <w:color w:val="0000FF"/>
          <w:sz w:val="24"/>
        </w:rPr>
        <w:tab/>
      </w:r>
      <w:proofErr w:type="spellStart"/>
      <w:r>
        <w:rPr>
          <w:rFonts w:ascii="Arial" w:hAnsi="Arial" w:cs="Arial"/>
          <w:b/>
          <w:sz w:val="24"/>
        </w:rPr>
        <w:t>PdvMonitoringReport</w:t>
      </w:r>
      <w:proofErr w:type="spellEnd"/>
      <w:r>
        <w:rPr>
          <w:rFonts w:ascii="Arial" w:hAnsi="Arial" w:cs="Arial"/>
          <w:b/>
          <w:sz w:val="24"/>
        </w:rPr>
        <w:t xml:space="preserve"> Clarification</w:t>
      </w:r>
    </w:p>
    <w:p w14:paraId="190FFB9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CR-0556  rev 1 Cat: F (Rel-18)</w:t>
      </w:r>
      <w:r>
        <w:rPr>
          <w:i/>
        </w:rPr>
        <w:br/>
      </w:r>
      <w:r>
        <w:rPr>
          <w:i/>
        </w:rPr>
        <w:br/>
      </w:r>
      <w:r>
        <w:rPr>
          <w:i/>
        </w:rPr>
        <w:tab/>
      </w:r>
      <w:r>
        <w:rPr>
          <w:i/>
        </w:rPr>
        <w:tab/>
      </w:r>
      <w:r>
        <w:rPr>
          <w:i/>
        </w:rPr>
        <w:tab/>
      </w:r>
      <w:r>
        <w:rPr>
          <w:i/>
        </w:rPr>
        <w:tab/>
      </w:r>
      <w:r>
        <w:rPr>
          <w:i/>
        </w:rPr>
        <w:tab/>
        <w:t>Source: Nokia, Nokia Shanghai Bell</w:t>
      </w:r>
    </w:p>
    <w:p w14:paraId="1534D004" w14:textId="77777777" w:rsidR="005F5A2E" w:rsidRDefault="005F5A2E" w:rsidP="005F5A2E">
      <w:pPr>
        <w:rPr>
          <w:color w:val="808080"/>
        </w:rPr>
      </w:pPr>
      <w:r>
        <w:rPr>
          <w:color w:val="808080"/>
        </w:rPr>
        <w:t>(Replaces C3-234328)</w:t>
      </w:r>
    </w:p>
    <w:p w14:paraId="261CE7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F628" w14:textId="77777777" w:rsidR="005F5A2E" w:rsidRDefault="005F5A2E" w:rsidP="005F5A2E">
      <w:pPr>
        <w:rPr>
          <w:rFonts w:ascii="Arial" w:hAnsi="Arial" w:cs="Arial"/>
          <w:b/>
          <w:sz w:val="24"/>
        </w:rPr>
      </w:pPr>
      <w:r>
        <w:rPr>
          <w:rFonts w:ascii="Arial" w:hAnsi="Arial" w:cs="Arial"/>
          <w:b/>
          <w:color w:val="0000FF"/>
          <w:sz w:val="24"/>
        </w:rPr>
        <w:t>C3-234531</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6D67388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CR-0765  rev 1 Cat: B (Rel-18)</w:t>
      </w:r>
      <w:r>
        <w:rPr>
          <w:i/>
        </w:rPr>
        <w:br/>
      </w:r>
      <w:r>
        <w:rPr>
          <w:i/>
        </w:rPr>
        <w:br/>
      </w:r>
      <w:r>
        <w:rPr>
          <w:i/>
        </w:rPr>
        <w:tab/>
      </w:r>
      <w:r>
        <w:rPr>
          <w:i/>
        </w:rPr>
        <w:tab/>
      </w:r>
      <w:r>
        <w:rPr>
          <w:i/>
        </w:rPr>
        <w:tab/>
      </w:r>
      <w:r>
        <w:rPr>
          <w:i/>
        </w:rPr>
        <w:tab/>
      </w:r>
      <w:r>
        <w:rPr>
          <w:i/>
        </w:rPr>
        <w:tab/>
        <w:t>Source: Nokia, Nokia Shanghai Bell, Huawei, China Mobile, Ericsson</w:t>
      </w:r>
    </w:p>
    <w:p w14:paraId="2BF1086F" w14:textId="77777777" w:rsidR="005F5A2E" w:rsidRDefault="005F5A2E" w:rsidP="005F5A2E">
      <w:pPr>
        <w:rPr>
          <w:color w:val="808080"/>
        </w:rPr>
      </w:pPr>
      <w:r>
        <w:rPr>
          <w:color w:val="808080"/>
        </w:rPr>
        <w:t>(Replaces C3-234336)</w:t>
      </w:r>
    </w:p>
    <w:p w14:paraId="58DD5F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7935" w14:textId="77777777" w:rsidR="005F5A2E" w:rsidRDefault="005F5A2E" w:rsidP="005F5A2E">
      <w:pPr>
        <w:rPr>
          <w:rFonts w:ascii="Arial" w:hAnsi="Arial" w:cs="Arial"/>
          <w:b/>
          <w:sz w:val="24"/>
        </w:rPr>
      </w:pPr>
      <w:r>
        <w:rPr>
          <w:rFonts w:ascii="Arial" w:hAnsi="Arial" w:cs="Arial"/>
          <w:b/>
          <w:color w:val="0000FF"/>
          <w:sz w:val="24"/>
        </w:rPr>
        <w:t>C3-234532</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0A56BADA"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CR-1088  rev 1 Cat: B (Rel-18)</w:t>
      </w:r>
      <w:r>
        <w:rPr>
          <w:i/>
        </w:rPr>
        <w:br/>
      </w:r>
      <w:r>
        <w:rPr>
          <w:i/>
        </w:rPr>
        <w:br/>
      </w:r>
      <w:r>
        <w:rPr>
          <w:i/>
        </w:rPr>
        <w:tab/>
      </w:r>
      <w:r>
        <w:rPr>
          <w:i/>
        </w:rPr>
        <w:tab/>
      </w:r>
      <w:r>
        <w:rPr>
          <w:i/>
        </w:rPr>
        <w:tab/>
      </w:r>
      <w:r>
        <w:rPr>
          <w:i/>
        </w:rPr>
        <w:tab/>
      </w:r>
      <w:r>
        <w:rPr>
          <w:i/>
        </w:rPr>
        <w:tab/>
        <w:t>Source: Nokia, Nokia Shanghai Bell, Huawei, China Mobile, Ericsson</w:t>
      </w:r>
    </w:p>
    <w:p w14:paraId="3C4AF372" w14:textId="77777777" w:rsidR="005F5A2E" w:rsidRDefault="005F5A2E" w:rsidP="005F5A2E">
      <w:pPr>
        <w:rPr>
          <w:color w:val="808080"/>
        </w:rPr>
      </w:pPr>
      <w:r>
        <w:rPr>
          <w:color w:val="808080"/>
        </w:rPr>
        <w:t>(Replaces C3-234337)</w:t>
      </w:r>
    </w:p>
    <w:p w14:paraId="226A23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BCDE0" w14:textId="77777777" w:rsidR="005F5A2E" w:rsidRDefault="005F5A2E" w:rsidP="005F5A2E">
      <w:pPr>
        <w:rPr>
          <w:rFonts w:ascii="Arial" w:hAnsi="Arial" w:cs="Arial"/>
          <w:b/>
          <w:sz w:val="24"/>
        </w:rPr>
      </w:pPr>
      <w:r>
        <w:rPr>
          <w:rFonts w:ascii="Arial" w:hAnsi="Arial" w:cs="Arial"/>
          <w:b/>
          <w:color w:val="0000FF"/>
          <w:sz w:val="24"/>
        </w:rPr>
        <w:t>C3-234533</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7775E67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CR-0559  rev 1 Cat: B (Rel-18)</w:t>
      </w:r>
      <w:r>
        <w:rPr>
          <w:i/>
        </w:rPr>
        <w:br/>
      </w:r>
      <w:r>
        <w:rPr>
          <w:i/>
        </w:rPr>
        <w:br/>
      </w:r>
      <w:r>
        <w:rPr>
          <w:i/>
        </w:rPr>
        <w:tab/>
      </w:r>
      <w:r>
        <w:rPr>
          <w:i/>
        </w:rPr>
        <w:tab/>
      </w:r>
      <w:r>
        <w:rPr>
          <w:i/>
        </w:rPr>
        <w:tab/>
      </w:r>
      <w:r>
        <w:rPr>
          <w:i/>
        </w:rPr>
        <w:tab/>
      </w:r>
      <w:r>
        <w:rPr>
          <w:i/>
        </w:rPr>
        <w:tab/>
        <w:t>Source: Nokia, Nokia Shanghai Bell, Huawei, China Mobile, Ericsson</w:t>
      </w:r>
    </w:p>
    <w:p w14:paraId="01171FC7" w14:textId="77777777" w:rsidR="005F5A2E" w:rsidRDefault="005F5A2E" w:rsidP="005F5A2E">
      <w:pPr>
        <w:rPr>
          <w:color w:val="808080"/>
        </w:rPr>
      </w:pPr>
      <w:r>
        <w:rPr>
          <w:color w:val="808080"/>
        </w:rPr>
        <w:t>(Replaces C3-234338)</w:t>
      </w:r>
    </w:p>
    <w:p w14:paraId="6F2ABF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C0EC2" w14:textId="77777777" w:rsidR="005F5A2E" w:rsidRDefault="005F5A2E" w:rsidP="005F5A2E">
      <w:pPr>
        <w:rPr>
          <w:rFonts w:ascii="Arial" w:hAnsi="Arial" w:cs="Arial"/>
          <w:b/>
          <w:sz w:val="24"/>
        </w:rPr>
      </w:pPr>
      <w:r>
        <w:rPr>
          <w:rFonts w:ascii="Arial" w:hAnsi="Arial" w:cs="Arial"/>
          <w:b/>
          <w:color w:val="0000FF"/>
          <w:sz w:val="24"/>
        </w:rPr>
        <w:t>C3-234534</w:t>
      </w:r>
      <w:r>
        <w:rPr>
          <w:rFonts w:ascii="Arial" w:hAnsi="Arial" w:cs="Arial"/>
          <w:b/>
          <w:color w:val="0000FF"/>
          <w:sz w:val="24"/>
        </w:rPr>
        <w:tab/>
      </w:r>
      <w:r>
        <w:rPr>
          <w:rFonts w:ascii="Arial" w:hAnsi="Arial" w:cs="Arial"/>
          <w:b/>
          <w:sz w:val="24"/>
        </w:rPr>
        <w:t xml:space="preserve">Feature granularity and definition for </w:t>
      </w:r>
      <w:proofErr w:type="spellStart"/>
      <w:r>
        <w:rPr>
          <w:rFonts w:ascii="Arial" w:hAnsi="Arial" w:cs="Arial"/>
          <w:b/>
          <w:sz w:val="24"/>
        </w:rPr>
        <w:t>MultiModal</w:t>
      </w:r>
      <w:proofErr w:type="spellEnd"/>
      <w:r>
        <w:rPr>
          <w:rFonts w:ascii="Arial" w:hAnsi="Arial" w:cs="Arial"/>
          <w:b/>
          <w:sz w:val="24"/>
        </w:rPr>
        <w:t xml:space="preserve"> &amp; </w:t>
      </w:r>
      <w:proofErr w:type="spellStart"/>
      <w:r>
        <w:rPr>
          <w:rFonts w:ascii="Arial" w:hAnsi="Arial" w:cs="Arial"/>
          <w:b/>
          <w:sz w:val="24"/>
        </w:rPr>
        <w:t>PowerSaving</w:t>
      </w:r>
      <w:proofErr w:type="spellEnd"/>
    </w:p>
    <w:p w14:paraId="279F09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CR-1150  rev 1 Cat: B (Rel-18)</w:t>
      </w:r>
      <w:r>
        <w:rPr>
          <w:i/>
        </w:rPr>
        <w:br/>
      </w:r>
      <w:r>
        <w:rPr>
          <w:i/>
        </w:rPr>
        <w:br/>
      </w:r>
      <w:r>
        <w:rPr>
          <w:i/>
        </w:rPr>
        <w:tab/>
      </w:r>
      <w:r>
        <w:rPr>
          <w:i/>
        </w:rPr>
        <w:tab/>
      </w:r>
      <w:r>
        <w:rPr>
          <w:i/>
        </w:rPr>
        <w:tab/>
      </w:r>
      <w:r>
        <w:rPr>
          <w:i/>
        </w:rPr>
        <w:tab/>
      </w:r>
      <w:r>
        <w:rPr>
          <w:i/>
        </w:rPr>
        <w:tab/>
        <w:t>Source: Nokia, Nokia Shanghai Bell, Ericsson, Huawei, China Mobile</w:t>
      </w:r>
    </w:p>
    <w:p w14:paraId="1B312334" w14:textId="77777777" w:rsidR="005F5A2E" w:rsidRDefault="005F5A2E" w:rsidP="005F5A2E">
      <w:pPr>
        <w:rPr>
          <w:color w:val="808080"/>
        </w:rPr>
      </w:pPr>
      <w:r>
        <w:rPr>
          <w:color w:val="808080"/>
        </w:rPr>
        <w:t>(Replaces C3-234339)</w:t>
      </w:r>
    </w:p>
    <w:p w14:paraId="4720396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761D6" w14:textId="77777777" w:rsidR="005F5A2E" w:rsidRDefault="005F5A2E" w:rsidP="005F5A2E">
      <w:pPr>
        <w:rPr>
          <w:rFonts w:ascii="Arial" w:hAnsi="Arial" w:cs="Arial"/>
          <w:b/>
          <w:sz w:val="24"/>
        </w:rPr>
      </w:pPr>
      <w:r>
        <w:rPr>
          <w:rFonts w:ascii="Arial" w:hAnsi="Arial" w:cs="Arial"/>
          <w:b/>
          <w:color w:val="0000FF"/>
          <w:sz w:val="24"/>
        </w:rPr>
        <w:t>C3-234610</w:t>
      </w:r>
      <w:r>
        <w:rPr>
          <w:rFonts w:ascii="Arial" w:hAnsi="Arial" w:cs="Arial"/>
          <w:b/>
          <w:color w:val="0000FF"/>
          <w:sz w:val="24"/>
        </w:rPr>
        <w:tab/>
      </w:r>
      <w:r>
        <w:rPr>
          <w:rFonts w:ascii="Arial" w:hAnsi="Arial" w:cs="Arial"/>
          <w:b/>
          <w:sz w:val="24"/>
        </w:rPr>
        <w:t>Introduction of new features for PDU set handle and RT latency</w:t>
      </w:r>
    </w:p>
    <w:p w14:paraId="5F812FC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CR-0750  rev 1 Cat: B (Rel-18)</w:t>
      </w:r>
      <w:r>
        <w:rPr>
          <w:i/>
        </w:rPr>
        <w:br/>
      </w:r>
      <w:r>
        <w:rPr>
          <w:i/>
        </w:rPr>
        <w:br/>
      </w:r>
      <w:r>
        <w:rPr>
          <w:i/>
        </w:rPr>
        <w:tab/>
      </w:r>
      <w:r>
        <w:rPr>
          <w:i/>
        </w:rPr>
        <w:tab/>
      </w:r>
      <w:r>
        <w:rPr>
          <w:i/>
        </w:rPr>
        <w:tab/>
      </w:r>
      <w:r>
        <w:rPr>
          <w:i/>
        </w:rPr>
        <w:tab/>
      </w:r>
      <w:r>
        <w:rPr>
          <w:i/>
        </w:rPr>
        <w:tab/>
        <w:t>Source: Huawei, Nokia, Nokia Shanghai Bell, China Mobile, Ericsson</w:t>
      </w:r>
    </w:p>
    <w:p w14:paraId="7A12A162" w14:textId="77777777" w:rsidR="005F5A2E" w:rsidRDefault="005F5A2E" w:rsidP="005F5A2E">
      <w:pPr>
        <w:rPr>
          <w:color w:val="808080"/>
        </w:rPr>
      </w:pPr>
      <w:r>
        <w:rPr>
          <w:color w:val="808080"/>
        </w:rPr>
        <w:t>(Replaces C3-234074)</w:t>
      </w:r>
    </w:p>
    <w:p w14:paraId="37C620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4820D" w14:textId="77777777" w:rsidR="005F5A2E" w:rsidRDefault="005F5A2E" w:rsidP="005F5A2E">
      <w:pPr>
        <w:rPr>
          <w:rFonts w:ascii="Arial" w:hAnsi="Arial" w:cs="Arial"/>
          <w:b/>
          <w:sz w:val="24"/>
        </w:rPr>
      </w:pPr>
      <w:r>
        <w:rPr>
          <w:rFonts w:ascii="Arial" w:hAnsi="Arial" w:cs="Arial"/>
          <w:b/>
          <w:color w:val="0000FF"/>
          <w:sz w:val="24"/>
        </w:rPr>
        <w:t>C3-234611</w:t>
      </w:r>
      <w:r>
        <w:rPr>
          <w:rFonts w:ascii="Arial" w:hAnsi="Arial" w:cs="Arial"/>
          <w:b/>
          <w:color w:val="0000FF"/>
          <w:sz w:val="24"/>
        </w:rPr>
        <w:tab/>
      </w:r>
      <w:r>
        <w:rPr>
          <w:rFonts w:ascii="Arial" w:hAnsi="Arial" w:cs="Arial"/>
          <w:b/>
          <w:sz w:val="24"/>
        </w:rPr>
        <w:t>Introduction of new features for PDU set handle and RT latency</w:t>
      </w:r>
    </w:p>
    <w:p w14:paraId="618E06A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CR-1132  rev 1 Cat: B (Rel-18)</w:t>
      </w:r>
      <w:r>
        <w:rPr>
          <w:i/>
        </w:rPr>
        <w:br/>
      </w:r>
      <w:r>
        <w:rPr>
          <w:i/>
        </w:rPr>
        <w:br/>
      </w:r>
      <w:r>
        <w:rPr>
          <w:i/>
        </w:rPr>
        <w:tab/>
      </w:r>
      <w:r>
        <w:rPr>
          <w:i/>
        </w:rPr>
        <w:tab/>
      </w:r>
      <w:r>
        <w:rPr>
          <w:i/>
        </w:rPr>
        <w:tab/>
      </w:r>
      <w:r>
        <w:rPr>
          <w:i/>
        </w:rPr>
        <w:tab/>
      </w:r>
      <w:r>
        <w:rPr>
          <w:i/>
        </w:rPr>
        <w:tab/>
        <w:t>Source: Huawei, Nokia, Nokia Shanghai Bell, China Mobile, Ericsson</w:t>
      </w:r>
    </w:p>
    <w:p w14:paraId="20A173DB" w14:textId="77777777" w:rsidR="005F5A2E" w:rsidRDefault="005F5A2E" w:rsidP="005F5A2E">
      <w:pPr>
        <w:rPr>
          <w:color w:val="808080"/>
        </w:rPr>
      </w:pPr>
      <w:r>
        <w:rPr>
          <w:color w:val="808080"/>
        </w:rPr>
        <w:t>(Replaces C3-234075)</w:t>
      </w:r>
    </w:p>
    <w:p w14:paraId="6CE66DD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02C9D" w14:textId="77777777" w:rsidR="005F5A2E" w:rsidRDefault="005F5A2E" w:rsidP="005F5A2E">
      <w:pPr>
        <w:rPr>
          <w:rFonts w:ascii="Arial" w:hAnsi="Arial" w:cs="Arial"/>
          <w:b/>
          <w:sz w:val="24"/>
        </w:rPr>
      </w:pPr>
      <w:r>
        <w:rPr>
          <w:rFonts w:ascii="Arial" w:hAnsi="Arial" w:cs="Arial"/>
          <w:b/>
          <w:color w:val="0000FF"/>
          <w:sz w:val="24"/>
        </w:rPr>
        <w:t>C3-234612</w:t>
      </w:r>
      <w:r>
        <w:rPr>
          <w:rFonts w:ascii="Arial" w:hAnsi="Arial" w:cs="Arial"/>
          <w:b/>
          <w:color w:val="0000FF"/>
          <w:sz w:val="24"/>
        </w:rPr>
        <w:tab/>
      </w:r>
      <w:r>
        <w:rPr>
          <w:rFonts w:ascii="Arial" w:hAnsi="Arial" w:cs="Arial"/>
          <w:b/>
          <w:sz w:val="24"/>
        </w:rPr>
        <w:t>Introduction of new features for PDU set handle and RT latency</w:t>
      </w:r>
    </w:p>
    <w:p w14:paraId="0A8C71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CR-0548  rev 1 Cat: B (Rel-18)</w:t>
      </w:r>
      <w:r>
        <w:rPr>
          <w:i/>
        </w:rPr>
        <w:br/>
      </w:r>
      <w:r>
        <w:rPr>
          <w:i/>
        </w:rPr>
        <w:br/>
      </w:r>
      <w:r>
        <w:rPr>
          <w:i/>
        </w:rPr>
        <w:tab/>
      </w:r>
      <w:r>
        <w:rPr>
          <w:i/>
        </w:rPr>
        <w:tab/>
      </w:r>
      <w:r>
        <w:rPr>
          <w:i/>
        </w:rPr>
        <w:tab/>
      </w:r>
      <w:r>
        <w:rPr>
          <w:i/>
        </w:rPr>
        <w:tab/>
      </w:r>
      <w:r>
        <w:rPr>
          <w:i/>
        </w:rPr>
        <w:tab/>
        <w:t>Source: Huawei, Nokia, Nokia Shanghai Bell, China Mobile, Ericsson</w:t>
      </w:r>
    </w:p>
    <w:p w14:paraId="48F2EB18" w14:textId="77777777" w:rsidR="005F5A2E" w:rsidRDefault="005F5A2E" w:rsidP="005F5A2E">
      <w:pPr>
        <w:rPr>
          <w:color w:val="808080"/>
        </w:rPr>
      </w:pPr>
      <w:r>
        <w:rPr>
          <w:color w:val="808080"/>
        </w:rPr>
        <w:t>(Replaces C3-234076)</w:t>
      </w:r>
    </w:p>
    <w:p w14:paraId="2A31D65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92458" w14:textId="77777777" w:rsidR="005F5A2E" w:rsidRDefault="005F5A2E" w:rsidP="005F5A2E">
      <w:pPr>
        <w:rPr>
          <w:rFonts w:ascii="Arial" w:hAnsi="Arial" w:cs="Arial"/>
          <w:b/>
          <w:sz w:val="24"/>
        </w:rPr>
      </w:pPr>
      <w:r>
        <w:rPr>
          <w:rFonts w:ascii="Arial" w:hAnsi="Arial" w:cs="Arial"/>
          <w:b/>
          <w:color w:val="0000FF"/>
          <w:sz w:val="24"/>
        </w:rPr>
        <w:t>C3-234613</w:t>
      </w:r>
      <w:r>
        <w:rPr>
          <w:rFonts w:ascii="Arial" w:hAnsi="Arial" w:cs="Arial"/>
          <w:b/>
          <w:color w:val="0000FF"/>
          <w:sz w:val="24"/>
        </w:rPr>
        <w:tab/>
      </w:r>
      <w:r>
        <w:rPr>
          <w:rFonts w:ascii="Arial" w:hAnsi="Arial" w:cs="Arial"/>
          <w:b/>
          <w:sz w:val="24"/>
        </w:rPr>
        <w:t>Introduction of new features for PDU set handle and RT latency</w:t>
      </w:r>
    </w:p>
    <w:p w14:paraId="74F42227"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CR-1046  rev 1 Cat: B (Rel-18)</w:t>
      </w:r>
      <w:r>
        <w:rPr>
          <w:i/>
        </w:rPr>
        <w:br/>
      </w:r>
      <w:r>
        <w:rPr>
          <w:i/>
        </w:rPr>
        <w:br/>
      </w:r>
      <w:r>
        <w:rPr>
          <w:i/>
        </w:rPr>
        <w:tab/>
      </w:r>
      <w:r>
        <w:rPr>
          <w:i/>
        </w:rPr>
        <w:tab/>
      </w:r>
      <w:r>
        <w:rPr>
          <w:i/>
        </w:rPr>
        <w:tab/>
      </w:r>
      <w:r>
        <w:rPr>
          <w:i/>
        </w:rPr>
        <w:tab/>
      </w:r>
      <w:r>
        <w:rPr>
          <w:i/>
        </w:rPr>
        <w:tab/>
        <w:t>Source: Huawei, Nokia, Nokia Shanghai Bell, China Mobile, Ericsson</w:t>
      </w:r>
    </w:p>
    <w:p w14:paraId="54CF185F" w14:textId="77777777" w:rsidR="005F5A2E" w:rsidRDefault="005F5A2E" w:rsidP="005F5A2E">
      <w:pPr>
        <w:rPr>
          <w:color w:val="808080"/>
        </w:rPr>
      </w:pPr>
      <w:r>
        <w:rPr>
          <w:color w:val="808080"/>
        </w:rPr>
        <w:t>(Replaces C3-234077)</w:t>
      </w:r>
    </w:p>
    <w:p w14:paraId="27E6C5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2B467" w14:textId="77777777" w:rsidR="005F5A2E" w:rsidRDefault="005F5A2E" w:rsidP="005F5A2E">
      <w:pPr>
        <w:rPr>
          <w:rFonts w:ascii="Arial" w:hAnsi="Arial" w:cs="Arial"/>
          <w:b/>
          <w:sz w:val="24"/>
        </w:rPr>
      </w:pPr>
      <w:r>
        <w:rPr>
          <w:rFonts w:ascii="Arial" w:hAnsi="Arial" w:cs="Arial"/>
          <w:b/>
          <w:color w:val="0000FF"/>
          <w:sz w:val="24"/>
        </w:rPr>
        <w:t>C3-234643</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5D6FB91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CR-0756  rev 1 Cat: F (Rel-18)</w:t>
      </w:r>
      <w:r>
        <w:rPr>
          <w:i/>
        </w:rPr>
        <w:br/>
      </w:r>
      <w:r>
        <w:rPr>
          <w:i/>
        </w:rPr>
        <w:br/>
      </w:r>
      <w:r>
        <w:rPr>
          <w:i/>
        </w:rPr>
        <w:tab/>
      </w:r>
      <w:r>
        <w:rPr>
          <w:i/>
        </w:rPr>
        <w:tab/>
      </w:r>
      <w:r>
        <w:rPr>
          <w:i/>
        </w:rPr>
        <w:tab/>
      </w:r>
      <w:r>
        <w:rPr>
          <w:i/>
        </w:rPr>
        <w:tab/>
      </w:r>
      <w:r>
        <w:rPr>
          <w:i/>
        </w:rPr>
        <w:tab/>
        <w:t>Source: China Mobile, Huawei, Ericsson, Nokia, Nokia Shanghai Bell</w:t>
      </w:r>
    </w:p>
    <w:p w14:paraId="221CBA38" w14:textId="77777777" w:rsidR="005F5A2E" w:rsidRDefault="005F5A2E" w:rsidP="005F5A2E">
      <w:pPr>
        <w:rPr>
          <w:color w:val="808080"/>
        </w:rPr>
      </w:pPr>
      <w:r>
        <w:rPr>
          <w:color w:val="808080"/>
        </w:rPr>
        <w:t>(Replaces C3-234157)</w:t>
      </w:r>
    </w:p>
    <w:p w14:paraId="4320AA6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ADED" w14:textId="77777777" w:rsidR="005F5A2E" w:rsidRDefault="005F5A2E" w:rsidP="005F5A2E">
      <w:pPr>
        <w:rPr>
          <w:rFonts w:ascii="Arial" w:hAnsi="Arial" w:cs="Arial"/>
          <w:b/>
          <w:sz w:val="24"/>
        </w:rPr>
      </w:pPr>
      <w:r>
        <w:rPr>
          <w:rFonts w:ascii="Arial" w:hAnsi="Arial" w:cs="Arial"/>
          <w:b/>
          <w:color w:val="0000FF"/>
          <w:sz w:val="24"/>
        </w:rPr>
        <w:t>C3-234644</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67BB3BE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CR-0237  rev 1 Cat: F (Rel-18)</w:t>
      </w:r>
      <w:r>
        <w:rPr>
          <w:i/>
        </w:rPr>
        <w:br/>
      </w:r>
      <w:r>
        <w:rPr>
          <w:i/>
        </w:rPr>
        <w:br/>
      </w:r>
      <w:r>
        <w:rPr>
          <w:i/>
        </w:rPr>
        <w:tab/>
      </w:r>
      <w:r>
        <w:rPr>
          <w:i/>
        </w:rPr>
        <w:tab/>
      </w:r>
      <w:r>
        <w:rPr>
          <w:i/>
        </w:rPr>
        <w:tab/>
      </w:r>
      <w:r>
        <w:rPr>
          <w:i/>
        </w:rPr>
        <w:tab/>
      </w:r>
      <w:r>
        <w:rPr>
          <w:i/>
        </w:rPr>
        <w:tab/>
        <w:t>Source: China Mobile, Huawei, Ericsson, Nokia, Nokia Shanghai Bell</w:t>
      </w:r>
    </w:p>
    <w:p w14:paraId="14F51E54" w14:textId="77777777" w:rsidR="005F5A2E" w:rsidRDefault="005F5A2E" w:rsidP="005F5A2E">
      <w:pPr>
        <w:rPr>
          <w:color w:val="808080"/>
        </w:rPr>
      </w:pPr>
      <w:r>
        <w:rPr>
          <w:color w:val="808080"/>
        </w:rPr>
        <w:t>(Replaces C3-234158)</w:t>
      </w:r>
    </w:p>
    <w:p w14:paraId="1A992C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D7BAD" w14:textId="77777777" w:rsidR="005F5A2E" w:rsidRDefault="005F5A2E" w:rsidP="005F5A2E">
      <w:pPr>
        <w:rPr>
          <w:rFonts w:ascii="Arial" w:hAnsi="Arial" w:cs="Arial"/>
          <w:b/>
          <w:sz w:val="24"/>
        </w:rPr>
      </w:pPr>
      <w:r>
        <w:rPr>
          <w:rFonts w:ascii="Arial" w:hAnsi="Arial" w:cs="Arial"/>
          <w:b/>
          <w:color w:val="0000FF"/>
          <w:sz w:val="24"/>
        </w:rPr>
        <w:t>C3-234645</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2EBE3EF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CR-0552  rev 1 Cat: F (Rel-18)</w:t>
      </w:r>
      <w:r>
        <w:rPr>
          <w:i/>
        </w:rPr>
        <w:br/>
      </w:r>
      <w:r>
        <w:rPr>
          <w:i/>
        </w:rPr>
        <w:br/>
      </w:r>
      <w:r>
        <w:rPr>
          <w:i/>
        </w:rPr>
        <w:tab/>
      </w:r>
      <w:r>
        <w:rPr>
          <w:i/>
        </w:rPr>
        <w:tab/>
      </w:r>
      <w:r>
        <w:rPr>
          <w:i/>
        </w:rPr>
        <w:tab/>
      </w:r>
      <w:r>
        <w:rPr>
          <w:i/>
        </w:rPr>
        <w:tab/>
      </w:r>
      <w:r>
        <w:rPr>
          <w:i/>
        </w:rPr>
        <w:tab/>
        <w:t>Source: China Mobile, Huawei, Ericsson, Nokia, Nokia Shanghai Bell</w:t>
      </w:r>
    </w:p>
    <w:p w14:paraId="53835104" w14:textId="77777777" w:rsidR="005F5A2E" w:rsidRDefault="005F5A2E" w:rsidP="005F5A2E">
      <w:pPr>
        <w:rPr>
          <w:color w:val="808080"/>
        </w:rPr>
      </w:pPr>
      <w:r>
        <w:rPr>
          <w:color w:val="808080"/>
        </w:rPr>
        <w:t>(Replaces C3-234160)</w:t>
      </w:r>
    </w:p>
    <w:p w14:paraId="6FC7FB6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39034" w14:textId="77777777" w:rsidR="005F5A2E" w:rsidRDefault="005F5A2E" w:rsidP="005F5A2E">
      <w:pPr>
        <w:rPr>
          <w:rFonts w:ascii="Arial" w:hAnsi="Arial" w:cs="Arial"/>
          <w:b/>
          <w:sz w:val="24"/>
        </w:rPr>
      </w:pPr>
      <w:r>
        <w:rPr>
          <w:rFonts w:ascii="Arial" w:hAnsi="Arial" w:cs="Arial"/>
          <w:b/>
          <w:color w:val="0000FF"/>
          <w:sz w:val="24"/>
        </w:rPr>
        <w:t>C3-234646</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31BFFE5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CR-1136  rev 1 Cat: F (Rel-18)</w:t>
      </w:r>
      <w:r>
        <w:rPr>
          <w:i/>
        </w:rPr>
        <w:br/>
      </w:r>
      <w:r>
        <w:rPr>
          <w:i/>
        </w:rPr>
        <w:br/>
      </w:r>
      <w:r>
        <w:rPr>
          <w:i/>
        </w:rPr>
        <w:tab/>
      </w:r>
      <w:r>
        <w:rPr>
          <w:i/>
        </w:rPr>
        <w:tab/>
      </w:r>
      <w:r>
        <w:rPr>
          <w:i/>
        </w:rPr>
        <w:tab/>
      </w:r>
      <w:r>
        <w:rPr>
          <w:i/>
        </w:rPr>
        <w:tab/>
      </w:r>
      <w:r>
        <w:rPr>
          <w:i/>
        </w:rPr>
        <w:tab/>
        <w:t>Source: China Mobile, Huawei, Ericsson, Nokia, Nokia Shanghai Bell</w:t>
      </w:r>
    </w:p>
    <w:p w14:paraId="2D8C6B0E" w14:textId="77777777" w:rsidR="005F5A2E" w:rsidRDefault="005F5A2E" w:rsidP="005F5A2E">
      <w:pPr>
        <w:rPr>
          <w:color w:val="808080"/>
        </w:rPr>
      </w:pPr>
      <w:r>
        <w:rPr>
          <w:color w:val="808080"/>
        </w:rPr>
        <w:t>(Replaces C3-234159)</w:t>
      </w:r>
    </w:p>
    <w:p w14:paraId="7EF3B4B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3534" w14:textId="77777777" w:rsidR="005F5A2E" w:rsidRDefault="005F5A2E" w:rsidP="005F5A2E">
      <w:pPr>
        <w:rPr>
          <w:rFonts w:ascii="Arial" w:hAnsi="Arial" w:cs="Arial"/>
          <w:b/>
          <w:sz w:val="24"/>
        </w:rPr>
      </w:pPr>
      <w:r>
        <w:rPr>
          <w:rFonts w:ascii="Arial" w:hAnsi="Arial" w:cs="Arial"/>
          <w:b/>
          <w:color w:val="0000FF"/>
          <w:sz w:val="24"/>
        </w:rPr>
        <w:t>C3-234648</w:t>
      </w:r>
      <w:r>
        <w:rPr>
          <w:rFonts w:ascii="Arial" w:hAnsi="Arial" w:cs="Arial"/>
          <w:b/>
          <w:color w:val="0000FF"/>
          <w:sz w:val="24"/>
        </w:rPr>
        <w:tab/>
      </w:r>
      <w:r>
        <w:rPr>
          <w:rFonts w:ascii="Arial" w:hAnsi="Arial" w:cs="Arial"/>
          <w:b/>
          <w:sz w:val="24"/>
        </w:rPr>
        <w:t>Support of subscription to flow level QoS monitoring</w:t>
      </w:r>
    </w:p>
    <w:p w14:paraId="46CE079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CR-1047  rev 1 Cat: B (Rel-18)</w:t>
      </w:r>
      <w:r>
        <w:rPr>
          <w:i/>
        </w:rPr>
        <w:br/>
      </w:r>
      <w:r>
        <w:rPr>
          <w:i/>
        </w:rPr>
        <w:br/>
      </w:r>
      <w:r>
        <w:rPr>
          <w:i/>
        </w:rPr>
        <w:tab/>
      </w:r>
      <w:r>
        <w:rPr>
          <w:i/>
        </w:rPr>
        <w:tab/>
      </w:r>
      <w:r>
        <w:rPr>
          <w:i/>
        </w:rPr>
        <w:tab/>
      </w:r>
      <w:r>
        <w:rPr>
          <w:i/>
        </w:rPr>
        <w:tab/>
      </w:r>
      <w:r>
        <w:rPr>
          <w:i/>
        </w:rPr>
        <w:tab/>
        <w:t>Source: Huawei, Ericsson, China Mobile, Nokia, Nokia Shanghai Bell</w:t>
      </w:r>
    </w:p>
    <w:p w14:paraId="69064E26" w14:textId="77777777" w:rsidR="005F5A2E" w:rsidRDefault="005F5A2E" w:rsidP="005F5A2E">
      <w:pPr>
        <w:rPr>
          <w:color w:val="808080"/>
        </w:rPr>
      </w:pPr>
      <w:r>
        <w:rPr>
          <w:color w:val="808080"/>
        </w:rPr>
        <w:t>(Replaces C3-234080)</w:t>
      </w:r>
    </w:p>
    <w:p w14:paraId="31F0F2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B6BE8" w14:textId="77777777" w:rsidR="005F5A2E" w:rsidRDefault="005F5A2E" w:rsidP="005F5A2E">
      <w:pPr>
        <w:rPr>
          <w:rFonts w:ascii="Arial" w:hAnsi="Arial" w:cs="Arial"/>
          <w:b/>
          <w:sz w:val="24"/>
        </w:rPr>
      </w:pPr>
      <w:r>
        <w:rPr>
          <w:rFonts w:ascii="Arial" w:hAnsi="Arial" w:cs="Arial"/>
          <w:b/>
          <w:color w:val="0000FF"/>
          <w:sz w:val="24"/>
        </w:rPr>
        <w:t>C3-234649</w:t>
      </w:r>
      <w:r>
        <w:rPr>
          <w:rFonts w:ascii="Arial" w:hAnsi="Arial" w:cs="Arial"/>
          <w:b/>
          <w:color w:val="0000FF"/>
          <w:sz w:val="24"/>
        </w:rPr>
        <w:tab/>
      </w:r>
      <w:r>
        <w:rPr>
          <w:rFonts w:ascii="Arial" w:hAnsi="Arial" w:cs="Arial"/>
          <w:b/>
          <w:sz w:val="24"/>
        </w:rPr>
        <w:t xml:space="preserve">Support of the new feature name </w:t>
      </w:r>
      <w:proofErr w:type="spellStart"/>
      <w:r>
        <w:rPr>
          <w:rFonts w:ascii="Arial" w:hAnsi="Arial" w:cs="Arial"/>
          <w:b/>
          <w:sz w:val="24"/>
        </w:rPr>
        <w:t>EnQoSMon</w:t>
      </w:r>
      <w:proofErr w:type="spellEnd"/>
    </w:p>
    <w:p w14:paraId="16B75C28"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CR-1056  rev 1 Cat: F (Rel-18)</w:t>
      </w:r>
      <w:r>
        <w:rPr>
          <w:i/>
        </w:rPr>
        <w:br/>
      </w:r>
      <w:r>
        <w:rPr>
          <w:i/>
        </w:rPr>
        <w:br/>
      </w:r>
      <w:r>
        <w:rPr>
          <w:i/>
        </w:rPr>
        <w:tab/>
      </w:r>
      <w:r>
        <w:rPr>
          <w:i/>
        </w:rPr>
        <w:tab/>
      </w:r>
      <w:r>
        <w:rPr>
          <w:i/>
        </w:rPr>
        <w:tab/>
      </w:r>
      <w:r>
        <w:rPr>
          <w:i/>
        </w:rPr>
        <w:tab/>
      </w:r>
      <w:r>
        <w:rPr>
          <w:i/>
        </w:rPr>
        <w:tab/>
        <w:t>Source: China Mobile, Huawei, Ericsson, Nokia, Nokia Shanghai Bell</w:t>
      </w:r>
    </w:p>
    <w:p w14:paraId="135718D7" w14:textId="77777777" w:rsidR="005F5A2E" w:rsidRDefault="005F5A2E" w:rsidP="005F5A2E">
      <w:pPr>
        <w:rPr>
          <w:color w:val="808080"/>
        </w:rPr>
      </w:pPr>
      <w:r>
        <w:rPr>
          <w:color w:val="808080"/>
        </w:rPr>
        <w:t>(Replaces C3-234161)</w:t>
      </w:r>
    </w:p>
    <w:p w14:paraId="0F60AD5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60BFE" w14:textId="77777777" w:rsidR="005F5A2E" w:rsidRDefault="005F5A2E" w:rsidP="005F5A2E">
      <w:pPr>
        <w:rPr>
          <w:rFonts w:ascii="Arial" w:hAnsi="Arial" w:cs="Arial"/>
          <w:b/>
          <w:sz w:val="24"/>
        </w:rPr>
      </w:pPr>
      <w:r>
        <w:rPr>
          <w:rFonts w:ascii="Arial" w:hAnsi="Arial" w:cs="Arial"/>
          <w:b/>
          <w:color w:val="0000FF"/>
          <w:sz w:val="24"/>
        </w:rPr>
        <w:t>C3-234671</w:t>
      </w:r>
      <w:r>
        <w:rPr>
          <w:rFonts w:ascii="Arial" w:hAnsi="Arial" w:cs="Arial"/>
          <w:b/>
          <w:color w:val="0000FF"/>
          <w:sz w:val="24"/>
        </w:rPr>
        <w:tab/>
      </w:r>
      <w:r>
        <w:rPr>
          <w:rFonts w:ascii="Arial" w:hAnsi="Arial" w:cs="Arial"/>
          <w:b/>
          <w:sz w:val="24"/>
        </w:rPr>
        <w:t>Protocol description update</w:t>
      </w:r>
    </w:p>
    <w:p w14:paraId="3666C3A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CR-0563  rev  Cat: B (Rel-18)</w:t>
      </w:r>
      <w:r>
        <w:rPr>
          <w:i/>
        </w:rPr>
        <w:br/>
      </w:r>
      <w:r>
        <w:rPr>
          <w:i/>
        </w:rPr>
        <w:br/>
      </w:r>
      <w:r>
        <w:rPr>
          <w:i/>
        </w:rPr>
        <w:tab/>
      </w:r>
      <w:r>
        <w:rPr>
          <w:i/>
        </w:rPr>
        <w:tab/>
      </w:r>
      <w:r>
        <w:rPr>
          <w:i/>
        </w:rPr>
        <w:tab/>
      </w:r>
      <w:r>
        <w:rPr>
          <w:i/>
        </w:rPr>
        <w:tab/>
      </w:r>
      <w:r>
        <w:rPr>
          <w:i/>
        </w:rPr>
        <w:tab/>
        <w:t>Source: Nokia, Nokia Shanghai Bell</w:t>
      </w:r>
    </w:p>
    <w:p w14:paraId="1F6C8FDF" w14:textId="77777777" w:rsidR="005F5A2E" w:rsidRDefault="005F5A2E" w:rsidP="005F5A2E">
      <w:pPr>
        <w:rPr>
          <w:color w:val="808080"/>
        </w:rPr>
      </w:pPr>
      <w:r>
        <w:rPr>
          <w:color w:val="808080"/>
        </w:rPr>
        <w:t>(Replaces C3-234530)</w:t>
      </w:r>
    </w:p>
    <w:p w14:paraId="22D82C5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8CBC8" w14:textId="77777777" w:rsidR="005F5A2E" w:rsidRDefault="005F5A2E" w:rsidP="005F5A2E">
      <w:pPr>
        <w:rPr>
          <w:rFonts w:ascii="Arial" w:hAnsi="Arial" w:cs="Arial"/>
          <w:b/>
          <w:sz w:val="24"/>
        </w:rPr>
      </w:pPr>
      <w:r>
        <w:rPr>
          <w:rFonts w:ascii="Arial" w:hAnsi="Arial" w:cs="Arial"/>
          <w:b/>
          <w:color w:val="0000FF"/>
          <w:sz w:val="24"/>
        </w:rPr>
        <w:t>C3-234672</w:t>
      </w:r>
      <w:r>
        <w:rPr>
          <w:rFonts w:ascii="Arial" w:hAnsi="Arial" w:cs="Arial"/>
          <w:b/>
          <w:color w:val="0000FF"/>
          <w:sz w:val="24"/>
        </w:rPr>
        <w:tab/>
      </w:r>
      <w:r>
        <w:rPr>
          <w:rFonts w:ascii="Arial" w:hAnsi="Arial" w:cs="Arial"/>
          <w:b/>
          <w:sz w:val="24"/>
        </w:rPr>
        <w:t>Protocol description update</w:t>
      </w:r>
    </w:p>
    <w:p w14:paraId="6A1EA5E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CR-1157  rev  Cat: B (Rel-18)</w:t>
      </w:r>
      <w:r>
        <w:rPr>
          <w:i/>
        </w:rPr>
        <w:br/>
      </w:r>
      <w:r>
        <w:rPr>
          <w:i/>
        </w:rPr>
        <w:br/>
      </w:r>
      <w:r>
        <w:rPr>
          <w:i/>
        </w:rPr>
        <w:tab/>
      </w:r>
      <w:r>
        <w:rPr>
          <w:i/>
        </w:rPr>
        <w:tab/>
      </w:r>
      <w:r>
        <w:rPr>
          <w:i/>
        </w:rPr>
        <w:tab/>
      </w:r>
      <w:r>
        <w:rPr>
          <w:i/>
        </w:rPr>
        <w:tab/>
      </w:r>
      <w:r>
        <w:rPr>
          <w:i/>
        </w:rPr>
        <w:tab/>
        <w:t>Source: Nokia, Nokia Shanghai Bell</w:t>
      </w:r>
    </w:p>
    <w:p w14:paraId="34CE63A2" w14:textId="77777777" w:rsidR="005F5A2E" w:rsidRDefault="005F5A2E" w:rsidP="005F5A2E">
      <w:pPr>
        <w:rPr>
          <w:color w:val="808080"/>
        </w:rPr>
      </w:pPr>
      <w:r>
        <w:rPr>
          <w:color w:val="808080"/>
        </w:rPr>
        <w:t>(Replaces C3-234531)</w:t>
      </w:r>
    </w:p>
    <w:p w14:paraId="6CD10ED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33823C" w14:textId="77777777" w:rsidR="005F5A2E" w:rsidRDefault="005F5A2E" w:rsidP="005F5A2E">
      <w:pPr>
        <w:rPr>
          <w:rFonts w:ascii="Arial" w:hAnsi="Arial" w:cs="Arial"/>
          <w:b/>
          <w:sz w:val="24"/>
        </w:rPr>
      </w:pPr>
      <w:r>
        <w:rPr>
          <w:rFonts w:ascii="Arial" w:hAnsi="Arial" w:cs="Arial"/>
          <w:b/>
          <w:color w:val="0000FF"/>
          <w:sz w:val="24"/>
        </w:rPr>
        <w:t>C3-234673</w:t>
      </w:r>
      <w:r>
        <w:rPr>
          <w:rFonts w:ascii="Arial" w:hAnsi="Arial" w:cs="Arial"/>
          <w:b/>
          <w:color w:val="0000FF"/>
          <w:sz w:val="24"/>
        </w:rPr>
        <w:tab/>
      </w:r>
      <w:r>
        <w:rPr>
          <w:rFonts w:ascii="Arial" w:hAnsi="Arial" w:cs="Arial"/>
          <w:b/>
          <w:sz w:val="24"/>
        </w:rPr>
        <w:t>Protocol description - End of burst indication update</w:t>
      </w:r>
    </w:p>
    <w:p w14:paraId="721804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CR-0773  rev  Cat: B (Rel-18)</w:t>
      </w:r>
      <w:r>
        <w:rPr>
          <w:i/>
        </w:rPr>
        <w:br/>
      </w:r>
      <w:r>
        <w:rPr>
          <w:i/>
        </w:rPr>
        <w:br/>
      </w:r>
      <w:r>
        <w:rPr>
          <w:i/>
        </w:rPr>
        <w:tab/>
      </w:r>
      <w:r>
        <w:rPr>
          <w:i/>
        </w:rPr>
        <w:tab/>
      </w:r>
      <w:r>
        <w:rPr>
          <w:i/>
        </w:rPr>
        <w:tab/>
      </w:r>
      <w:r>
        <w:rPr>
          <w:i/>
        </w:rPr>
        <w:tab/>
      </w:r>
      <w:r>
        <w:rPr>
          <w:i/>
        </w:rPr>
        <w:tab/>
        <w:t>Source: Nokia, Nokia Shanghai Bell</w:t>
      </w:r>
    </w:p>
    <w:p w14:paraId="1E7B0222" w14:textId="77777777" w:rsidR="005F5A2E" w:rsidRDefault="005F5A2E" w:rsidP="005F5A2E">
      <w:pPr>
        <w:rPr>
          <w:color w:val="808080"/>
        </w:rPr>
      </w:pPr>
      <w:r>
        <w:rPr>
          <w:color w:val="808080"/>
        </w:rPr>
        <w:t>(Replaces C3-234532)</w:t>
      </w:r>
    </w:p>
    <w:p w14:paraId="700D97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5C8A6" w14:textId="77777777" w:rsidR="005F5A2E" w:rsidRDefault="005F5A2E" w:rsidP="005F5A2E">
      <w:pPr>
        <w:rPr>
          <w:rFonts w:ascii="Arial" w:hAnsi="Arial" w:cs="Arial"/>
          <w:b/>
          <w:sz w:val="24"/>
        </w:rPr>
      </w:pPr>
      <w:r>
        <w:rPr>
          <w:rFonts w:ascii="Arial" w:hAnsi="Arial" w:cs="Arial"/>
          <w:b/>
          <w:color w:val="0000FF"/>
          <w:sz w:val="24"/>
        </w:rPr>
        <w:t>C3-234674</w:t>
      </w:r>
      <w:r>
        <w:rPr>
          <w:rFonts w:ascii="Arial" w:hAnsi="Arial" w:cs="Arial"/>
          <w:b/>
          <w:color w:val="0000FF"/>
          <w:sz w:val="24"/>
        </w:rPr>
        <w:tab/>
      </w:r>
      <w:r>
        <w:rPr>
          <w:rFonts w:ascii="Arial" w:hAnsi="Arial" w:cs="Arial"/>
          <w:b/>
          <w:sz w:val="24"/>
        </w:rPr>
        <w:t>Protocol description update</w:t>
      </w:r>
    </w:p>
    <w:p w14:paraId="2B6F6A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CR-1098  rev  Cat: B (Rel-18)</w:t>
      </w:r>
      <w:r>
        <w:rPr>
          <w:i/>
        </w:rPr>
        <w:br/>
      </w:r>
      <w:r>
        <w:rPr>
          <w:i/>
        </w:rPr>
        <w:br/>
      </w:r>
      <w:r>
        <w:rPr>
          <w:i/>
        </w:rPr>
        <w:tab/>
      </w:r>
      <w:r>
        <w:rPr>
          <w:i/>
        </w:rPr>
        <w:tab/>
      </w:r>
      <w:r>
        <w:rPr>
          <w:i/>
        </w:rPr>
        <w:tab/>
      </w:r>
      <w:r>
        <w:rPr>
          <w:i/>
        </w:rPr>
        <w:tab/>
      </w:r>
      <w:r>
        <w:rPr>
          <w:i/>
        </w:rPr>
        <w:tab/>
        <w:t>Source: Nokia, Nokia Shanghai Bell</w:t>
      </w:r>
    </w:p>
    <w:p w14:paraId="6C4B6925" w14:textId="77777777" w:rsidR="005F5A2E" w:rsidRDefault="005F5A2E" w:rsidP="005F5A2E">
      <w:pPr>
        <w:rPr>
          <w:color w:val="808080"/>
        </w:rPr>
      </w:pPr>
      <w:r>
        <w:rPr>
          <w:color w:val="808080"/>
        </w:rPr>
        <w:t>(Replaces C3-234533)</w:t>
      </w:r>
    </w:p>
    <w:p w14:paraId="240D99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7E44C" w14:textId="77777777" w:rsidR="005F5A2E" w:rsidRDefault="005F5A2E" w:rsidP="005F5A2E">
      <w:pPr>
        <w:rPr>
          <w:rFonts w:ascii="Arial" w:hAnsi="Arial" w:cs="Arial"/>
          <w:b/>
          <w:sz w:val="24"/>
        </w:rPr>
      </w:pPr>
      <w:r>
        <w:rPr>
          <w:rFonts w:ascii="Arial" w:hAnsi="Arial" w:cs="Arial"/>
          <w:b/>
          <w:color w:val="0000FF"/>
          <w:sz w:val="24"/>
        </w:rPr>
        <w:t>C3-234677</w:t>
      </w:r>
      <w:r>
        <w:rPr>
          <w:rFonts w:ascii="Arial" w:hAnsi="Arial" w:cs="Arial"/>
          <w:b/>
          <w:color w:val="0000FF"/>
          <w:sz w:val="24"/>
        </w:rPr>
        <w:tab/>
      </w:r>
      <w:r>
        <w:rPr>
          <w:rFonts w:ascii="Arial" w:hAnsi="Arial" w:cs="Arial"/>
          <w:b/>
          <w:sz w:val="24"/>
        </w:rPr>
        <w:t>Subscription to QoS monitoring for multiple flows</w:t>
      </w:r>
    </w:p>
    <w:p w14:paraId="01BE0D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1 Cat: B (Rel-18)</w:t>
      </w:r>
      <w:r>
        <w:rPr>
          <w:i/>
        </w:rPr>
        <w:br/>
      </w:r>
      <w:r>
        <w:rPr>
          <w:i/>
        </w:rPr>
        <w:br/>
      </w:r>
      <w:r>
        <w:rPr>
          <w:i/>
        </w:rPr>
        <w:tab/>
      </w:r>
      <w:r>
        <w:rPr>
          <w:i/>
        </w:rPr>
        <w:tab/>
      </w:r>
      <w:r>
        <w:rPr>
          <w:i/>
        </w:rPr>
        <w:tab/>
      </w:r>
      <w:r>
        <w:rPr>
          <w:i/>
        </w:rPr>
        <w:tab/>
      </w:r>
      <w:r>
        <w:rPr>
          <w:i/>
        </w:rPr>
        <w:tab/>
        <w:t>Source: Ericsson, China Mobile</w:t>
      </w:r>
    </w:p>
    <w:p w14:paraId="731DA10B" w14:textId="77777777" w:rsidR="005F5A2E" w:rsidRDefault="005F5A2E" w:rsidP="005F5A2E">
      <w:pPr>
        <w:rPr>
          <w:color w:val="808080"/>
        </w:rPr>
      </w:pPr>
      <w:r>
        <w:rPr>
          <w:color w:val="808080"/>
        </w:rPr>
        <w:t>(Replaces C3-234386)</w:t>
      </w:r>
    </w:p>
    <w:p w14:paraId="52B80EB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A8794" w14:textId="77777777" w:rsidR="005F5A2E" w:rsidRDefault="005F5A2E" w:rsidP="005F5A2E">
      <w:pPr>
        <w:rPr>
          <w:rFonts w:ascii="Arial" w:hAnsi="Arial" w:cs="Arial"/>
          <w:b/>
          <w:sz w:val="24"/>
        </w:rPr>
      </w:pPr>
      <w:r>
        <w:rPr>
          <w:rFonts w:ascii="Arial" w:hAnsi="Arial" w:cs="Arial"/>
          <w:b/>
          <w:color w:val="0000FF"/>
          <w:sz w:val="24"/>
        </w:rPr>
        <w:t>C3-234678</w:t>
      </w:r>
      <w:r>
        <w:rPr>
          <w:rFonts w:ascii="Arial" w:hAnsi="Arial" w:cs="Arial"/>
          <w:b/>
          <w:color w:val="0000FF"/>
          <w:sz w:val="24"/>
        </w:rPr>
        <w:tab/>
      </w:r>
      <w:r>
        <w:rPr>
          <w:rFonts w:ascii="Arial" w:hAnsi="Arial" w:cs="Arial"/>
          <w:b/>
          <w:sz w:val="24"/>
        </w:rPr>
        <w:t>QoS monitoring alignment with SA2</w:t>
      </w:r>
    </w:p>
    <w:p w14:paraId="66D042EE"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2 Cat: B (Rel-18)</w:t>
      </w:r>
      <w:r>
        <w:rPr>
          <w:i/>
        </w:rPr>
        <w:br/>
      </w:r>
      <w:r>
        <w:rPr>
          <w:i/>
        </w:rPr>
        <w:br/>
      </w:r>
      <w:r>
        <w:rPr>
          <w:i/>
        </w:rPr>
        <w:tab/>
      </w:r>
      <w:r>
        <w:rPr>
          <w:i/>
        </w:rPr>
        <w:tab/>
      </w:r>
      <w:r>
        <w:rPr>
          <w:i/>
        </w:rPr>
        <w:tab/>
      </w:r>
      <w:r>
        <w:rPr>
          <w:i/>
        </w:rPr>
        <w:tab/>
      </w:r>
      <w:r>
        <w:rPr>
          <w:i/>
        </w:rPr>
        <w:tab/>
        <w:t>Source: Ericsson, China Mobile, Huawei</w:t>
      </w:r>
    </w:p>
    <w:p w14:paraId="5EA4A290" w14:textId="77777777" w:rsidR="005F5A2E" w:rsidRDefault="005F5A2E" w:rsidP="005F5A2E">
      <w:pPr>
        <w:rPr>
          <w:color w:val="808080"/>
        </w:rPr>
      </w:pPr>
      <w:r>
        <w:rPr>
          <w:color w:val="808080"/>
        </w:rPr>
        <w:t>(Replaces C3-234386)</w:t>
      </w:r>
    </w:p>
    <w:p w14:paraId="6CFD630C" w14:textId="77777777" w:rsidR="005F5A2E" w:rsidRDefault="005F5A2E" w:rsidP="005F5A2E">
      <w:pPr>
        <w:rPr>
          <w:rFonts w:ascii="Arial" w:hAnsi="Arial" w:cs="Arial"/>
          <w:b/>
        </w:rPr>
      </w:pPr>
      <w:r>
        <w:rPr>
          <w:rFonts w:ascii="Arial" w:hAnsi="Arial" w:cs="Arial"/>
          <w:b/>
        </w:rPr>
        <w:t xml:space="preserve">Discussion: </w:t>
      </w:r>
    </w:p>
    <w:p w14:paraId="4FCDC369" w14:textId="77777777" w:rsidR="005F5A2E" w:rsidRDefault="005F5A2E" w:rsidP="005F5A2E">
      <w:r>
        <w:t>Rev 2</w:t>
      </w:r>
    </w:p>
    <w:p w14:paraId="23CE7D5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A7507" w14:textId="77777777" w:rsidR="005F5A2E" w:rsidRDefault="005F5A2E" w:rsidP="005F5A2E">
      <w:pPr>
        <w:rPr>
          <w:rFonts w:ascii="Arial" w:hAnsi="Arial" w:cs="Arial"/>
          <w:b/>
          <w:sz w:val="24"/>
        </w:rPr>
      </w:pPr>
      <w:r>
        <w:rPr>
          <w:rFonts w:ascii="Arial" w:hAnsi="Arial" w:cs="Arial"/>
          <w:b/>
          <w:color w:val="0000FF"/>
          <w:sz w:val="24"/>
        </w:rPr>
        <w:t>C3-234681</w:t>
      </w:r>
      <w:r>
        <w:rPr>
          <w:rFonts w:ascii="Arial" w:hAnsi="Arial" w:cs="Arial"/>
          <w:b/>
          <w:color w:val="0000FF"/>
          <w:sz w:val="24"/>
        </w:rPr>
        <w:tab/>
      </w:r>
      <w:r>
        <w:rPr>
          <w:rFonts w:ascii="Arial" w:hAnsi="Arial" w:cs="Arial"/>
          <w:b/>
          <w:sz w:val="24"/>
        </w:rPr>
        <w:t>QoS monitoring alignment with SA2</w:t>
      </w:r>
    </w:p>
    <w:p w14:paraId="7D5856E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1 Cat: B (Rel-18)</w:t>
      </w:r>
      <w:r>
        <w:rPr>
          <w:i/>
        </w:rPr>
        <w:br/>
      </w:r>
      <w:r>
        <w:rPr>
          <w:i/>
        </w:rPr>
        <w:br/>
      </w:r>
      <w:r>
        <w:rPr>
          <w:i/>
        </w:rPr>
        <w:tab/>
      </w:r>
      <w:r>
        <w:rPr>
          <w:i/>
        </w:rPr>
        <w:tab/>
      </w:r>
      <w:r>
        <w:rPr>
          <w:i/>
        </w:rPr>
        <w:tab/>
      </w:r>
      <w:r>
        <w:rPr>
          <w:i/>
        </w:rPr>
        <w:tab/>
      </w:r>
      <w:r>
        <w:rPr>
          <w:i/>
        </w:rPr>
        <w:tab/>
        <w:t>Source: Ericsson, China Mobile, Huawei</w:t>
      </w:r>
    </w:p>
    <w:p w14:paraId="410A88BA" w14:textId="77777777" w:rsidR="005F5A2E" w:rsidRDefault="005F5A2E" w:rsidP="005F5A2E">
      <w:pPr>
        <w:rPr>
          <w:color w:val="808080"/>
        </w:rPr>
      </w:pPr>
      <w:r>
        <w:rPr>
          <w:color w:val="808080"/>
        </w:rPr>
        <w:t>(Replaces C3-234387)</w:t>
      </w:r>
    </w:p>
    <w:p w14:paraId="4C2C13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2A3A5" w14:textId="77777777" w:rsidR="005F5A2E" w:rsidRDefault="005F5A2E" w:rsidP="005F5A2E">
      <w:pPr>
        <w:rPr>
          <w:rFonts w:ascii="Arial" w:hAnsi="Arial" w:cs="Arial"/>
          <w:b/>
          <w:sz w:val="24"/>
        </w:rPr>
      </w:pPr>
      <w:r>
        <w:rPr>
          <w:rFonts w:ascii="Arial" w:hAnsi="Arial" w:cs="Arial"/>
          <w:b/>
          <w:color w:val="0000FF"/>
          <w:sz w:val="24"/>
        </w:rPr>
        <w:t>C3-234686</w:t>
      </w:r>
      <w:r>
        <w:rPr>
          <w:rFonts w:ascii="Arial" w:hAnsi="Arial" w:cs="Arial"/>
          <w:b/>
          <w:color w:val="0000FF"/>
          <w:sz w:val="24"/>
        </w:rPr>
        <w:tab/>
      </w:r>
      <w:r>
        <w:rPr>
          <w:rFonts w:ascii="Arial" w:hAnsi="Arial" w:cs="Arial"/>
          <w:b/>
          <w:sz w:val="24"/>
        </w:rPr>
        <w:t>Support of subscription to flow level events</w:t>
      </w:r>
    </w:p>
    <w:p w14:paraId="7EACE24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1 Cat: B (Rel-18)</w:t>
      </w:r>
      <w:r>
        <w:rPr>
          <w:i/>
        </w:rPr>
        <w:br/>
      </w:r>
      <w:r>
        <w:rPr>
          <w:i/>
        </w:rPr>
        <w:br/>
      </w:r>
      <w:r>
        <w:rPr>
          <w:i/>
        </w:rPr>
        <w:tab/>
      </w:r>
      <w:r>
        <w:rPr>
          <w:i/>
        </w:rPr>
        <w:tab/>
      </w:r>
      <w:r>
        <w:rPr>
          <w:i/>
        </w:rPr>
        <w:tab/>
      </w:r>
      <w:r>
        <w:rPr>
          <w:i/>
        </w:rPr>
        <w:tab/>
      </w:r>
      <w:r>
        <w:rPr>
          <w:i/>
        </w:rPr>
        <w:tab/>
        <w:t>Source: China Mobile, Huawei, Ericsson, Nokia, Nokia Shanghai Bell</w:t>
      </w:r>
    </w:p>
    <w:p w14:paraId="4972C3B8" w14:textId="77777777" w:rsidR="005F5A2E" w:rsidRDefault="005F5A2E" w:rsidP="005F5A2E">
      <w:pPr>
        <w:rPr>
          <w:color w:val="808080"/>
        </w:rPr>
      </w:pPr>
      <w:r>
        <w:rPr>
          <w:color w:val="808080"/>
        </w:rPr>
        <w:t>(Replaces C3-234155)</w:t>
      </w:r>
    </w:p>
    <w:p w14:paraId="52CB4D9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D12C" w14:textId="77777777" w:rsidR="005F5A2E" w:rsidRDefault="005F5A2E" w:rsidP="005F5A2E">
      <w:pPr>
        <w:rPr>
          <w:rFonts w:ascii="Arial" w:hAnsi="Arial" w:cs="Arial"/>
          <w:b/>
          <w:sz w:val="24"/>
        </w:rPr>
      </w:pPr>
      <w:r>
        <w:rPr>
          <w:rFonts w:ascii="Arial" w:hAnsi="Arial" w:cs="Arial"/>
          <w:b/>
          <w:color w:val="0000FF"/>
          <w:sz w:val="24"/>
        </w:rPr>
        <w:t>C3-234687</w:t>
      </w:r>
      <w:r>
        <w:rPr>
          <w:rFonts w:ascii="Arial" w:hAnsi="Arial" w:cs="Arial"/>
          <w:b/>
          <w:color w:val="0000FF"/>
          <w:sz w:val="24"/>
        </w:rPr>
        <w:tab/>
      </w:r>
      <w:r>
        <w:rPr>
          <w:rFonts w:ascii="Arial" w:hAnsi="Arial" w:cs="Arial"/>
          <w:b/>
          <w:sz w:val="24"/>
        </w:rPr>
        <w:t>Support of subscription to flow level events</w:t>
      </w:r>
    </w:p>
    <w:p w14:paraId="2F447DD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1 Cat: B (Rel-18)</w:t>
      </w:r>
      <w:r>
        <w:rPr>
          <w:i/>
        </w:rPr>
        <w:br/>
      </w:r>
      <w:r>
        <w:rPr>
          <w:i/>
        </w:rPr>
        <w:br/>
      </w:r>
      <w:r>
        <w:rPr>
          <w:i/>
        </w:rPr>
        <w:tab/>
      </w:r>
      <w:r>
        <w:rPr>
          <w:i/>
        </w:rPr>
        <w:tab/>
      </w:r>
      <w:r>
        <w:rPr>
          <w:i/>
        </w:rPr>
        <w:tab/>
      </w:r>
      <w:r>
        <w:rPr>
          <w:i/>
        </w:rPr>
        <w:tab/>
      </w:r>
      <w:r>
        <w:rPr>
          <w:i/>
        </w:rPr>
        <w:tab/>
        <w:t>Source: China Mobile, Huawei, Ericsson, Nokia, Nokia Shanghai Bell</w:t>
      </w:r>
    </w:p>
    <w:p w14:paraId="719CA0C8" w14:textId="77777777" w:rsidR="005F5A2E" w:rsidRDefault="005F5A2E" w:rsidP="005F5A2E">
      <w:pPr>
        <w:rPr>
          <w:color w:val="808080"/>
        </w:rPr>
      </w:pPr>
      <w:r>
        <w:rPr>
          <w:color w:val="808080"/>
        </w:rPr>
        <w:t>(Replaces C3-234156)</w:t>
      </w:r>
    </w:p>
    <w:p w14:paraId="20D106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AA1BF" w14:textId="77777777" w:rsidR="005F5A2E" w:rsidRDefault="005F5A2E" w:rsidP="005F5A2E">
      <w:pPr>
        <w:rPr>
          <w:rFonts w:ascii="Arial" w:hAnsi="Arial" w:cs="Arial"/>
          <w:b/>
          <w:sz w:val="24"/>
        </w:rPr>
      </w:pPr>
      <w:r>
        <w:rPr>
          <w:rFonts w:ascii="Arial" w:hAnsi="Arial" w:cs="Arial"/>
          <w:b/>
          <w:color w:val="0000FF"/>
          <w:sz w:val="24"/>
        </w:rPr>
        <w:t>C3-234694</w:t>
      </w:r>
      <w:r>
        <w:rPr>
          <w:rFonts w:ascii="Arial" w:hAnsi="Arial" w:cs="Arial"/>
          <w:b/>
          <w:color w:val="0000FF"/>
          <w:sz w:val="24"/>
        </w:rPr>
        <w:tab/>
      </w:r>
      <w:r>
        <w:rPr>
          <w:rFonts w:ascii="Arial" w:hAnsi="Arial" w:cs="Arial"/>
          <w:b/>
          <w:sz w:val="24"/>
        </w:rPr>
        <w:t>Protocol description update</w:t>
      </w:r>
    </w:p>
    <w:p w14:paraId="7D4BC89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CR-1149  rev 1 Cat: B (Rel-18)</w:t>
      </w:r>
      <w:r>
        <w:rPr>
          <w:i/>
        </w:rPr>
        <w:br/>
      </w:r>
      <w:r>
        <w:rPr>
          <w:i/>
        </w:rPr>
        <w:br/>
      </w:r>
      <w:r>
        <w:rPr>
          <w:i/>
        </w:rPr>
        <w:tab/>
      </w:r>
      <w:r>
        <w:rPr>
          <w:i/>
        </w:rPr>
        <w:tab/>
      </w:r>
      <w:r>
        <w:rPr>
          <w:i/>
        </w:rPr>
        <w:tab/>
      </w:r>
      <w:r>
        <w:rPr>
          <w:i/>
        </w:rPr>
        <w:tab/>
      </w:r>
      <w:r>
        <w:rPr>
          <w:i/>
        </w:rPr>
        <w:tab/>
        <w:t>Source: Nokia, Nokia Shanghai Bell</w:t>
      </w:r>
    </w:p>
    <w:p w14:paraId="5F5B4F80" w14:textId="77777777" w:rsidR="005F5A2E" w:rsidRDefault="005F5A2E" w:rsidP="005F5A2E">
      <w:pPr>
        <w:rPr>
          <w:color w:val="808080"/>
        </w:rPr>
      </w:pPr>
      <w:r>
        <w:rPr>
          <w:color w:val="808080"/>
        </w:rPr>
        <w:t>(Replaces C3-234330)</w:t>
      </w:r>
    </w:p>
    <w:p w14:paraId="4D05CB1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C6F1E" w14:textId="77777777" w:rsidR="005F5A2E" w:rsidRDefault="005F5A2E" w:rsidP="005F5A2E">
      <w:pPr>
        <w:rPr>
          <w:rFonts w:ascii="Arial" w:hAnsi="Arial" w:cs="Arial"/>
          <w:b/>
          <w:sz w:val="24"/>
        </w:rPr>
      </w:pPr>
      <w:r>
        <w:rPr>
          <w:rFonts w:ascii="Arial" w:hAnsi="Arial" w:cs="Arial"/>
          <w:b/>
          <w:color w:val="0000FF"/>
          <w:sz w:val="24"/>
        </w:rPr>
        <w:t>C3-234695</w:t>
      </w:r>
      <w:r>
        <w:rPr>
          <w:rFonts w:ascii="Arial" w:hAnsi="Arial" w:cs="Arial"/>
          <w:b/>
          <w:color w:val="0000FF"/>
          <w:sz w:val="24"/>
        </w:rPr>
        <w:tab/>
      </w:r>
      <w:r>
        <w:rPr>
          <w:rFonts w:ascii="Arial" w:hAnsi="Arial" w:cs="Arial"/>
          <w:b/>
          <w:sz w:val="24"/>
        </w:rPr>
        <w:t>Protocol description - End of burst indication update</w:t>
      </w:r>
    </w:p>
    <w:p w14:paraId="794FBC3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CR-0764  rev 1 Cat: B (Rel-18)</w:t>
      </w:r>
      <w:r>
        <w:rPr>
          <w:i/>
        </w:rPr>
        <w:br/>
      </w:r>
      <w:r>
        <w:rPr>
          <w:i/>
        </w:rPr>
        <w:br/>
      </w:r>
      <w:r>
        <w:rPr>
          <w:i/>
        </w:rPr>
        <w:tab/>
      </w:r>
      <w:r>
        <w:rPr>
          <w:i/>
        </w:rPr>
        <w:tab/>
      </w:r>
      <w:r>
        <w:rPr>
          <w:i/>
        </w:rPr>
        <w:tab/>
      </w:r>
      <w:r>
        <w:rPr>
          <w:i/>
        </w:rPr>
        <w:tab/>
      </w:r>
      <w:r>
        <w:rPr>
          <w:i/>
        </w:rPr>
        <w:tab/>
        <w:t>Source: Nokia, Nokia Shanghai Bell</w:t>
      </w:r>
    </w:p>
    <w:p w14:paraId="02F4A6F6" w14:textId="77777777" w:rsidR="005F5A2E" w:rsidRDefault="005F5A2E" w:rsidP="005F5A2E">
      <w:pPr>
        <w:rPr>
          <w:color w:val="808080"/>
        </w:rPr>
      </w:pPr>
      <w:r>
        <w:rPr>
          <w:color w:val="808080"/>
        </w:rPr>
        <w:t>(Replaces C3-234331)</w:t>
      </w:r>
    </w:p>
    <w:p w14:paraId="7EB5CD28"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C74AB" w14:textId="77777777" w:rsidR="005F5A2E" w:rsidRDefault="005F5A2E" w:rsidP="005F5A2E">
      <w:pPr>
        <w:rPr>
          <w:rFonts w:ascii="Arial" w:hAnsi="Arial" w:cs="Arial"/>
          <w:b/>
          <w:sz w:val="24"/>
        </w:rPr>
      </w:pPr>
      <w:r>
        <w:rPr>
          <w:rFonts w:ascii="Arial" w:hAnsi="Arial" w:cs="Arial"/>
          <w:b/>
          <w:color w:val="0000FF"/>
          <w:sz w:val="24"/>
        </w:rPr>
        <w:t>C3-234696</w:t>
      </w:r>
      <w:r>
        <w:rPr>
          <w:rFonts w:ascii="Arial" w:hAnsi="Arial" w:cs="Arial"/>
          <w:b/>
          <w:color w:val="0000FF"/>
          <w:sz w:val="24"/>
        </w:rPr>
        <w:tab/>
      </w:r>
      <w:r>
        <w:rPr>
          <w:rFonts w:ascii="Arial" w:hAnsi="Arial" w:cs="Arial"/>
          <w:b/>
          <w:sz w:val="24"/>
        </w:rPr>
        <w:t>Protocol description update</w:t>
      </w:r>
    </w:p>
    <w:p w14:paraId="6A64755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CR-1087  rev 1 Cat: B (Rel-18)</w:t>
      </w:r>
      <w:r>
        <w:rPr>
          <w:i/>
        </w:rPr>
        <w:br/>
      </w:r>
      <w:r>
        <w:rPr>
          <w:i/>
        </w:rPr>
        <w:br/>
      </w:r>
      <w:r>
        <w:rPr>
          <w:i/>
        </w:rPr>
        <w:tab/>
      </w:r>
      <w:r>
        <w:rPr>
          <w:i/>
        </w:rPr>
        <w:tab/>
      </w:r>
      <w:r>
        <w:rPr>
          <w:i/>
        </w:rPr>
        <w:tab/>
      </w:r>
      <w:r>
        <w:rPr>
          <w:i/>
        </w:rPr>
        <w:tab/>
      </w:r>
      <w:r>
        <w:rPr>
          <w:i/>
        </w:rPr>
        <w:tab/>
        <w:t>Source: Nokia, Nokia Shanghai Bell</w:t>
      </w:r>
    </w:p>
    <w:p w14:paraId="2AF6BE23" w14:textId="77777777" w:rsidR="005F5A2E" w:rsidRDefault="005F5A2E" w:rsidP="005F5A2E">
      <w:pPr>
        <w:rPr>
          <w:color w:val="808080"/>
        </w:rPr>
      </w:pPr>
      <w:r>
        <w:rPr>
          <w:color w:val="808080"/>
        </w:rPr>
        <w:t>(Replaces C3-234332)</w:t>
      </w:r>
    </w:p>
    <w:p w14:paraId="56E9004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CB381" w14:textId="77777777" w:rsidR="005F5A2E" w:rsidRDefault="005F5A2E" w:rsidP="005F5A2E">
      <w:pPr>
        <w:pStyle w:val="Heading3"/>
      </w:pPr>
      <w:bookmarkStart w:id="151" w:name="_Toc148350106"/>
      <w:r>
        <w:t>18.33</w:t>
      </w:r>
      <w:r>
        <w:tab/>
        <w:t>Enablers for Network Automation for 5G - phase 3 [eNA_Ph3]</w:t>
      </w:r>
      <w:bookmarkEnd w:id="151"/>
    </w:p>
    <w:p w14:paraId="393F448A" w14:textId="77777777" w:rsidR="005F5A2E" w:rsidRDefault="005F5A2E" w:rsidP="005F5A2E">
      <w:pPr>
        <w:rPr>
          <w:rFonts w:ascii="Arial" w:hAnsi="Arial" w:cs="Arial"/>
          <w:b/>
          <w:sz w:val="24"/>
        </w:rPr>
      </w:pPr>
      <w:r>
        <w:rPr>
          <w:rFonts w:ascii="Arial" w:hAnsi="Arial" w:cs="Arial"/>
          <w:b/>
          <w:color w:val="0000FF"/>
          <w:sz w:val="24"/>
        </w:rPr>
        <w:t>C3-234059</w:t>
      </w:r>
      <w:r>
        <w:rPr>
          <w:rFonts w:ascii="Arial" w:hAnsi="Arial" w:cs="Arial"/>
          <w:b/>
          <w:color w:val="0000FF"/>
          <w:sz w:val="24"/>
        </w:rPr>
        <w:tab/>
      </w:r>
      <w:r>
        <w:rPr>
          <w:rFonts w:ascii="Arial" w:hAnsi="Arial" w:cs="Arial"/>
          <w:b/>
          <w:sz w:val="24"/>
        </w:rPr>
        <w:t>Clarifications for UE Location order indicator in UE mobility analytics request</w:t>
      </w:r>
    </w:p>
    <w:p w14:paraId="4B35327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CR-0781  rev  Cat: B (Rel-18)</w:t>
      </w:r>
      <w:r>
        <w:rPr>
          <w:i/>
        </w:rPr>
        <w:br/>
      </w:r>
      <w:r>
        <w:rPr>
          <w:i/>
        </w:rPr>
        <w:br/>
      </w:r>
      <w:r>
        <w:rPr>
          <w:i/>
        </w:rPr>
        <w:tab/>
      </w:r>
      <w:r>
        <w:rPr>
          <w:i/>
        </w:rPr>
        <w:tab/>
      </w:r>
      <w:r>
        <w:rPr>
          <w:i/>
        </w:rPr>
        <w:tab/>
      </w:r>
      <w:r>
        <w:rPr>
          <w:i/>
        </w:rPr>
        <w:tab/>
      </w:r>
      <w:r>
        <w:rPr>
          <w:i/>
        </w:rPr>
        <w:tab/>
        <w:t>Source: Huawei</w:t>
      </w:r>
    </w:p>
    <w:p w14:paraId="52DD818D" w14:textId="77777777" w:rsidR="005F5A2E" w:rsidRDefault="005F5A2E" w:rsidP="005F5A2E">
      <w:pPr>
        <w:rPr>
          <w:rFonts w:ascii="Arial" w:hAnsi="Arial" w:cs="Arial"/>
          <w:b/>
        </w:rPr>
      </w:pPr>
      <w:r>
        <w:rPr>
          <w:rFonts w:ascii="Arial" w:hAnsi="Arial" w:cs="Arial"/>
          <w:b/>
        </w:rPr>
        <w:t xml:space="preserve">Discussion: </w:t>
      </w:r>
    </w:p>
    <w:p w14:paraId="16BFF044" w14:textId="77777777" w:rsidR="005F5A2E" w:rsidRDefault="005F5A2E" w:rsidP="005F5A2E">
      <w:r>
        <w:t>Missing rev number in the cover page</w:t>
      </w:r>
    </w:p>
    <w:p w14:paraId="5C7125B6" w14:textId="77777777" w:rsidR="005F5A2E" w:rsidRDefault="005F5A2E" w:rsidP="005F5A2E">
      <w:r>
        <w:t>Maria Liang(Ericsson): r1 provided.</w:t>
      </w:r>
    </w:p>
    <w:p w14:paraId="7BC09C1E" w14:textId="77777777" w:rsidR="005F5A2E" w:rsidRDefault="005F5A2E" w:rsidP="005F5A2E">
      <w:r>
        <w:t>Apostolos (Nokia): requires revision</w:t>
      </w:r>
    </w:p>
    <w:p w14:paraId="27322568" w14:textId="77777777" w:rsidR="005F5A2E" w:rsidRDefault="005F5A2E" w:rsidP="005F5A2E">
      <w:r>
        <w:t>Xuefei(Huawei): r2 is available and provide clarification.</w:t>
      </w:r>
    </w:p>
    <w:p w14:paraId="49D1E005" w14:textId="77777777" w:rsidR="005F5A2E" w:rsidRDefault="005F5A2E" w:rsidP="005F5A2E">
      <w:r>
        <w:t>Apostolos (Nokia): fine with r2, thanks</w:t>
      </w:r>
    </w:p>
    <w:p w14:paraId="138C0679" w14:textId="77777777" w:rsidR="005F5A2E" w:rsidRDefault="005F5A2E" w:rsidP="005F5A2E">
      <w:r>
        <w:t>Maria Liang (Ericsson): fine with r2, Thanks !</w:t>
      </w:r>
    </w:p>
    <w:p w14:paraId="7DE0FD96" w14:textId="77777777" w:rsidR="005F5A2E" w:rsidRDefault="005F5A2E" w:rsidP="005F5A2E">
      <w:r>
        <w:t>Rev is pre-agreed, add Ericsson as co-signer</w:t>
      </w:r>
    </w:p>
    <w:p w14:paraId="3B6D55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C3-234583</w:t>
      </w:r>
      <w:r>
        <w:rPr>
          <w:color w:val="993300"/>
          <w:u w:val="single"/>
        </w:rPr>
        <w:t>.</w:t>
      </w:r>
    </w:p>
    <w:p w14:paraId="6C65EE8D" w14:textId="77777777" w:rsidR="005F5A2E" w:rsidRDefault="005F5A2E" w:rsidP="005F5A2E">
      <w:pPr>
        <w:rPr>
          <w:rFonts w:ascii="Arial" w:hAnsi="Arial" w:cs="Arial"/>
          <w:b/>
          <w:sz w:val="24"/>
        </w:rPr>
      </w:pPr>
      <w:r>
        <w:rPr>
          <w:rFonts w:ascii="Arial" w:hAnsi="Arial" w:cs="Arial"/>
          <w:b/>
          <w:color w:val="0000FF"/>
          <w:sz w:val="24"/>
        </w:rPr>
        <w:t>C3-234060</w:t>
      </w:r>
      <w:r>
        <w:rPr>
          <w:rFonts w:ascii="Arial" w:hAnsi="Arial" w:cs="Arial"/>
          <w:b/>
          <w:color w:val="0000FF"/>
          <w:sz w:val="24"/>
        </w:rPr>
        <w:tab/>
      </w:r>
      <w:r>
        <w:rPr>
          <w:rFonts w:ascii="Arial" w:hAnsi="Arial" w:cs="Arial"/>
          <w:b/>
          <w:sz w:val="24"/>
        </w:rPr>
        <w:t>Collect list of Access Types used for the PDU session from SMF</w:t>
      </w:r>
    </w:p>
    <w:p w14:paraId="1D7D94F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CR-0235  rev  Cat: B (Rel-18)</w:t>
      </w:r>
      <w:r>
        <w:rPr>
          <w:i/>
        </w:rPr>
        <w:br/>
      </w:r>
      <w:r>
        <w:rPr>
          <w:i/>
        </w:rPr>
        <w:br/>
      </w:r>
      <w:r>
        <w:rPr>
          <w:i/>
        </w:rPr>
        <w:tab/>
      </w:r>
      <w:r>
        <w:rPr>
          <w:i/>
        </w:rPr>
        <w:tab/>
      </w:r>
      <w:r>
        <w:rPr>
          <w:i/>
        </w:rPr>
        <w:tab/>
      </w:r>
      <w:r>
        <w:rPr>
          <w:i/>
        </w:rPr>
        <w:tab/>
      </w:r>
      <w:r>
        <w:rPr>
          <w:i/>
        </w:rPr>
        <w:tab/>
        <w:t>Source: Huawei</w:t>
      </w:r>
    </w:p>
    <w:p w14:paraId="75C826AF" w14:textId="77777777" w:rsidR="005F5A2E" w:rsidRDefault="005F5A2E" w:rsidP="005F5A2E">
      <w:pPr>
        <w:rPr>
          <w:rFonts w:ascii="Arial" w:hAnsi="Arial" w:cs="Arial"/>
          <w:b/>
        </w:rPr>
      </w:pPr>
      <w:r>
        <w:rPr>
          <w:rFonts w:ascii="Arial" w:hAnsi="Arial" w:cs="Arial"/>
          <w:b/>
        </w:rPr>
        <w:t xml:space="preserve">Discussion: </w:t>
      </w:r>
    </w:p>
    <w:p w14:paraId="1A8103CF"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Nsmf_EventExposure</w:t>
      </w:r>
      <w:proofErr w:type="spellEnd"/>
      <w:r>
        <w:t xml:space="preserve"> API.</w:t>
      </w:r>
    </w:p>
    <w:p w14:paraId="627BD5F8" w14:textId="77777777" w:rsidR="005F5A2E" w:rsidRDefault="005F5A2E" w:rsidP="005F5A2E">
      <w:r>
        <w:t>Missing rev number in the cover page</w:t>
      </w:r>
    </w:p>
    <w:p w14:paraId="43CC66A8" w14:textId="77777777" w:rsidR="005F5A2E" w:rsidRDefault="005F5A2E" w:rsidP="005F5A2E">
      <w:r>
        <w:t>Maria Liang(Ericsson): r1 provided.</w:t>
      </w:r>
    </w:p>
    <w:p w14:paraId="138B1386" w14:textId="77777777" w:rsidR="005F5A2E" w:rsidRDefault="005F5A2E" w:rsidP="005F5A2E">
      <w:r>
        <w:t>Apostolos (Nokia): specific feature name.</w:t>
      </w:r>
    </w:p>
    <w:p w14:paraId="5978C303" w14:textId="77777777" w:rsidR="005F5A2E" w:rsidRDefault="005F5A2E" w:rsidP="005F5A2E">
      <w:r>
        <w:t>Apostolos (Nokia): requires revision</w:t>
      </w:r>
    </w:p>
    <w:p w14:paraId="08DE20EF" w14:textId="77777777" w:rsidR="005F5A2E" w:rsidRDefault="005F5A2E" w:rsidP="005F5A2E">
      <w:r>
        <w:t>Xuefei(Huawei): r2 is available.</w:t>
      </w:r>
    </w:p>
    <w:p w14:paraId="4CA2384E" w14:textId="77777777" w:rsidR="005F5A2E" w:rsidRDefault="005F5A2E" w:rsidP="005F5A2E">
      <w:r>
        <w:t>Apostolos (Nokia): requires revision</w:t>
      </w:r>
    </w:p>
    <w:p w14:paraId="0656ED1E" w14:textId="77777777" w:rsidR="005F5A2E" w:rsidRDefault="005F5A2E" w:rsidP="005F5A2E">
      <w:r>
        <w:t>Xuefei(Huawei): clarify.</w:t>
      </w:r>
    </w:p>
    <w:p w14:paraId="4FD35723" w14:textId="77777777" w:rsidR="005F5A2E" w:rsidRDefault="005F5A2E" w:rsidP="005F5A2E">
      <w:r>
        <w:lastRenderedPageBreak/>
        <w:t>Apostolos (Nokia): fine with r2</w:t>
      </w:r>
    </w:p>
    <w:p w14:paraId="79C2BF3D" w14:textId="77777777" w:rsidR="005F5A2E" w:rsidRDefault="005F5A2E" w:rsidP="005F5A2E">
      <w:r>
        <w:t xml:space="preserve">Maria Liang (Ericsson): fine with r2, and please add Ericsson as </w:t>
      </w:r>
      <w:proofErr w:type="spellStart"/>
      <w:r>
        <w:t>cosigner</w:t>
      </w:r>
      <w:proofErr w:type="spellEnd"/>
      <w:r>
        <w:t>.</w:t>
      </w:r>
    </w:p>
    <w:p w14:paraId="3F2F8C15" w14:textId="77777777" w:rsidR="005F5A2E" w:rsidRDefault="005F5A2E" w:rsidP="005F5A2E">
      <w:r>
        <w:t>Rev is pre-agreed, add Ericsson as co-signer</w:t>
      </w:r>
    </w:p>
    <w:p w14:paraId="1E1DE47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C3-234584</w:t>
      </w:r>
      <w:r>
        <w:rPr>
          <w:color w:val="993300"/>
          <w:u w:val="single"/>
        </w:rPr>
        <w:t>.</w:t>
      </w:r>
    </w:p>
    <w:p w14:paraId="7BD24CBE" w14:textId="77777777" w:rsidR="005F5A2E" w:rsidRDefault="005F5A2E" w:rsidP="005F5A2E">
      <w:pPr>
        <w:rPr>
          <w:rFonts w:ascii="Arial" w:hAnsi="Arial" w:cs="Arial"/>
          <w:b/>
          <w:sz w:val="24"/>
        </w:rPr>
      </w:pPr>
      <w:r>
        <w:rPr>
          <w:rFonts w:ascii="Arial" w:hAnsi="Arial" w:cs="Arial"/>
          <w:b/>
          <w:color w:val="0000FF"/>
          <w:sz w:val="24"/>
        </w:rPr>
        <w:t>C3-234061</w:t>
      </w:r>
      <w:r>
        <w:rPr>
          <w:rFonts w:ascii="Arial" w:hAnsi="Arial" w:cs="Arial"/>
          <w:b/>
          <w:color w:val="0000FF"/>
          <w:sz w:val="24"/>
        </w:rPr>
        <w:tab/>
      </w:r>
      <w:r>
        <w:rPr>
          <w:rFonts w:ascii="Arial" w:hAnsi="Arial" w:cs="Arial"/>
          <w:b/>
          <w:sz w:val="24"/>
        </w:rPr>
        <w:t>Corrections on ML model provisioning</w:t>
      </w:r>
    </w:p>
    <w:p w14:paraId="4DD718F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CR-0782  rev  Cat: F (Rel-18)</w:t>
      </w:r>
      <w:r>
        <w:rPr>
          <w:i/>
        </w:rPr>
        <w:br/>
      </w:r>
      <w:r>
        <w:rPr>
          <w:i/>
        </w:rPr>
        <w:br/>
      </w:r>
      <w:r>
        <w:rPr>
          <w:i/>
        </w:rPr>
        <w:tab/>
      </w:r>
      <w:r>
        <w:rPr>
          <w:i/>
        </w:rPr>
        <w:tab/>
      </w:r>
      <w:r>
        <w:rPr>
          <w:i/>
        </w:rPr>
        <w:tab/>
      </w:r>
      <w:r>
        <w:rPr>
          <w:i/>
        </w:rPr>
        <w:tab/>
      </w:r>
      <w:r>
        <w:rPr>
          <w:i/>
        </w:rPr>
        <w:tab/>
        <w:t>Source: Huawei</w:t>
      </w:r>
    </w:p>
    <w:p w14:paraId="4FE5DD5A" w14:textId="77777777" w:rsidR="005F5A2E" w:rsidRDefault="005F5A2E" w:rsidP="005F5A2E">
      <w:pPr>
        <w:rPr>
          <w:rFonts w:ascii="Arial" w:hAnsi="Arial" w:cs="Arial"/>
          <w:b/>
        </w:rPr>
      </w:pPr>
      <w:r>
        <w:rPr>
          <w:rFonts w:ascii="Arial" w:hAnsi="Arial" w:cs="Arial"/>
          <w:b/>
        </w:rPr>
        <w:t xml:space="preserve">Discussion: </w:t>
      </w:r>
    </w:p>
    <w:p w14:paraId="406997D1" w14:textId="77777777" w:rsidR="005F5A2E" w:rsidRDefault="005F5A2E" w:rsidP="005F5A2E">
      <w:r>
        <w:t xml:space="preserve">The CR introduces backward compatible corrections to the </w:t>
      </w:r>
      <w:proofErr w:type="spellStart"/>
      <w:r>
        <w:t>OpenAPI</w:t>
      </w:r>
      <w:proofErr w:type="spellEnd"/>
      <w:r>
        <w:t xml:space="preserve"> file for </w:t>
      </w:r>
      <w:proofErr w:type="spellStart"/>
      <w:r>
        <w:t>Nnwdaf_MLModelProvision</w:t>
      </w:r>
      <w:proofErr w:type="spellEnd"/>
      <w:r>
        <w:t xml:space="preserve"> API.</w:t>
      </w:r>
    </w:p>
    <w:p w14:paraId="2DF209C3" w14:textId="77777777" w:rsidR="005F5A2E" w:rsidRDefault="005F5A2E" w:rsidP="005F5A2E">
      <w:r>
        <w:t>Missing rev number in the cover page</w:t>
      </w:r>
    </w:p>
    <w:p w14:paraId="396D59B4" w14:textId="77777777" w:rsidR="005F5A2E" w:rsidRDefault="005F5A2E" w:rsidP="005F5A2E">
      <w:r>
        <w:t>Apostolos (Nokia): clashes with 4277. Add the range 0..100. fine with Huawei proposal but open to either way.</w:t>
      </w:r>
    </w:p>
    <w:p w14:paraId="33171C64" w14:textId="77777777" w:rsidR="005F5A2E" w:rsidRDefault="005F5A2E" w:rsidP="005F5A2E">
      <w:r>
        <w:t>Xuefei (Huawei): prefer to only keep the accuracy</w:t>
      </w:r>
    </w:p>
    <w:p w14:paraId="18A9058B" w14:textId="77777777" w:rsidR="005F5A2E" w:rsidRDefault="005F5A2E" w:rsidP="005F5A2E">
      <w:proofErr w:type="spellStart"/>
      <w:r>
        <w:t>Yuang</w:t>
      </w:r>
      <w:proofErr w:type="spellEnd"/>
      <w:r>
        <w:t xml:space="preserve"> (ZTE): replies.</w:t>
      </w:r>
    </w:p>
    <w:p w14:paraId="2746577A" w14:textId="77777777" w:rsidR="005F5A2E" w:rsidRDefault="005F5A2E" w:rsidP="005F5A2E">
      <w:r>
        <w:t>Xuefei(Huawei): r1 is available.</w:t>
      </w:r>
    </w:p>
    <w:p w14:paraId="50969CB7" w14:textId="77777777" w:rsidR="005F5A2E" w:rsidRDefault="005F5A2E" w:rsidP="005F5A2E">
      <w:r>
        <w:t>Apostolos (Nokia): fine with r1</w:t>
      </w:r>
    </w:p>
    <w:p w14:paraId="3D06F791" w14:textId="77777777" w:rsidR="005F5A2E" w:rsidRDefault="005F5A2E" w:rsidP="005F5A2E">
      <w:r>
        <w:t>Jing (Ericsson): fine with r1.</w:t>
      </w:r>
    </w:p>
    <w:p w14:paraId="4F543C68" w14:textId="77777777" w:rsidR="005F5A2E" w:rsidRDefault="005F5A2E" w:rsidP="005F5A2E">
      <w:proofErr w:type="spellStart"/>
      <w:r>
        <w:t>Xiaojian</w:t>
      </w:r>
      <w:proofErr w:type="spellEnd"/>
      <w:r>
        <w:t xml:space="preserve"> (ZTE):  Would you mind merging the 3rd change of 4277 from ZTE (already postponed till next meeting) into this CR?</w:t>
      </w:r>
    </w:p>
    <w:p w14:paraId="6D9E4D9A" w14:textId="77777777" w:rsidR="005F5A2E" w:rsidRDefault="005F5A2E" w:rsidP="005F5A2E">
      <w:r>
        <w:t>Rev is pre-agreed</w:t>
      </w:r>
    </w:p>
    <w:p w14:paraId="6D13F5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C3-234585</w:t>
      </w:r>
      <w:r>
        <w:rPr>
          <w:color w:val="993300"/>
          <w:u w:val="single"/>
        </w:rPr>
        <w:t>.</w:t>
      </w:r>
    </w:p>
    <w:p w14:paraId="31BA05A0" w14:textId="77777777" w:rsidR="005F5A2E" w:rsidRDefault="005F5A2E" w:rsidP="005F5A2E">
      <w:pPr>
        <w:rPr>
          <w:rFonts w:ascii="Arial" w:hAnsi="Arial" w:cs="Arial"/>
          <w:b/>
          <w:sz w:val="24"/>
        </w:rPr>
      </w:pPr>
      <w:r>
        <w:rPr>
          <w:rFonts w:ascii="Arial" w:hAnsi="Arial" w:cs="Arial"/>
          <w:b/>
          <w:color w:val="0000FF"/>
          <w:sz w:val="24"/>
        </w:rPr>
        <w:t>C3-234062</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Nnwdaf_MLModelMonitor</w:t>
      </w:r>
      <w:proofErr w:type="spellEnd"/>
      <w:r>
        <w:rPr>
          <w:rFonts w:ascii="Arial" w:hAnsi="Arial" w:cs="Arial"/>
          <w:b/>
          <w:sz w:val="24"/>
        </w:rPr>
        <w:t xml:space="preserve"> API</w:t>
      </w:r>
    </w:p>
    <w:p w14:paraId="48768E3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CR-0783  rev  Cat: B (Rel-18)</w:t>
      </w:r>
      <w:r>
        <w:rPr>
          <w:i/>
        </w:rPr>
        <w:br/>
      </w:r>
      <w:r>
        <w:rPr>
          <w:i/>
        </w:rPr>
        <w:br/>
      </w:r>
      <w:r>
        <w:rPr>
          <w:i/>
        </w:rPr>
        <w:tab/>
      </w:r>
      <w:r>
        <w:rPr>
          <w:i/>
        </w:rPr>
        <w:tab/>
      </w:r>
      <w:r>
        <w:rPr>
          <w:i/>
        </w:rPr>
        <w:tab/>
      </w:r>
      <w:r>
        <w:rPr>
          <w:i/>
        </w:rPr>
        <w:tab/>
      </w:r>
      <w:r>
        <w:rPr>
          <w:i/>
        </w:rPr>
        <w:tab/>
        <w:t>Source: Huawei</w:t>
      </w:r>
    </w:p>
    <w:p w14:paraId="073990B9" w14:textId="77777777" w:rsidR="005F5A2E" w:rsidRDefault="005F5A2E" w:rsidP="005F5A2E">
      <w:pPr>
        <w:rPr>
          <w:rFonts w:ascii="Arial" w:hAnsi="Arial" w:cs="Arial"/>
          <w:b/>
        </w:rPr>
      </w:pPr>
      <w:r>
        <w:rPr>
          <w:rFonts w:ascii="Arial" w:hAnsi="Arial" w:cs="Arial"/>
          <w:b/>
        </w:rPr>
        <w:t xml:space="preserve">Discussion: </w:t>
      </w:r>
    </w:p>
    <w:p w14:paraId="4671AF0C" w14:textId="77777777" w:rsidR="005F5A2E" w:rsidRDefault="005F5A2E" w:rsidP="005F5A2E">
      <w:r>
        <w:t>Missing rev number in the cover page</w:t>
      </w:r>
    </w:p>
    <w:p w14:paraId="12552EC9" w14:textId="77777777" w:rsidR="005F5A2E" w:rsidRDefault="005F5A2E" w:rsidP="005F5A2E">
      <w:r>
        <w:t>Maria Liang(Ericsson): r1 provided.</w:t>
      </w:r>
    </w:p>
    <w:p w14:paraId="68F09D2C" w14:textId="77777777" w:rsidR="005F5A2E" w:rsidRDefault="005F5A2E" w:rsidP="005F5A2E">
      <w:r>
        <w:t>Apostolos (Nokia): requires revision and Nokia, Nokia Shanghai Bell would like to co-sign if agreed</w:t>
      </w:r>
    </w:p>
    <w:p w14:paraId="71CA9E1D" w14:textId="77777777" w:rsidR="005F5A2E" w:rsidRDefault="005F5A2E" w:rsidP="005F5A2E">
      <w:r>
        <w:t>Xuefei(Huawei): r2 is available.</w:t>
      </w:r>
    </w:p>
    <w:p w14:paraId="0520A56A" w14:textId="77777777" w:rsidR="005F5A2E" w:rsidRDefault="005F5A2E" w:rsidP="005F5A2E">
      <w:r>
        <w:t>Apostolos (Nokia): requires revision</w:t>
      </w:r>
    </w:p>
    <w:p w14:paraId="5076961E" w14:textId="77777777" w:rsidR="005F5A2E" w:rsidRDefault="005F5A2E" w:rsidP="005F5A2E">
      <w:r>
        <w:t>Rev is pre-agreed, and Nokia, Nokia Shanghai Bell, Ericsson as co-signers</w:t>
      </w:r>
    </w:p>
    <w:p w14:paraId="7069E9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C3-234586</w:t>
      </w:r>
      <w:r>
        <w:rPr>
          <w:color w:val="993300"/>
          <w:u w:val="single"/>
        </w:rPr>
        <w:t>.</w:t>
      </w:r>
    </w:p>
    <w:p w14:paraId="2A2022A6" w14:textId="77777777" w:rsidR="005F5A2E" w:rsidRDefault="005F5A2E" w:rsidP="005F5A2E">
      <w:pPr>
        <w:rPr>
          <w:rFonts w:ascii="Arial" w:hAnsi="Arial" w:cs="Arial"/>
          <w:b/>
          <w:sz w:val="24"/>
        </w:rPr>
      </w:pPr>
      <w:r>
        <w:rPr>
          <w:rFonts w:ascii="Arial" w:hAnsi="Arial" w:cs="Arial"/>
          <w:b/>
          <w:color w:val="0000FF"/>
          <w:sz w:val="24"/>
        </w:rPr>
        <w:t>C3-234063</w:t>
      </w:r>
      <w:r>
        <w:rPr>
          <w:rFonts w:ascii="Arial" w:hAnsi="Arial" w:cs="Arial"/>
          <w:b/>
          <w:color w:val="0000FF"/>
          <w:sz w:val="24"/>
        </w:rPr>
        <w:tab/>
      </w:r>
      <w:r>
        <w:rPr>
          <w:rFonts w:ascii="Arial" w:hAnsi="Arial" w:cs="Arial"/>
          <w:b/>
          <w:sz w:val="24"/>
        </w:rPr>
        <w:t>Define the linear distance threshold for the UE mobility analytics</w:t>
      </w:r>
    </w:p>
    <w:p w14:paraId="2DDE078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CR-0784  rev  Cat: B (Rel-18)</w:t>
      </w:r>
      <w:r>
        <w:rPr>
          <w:i/>
        </w:rPr>
        <w:br/>
      </w:r>
      <w:r>
        <w:rPr>
          <w:i/>
        </w:rPr>
        <w:lastRenderedPageBreak/>
        <w:br/>
      </w:r>
      <w:r>
        <w:rPr>
          <w:i/>
        </w:rPr>
        <w:tab/>
      </w:r>
      <w:r>
        <w:rPr>
          <w:i/>
        </w:rPr>
        <w:tab/>
      </w:r>
      <w:r>
        <w:rPr>
          <w:i/>
        </w:rPr>
        <w:tab/>
      </w:r>
      <w:r>
        <w:rPr>
          <w:i/>
        </w:rPr>
        <w:tab/>
      </w:r>
      <w:r>
        <w:rPr>
          <w:i/>
        </w:rPr>
        <w:tab/>
        <w:t>Source: Huawei</w:t>
      </w:r>
    </w:p>
    <w:p w14:paraId="39D4B6D7" w14:textId="77777777" w:rsidR="005F5A2E" w:rsidRDefault="005F5A2E" w:rsidP="005F5A2E">
      <w:pPr>
        <w:rPr>
          <w:rFonts w:ascii="Arial" w:hAnsi="Arial" w:cs="Arial"/>
          <w:b/>
        </w:rPr>
      </w:pPr>
      <w:r>
        <w:rPr>
          <w:rFonts w:ascii="Arial" w:hAnsi="Arial" w:cs="Arial"/>
          <w:b/>
        </w:rPr>
        <w:t xml:space="preserve">Discussion: </w:t>
      </w:r>
    </w:p>
    <w:p w14:paraId="3077314B"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67AAE642" w14:textId="77777777" w:rsidR="005F5A2E" w:rsidRDefault="005F5A2E" w:rsidP="005F5A2E">
      <w:r>
        <w:t>Missing rev number in the cover page</w:t>
      </w:r>
    </w:p>
    <w:p w14:paraId="22504DEA" w14:textId="77777777" w:rsidR="005F5A2E" w:rsidRDefault="005F5A2E" w:rsidP="005F5A2E">
      <w:r>
        <w:t>Jing (Ericsson): add one sentence about the feature in clause 5.1.8</w:t>
      </w:r>
    </w:p>
    <w:p w14:paraId="7DC9DEF9" w14:textId="77777777" w:rsidR="005F5A2E" w:rsidRDefault="005F5A2E" w:rsidP="005F5A2E">
      <w:r>
        <w:t xml:space="preserve">Apostolos (Nokia): either add the matching direction or clarification on time threshold. </w:t>
      </w:r>
    </w:p>
    <w:p w14:paraId="447BF5E9" w14:textId="77777777" w:rsidR="005F5A2E" w:rsidRDefault="005F5A2E" w:rsidP="005F5A2E">
      <w:r>
        <w:t>Xuefei(Huawei): r1 is available.</w:t>
      </w:r>
    </w:p>
    <w:p w14:paraId="6295C46F" w14:textId="77777777" w:rsidR="005F5A2E" w:rsidRDefault="005F5A2E" w:rsidP="005F5A2E">
      <w:r>
        <w:t xml:space="preserve">Apostolos (Nokia): requires clarification and revision. </w:t>
      </w:r>
    </w:p>
    <w:p w14:paraId="269DB988" w14:textId="77777777" w:rsidR="005F5A2E" w:rsidRDefault="005F5A2E" w:rsidP="005F5A2E">
      <w:r>
        <w:t>Rev is pre-agreed</w:t>
      </w:r>
    </w:p>
    <w:p w14:paraId="0BE35CC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C3-234587</w:t>
      </w:r>
      <w:r>
        <w:rPr>
          <w:color w:val="993300"/>
          <w:u w:val="single"/>
        </w:rPr>
        <w:t>.</w:t>
      </w:r>
    </w:p>
    <w:p w14:paraId="2C6A942F" w14:textId="77777777" w:rsidR="005F5A2E" w:rsidRDefault="005F5A2E" w:rsidP="005F5A2E">
      <w:pPr>
        <w:rPr>
          <w:rFonts w:ascii="Arial" w:hAnsi="Arial" w:cs="Arial"/>
          <w:b/>
          <w:sz w:val="24"/>
        </w:rPr>
      </w:pPr>
      <w:r>
        <w:rPr>
          <w:rFonts w:ascii="Arial" w:hAnsi="Arial" w:cs="Arial"/>
          <w:b/>
          <w:color w:val="0000FF"/>
          <w:sz w:val="24"/>
        </w:rPr>
        <w:t>C3-234064</w:t>
      </w:r>
      <w:r>
        <w:rPr>
          <w:rFonts w:ascii="Arial" w:hAnsi="Arial" w:cs="Arial"/>
          <w:b/>
          <w:color w:val="0000FF"/>
          <w:sz w:val="24"/>
        </w:rPr>
        <w:tab/>
      </w:r>
      <w:r>
        <w:rPr>
          <w:rFonts w:ascii="Arial" w:hAnsi="Arial" w:cs="Arial"/>
          <w:b/>
          <w:sz w:val="24"/>
        </w:rPr>
        <w:t>Enhancements on the inference input data and training input data</w:t>
      </w:r>
    </w:p>
    <w:p w14:paraId="0FC3A5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CR-0785  rev  Cat: B (Rel-18)</w:t>
      </w:r>
      <w:r>
        <w:rPr>
          <w:i/>
        </w:rPr>
        <w:br/>
      </w:r>
      <w:r>
        <w:rPr>
          <w:i/>
        </w:rPr>
        <w:br/>
      </w:r>
      <w:r>
        <w:rPr>
          <w:i/>
        </w:rPr>
        <w:tab/>
      </w:r>
      <w:r>
        <w:rPr>
          <w:i/>
        </w:rPr>
        <w:tab/>
      </w:r>
      <w:r>
        <w:rPr>
          <w:i/>
        </w:rPr>
        <w:tab/>
      </w:r>
      <w:r>
        <w:rPr>
          <w:i/>
        </w:rPr>
        <w:tab/>
      </w:r>
      <w:r>
        <w:rPr>
          <w:i/>
        </w:rPr>
        <w:tab/>
        <w:t>Source: Huawei</w:t>
      </w:r>
    </w:p>
    <w:p w14:paraId="5FBB301C" w14:textId="77777777" w:rsidR="005F5A2E" w:rsidRDefault="005F5A2E" w:rsidP="005F5A2E">
      <w:pPr>
        <w:rPr>
          <w:rFonts w:ascii="Arial" w:hAnsi="Arial" w:cs="Arial"/>
          <w:b/>
        </w:rPr>
      </w:pPr>
      <w:r>
        <w:rPr>
          <w:rFonts w:ascii="Arial" w:hAnsi="Arial" w:cs="Arial"/>
          <w:b/>
        </w:rPr>
        <w:t xml:space="preserve">Discussion: </w:t>
      </w:r>
    </w:p>
    <w:p w14:paraId="2B318F32"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274F2FA8" w14:textId="77777777" w:rsidR="005F5A2E" w:rsidRDefault="005F5A2E" w:rsidP="005F5A2E">
      <w:r>
        <w:t>Missing rev number in the cover page</w:t>
      </w:r>
    </w:p>
    <w:p w14:paraId="23E4063E" w14:textId="77777777" w:rsidR="005F5A2E" w:rsidRDefault="005F5A2E" w:rsidP="005F5A2E">
      <w:r>
        <w:t>Jing (Ericsson): comments, and solve the EN.</w:t>
      </w:r>
    </w:p>
    <w:p w14:paraId="7DD03390" w14:textId="77777777" w:rsidR="005F5A2E" w:rsidRDefault="005F5A2E" w:rsidP="005F5A2E">
      <w:r>
        <w:t>Apostolos (Nokia): comments on time attribute</w:t>
      </w:r>
    </w:p>
    <w:p w14:paraId="3757209C" w14:textId="77777777" w:rsidR="005F5A2E" w:rsidRDefault="005F5A2E" w:rsidP="005F5A2E">
      <w:r>
        <w:t>Apostolos (Nokia): requires revision</w:t>
      </w:r>
    </w:p>
    <w:p w14:paraId="248ADFE8" w14:textId="77777777" w:rsidR="005F5A2E" w:rsidRDefault="005F5A2E" w:rsidP="005F5A2E">
      <w:r>
        <w:t>Xuefei(Huawei): r1 is available.</w:t>
      </w:r>
    </w:p>
    <w:p w14:paraId="7EBC9BF2" w14:textId="77777777" w:rsidR="005F5A2E" w:rsidRDefault="005F5A2E" w:rsidP="005F5A2E">
      <w:r>
        <w:t>Apostolos (Nokia): requires revision</w:t>
      </w:r>
    </w:p>
    <w:p w14:paraId="24B79CDC" w14:textId="77777777" w:rsidR="005F5A2E" w:rsidRDefault="005F5A2E" w:rsidP="005F5A2E">
      <w:r>
        <w:t>Xuefei(Huawei): r2 is available.</w:t>
      </w:r>
    </w:p>
    <w:p w14:paraId="330966D5" w14:textId="77777777" w:rsidR="005F5A2E" w:rsidRDefault="005F5A2E" w:rsidP="005F5A2E">
      <w:r>
        <w:t>Jing (Ericsson): further comments</w:t>
      </w:r>
    </w:p>
    <w:p w14:paraId="0ABADB17" w14:textId="77777777" w:rsidR="005F5A2E" w:rsidRDefault="005F5A2E" w:rsidP="005F5A2E">
      <w:r>
        <w:t>Rev is pre-agreed</w:t>
      </w:r>
    </w:p>
    <w:p w14:paraId="3D73AF7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C3-234588</w:t>
      </w:r>
      <w:r>
        <w:rPr>
          <w:color w:val="993300"/>
          <w:u w:val="single"/>
        </w:rPr>
        <w:t>.</w:t>
      </w:r>
    </w:p>
    <w:p w14:paraId="1A1E2A5D" w14:textId="77777777" w:rsidR="005F5A2E" w:rsidRDefault="005F5A2E" w:rsidP="005F5A2E">
      <w:pPr>
        <w:rPr>
          <w:rFonts w:ascii="Arial" w:hAnsi="Arial" w:cs="Arial"/>
          <w:b/>
          <w:sz w:val="24"/>
        </w:rPr>
      </w:pPr>
      <w:r>
        <w:rPr>
          <w:rFonts w:ascii="Arial" w:hAnsi="Arial" w:cs="Arial"/>
          <w:b/>
          <w:color w:val="0000FF"/>
          <w:sz w:val="24"/>
        </w:rPr>
        <w:t>C3-234065</w:t>
      </w:r>
      <w:r>
        <w:rPr>
          <w:rFonts w:ascii="Arial" w:hAnsi="Arial" w:cs="Arial"/>
          <w:b/>
          <w:color w:val="0000FF"/>
          <w:sz w:val="24"/>
        </w:rPr>
        <w:tab/>
      </w:r>
      <w:r>
        <w:rPr>
          <w:rFonts w:ascii="Arial" w:hAnsi="Arial" w:cs="Arial"/>
          <w:b/>
          <w:sz w:val="24"/>
        </w:rPr>
        <w:t>Support list of Access Types in the Service Experience analytics</w:t>
      </w:r>
    </w:p>
    <w:p w14:paraId="124C00F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CR-0786  rev  Cat: B (Rel-18)</w:t>
      </w:r>
      <w:r>
        <w:rPr>
          <w:i/>
        </w:rPr>
        <w:br/>
      </w:r>
      <w:r>
        <w:rPr>
          <w:i/>
        </w:rPr>
        <w:br/>
      </w:r>
      <w:r>
        <w:rPr>
          <w:i/>
        </w:rPr>
        <w:tab/>
      </w:r>
      <w:r>
        <w:rPr>
          <w:i/>
        </w:rPr>
        <w:tab/>
      </w:r>
      <w:r>
        <w:rPr>
          <w:i/>
        </w:rPr>
        <w:tab/>
      </w:r>
      <w:r>
        <w:rPr>
          <w:i/>
        </w:rPr>
        <w:tab/>
      </w:r>
      <w:r>
        <w:rPr>
          <w:i/>
        </w:rPr>
        <w:tab/>
        <w:t>Source: Huawei</w:t>
      </w:r>
    </w:p>
    <w:p w14:paraId="08CE9D2A" w14:textId="77777777" w:rsidR="005F5A2E" w:rsidRDefault="005F5A2E" w:rsidP="005F5A2E">
      <w:pPr>
        <w:rPr>
          <w:rFonts w:ascii="Arial" w:hAnsi="Arial" w:cs="Arial"/>
          <w:b/>
        </w:rPr>
      </w:pPr>
      <w:r>
        <w:rPr>
          <w:rFonts w:ascii="Arial" w:hAnsi="Arial" w:cs="Arial"/>
          <w:b/>
        </w:rPr>
        <w:t xml:space="preserve">Discussion: </w:t>
      </w:r>
    </w:p>
    <w:p w14:paraId="79701105"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Nnwdaf_EventsSubscription</w:t>
      </w:r>
      <w:proofErr w:type="spellEnd"/>
      <w:r>
        <w:t xml:space="preserve"> API.</w:t>
      </w:r>
    </w:p>
    <w:p w14:paraId="5B49F8EE" w14:textId="77777777" w:rsidR="005F5A2E" w:rsidRDefault="005F5A2E" w:rsidP="005F5A2E">
      <w:r>
        <w:t>Missing rev number in the cover page</w:t>
      </w:r>
    </w:p>
    <w:p w14:paraId="3FDFB613" w14:textId="77777777" w:rsidR="005F5A2E" w:rsidRDefault="005F5A2E" w:rsidP="005F5A2E">
      <w:r>
        <w:t>Rev is pre-agreed</w:t>
      </w:r>
    </w:p>
    <w:p w14:paraId="0458DB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C3-234589</w:t>
      </w:r>
      <w:r>
        <w:rPr>
          <w:color w:val="993300"/>
          <w:u w:val="single"/>
        </w:rPr>
        <w:t>.</w:t>
      </w:r>
    </w:p>
    <w:p w14:paraId="5FDC68B8" w14:textId="77777777" w:rsidR="005F5A2E" w:rsidRDefault="005F5A2E" w:rsidP="005F5A2E">
      <w:pPr>
        <w:rPr>
          <w:rFonts w:ascii="Arial" w:hAnsi="Arial" w:cs="Arial"/>
          <w:b/>
          <w:sz w:val="24"/>
        </w:rPr>
      </w:pPr>
      <w:r>
        <w:rPr>
          <w:rFonts w:ascii="Arial" w:hAnsi="Arial" w:cs="Arial"/>
          <w:b/>
          <w:color w:val="0000FF"/>
          <w:sz w:val="24"/>
        </w:rPr>
        <w:lastRenderedPageBreak/>
        <w:t>C3-234066</w:t>
      </w:r>
      <w:r>
        <w:rPr>
          <w:rFonts w:ascii="Arial" w:hAnsi="Arial" w:cs="Arial"/>
          <w:b/>
          <w:color w:val="0000FF"/>
          <w:sz w:val="24"/>
        </w:rPr>
        <w:tab/>
      </w:r>
      <w:r>
        <w:rPr>
          <w:rFonts w:ascii="Arial" w:hAnsi="Arial" w:cs="Arial"/>
          <w:b/>
          <w:sz w:val="24"/>
        </w:rPr>
        <w:t>Support of 5QI collection from SMF</w:t>
      </w:r>
    </w:p>
    <w:p w14:paraId="25AA36D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CR-0236  rev  Cat: B (Rel-18)</w:t>
      </w:r>
      <w:r>
        <w:rPr>
          <w:i/>
        </w:rPr>
        <w:br/>
      </w:r>
      <w:r>
        <w:rPr>
          <w:i/>
        </w:rPr>
        <w:br/>
      </w:r>
      <w:r>
        <w:rPr>
          <w:i/>
        </w:rPr>
        <w:tab/>
      </w:r>
      <w:r>
        <w:rPr>
          <w:i/>
        </w:rPr>
        <w:tab/>
      </w:r>
      <w:r>
        <w:rPr>
          <w:i/>
        </w:rPr>
        <w:tab/>
      </w:r>
      <w:r>
        <w:rPr>
          <w:i/>
        </w:rPr>
        <w:tab/>
      </w:r>
      <w:r>
        <w:rPr>
          <w:i/>
        </w:rPr>
        <w:tab/>
        <w:t>Source: Huawei</w:t>
      </w:r>
    </w:p>
    <w:p w14:paraId="0E074B80" w14:textId="77777777" w:rsidR="005F5A2E" w:rsidRDefault="005F5A2E" w:rsidP="005F5A2E">
      <w:pPr>
        <w:rPr>
          <w:rFonts w:ascii="Arial" w:hAnsi="Arial" w:cs="Arial"/>
          <w:b/>
        </w:rPr>
      </w:pPr>
      <w:r>
        <w:rPr>
          <w:rFonts w:ascii="Arial" w:hAnsi="Arial" w:cs="Arial"/>
          <w:b/>
        </w:rPr>
        <w:t xml:space="preserve">Discussion: </w:t>
      </w:r>
    </w:p>
    <w:p w14:paraId="48E81C1B" w14:textId="77777777" w:rsidR="005F5A2E" w:rsidRDefault="005F5A2E" w:rsidP="005F5A2E">
      <w:r>
        <w:t xml:space="preserve">This CR introduces backward compatible features to the </w:t>
      </w:r>
      <w:proofErr w:type="spellStart"/>
      <w:r>
        <w:t>OpenAPI</w:t>
      </w:r>
      <w:proofErr w:type="spellEnd"/>
      <w:r>
        <w:t xml:space="preserve"> of the </w:t>
      </w:r>
      <w:proofErr w:type="spellStart"/>
      <w:r>
        <w:t>Nsmf_EventExposure</w:t>
      </w:r>
      <w:proofErr w:type="spellEnd"/>
      <w:r>
        <w:t xml:space="preserve"> API.</w:t>
      </w:r>
    </w:p>
    <w:p w14:paraId="0B8B10E7" w14:textId="77777777" w:rsidR="005F5A2E" w:rsidRDefault="005F5A2E" w:rsidP="005F5A2E">
      <w:r>
        <w:t>Missing rev number in the cover page</w:t>
      </w:r>
    </w:p>
    <w:p w14:paraId="71142044" w14:textId="77777777" w:rsidR="005F5A2E" w:rsidRDefault="005F5A2E" w:rsidP="005F5A2E">
      <w:r>
        <w:t>Maria (Ericsson): remove the related EN in 2nd change, Ericsson would like to co-sign.</w:t>
      </w:r>
    </w:p>
    <w:p w14:paraId="2C26D34E" w14:textId="77777777" w:rsidR="005F5A2E" w:rsidRDefault="005F5A2E" w:rsidP="005F5A2E">
      <w:r>
        <w:t>Apostolos (Nokia): provide offline comments</w:t>
      </w:r>
    </w:p>
    <w:p w14:paraId="688521E3" w14:textId="77777777" w:rsidR="005F5A2E" w:rsidRDefault="005F5A2E" w:rsidP="005F5A2E">
      <w:r>
        <w:t>Apostolos (Nokia): requires revision</w:t>
      </w:r>
    </w:p>
    <w:p w14:paraId="5671F767" w14:textId="77777777" w:rsidR="005F5A2E" w:rsidRDefault="005F5A2E" w:rsidP="005F5A2E">
      <w:r>
        <w:t>Xuefei(Huawei): r2 is available.</w:t>
      </w:r>
    </w:p>
    <w:p w14:paraId="6D2D0082" w14:textId="77777777" w:rsidR="005F5A2E" w:rsidRDefault="005F5A2E" w:rsidP="005F5A2E">
      <w:r>
        <w:t>Apostolos (Nokia): requires revision</w:t>
      </w:r>
    </w:p>
    <w:p w14:paraId="7279701D" w14:textId="77777777" w:rsidR="005F5A2E" w:rsidRDefault="005F5A2E" w:rsidP="005F5A2E">
      <w:r>
        <w:t xml:space="preserve">Maria Liang (Ericsson): fine with r2, Thanks adding Ericsson as </w:t>
      </w:r>
      <w:proofErr w:type="spellStart"/>
      <w:r>
        <w:t>cosigner</w:t>
      </w:r>
      <w:proofErr w:type="spellEnd"/>
      <w:r>
        <w:t>.</w:t>
      </w:r>
    </w:p>
    <w:p w14:paraId="37CEF029" w14:textId="77777777" w:rsidR="005F5A2E" w:rsidRDefault="005F5A2E" w:rsidP="005F5A2E">
      <w:r>
        <w:t>Rev is pre-agreed, add Ericsson as co-signer</w:t>
      </w:r>
    </w:p>
    <w:p w14:paraId="18E036D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C3-234590</w:t>
      </w:r>
      <w:r>
        <w:rPr>
          <w:color w:val="993300"/>
          <w:u w:val="single"/>
        </w:rPr>
        <w:t>.</w:t>
      </w:r>
    </w:p>
    <w:p w14:paraId="6CA42600" w14:textId="77777777" w:rsidR="005F5A2E" w:rsidRDefault="005F5A2E" w:rsidP="005F5A2E">
      <w:pPr>
        <w:rPr>
          <w:rFonts w:ascii="Arial" w:hAnsi="Arial" w:cs="Arial"/>
          <w:b/>
          <w:sz w:val="24"/>
        </w:rPr>
      </w:pPr>
      <w:r>
        <w:rPr>
          <w:rFonts w:ascii="Arial" w:hAnsi="Arial" w:cs="Arial"/>
          <w:b/>
          <w:color w:val="0000FF"/>
          <w:sz w:val="24"/>
        </w:rPr>
        <w:t>C3-234067</w:t>
      </w:r>
      <w:r>
        <w:rPr>
          <w:rFonts w:ascii="Arial" w:hAnsi="Arial" w:cs="Arial"/>
          <w:b/>
          <w:color w:val="0000FF"/>
          <w:sz w:val="24"/>
        </w:rPr>
        <w:tab/>
      </w:r>
      <w:r>
        <w:rPr>
          <w:rFonts w:ascii="Arial" w:hAnsi="Arial" w:cs="Arial"/>
          <w:b/>
          <w:sz w:val="24"/>
        </w:rPr>
        <w:t>Support of analytics accuracy information</w:t>
      </w:r>
    </w:p>
    <w:p w14:paraId="7052B6A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CR-1045  rev  Cat: B (Rel-18)</w:t>
      </w:r>
      <w:r>
        <w:rPr>
          <w:i/>
        </w:rPr>
        <w:br/>
      </w:r>
      <w:r>
        <w:rPr>
          <w:i/>
        </w:rPr>
        <w:br/>
      </w:r>
      <w:r>
        <w:rPr>
          <w:i/>
        </w:rPr>
        <w:tab/>
      </w:r>
      <w:r>
        <w:rPr>
          <w:i/>
        </w:rPr>
        <w:tab/>
      </w:r>
      <w:r>
        <w:rPr>
          <w:i/>
        </w:rPr>
        <w:tab/>
      </w:r>
      <w:r>
        <w:rPr>
          <w:i/>
        </w:rPr>
        <w:tab/>
      </w:r>
      <w:r>
        <w:rPr>
          <w:i/>
        </w:rPr>
        <w:tab/>
        <w:t>Source: Huawei</w:t>
      </w:r>
    </w:p>
    <w:p w14:paraId="3036DB3F" w14:textId="77777777" w:rsidR="005F5A2E" w:rsidRDefault="005F5A2E" w:rsidP="005F5A2E">
      <w:pPr>
        <w:rPr>
          <w:rFonts w:ascii="Arial" w:hAnsi="Arial" w:cs="Arial"/>
          <w:b/>
        </w:rPr>
      </w:pPr>
      <w:r>
        <w:rPr>
          <w:rFonts w:ascii="Arial" w:hAnsi="Arial" w:cs="Arial"/>
          <w:b/>
        </w:rPr>
        <w:t xml:space="preserve">Discussion: </w:t>
      </w:r>
    </w:p>
    <w:p w14:paraId="4385D5FB"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006ECCB6" w14:textId="77777777" w:rsidR="005F5A2E" w:rsidRDefault="005F5A2E" w:rsidP="005F5A2E">
      <w:r>
        <w:t>Missing rev number and incorrect spec version in the cover page</w:t>
      </w:r>
    </w:p>
    <w:p w14:paraId="35B02361" w14:textId="77777777" w:rsidR="005F5A2E" w:rsidRDefault="005F5A2E" w:rsidP="005F5A2E">
      <w:r>
        <w:t>Maria (Ericsson): will provide rev</w:t>
      </w:r>
    </w:p>
    <w:p w14:paraId="414A2219" w14:textId="77777777" w:rsidR="005F5A2E" w:rsidRDefault="005F5A2E" w:rsidP="005F5A2E">
      <w:r>
        <w:t>Apostolos (Nokia): provide offline comments</w:t>
      </w:r>
    </w:p>
    <w:p w14:paraId="540AE090" w14:textId="77777777" w:rsidR="005F5A2E" w:rsidRDefault="005F5A2E" w:rsidP="005F5A2E">
      <w:r>
        <w:t>Apostolos (Nokia): requires revision</w:t>
      </w:r>
    </w:p>
    <w:p w14:paraId="4055D917" w14:textId="77777777" w:rsidR="005F5A2E" w:rsidRDefault="005F5A2E" w:rsidP="005F5A2E">
      <w:r>
        <w:t>Xuefei(Huawei): r1 is available.</w:t>
      </w:r>
    </w:p>
    <w:p w14:paraId="38762CF6" w14:textId="77777777" w:rsidR="005F5A2E" w:rsidRDefault="005F5A2E" w:rsidP="005F5A2E">
      <w:r>
        <w:t>Apostolos (Nokia): fine with r1, thanks</w:t>
      </w:r>
    </w:p>
    <w:p w14:paraId="28A79889" w14:textId="77777777" w:rsidR="005F5A2E" w:rsidRDefault="005F5A2E" w:rsidP="005F5A2E">
      <w:r>
        <w:t>Maria Liang (Ericsson): fine with r1.</w:t>
      </w:r>
    </w:p>
    <w:p w14:paraId="409377F7" w14:textId="77777777" w:rsidR="005F5A2E" w:rsidRDefault="005F5A2E" w:rsidP="005F5A2E">
      <w:r>
        <w:t>Rev is pre-agreed</w:t>
      </w:r>
    </w:p>
    <w:p w14:paraId="746E216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C3-234591</w:t>
      </w:r>
      <w:r>
        <w:rPr>
          <w:color w:val="993300"/>
          <w:u w:val="single"/>
        </w:rPr>
        <w:t>.</w:t>
      </w:r>
    </w:p>
    <w:p w14:paraId="40049B73" w14:textId="77777777" w:rsidR="005F5A2E" w:rsidRDefault="005F5A2E" w:rsidP="005F5A2E">
      <w:pPr>
        <w:rPr>
          <w:rFonts w:ascii="Arial" w:hAnsi="Arial" w:cs="Arial"/>
          <w:b/>
          <w:sz w:val="24"/>
        </w:rPr>
      </w:pPr>
      <w:r>
        <w:rPr>
          <w:rFonts w:ascii="Arial" w:hAnsi="Arial" w:cs="Arial"/>
          <w:b/>
          <w:color w:val="0000FF"/>
          <w:sz w:val="24"/>
        </w:rPr>
        <w:t>C3-234068</w:t>
      </w:r>
      <w:r>
        <w:rPr>
          <w:rFonts w:ascii="Arial" w:hAnsi="Arial" w:cs="Arial"/>
          <w:b/>
          <w:color w:val="0000FF"/>
          <w:sz w:val="24"/>
        </w:rPr>
        <w:tab/>
      </w:r>
      <w:r>
        <w:rPr>
          <w:rFonts w:ascii="Arial" w:hAnsi="Arial" w:cs="Arial"/>
          <w:b/>
          <w:sz w:val="24"/>
        </w:rPr>
        <w:t>Support the consumer to provide the inference data stored in ADRF for model training</w:t>
      </w:r>
    </w:p>
    <w:p w14:paraId="0BCC70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CR-0787  rev  Cat: B (Rel-18)</w:t>
      </w:r>
      <w:r>
        <w:rPr>
          <w:i/>
        </w:rPr>
        <w:br/>
      </w:r>
      <w:r>
        <w:rPr>
          <w:i/>
        </w:rPr>
        <w:br/>
      </w:r>
      <w:r>
        <w:rPr>
          <w:i/>
        </w:rPr>
        <w:tab/>
      </w:r>
      <w:r>
        <w:rPr>
          <w:i/>
        </w:rPr>
        <w:tab/>
      </w:r>
      <w:r>
        <w:rPr>
          <w:i/>
        </w:rPr>
        <w:tab/>
      </w:r>
      <w:r>
        <w:rPr>
          <w:i/>
        </w:rPr>
        <w:tab/>
      </w:r>
      <w:r>
        <w:rPr>
          <w:i/>
        </w:rPr>
        <w:tab/>
        <w:t>Source: Huawei</w:t>
      </w:r>
    </w:p>
    <w:p w14:paraId="3D08BE61" w14:textId="77777777" w:rsidR="005F5A2E" w:rsidRDefault="005F5A2E" w:rsidP="005F5A2E">
      <w:pPr>
        <w:rPr>
          <w:rFonts w:ascii="Arial" w:hAnsi="Arial" w:cs="Arial"/>
          <w:b/>
        </w:rPr>
      </w:pPr>
      <w:r>
        <w:rPr>
          <w:rFonts w:ascii="Arial" w:hAnsi="Arial" w:cs="Arial"/>
          <w:b/>
        </w:rPr>
        <w:t xml:space="preserve">Discussion: </w:t>
      </w:r>
    </w:p>
    <w:p w14:paraId="137C6170" w14:textId="77777777" w:rsidR="005F5A2E" w:rsidRDefault="005F5A2E" w:rsidP="005F5A2E">
      <w:r>
        <w:lastRenderedPageBreak/>
        <w:t xml:space="preserve">This CR introduces backward compatible features to the </w:t>
      </w:r>
      <w:proofErr w:type="spellStart"/>
      <w:r>
        <w:t>OpenAPI</w:t>
      </w:r>
      <w:proofErr w:type="spellEnd"/>
      <w:r>
        <w:t xml:space="preserve"> of the </w:t>
      </w:r>
      <w:proofErr w:type="spellStart"/>
      <w:r>
        <w:t>Nnwdaf_MLModelProvision</w:t>
      </w:r>
      <w:proofErr w:type="spellEnd"/>
      <w:r>
        <w:t xml:space="preserve"> API.</w:t>
      </w:r>
    </w:p>
    <w:p w14:paraId="25B2C321" w14:textId="77777777" w:rsidR="005F5A2E" w:rsidRDefault="005F5A2E" w:rsidP="005F5A2E">
      <w:r>
        <w:t>Missing rev number in the cover page</w:t>
      </w:r>
    </w:p>
    <w:p w14:paraId="55F4A0BA" w14:textId="77777777" w:rsidR="005F5A2E" w:rsidRDefault="005F5A2E" w:rsidP="005F5A2E">
      <w:r>
        <w:t>Apostolos (Nokia): requires revision and Nokia, Nokia Shanghai Bell would like to co-sign</w:t>
      </w:r>
    </w:p>
    <w:p w14:paraId="24C6F450" w14:textId="77777777" w:rsidR="005F5A2E" w:rsidRDefault="005F5A2E" w:rsidP="005F5A2E">
      <w:r>
        <w:t>Xuefei(Huawei): replies.</w:t>
      </w:r>
    </w:p>
    <w:p w14:paraId="7F975463" w14:textId="77777777" w:rsidR="005F5A2E" w:rsidRDefault="005F5A2E" w:rsidP="005F5A2E">
      <w:r>
        <w:t>Apostolos (Nokia): replies inline</w:t>
      </w:r>
    </w:p>
    <w:p w14:paraId="6B8D4410" w14:textId="77777777" w:rsidR="005F5A2E" w:rsidRDefault="005F5A2E" w:rsidP="005F5A2E">
      <w:r>
        <w:t>Xuefei(Huawei): why cannot be provided together for both IEs</w:t>
      </w:r>
    </w:p>
    <w:p w14:paraId="2578FB72" w14:textId="77777777" w:rsidR="005F5A2E" w:rsidRDefault="005F5A2E" w:rsidP="005F5A2E">
      <w:r>
        <w:t>Maria (Ericsson): share the same view as Apostolos</w:t>
      </w:r>
    </w:p>
    <w:p w14:paraId="2D5311F7" w14:textId="77777777" w:rsidR="005F5A2E" w:rsidRDefault="005F5A2E" w:rsidP="005F5A2E">
      <w:r>
        <w:t>Rev is pre-agreed, add Nokia, Nokia Shanghai Bell as co-signers</w:t>
      </w:r>
    </w:p>
    <w:p w14:paraId="66E50A7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C3-234592</w:t>
      </w:r>
      <w:r>
        <w:rPr>
          <w:color w:val="993300"/>
          <w:u w:val="single"/>
        </w:rPr>
        <w:t>.</w:t>
      </w:r>
    </w:p>
    <w:p w14:paraId="7BD074D6" w14:textId="77777777" w:rsidR="005F5A2E" w:rsidRDefault="005F5A2E" w:rsidP="005F5A2E">
      <w:pPr>
        <w:rPr>
          <w:rFonts w:ascii="Arial" w:hAnsi="Arial" w:cs="Arial"/>
          <w:b/>
          <w:sz w:val="24"/>
        </w:rPr>
      </w:pPr>
      <w:r>
        <w:rPr>
          <w:rFonts w:ascii="Arial" w:hAnsi="Arial" w:cs="Arial"/>
          <w:b/>
          <w:color w:val="0000FF"/>
          <w:sz w:val="24"/>
        </w:rPr>
        <w:t>C3-234069</w:t>
      </w:r>
      <w:r>
        <w:rPr>
          <w:rFonts w:ascii="Arial" w:hAnsi="Arial" w:cs="Arial"/>
          <w:b/>
          <w:color w:val="0000FF"/>
          <w:sz w:val="24"/>
        </w:rPr>
        <w:tab/>
      </w:r>
      <w:r>
        <w:rPr>
          <w:rFonts w:ascii="Arial" w:hAnsi="Arial" w:cs="Arial"/>
          <w:b/>
          <w:sz w:val="24"/>
        </w:rPr>
        <w:t>Support the consumer to provide the time when the ML model is needed</w:t>
      </w:r>
    </w:p>
    <w:p w14:paraId="071F399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CR-0788  rev  Cat: B (Rel-18)</w:t>
      </w:r>
      <w:r>
        <w:rPr>
          <w:i/>
        </w:rPr>
        <w:br/>
      </w:r>
      <w:r>
        <w:rPr>
          <w:i/>
        </w:rPr>
        <w:br/>
      </w:r>
      <w:r>
        <w:rPr>
          <w:i/>
        </w:rPr>
        <w:tab/>
      </w:r>
      <w:r>
        <w:rPr>
          <w:i/>
        </w:rPr>
        <w:tab/>
      </w:r>
      <w:r>
        <w:rPr>
          <w:i/>
        </w:rPr>
        <w:tab/>
      </w:r>
      <w:r>
        <w:rPr>
          <w:i/>
        </w:rPr>
        <w:tab/>
      </w:r>
      <w:r>
        <w:rPr>
          <w:i/>
        </w:rPr>
        <w:tab/>
        <w:t>Source: Huawei</w:t>
      </w:r>
    </w:p>
    <w:p w14:paraId="53F2303F" w14:textId="77777777" w:rsidR="005F5A2E" w:rsidRDefault="005F5A2E" w:rsidP="005F5A2E">
      <w:pPr>
        <w:rPr>
          <w:rFonts w:ascii="Arial" w:hAnsi="Arial" w:cs="Arial"/>
          <w:b/>
        </w:rPr>
      </w:pPr>
      <w:r>
        <w:rPr>
          <w:rFonts w:ascii="Arial" w:hAnsi="Arial" w:cs="Arial"/>
          <w:b/>
        </w:rPr>
        <w:t xml:space="preserve">Discussion: </w:t>
      </w:r>
    </w:p>
    <w:p w14:paraId="0D31D687"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4BFFB343" w14:textId="77777777" w:rsidR="005F5A2E" w:rsidRDefault="005F5A2E" w:rsidP="005F5A2E">
      <w:r>
        <w:t>Missing rev number in the cover page</w:t>
      </w:r>
    </w:p>
    <w:p w14:paraId="2B8CF05A" w14:textId="77777777" w:rsidR="005F5A2E" w:rsidRDefault="005F5A2E" w:rsidP="005F5A2E">
      <w:r>
        <w:t>Apostolos (Nokia): provide offline comments</w:t>
      </w:r>
    </w:p>
    <w:p w14:paraId="58ED6C75" w14:textId="77777777" w:rsidR="005F5A2E" w:rsidRDefault="005F5A2E" w:rsidP="005F5A2E">
      <w:r>
        <w:t>Apostolos (Nokia): requires revision</w:t>
      </w:r>
    </w:p>
    <w:p w14:paraId="2766B473" w14:textId="77777777" w:rsidR="005F5A2E" w:rsidRDefault="005F5A2E" w:rsidP="005F5A2E">
      <w:r>
        <w:t>Xuefei(Huawei): r1 is available.</w:t>
      </w:r>
    </w:p>
    <w:p w14:paraId="2A25617E" w14:textId="77777777" w:rsidR="005F5A2E" w:rsidRDefault="005F5A2E" w:rsidP="005F5A2E">
      <w:r>
        <w:t>Apostolos (Nokia): requires revision</w:t>
      </w:r>
    </w:p>
    <w:p w14:paraId="7719DDB6" w14:textId="77777777" w:rsidR="005F5A2E" w:rsidRDefault="005F5A2E" w:rsidP="005F5A2E">
      <w:r>
        <w:t>Rev is pre-agreed</w:t>
      </w:r>
    </w:p>
    <w:p w14:paraId="365B7F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C3-234593</w:t>
      </w:r>
      <w:r>
        <w:rPr>
          <w:color w:val="993300"/>
          <w:u w:val="single"/>
        </w:rPr>
        <w:t>.</w:t>
      </w:r>
    </w:p>
    <w:p w14:paraId="6F292A78" w14:textId="77777777" w:rsidR="005F5A2E" w:rsidRDefault="005F5A2E" w:rsidP="005F5A2E">
      <w:pPr>
        <w:rPr>
          <w:rFonts w:ascii="Arial" w:hAnsi="Arial" w:cs="Arial"/>
          <w:b/>
          <w:sz w:val="24"/>
        </w:rPr>
      </w:pPr>
      <w:r>
        <w:rPr>
          <w:rFonts w:ascii="Arial" w:hAnsi="Arial" w:cs="Arial"/>
          <w:b/>
          <w:color w:val="0000FF"/>
          <w:sz w:val="24"/>
        </w:rPr>
        <w:t>C3-234070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Nadrf_MLModelManagement_RetrievalRequest</w:t>
      </w:r>
      <w:proofErr w:type="spellEnd"/>
      <w:r>
        <w:rPr>
          <w:rFonts w:ascii="Arial" w:hAnsi="Arial" w:cs="Arial"/>
          <w:b/>
          <w:sz w:val="24"/>
        </w:rPr>
        <w:t xml:space="preserve"> service</w:t>
      </w:r>
    </w:p>
    <w:p w14:paraId="194F25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CR-0062  rev  Cat: B (Rel-18)</w:t>
      </w:r>
      <w:r>
        <w:rPr>
          <w:i/>
        </w:rPr>
        <w:br/>
      </w:r>
      <w:r>
        <w:rPr>
          <w:i/>
        </w:rPr>
        <w:br/>
      </w:r>
      <w:r>
        <w:rPr>
          <w:i/>
        </w:rPr>
        <w:tab/>
      </w:r>
      <w:r>
        <w:rPr>
          <w:i/>
        </w:rPr>
        <w:tab/>
      </w:r>
      <w:r>
        <w:rPr>
          <w:i/>
        </w:rPr>
        <w:tab/>
      </w:r>
      <w:r>
        <w:rPr>
          <w:i/>
        </w:rPr>
        <w:tab/>
      </w:r>
      <w:r>
        <w:rPr>
          <w:i/>
        </w:rPr>
        <w:tab/>
        <w:t>Source: Huawei</w:t>
      </w:r>
    </w:p>
    <w:p w14:paraId="0C67D673" w14:textId="77777777" w:rsidR="005F5A2E" w:rsidRDefault="005F5A2E" w:rsidP="005F5A2E">
      <w:pPr>
        <w:rPr>
          <w:rFonts w:ascii="Arial" w:hAnsi="Arial" w:cs="Arial"/>
          <w:b/>
        </w:rPr>
      </w:pPr>
      <w:r>
        <w:rPr>
          <w:rFonts w:ascii="Arial" w:hAnsi="Arial" w:cs="Arial"/>
          <w:b/>
        </w:rPr>
        <w:t xml:space="preserve">Discussion: </w:t>
      </w:r>
    </w:p>
    <w:p w14:paraId="069AA6E3" w14:textId="77777777" w:rsidR="005F5A2E" w:rsidRDefault="005F5A2E" w:rsidP="005F5A2E">
      <w:r>
        <w:t xml:space="preserve">The CR introduces backward compatible feature to the </w:t>
      </w:r>
      <w:proofErr w:type="spellStart"/>
      <w:r>
        <w:t>OpenAPI</w:t>
      </w:r>
      <w:proofErr w:type="spellEnd"/>
      <w:r>
        <w:t xml:space="preserve"> file for </w:t>
      </w:r>
      <w:proofErr w:type="spellStart"/>
      <w:r>
        <w:t>Nadrf_MLModelManagement</w:t>
      </w:r>
      <w:proofErr w:type="spellEnd"/>
      <w:r>
        <w:t xml:space="preserve"> API.</w:t>
      </w:r>
    </w:p>
    <w:p w14:paraId="76011346" w14:textId="77777777" w:rsidR="005F5A2E" w:rsidRDefault="005F5A2E" w:rsidP="005F5A2E">
      <w:r>
        <w:t>Missing rev number in the cover page</w:t>
      </w:r>
    </w:p>
    <w:p w14:paraId="224D6934" w14:textId="77777777" w:rsidR="005F5A2E" w:rsidRDefault="005F5A2E" w:rsidP="005F5A2E">
      <w:r>
        <w:t>Apostolos (Nokia): provide offline comments</w:t>
      </w:r>
    </w:p>
    <w:p w14:paraId="0EC9C4A3" w14:textId="77777777" w:rsidR="005F5A2E" w:rsidRDefault="005F5A2E" w:rsidP="005F5A2E">
      <w:r>
        <w:t>Thomas (Intel): comments, will provide comments offline.</w:t>
      </w:r>
    </w:p>
    <w:p w14:paraId="6D896566" w14:textId="77777777" w:rsidR="005F5A2E" w:rsidRDefault="005F5A2E" w:rsidP="005F5A2E">
      <w:r>
        <w:t>Apostolos (Nokia): requires revision</w:t>
      </w:r>
    </w:p>
    <w:p w14:paraId="4B03DF22" w14:textId="77777777" w:rsidR="005F5A2E" w:rsidRDefault="005F5A2E" w:rsidP="005F5A2E">
      <w:r>
        <w:t>Thomas (Intel): provides comments/questions:</w:t>
      </w:r>
    </w:p>
    <w:p w14:paraId="6E93F689" w14:textId="77777777" w:rsidR="005F5A2E" w:rsidRDefault="005F5A2E" w:rsidP="005F5A2E">
      <w:r>
        <w:t>Xuefei(Huawei): r1 is available.</w:t>
      </w:r>
    </w:p>
    <w:p w14:paraId="3D65E825" w14:textId="77777777" w:rsidR="005F5A2E" w:rsidRDefault="005F5A2E" w:rsidP="005F5A2E">
      <w:r>
        <w:t>Thomas (Intel): fine with r1 and thanks for supporting 4300.</w:t>
      </w:r>
    </w:p>
    <w:p w14:paraId="0987AF62" w14:textId="77777777" w:rsidR="005F5A2E" w:rsidRDefault="005F5A2E" w:rsidP="005F5A2E">
      <w:r>
        <w:lastRenderedPageBreak/>
        <w:t xml:space="preserve">Thomas (Intel): fine with r1. Please add Intel as a </w:t>
      </w:r>
      <w:proofErr w:type="spellStart"/>
      <w:r>
        <w:t>cosigner</w:t>
      </w:r>
      <w:proofErr w:type="spellEnd"/>
      <w:r>
        <w:t xml:space="preserve"> and thanks for supporting 4300.</w:t>
      </w:r>
    </w:p>
    <w:p w14:paraId="355FF135" w14:textId="77777777" w:rsidR="005F5A2E" w:rsidRDefault="005F5A2E" w:rsidP="005F5A2E">
      <w:r>
        <w:t>Jing (Ericsson): further comments to r1.</w:t>
      </w:r>
    </w:p>
    <w:p w14:paraId="3CB55758" w14:textId="77777777" w:rsidR="005F5A2E" w:rsidRDefault="005F5A2E" w:rsidP="005F5A2E">
      <w:r>
        <w:t>Rev is pre-agreed, add Intel as co-signer</w:t>
      </w:r>
    </w:p>
    <w:p w14:paraId="13E4A3B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C3-234594</w:t>
      </w:r>
      <w:r>
        <w:rPr>
          <w:color w:val="993300"/>
          <w:u w:val="single"/>
        </w:rPr>
        <w:t>.</w:t>
      </w:r>
    </w:p>
    <w:p w14:paraId="45684CD0" w14:textId="77777777" w:rsidR="005F5A2E" w:rsidRDefault="005F5A2E" w:rsidP="005F5A2E">
      <w:pPr>
        <w:rPr>
          <w:rFonts w:ascii="Arial" w:hAnsi="Arial" w:cs="Arial"/>
          <w:b/>
          <w:sz w:val="24"/>
        </w:rPr>
      </w:pPr>
      <w:r>
        <w:rPr>
          <w:rFonts w:ascii="Arial" w:hAnsi="Arial" w:cs="Arial"/>
          <w:b/>
          <w:color w:val="0000FF"/>
          <w:sz w:val="24"/>
        </w:rPr>
        <w:t>C3-234082</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4D57920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CR-0789  rev  Cat: B (Rel-18)</w:t>
      </w:r>
      <w:r>
        <w:rPr>
          <w:i/>
        </w:rPr>
        <w:br/>
      </w:r>
      <w:r>
        <w:rPr>
          <w:i/>
        </w:rPr>
        <w:br/>
      </w:r>
      <w:r>
        <w:rPr>
          <w:i/>
        </w:rPr>
        <w:tab/>
      </w:r>
      <w:r>
        <w:rPr>
          <w:i/>
        </w:rPr>
        <w:tab/>
      </w:r>
      <w:r>
        <w:rPr>
          <w:i/>
        </w:rPr>
        <w:tab/>
      </w:r>
      <w:r>
        <w:rPr>
          <w:i/>
        </w:rPr>
        <w:tab/>
      </w:r>
      <w:r>
        <w:rPr>
          <w:i/>
        </w:rPr>
        <w:tab/>
        <w:t>Source: KDDI, Nokia, Nokia Shanghai Bell, Huawei, Toyota, Ericsson, Samsung</w:t>
      </w:r>
    </w:p>
    <w:p w14:paraId="338A789A" w14:textId="77777777" w:rsidR="005F5A2E" w:rsidRDefault="005F5A2E" w:rsidP="005F5A2E">
      <w:pPr>
        <w:rPr>
          <w:rFonts w:ascii="Arial" w:hAnsi="Arial" w:cs="Arial"/>
          <w:b/>
        </w:rPr>
      </w:pPr>
      <w:r>
        <w:rPr>
          <w:rFonts w:ascii="Arial" w:hAnsi="Arial" w:cs="Arial"/>
          <w:b/>
        </w:rPr>
        <w:t xml:space="preserve">Discussion: </w:t>
      </w:r>
    </w:p>
    <w:p w14:paraId="62418628"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6C4A10C" w14:textId="77777777" w:rsidR="005F5A2E" w:rsidRDefault="005F5A2E" w:rsidP="005F5A2E">
      <w:r>
        <w:t xml:space="preserve">Xuefei (Huawei): one of -&gt; any of; Accuracy; misaligned between main body and </w:t>
      </w:r>
      <w:proofErr w:type="spellStart"/>
      <w:r>
        <w:t>OpenAPI</w:t>
      </w:r>
      <w:proofErr w:type="spellEnd"/>
      <w:r>
        <w:t xml:space="preserve"> for 5.1.6.2.99</w:t>
      </w:r>
    </w:p>
    <w:p w14:paraId="40630E25" w14:textId="77777777" w:rsidR="005F5A2E" w:rsidRDefault="005F5A2E" w:rsidP="005F5A2E">
      <w:r>
        <w:t>Apostolos (Nokia): requires small revision</w:t>
      </w:r>
    </w:p>
    <w:p w14:paraId="3322718A" w14:textId="77777777" w:rsidR="005F5A2E" w:rsidRDefault="005F5A2E" w:rsidP="005F5A2E">
      <w:r>
        <w:t>r2 is available.</w:t>
      </w:r>
    </w:p>
    <w:p w14:paraId="4B6A9BA4" w14:textId="77777777" w:rsidR="005F5A2E" w:rsidRDefault="005F5A2E" w:rsidP="005F5A2E">
      <w:r>
        <w:t>Apostolos (Nokia): fine with r2, thanks.</w:t>
      </w:r>
    </w:p>
    <w:p w14:paraId="53E1BA9E" w14:textId="77777777" w:rsidR="005F5A2E" w:rsidRDefault="005F5A2E" w:rsidP="005F5A2E">
      <w:r>
        <w:t>Xuefei(Huawei): fine with r2.</w:t>
      </w:r>
    </w:p>
    <w:p w14:paraId="15C129A6" w14:textId="77777777" w:rsidR="005F5A2E" w:rsidRDefault="005F5A2E" w:rsidP="005F5A2E">
      <w:r>
        <w:t>Maria Liang (Ericsson): fine with r2.</w:t>
      </w:r>
    </w:p>
    <w:p w14:paraId="2E678E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C3-234440</w:t>
      </w:r>
      <w:r>
        <w:rPr>
          <w:color w:val="993300"/>
          <w:u w:val="single"/>
        </w:rPr>
        <w:t>.</w:t>
      </w:r>
    </w:p>
    <w:p w14:paraId="55D2FCD3" w14:textId="77777777" w:rsidR="005F5A2E" w:rsidRDefault="005F5A2E" w:rsidP="005F5A2E">
      <w:pPr>
        <w:rPr>
          <w:rFonts w:ascii="Arial" w:hAnsi="Arial" w:cs="Arial"/>
          <w:b/>
          <w:sz w:val="24"/>
        </w:rPr>
      </w:pPr>
      <w:r>
        <w:rPr>
          <w:rFonts w:ascii="Arial" w:hAnsi="Arial" w:cs="Arial"/>
          <w:b/>
          <w:color w:val="0000FF"/>
          <w:sz w:val="24"/>
        </w:rPr>
        <w:t>C3-234083</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Nnwdaf_AnalyticsInfo</w:t>
      </w:r>
      <w:proofErr w:type="spellEnd"/>
      <w:r>
        <w:rPr>
          <w:rFonts w:ascii="Arial" w:hAnsi="Arial" w:cs="Arial"/>
          <w:b/>
          <w:sz w:val="24"/>
        </w:rPr>
        <w:t xml:space="preserve"> API</w:t>
      </w:r>
    </w:p>
    <w:p w14:paraId="1A39FE3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CR-0790  rev  Cat: B (Rel-18)</w:t>
      </w:r>
      <w:r>
        <w:rPr>
          <w:i/>
        </w:rPr>
        <w:br/>
      </w:r>
      <w:r>
        <w:rPr>
          <w:i/>
        </w:rPr>
        <w:br/>
      </w:r>
      <w:r>
        <w:rPr>
          <w:i/>
        </w:rPr>
        <w:tab/>
      </w:r>
      <w:r>
        <w:rPr>
          <w:i/>
        </w:rPr>
        <w:tab/>
      </w:r>
      <w:r>
        <w:rPr>
          <w:i/>
        </w:rPr>
        <w:tab/>
      </w:r>
      <w:r>
        <w:rPr>
          <w:i/>
        </w:rPr>
        <w:tab/>
      </w:r>
      <w:r>
        <w:rPr>
          <w:i/>
        </w:rPr>
        <w:tab/>
        <w:t>Source: KDDI, Nokia, Nokia Shanghai Bell, Huawei, Toyota, Ericsson, Samsung</w:t>
      </w:r>
    </w:p>
    <w:p w14:paraId="3DD9B24F" w14:textId="77777777" w:rsidR="005F5A2E" w:rsidRDefault="005F5A2E" w:rsidP="005F5A2E">
      <w:pPr>
        <w:rPr>
          <w:rFonts w:ascii="Arial" w:hAnsi="Arial" w:cs="Arial"/>
          <w:b/>
        </w:rPr>
      </w:pPr>
      <w:r>
        <w:rPr>
          <w:rFonts w:ascii="Arial" w:hAnsi="Arial" w:cs="Arial"/>
          <w:b/>
        </w:rPr>
        <w:t xml:space="preserve">Discussion: </w:t>
      </w:r>
    </w:p>
    <w:p w14:paraId="639A5AFC"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Service API.</w:t>
      </w:r>
    </w:p>
    <w:p w14:paraId="33A171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A0092" w14:textId="77777777" w:rsidR="005F5A2E" w:rsidRDefault="005F5A2E" w:rsidP="005F5A2E">
      <w:pPr>
        <w:rPr>
          <w:rFonts w:ascii="Arial" w:hAnsi="Arial" w:cs="Arial"/>
          <w:b/>
          <w:sz w:val="24"/>
        </w:rPr>
      </w:pPr>
      <w:r>
        <w:rPr>
          <w:rFonts w:ascii="Arial" w:hAnsi="Arial" w:cs="Arial"/>
          <w:b/>
          <w:color w:val="0000FF"/>
          <w:sz w:val="24"/>
        </w:rPr>
        <w:t>C3-234084</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AnalyticsExposure</w:t>
      </w:r>
      <w:proofErr w:type="spellEnd"/>
      <w:r>
        <w:rPr>
          <w:rFonts w:ascii="Arial" w:hAnsi="Arial" w:cs="Arial"/>
          <w:b/>
          <w:sz w:val="24"/>
        </w:rPr>
        <w:t xml:space="preserve"> API</w:t>
      </w:r>
    </w:p>
    <w:p w14:paraId="0A74B18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CR-1048  rev  Cat: B (Rel-18)</w:t>
      </w:r>
      <w:r>
        <w:rPr>
          <w:i/>
        </w:rPr>
        <w:br/>
      </w:r>
      <w:r>
        <w:rPr>
          <w:i/>
        </w:rPr>
        <w:br/>
      </w:r>
      <w:r>
        <w:rPr>
          <w:i/>
        </w:rPr>
        <w:tab/>
      </w:r>
      <w:r>
        <w:rPr>
          <w:i/>
        </w:rPr>
        <w:tab/>
      </w:r>
      <w:r>
        <w:rPr>
          <w:i/>
        </w:rPr>
        <w:tab/>
      </w:r>
      <w:r>
        <w:rPr>
          <w:i/>
        </w:rPr>
        <w:tab/>
      </w:r>
      <w:r>
        <w:rPr>
          <w:i/>
        </w:rPr>
        <w:tab/>
        <w:t>Source: KDDI, Nokia, Nokia Shanghai Bell, Huawei, Toyota, Ericsson, Samsung</w:t>
      </w:r>
    </w:p>
    <w:p w14:paraId="39CACB94" w14:textId="77777777" w:rsidR="005F5A2E" w:rsidRDefault="005F5A2E" w:rsidP="005F5A2E">
      <w:pPr>
        <w:rPr>
          <w:rFonts w:ascii="Arial" w:hAnsi="Arial" w:cs="Arial"/>
          <w:b/>
        </w:rPr>
      </w:pPr>
      <w:r>
        <w:rPr>
          <w:rFonts w:ascii="Arial" w:hAnsi="Arial" w:cs="Arial"/>
          <w:b/>
        </w:rPr>
        <w:t xml:space="preserve">Discussion: </w:t>
      </w:r>
    </w:p>
    <w:p w14:paraId="33F0B034"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AnalyticsExposure</w:t>
      </w:r>
      <w:proofErr w:type="spellEnd"/>
      <w:r>
        <w:t xml:space="preserve"> API.</w:t>
      </w:r>
    </w:p>
    <w:p w14:paraId="33A480A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83E44" w14:textId="77777777" w:rsidR="005F5A2E" w:rsidRDefault="005F5A2E" w:rsidP="005F5A2E">
      <w:pPr>
        <w:rPr>
          <w:rFonts w:ascii="Arial" w:hAnsi="Arial" w:cs="Arial"/>
          <w:b/>
          <w:sz w:val="24"/>
        </w:rPr>
      </w:pPr>
      <w:r>
        <w:rPr>
          <w:rFonts w:ascii="Arial" w:hAnsi="Arial" w:cs="Arial"/>
          <w:b/>
          <w:color w:val="0000FF"/>
          <w:sz w:val="24"/>
        </w:rPr>
        <w:t>C3-234085</w:t>
      </w:r>
      <w:r>
        <w:rPr>
          <w:rFonts w:ascii="Arial" w:hAnsi="Arial" w:cs="Arial"/>
          <w:b/>
          <w:color w:val="0000FF"/>
          <w:sz w:val="24"/>
        </w:rPr>
        <w:tab/>
      </w:r>
      <w:r>
        <w:rPr>
          <w:rFonts w:ascii="Arial" w:hAnsi="Arial" w:cs="Arial"/>
          <w:b/>
          <w:sz w:val="24"/>
        </w:rPr>
        <w:t>Adding confidence attributes to PFD Determination Analytics</w:t>
      </w:r>
    </w:p>
    <w:p w14:paraId="10A9880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CR-0791  rev  Cat: B (Rel-18)</w:t>
      </w:r>
      <w:r>
        <w:rPr>
          <w:i/>
        </w:rPr>
        <w:br/>
      </w:r>
      <w:r>
        <w:rPr>
          <w:i/>
        </w:rPr>
        <w:br/>
      </w:r>
      <w:r>
        <w:rPr>
          <w:i/>
        </w:rPr>
        <w:tab/>
      </w:r>
      <w:r>
        <w:rPr>
          <w:i/>
        </w:rPr>
        <w:tab/>
      </w:r>
      <w:r>
        <w:rPr>
          <w:i/>
        </w:rPr>
        <w:tab/>
      </w:r>
      <w:r>
        <w:rPr>
          <w:i/>
        </w:rPr>
        <w:tab/>
      </w:r>
      <w:r>
        <w:rPr>
          <w:i/>
        </w:rPr>
        <w:tab/>
        <w:t>Source: KDDI, Ericsson, Huawei</w:t>
      </w:r>
    </w:p>
    <w:p w14:paraId="52D344E9" w14:textId="77777777" w:rsidR="005F5A2E" w:rsidRDefault="005F5A2E" w:rsidP="005F5A2E">
      <w:pPr>
        <w:rPr>
          <w:rFonts w:ascii="Arial" w:hAnsi="Arial" w:cs="Arial"/>
          <w:b/>
        </w:rPr>
      </w:pPr>
      <w:r>
        <w:rPr>
          <w:rFonts w:ascii="Arial" w:hAnsi="Arial" w:cs="Arial"/>
          <w:b/>
        </w:rPr>
        <w:t xml:space="preserve">Discussion: </w:t>
      </w:r>
    </w:p>
    <w:p w14:paraId="0E07817A" w14:textId="77777777" w:rsidR="005F5A2E" w:rsidRDefault="005F5A2E" w:rsidP="005F5A2E">
      <w:r>
        <w:lastRenderedPageBreak/>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0FEEF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B551C" w14:textId="77777777" w:rsidR="005F5A2E" w:rsidRDefault="005F5A2E" w:rsidP="005F5A2E">
      <w:pPr>
        <w:rPr>
          <w:rFonts w:ascii="Arial" w:hAnsi="Arial" w:cs="Arial"/>
          <w:b/>
          <w:sz w:val="24"/>
        </w:rPr>
      </w:pPr>
      <w:r>
        <w:rPr>
          <w:rFonts w:ascii="Arial" w:hAnsi="Arial" w:cs="Arial"/>
          <w:b/>
          <w:color w:val="0000FF"/>
          <w:sz w:val="24"/>
        </w:rPr>
        <w:t>C3-234086</w:t>
      </w:r>
      <w:r>
        <w:rPr>
          <w:rFonts w:ascii="Arial" w:hAnsi="Arial" w:cs="Arial"/>
          <w:b/>
          <w:color w:val="0000FF"/>
          <w:sz w:val="24"/>
        </w:rPr>
        <w:tab/>
      </w:r>
      <w:r>
        <w:rPr>
          <w:rFonts w:ascii="Arial" w:hAnsi="Arial" w:cs="Arial"/>
          <w:b/>
          <w:sz w:val="24"/>
        </w:rPr>
        <w:t xml:space="preserve">Update conditional description to </w:t>
      </w:r>
      <w:proofErr w:type="spellStart"/>
      <w:r>
        <w:rPr>
          <w:rFonts w:ascii="Arial" w:hAnsi="Arial" w:cs="Arial"/>
          <w:b/>
          <w:sz w:val="24"/>
        </w:rPr>
        <w:t>locGranularity</w:t>
      </w:r>
      <w:proofErr w:type="spellEnd"/>
      <w:r>
        <w:rPr>
          <w:rFonts w:ascii="Arial" w:hAnsi="Arial" w:cs="Arial"/>
          <w:b/>
          <w:sz w:val="24"/>
        </w:rPr>
        <w:t xml:space="preserve"> attribute.</w:t>
      </w:r>
    </w:p>
    <w:p w14:paraId="1C6D0E5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CR-0792  rev  Cat: B (Rel-18)</w:t>
      </w:r>
      <w:r>
        <w:rPr>
          <w:i/>
        </w:rPr>
        <w:br/>
      </w:r>
      <w:r>
        <w:rPr>
          <w:i/>
        </w:rPr>
        <w:br/>
      </w:r>
      <w:r>
        <w:rPr>
          <w:i/>
        </w:rPr>
        <w:tab/>
      </w:r>
      <w:r>
        <w:rPr>
          <w:i/>
        </w:rPr>
        <w:tab/>
      </w:r>
      <w:r>
        <w:rPr>
          <w:i/>
        </w:rPr>
        <w:tab/>
      </w:r>
      <w:r>
        <w:rPr>
          <w:i/>
        </w:rPr>
        <w:tab/>
      </w:r>
      <w:r>
        <w:rPr>
          <w:i/>
        </w:rPr>
        <w:tab/>
        <w:t>Source: KDDI</w:t>
      </w:r>
    </w:p>
    <w:p w14:paraId="1ECC84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8EC94" w14:textId="77777777" w:rsidR="005F5A2E" w:rsidRDefault="005F5A2E" w:rsidP="005F5A2E">
      <w:pPr>
        <w:rPr>
          <w:rFonts w:ascii="Arial" w:hAnsi="Arial" w:cs="Arial"/>
          <w:b/>
          <w:sz w:val="24"/>
        </w:rPr>
      </w:pPr>
      <w:r>
        <w:rPr>
          <w:rFonts w:ascii="Arial" w:hAnsi="Arial" w:cs="Arial"/>
          <w:b/>
          <w:color w:val="0000FF"/>
          <w:sz w:val="24"/>
        </w:rPr>
        <w:t>C3-234087</w:t>
      </w:r>
      <w:r>
        <w:rPr>
          <w:rFonts w:ascii="Arial" w:hAnsi="Arial" w:cs="Arial"/>
          <w:b/>
          <w:color w:val="0000FF"/>
          <w:sz w:val="24"/>
        </w:rPr>
        <w:tab/>
      </w:r>
      <w:r>
        <w:rPr>
          <w:rFonts w:ascii="Arial" w:hAnsi="Arial" w:cs="Arial"/>
          <w:b/>
          <w:sz w:val="24"/>
        </w:rPr>
        <w:t>Update direction data type</w:t>
      </w:r>
    </w:p>
    <w:p w14:paraId="36989EE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CR-0793  rev  Cat: B (Rel-18)</w:t>
      </w:r>
      <w:r>
        <w:rPr>
          <w:i/>
        </w:rPr>
        <w:br/>
      </w:r>
      <w:r>
        <w:rPr>
          <w:i/>
        </w:rPr>
        <w:br/>
      </w:r>
      <w:r>
        <w:rPr>
          <w:i/>
        </w:rPr>
        <w:tab/>
      </w:r>
      <w:r>
        <w:rPr>
          <w:i/>
        </w:rPr>
        <w:tab/>
      </w:r>
      <w:r>
        <w:rPr>
          <w:i/>
        </w:rPr>
        <w:tab/>
      </w:r>
      <w:r>
        <w:rPr>
          <w:i/>
        </w:rPr>
        <w:tab/>
      </w:r>
      <w:r>
        <w:rPr>
          <w:i/>
        </w:rPr>
        <w:tab/>
        <w:t>Source: KDDI, Nokia, Nokia Shanghai Bell</w:t>
      </w:r>
    </w:p>
    <w:p w14:paraId="1814625A" w14:textId="77777777" w:rsidR="005F5A2E" w:rsidRDefault="005F5A2E" w:rsidP="005F5A2E">
      <w:pPr>
        <w:rPr>
          <w:rFonts w:ascii="Arial" w:hAnsi="Arial" w:cs="Arial"/>
          <w:b/>
        </w:rPr>
      </w:pPr>
      <w:r>
        <w:rPr>
          <w:rFonts w:ascii="Arial" w:hAnsi="Arial" w:cs="Arial"/>
          <w:b/>
        </w:rPr>
        <w:t xml:space="preserve">Discussion: </w:t>
      </w:r>
    </w:p>
    <w:p w14:paraId="610DE225"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6CA9A2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3226F" w14:textId="77777777" w:rsidR="005F5A2E" w:rsidRDefault="005F5A2E" w:rsidP="005F5A2E">
      <w:pPr>
        <w:rPr>
          <w:rFonts w:ascii="Arial" w:hAnsi="Arial" w:cs="Arial"/>
          <w:b/>
          <w:sz w:val="24"/>
        </w:rPr>
      </w:pPr>
      <w:r>
        <w:rPr>
          <w:rFonts w:ascii="Arial" w:hAnsi="Arial" w:cs="Arial"/>
          <w:b/>
          <w:color w:val="0000FF"/>
          <w:sz w:val="24"/>
        </w:rPr>
        <w:t>C3-234088</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accPerSubset</w:t>
      </w:r>
      <w:proofErr w:type="spellEnd"/>
      <w:r>
        <w:rPr>
          <w:rFonts w:ascii="Arial" w:hAnsi="Arial" w:cs="Arial"/>
          <w:b/>
          <w:sz w:val="24"/>
        </w:rPr>
        <w:t xml:space="preserve"> attribute</w:t>
      </w:r>
    </w:p>
    <w:p w14:paraId="530CCF6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CR-0794  rev  Cat: B (Rel-18)</w:t>
      </w:r>
      <w:r>
        <w:rPr>
          <w:i/>
        </w:rPr>
        <w:br/>
      </w:r>
      <w:r>
        <w:rPr>
          <w:i/>
        </w:rPr>
        <w:br/>
      </w:r>
      <w:r>
        <w:rPr>
          <w:i/>
        </w:rPr>
        <w:tab/>
      </w:r>
      <w:r>
        <w:rPr>
          <w:i/>
        </w:rPr>
        <w:tab/>
      </w:r>
      <w:r>
        <w:rPr>
          <w:i/>
        </w:rPr>
        <w:tab/>
      </w:r>
      <w:r>
        <w:rPr>
          <w:i/>
        </w:rPr>
        <w:tab/>
      </w:r>
      <w:r>
        <w:rPr>
          <w:i/>
        </w:rPr>
        <w:tab/>
        <w:t>Source: KDDI</w:t>
      </w:r>
    </w:p>
    <w:p w14:paraId="2D7E2692" w14:textId="77777777" w:rsidR="005F5A2E" w:rsidRDefault="005F5A2E" w:rsidP="005F5A2E">
      <w:pPr>
        <w:rPr>
          <w:rFonts w:ascii="Arial" w:hAnsi="Arial" w:cs="Arial"/>
          <w:b/>
        </w:rPr>
      </w:pPr>
      <w:r>
        <w:rPr>
          <w:rFonts w:ascii="Arial" w:hAnsi="Arial" w:cs="Arial"/>
          <w:b/>
        </w:rPr>
        <w:t xml:space="preserve">Discussion: </w:t>
      </w:r>
    </w:p>
    <w:p w14:paraId="5B9A7BB0"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088082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E55C8" w14:textId="77777777" w:rsidR="005F5A2E" w:rsidRDefault="005F5A2E" w:rsidP="005F5A2E">
      <w:pPr>
        <w:rPr>
          <w:rFonts w:ascii="Arial" w:hAnsi="Arial" w:cs="Arial"/>
          <w:b/>
          <w:sz w:val="24"/>
        </w:rPr>
      </w:pPr>
      <w:r>
        <w:rPr>
          <w:rFonts w:ascii="Arial" w:hAnsi="Arial" w:cs="Arial"/>
          <w:b/>
          <w:color w:val="0000FF"/>
          <w:sz w:val="24"/>
        </w:rPr>
        <w:t>C3-234163</w:t>
      </w:r>
      <w:r>
        <w:rPr>
          <w:rFonts w:ascii="Arial" w:hAnsi="Arial" w:cs="Arial"/>
          <w:b/>
          <w:color w:val="0000FF"/>
          <w:sz w:val="24"/>
        </w:rPr>
        <w:tab/>
      </w:r>
      <w:r>
        <w:rPr>
          <w:rFonts w:ascii="Arial" w:hAnsi="Arial" w:cs="Arial"/>
          <w:b/>
          <w:sz w:val="24"/>
        </w:rPr>
        <w:t>Work plan of eNA_Ph3</w:t>
      </w:r>
    </w:p>
    <w:p w14:paraId="741D8C4E"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2C9C8473" w14:textId="77777777" w:rsidR="005F5A2E" w:rsidRDefault="005F5A2E" w:rsidP="005F5A2E">
      <w:pPr>
        <w:rPr>
          <w:rFonts w:ascii="Arial" w:hAnsi="Arial" w:cs="Arial"/>
          <w:b/>
        </w:rPr>
      </w:pPr>
      <w:r>
        <w:rPr>
          <w:rFonts w:ascii="Arial" w:hAnsi="Arial" w:cs="Arial"/>
          <w:b/>
        </w:rPr>
        <w:t xml:space="preserve">Discussion: </w:t>
      </w:r>
    </w:p>
    <w:p w14:paraId="0B91E9DA" w14:textId="77777777" w:rsidR="005F5A2E" w:rsidRDefault="005F5A2E" w:rsidP="005F5A2E">
      <w:r>
        <w:t>Incorrect meeting info in the heading</w:t>
      </w:r>
    </w:p>
    <w:p w14:paraId="77C4FAE7" w14:textId="77777777" w:rsidR="005F5A2E" w:rsidRDefault="005F5A2E" w:rsidP="005F5A2E">
      <w:r>
        <w:t>Maria (Ericsson): not complete, fine to include all the impacts within the WP in Nov. meeting</w:t>
      </w:r>
    </w:p>
    <w:p w14:paraId="5ADA5E4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005CB" w14:textId="77777777" w:rsidR="005F5A2E" w:rsidRDefault="005F5A2E" w:rsidP="005F5A2E">
      <w:pPr>
        <w:rPr>
          <w:rFonts w:ascii="Arial" w:hAnsi="Arial" w:cs="Arial"/>
          <w:b/>
          <w:sz w:val="24"/>
        </w:rPr>
      </w:pPr>
      <w:r>
        <w:rPr>
          <w:rFonts w:ascii="Arial" w:hAnsi="Arial" w:cs="Arial"/>
          <w:b/>
          <w:color w:val="0000FF"/>
          <w:sz w:val="24"/>
        </w:rPr>
        <w:t>C3-234240</w:t>
      </w:r>
      <w:r>
        <w:rPr>
          <w:rFonts w:ascii="Arial" w:hAnsi="Arial" w:cs="Arial"/>
          <w:b/>
          <w:color w:val="0000FF"/>
          <w:sz w:val="24"/>
        </w:rPr>
        <w:tab/>
      </w:r>
      <w:r>
        <w:rPr>
          <w:rFonts w:ascii="Arial" w:hAnsi="Arial" w:cs="Arial"/>
          <w:b/>
          <w:sz w:val="24"/>
        </w:rPr>
        <w:t>Analytics feedback information in Subscriptions</w:t>
      </w:r>
    </w:p>
    <w:p w14:paraId="2CCAE6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CR-0797  rev  Cat: B (Rel-18)</w:t>
      </w:r>
      <w:r>
        <w:rPr>
          <w:i/>
        </w:rPr>
        <w:br/>
      </w:r>
      <w:r>
        <w:rPr>
          <w:i/>
        </w:rPr>
        <w:br/>
      </w:r>
      <w:r>
        <w:rPr>
          <w:i/>
        </w:rPr>
        <w:tab/>
      </w:r>
      <w:r>
        <w:rPr>
          <w:i/>
        </w:rPr>
        <w:tab/>
      </w:r>
      <w:r>
        <w:rPr>
          <w:i/>
        </w:rPr>
        <w:tab/>
      </w:r>
      <w:r>
        <w:rPr>
          <w:i/>
        </w:rPr>
        <w:tab/>
      </w:r>
      <w:r>
        <w:rPr>
          <w:i/>
        </w:rPr>
        <w:tab/>
        <w:t>Source: Nokia, Nokia Shanghai Bell</w:t>
      </w:r>
    </w:p>
    <w:p w14:paraId="7EEA7DD6" w14:textId="77777777" w:rsidR="005F5A2E" w:rsidRDefault="005F5A2E" w:rsidP="005F5A2E">
      <w:pPr>
        <w:rPr>
          <w:rFonts w:ascii="Arial" w:hAnsi="Arial" w:cs="Arial"/>
          <w:b/>
        </w:rPr>
      </w:pPr>
      <w:r>
        <w:rPr>
          <w:rFonts w:ascii="Arial" w:hAnsi="Arial" w:cs="Arial"/>
          <w:b/>
        </w:rPr>
        <w:t xml:space="preserve">Abstract: </w:t>
      </w:r>
    </w:p>
    <w:p w14:paraId="04EA6764" w14:textId="77777777" w:rsidR="005F5A2E" w:rsidRDefault="005F5A2E" w:rsidP="005F5A2E">
      <w:r>
        <w:t>Analytics feedback information in Subscriptions</w:t>
      </w:r>
    </w:p>
    <w:p w14:paraId="2F8D297E" w14:textId="77777777" w:rsidR="005F5A2E" w:rsidRDefault="005F5A2E" w:rsidP="005F5A2E">
      <w:pPr>
        <w:rPr>
          <w:rFonts w:ascii="Arial" w:hAnsi="Arial" w:cs="Arial"/>
          <w:b/>
        </w:rPr>
      </w:pPr>
      <w:r>
        <w:rPr>
          <w:rFonts w:ascii="Arial" w:hAnsi="Arial" w:cs="Arial"/>
          <w:b/>
        </w:rPr>
        <w:t xml:space="preserve">Discussion: </w:t>
      </w:r>
    </w:p>
    <w:p w14:paraId="557D8929"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Nnwdaf_EventsSubscription</w:t>
      </w:r>
      <w:proofErr w:type="spellEnd"/>
      <w:r>
        <w:t xml:space="preserve"> API.</w:t>
      </w:r>
    </w:p>
    <w:p w14:paraId="4C03C130" w14:textId="77777777" w:rsidR="005F5A2E" w:rsidRDefault="005F5A2E" w:rsidP="005F5A2E">
      <w:r>
        <w:lastRenderedPageBreak/>
        <w:t>Xuefei (Huawei): comments, missing info within the new data type</w:t>
      </w:r>
    </w:p>
    <w:p w14:paraId="4717195E" w14:textId="77777777" w:rsidR="005F5A2E" w:rsidRDefault="005F5A2E" w:rsidP="005F5A2E">
      <w:r>
        <w:t>Maria (Ericsson): will provide rev</w:t>
      </w:r>
    </w:p>
    <w:p w14:paraId="5C34F733" w14:textId="77777777" w:rsidR="005F5A2E" w:rsidRDefault="005F5A2E" w:rsidP="005F5A2E">
      <w:r>
        <w:t xml:space="preserve">Maria Liang(Ericsson): r1 provided and Ericsson would like to </w:t>
      </w:r>
      <w:proofErr w:type="spellStart"/>
      <w:r>
        <w:t>cosign</w:t>
      </w:r>
      <w:proofErr w:type="spellEnd"/>
      <w:r>
        <w:t xml:space="preserve"> this CR.</w:t>
      </w:r>
    </w:p>
    <w:p w14:paraId="76FC4760" w14:textId="77777777" w:rsidR="005F5A2E" w:rsidRDefault="005F5A2E" w:rsidP="005F5A2E">
      <w:r>
        <w:t>Apostolos (Nokia): r2 is available</w:t>
      </w:r>
    </w:p>
    <w:p w14:paraId="474B24A3" w14:textId="77777777" w:rsidR="005F5A2E" w:rsidRDefault="005F5A2E" w:rsidP="005F5A2E">
      <w:r>
        <w:t xml:space="preserve">Maria Liang (Ericsson): Thanks accept my updates and adding Ericsson as </w:t>
      </w:r>
      <w:proofErr w:type="spellStart"/>
      <w:r>
        <w:t>cosigner</w:t>
      </w:r>
      <w:proofErr w:type="spellEnd"/>
      <w:r>
        <w:t>, I’m fine with r2.</w:t>
      </w:r>
    </w:p>
    <w:p w14:paraId="28C9574F" w14:textId="77777777" w:rsidR="005F5A2E" w:rsidRDefault="005F5A2E" w:rsidP="005F5A2E">
      <w:r>
        <w:t>Xuefei(Huawei): require clarification.</w:t>
      </w:r>
    </w:p>
    <w:p w14:paraId="4F274039" w14:textId="77777777" w:rsidR="005F5A2E" w:rsidRDefault="005F5A2E" w:rsidP="005F5A2E">
      <w:r>
        <w:t>Apostolos (Nokia): r3 is available</w:t>
      </w:r>
    </w:p>
    <w:p w14:paraId="2FD7B256" w14:textId="77777777" w:rsidR="005F5A2E" w:rsidRDefault="005F5A2E" w:rsidP="005F5A2E">
      <w:r>
        <w:t>Xuefei(Huawei): fine with r3 and Huawei would like to co-sign.</w:t>
      </w:r>
    </w:p>
    <w:p w14:paraId="00E148BD" w14:textId="77777777" w:rsidR="005F5A2E" w:rsidRDefault="005F5A2E" w:rsidP="005F5A2E">
      <w:r>
        <w:t>Maria Liang (Ericsson): fine with r3.</w:t>
      </w:r>
    </w:p>
    <w:p w14:paraId="5DB036AD" w14:textId="77777777" w:rsidR="005F5A2E" w:rsidRDefault="005F5A2E" w:rsidP="005F5A2E">
      <w:r>
        <w:t>Rev is pre-agreed, add Ericsson, Huawei as co-signers</w:t>
      </w:r>
    </w:p>
    <w:p w14:paraId="4C2E77A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C3-234621</w:t>
      </w:r>
      <w:r>
        <w:rPr>
          <w:color w:val="993300"/>
          <w:u w:val="single"/>
        </w:rPr>
        <w:t>.</w:t>
      </w:r>
    </w:p>
    <w:p w14:paraId="2DB0D05B" w14:textId="77777777" w:rsidR="005F5A2E" w:rsidRDefault="005F5A2E" w:rsidP="005F5A2E">
      <w:pPr>
        <w:rPr>
          <w:rFonts w:ascii="Arial" w:hAnsi="Arial" w:cs="Arial"/>
          <w:b/>
          <w:sz w:val="24"/>
        </w:rPr>
      </w:pPr>
      <w:r>
        <w:rPr>
          <w:rFonts w:ascii="Arial" w:hAnsi="Arial" w:cs="Arial"/>
          <w:b/>
          <w:color w:val="0000FF"/>
          <w:sz w:val="24"/>
        </w:rPr>
        <w:t>C3-234241</w:t>
      </w:r>
      <w:r>
        <w:rPr>
          <w:rFonts w:ascii="Arial" w:hAnsi="Arial" w:cs="Arial"/>
          <w:b/>
          <w:color w:val="0000FF"/>
          <w:sz w:val="24"/>
        </w:rPr>
        <w:tab/>
      </w:r>
      <w:r>
        <w:rPr>
          <w:rFonts w:ascii="Arial" w:hAnsi="Arial" w:cs="Arial"/>
          <w:b/>
          <w:sz w:val="24"/>
        </w:rPr>
        <w:t>Analytics feedback information in Analytics exposure</w:t>
      </w:r>
    </w:p>
    <w:p w14:paraId="7335FD9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CR-1072  rev  Cat: B (Rel-18)</w:t>
      </w:r>
      <w:r>
        <w:rPr>
          <w:i/>
        </w:rPr>
        <w:br/>
      </w:r>
      <w:r>
        <w:rPr>
          <w:i/>
        </w:rPr>
        <w:br/>
      </w:r>
      <w:r>
        <w:rPr>
          <w:i/>
        </w:rPr>
        <w:tab/>
      </w:r>
      <w:r>
        <w:rPr>
          <w:i/>
        </w:rPr>
        <w:tab/>
      </w:r>
      <w:r>
        <w:rPr>
          <w:i/>
        </w:rPr>
        <w:tab/>
      </w:r>
      <w:r>
        <w:rPr>
          <w:i/>
        </w:rPr>
        <w:tab/>
      </w:r>
      <w:r>
        <w:rPr>
          <w:i/>
        </w:rPr>
        <w:tab/>
        <w:t>Source: Nokia, Nokia Shanghai Bell</w:t>
      </w:r>
    </w:p>
    <w:p w14:paraId="794F3F9B" w14:textId="77777777" w:rsidR="005F5A2E" w:rsidRDefault="005F5A2E" w:rsidP="005F5A2E">
      <w:pPr>
        <w:rPr>
          <w:rFonts w:ascii="Arial" w:hAnsi="Arial" w:cs="Arial"/>
          <w:b/>
        </w:rPr>
      </w:pPr>
      <w:r>
        <w:rPr>
          <w:rFonts w:ascii="Arial" w:hAnsi="Arial" w:cs="Arial"/>
          <w:b/>
        </w:rPr>
        <w:t xml:space="preserve">Abstract: </w:t>
      </w:r>
    </w:p>
    <w:p w14:paraId="704819E9" w14:textId="77777777" w:rsidR="005F5A2E" w:rsidRDefault="005F5A2E" w:rsidP="005F5A2E">
      <w:r>
        <w:t>Analytics feedback information in Analytics exposure</w:t>
      </w:r>
    </w:p>
    <w:p w14:paraId="1917028C" w14:textId="77777777" w:rsidR="005F5A2E" w:rsidRDefault="005F5A2E" w:rsidP="005F5A2E">
      <w:pPr>
        <w:rPr>
          <w:rFonts w:ascii="Arial" w:hAnsi="Arial" w:cs="Arial"/>
          <w:b/>
        </w:rPr>
      </w:pPr>
      <w:r>
        <w:rPr>
          <w:rFonts w:ascii="Arial" w:hAnsi="Arial" w:cs="Arial"/>
          <w:b/>
        </w:rPr>
        <w:t xml:space="preserve">Discussion: </w:t>
      </w:r>
    </w:p>
    <w:p w14:paraId="22C974ED" w14:textId="77777777" w:rsidR="005F5A2E" w:rsidRDefault="005F5A2E" w:rsidP="005F5A2E">
      <w:r>
        <w:t xml:space="preserve">This CR introduces a backwards compatible feature into the </w:t>
      </w:r>
      <w:proofErr w:type="spellStart"/>
      <w:r>
        <w:t>OpenAPI</w:t>
      </w:r>
      <w:proofErr w:type="spellEnd"/>
      <w:r>
        <w:t xml:space="preserve"> file of the </w:t>
      </w:r>
      <w:proofErr w:type="spellStart"/>
      <w:r>
        <w:t>AnalyticsExposure</w:t>
      </w:r>
      <w:proofErr w:type="spellEnd"/>
      <w:r>
        <w:t xml:space="preserve"> API.</w:t>
      </w:r>
    </w:p>
    <w:p w14:paraId="25976730" w14:textId="77777777" w:rsidR="005F5A2E" w:rsidRDefault="005F5A2E" w:rsidP="005F5A2E">
      <w:r>
        <w:t>Maria (Ericsson): will provide rev</w:t>
      </w:r>
    </w:p>
    <w:p w14:paraId="3C5E7407" w14:textId="77777777" w:rsidR="005F5A2E" w:rsidRDefault="005F5A2E" w:rsidP="005F5A2E">
      <w:r>
        <w:t xml:space="preserve">Maria Liang(Ericsson): r1 provided and Ericsson would like to </w:t>
      </w:r>
      <w:proofErr w:type="spellStart"/>
      <w:r>
        <w:t>cosign</w:t>
      </w:r>
      <w:proofErr w:type="spellEnd"/>
      <w:r>
        <w:t xml:space="preserve"> this CR.</w:t>
      </w:r>
    </w:p>
    <w:p w14:paraId="0E961759" w14:textId="77777777" w:rsidR="005F5A2E" w:rsidRDefault="005F5A2E" w:rsidP="005F5A2E">
      <w:r>
        <w:t>Apostolos (Nokia): r2 is available</w:t>
      </w:r>
    </w:p>
    <w:p w14:paraId="2F0A6CE7" w14:textId="77777777" w:rsidR="005F5A2E" w:rsidRDefault="005F5A2E" w:rsidP="005F5A2E">
      <w:r>
        <w:t xml:space="preserve">Maria Liang (Ericsson): Thanks accept updates and adding Ericsson as </w:t>
      </w:r>
      <w:proofErr w:type="spellStart"/>
      <w:r>
        <w:t>cosigner</w:t>
      </w:r>
      <w:proofErr w:type="spellEnd"/>
      <w:r>
        <w:t>, I’m fine with r2.</w:t>
      </w:r>
    </w:p>
    <w:p w14:paraId="3E009CE8" w14:textId="77777777" w:rsidR="005F5A2E" w:rsidRDefault="005F5A2E" w:rsidP="005F5A2E">
      <w:r>
        <w:t>Rev is pre-agreed, add Ericsson as co-signer</w:t>
      </w:r>
    </w:p>
    <w:p w14:paraId="3890329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C3-234622</w:t>
      </w:r>
      <w:r>
        <w:rPr>
          <w:color w:val="993300"/>
          <w:u w:val="single"/>
        </w:rPr>
        <w:t>.</w:t>
      </w:r>
    </w:p>
    <w:p w14:paraId="0EF1C18C" w14:textId="77777777" w:rsidR="005F5A2E" w:rsidRDefault="005F5A2E" w:rsidP="005F5A2E">
      <w:pPr>
        <w:rPr>
          <w:rFonts w:ascii="Arial" w:hAnsi="Arial" w:cs="Arial"/>
          <w:b/>
          <w:sz w:val="24"/>
        </w:rPr>
      </w:pPr>
      <w:r>
        <w:rPr>
          <w:rFonts w:ascii="Arial" w:hAnsi="Arial" w:cs="Arial"/>
          <w:b/>
          <w:color w:val="0000FF"/>
          <w:sz w:val="24"/>
        </w:rPr>
        <w:t>C3-234242</w:t>
      </w:r>
      <w:r>
        <w:rPr>
          <w:rFonts w:ascii="Arial" w:hAnsi="Arial" w:cs="Arial"/>
          <w:b/>
          <w:color w:val="0000FF"/>
          <w:sz w:val="24"/>
        </w:rPr>
        <w:tab/>
      </w:r>
      <w:r>
        <w:rPr>
          <w:rFonts w:ascii="Arial" w:hAnsi="Arial" w:cs="Arial"/>
          <w:b/>
          <w:sz w:val="24"/>
        </w:rPr>
        <w:t>Analytics feedback information handing at the NWDAF</w:t>
      </w:r>
    </w:p>
    <w:p w14:paraId="6B9AC08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CR-0070  rev  Cat: B (Rel-18)</w:t>
      </w:r>
      <w:r>
        <w:rPr>
          <w:i/>
        </w:rPr>
        <w:br/>
      </w:r>
      <w:r>
        <w:rPr>
          <w:i/>
        </w:rPr>
        <w:br/>
      </w:r>
      <w:r>
        <w:rPr>
          <w:i/>
        </w:rPr>
        <w:tab/>
      </w:r>
      <w:r>
        <w:rPr>
          <w:i/>
        </w:rPr>
        <w:tab/>
      </w:r>
      <w:r>
        <w:rPr>
          <w:i/>
        </w:rPr>
        <w:tab/>
      </w:r>
      <w:r>
        <w:rPr>
          <w:i/>
        </w:rPr>
        <w:tab/>
      </w:r>
      <w:r>
        <w:rPr>
          <w:i/>
        </w:rPr>
        <w:tab/>
        <w:t>Source: Nokia, Nokia Shanghai Bell</w:t>
      </w:r>
    </w:p>
    <w:p w14:paraId="2AD9868A" w14:textId="77777777" w:rsidR="005F5A2E" w:rsidRDefault="005F5A2E" w:rsidP="005F5A2E">
      <w:pPr>
        <w:rPr>
          <w:rFonts w:ascii="Arial" w:hAnsi="Arial" w:cs="Arial"/>
          <w:b/>
        </w:rPr>
      </w:pPr>
      <w:r>
        <w:rPr>
          <w:rFonts w:ascii="Arial" w:hAnsi="Arial" w:cs="Arial"/>
          <w:b/>
        </w:rPr>
        <w:t xml:space="preserve">Abstract: </w:t>
      </w:r>
    </w:p>
    <w:p w14:paraId="760B214A" w14:textId="77777777" w:rsidR="005F5A2E" w:rsidRDefault="005F5A2E" w:rsidP="005F5A2E">
      <w:r>
        <w:t>Analytics feedback information handling at the NWDAF</w:t>
      </w:r>
    </w:p>
    <w:p w14:paraId="240906D3" w14:textId="77777777" w:rsidR="005F5A2E" w:rsidRDefault="005F5A2E" w:rsidP="005F5A2E">
      <w:pPr>
        <w:rPr>
          <w:rFonts w:ascii="Arial" w:hAnsi="Arial" w:cs="Arial"/>
          <w:b/>
        </w:rPr>
      </w:pPr>
      <w:r>
        <w:rPr>
          <w:rFonts w:ascii="Arial" w:hAnsi="Arial" w:cs="Arial"/>
          <w:b/>
        </w:rPr>
        <w:t xml:space="preserve">Discussion: </w:t>
      </w:r>
    </w:p>
    <w:p w14:paraId="095798B5" w14:textId="77777777" w:rsidR="005F5A2E" w:rsidRDefault="005F5A2E" w:rsidP="005F5A2E">
      <w:r>
        <w:t xml:space="preserve">Maria (Ericsson): parameters should not be added in the general procedure, will provide comments via </w:t>
      </w:r>
      <w:proofErr w:type="spellStart"/>
      <w:r>
        <w:t>emal</w:t>
      </w:r>
      <w:proofErr w:type="spellEnd"/>
      <w:r>
        <w:t>.</w:t>
      </w:r>
    </w:p>
    <w:p w14:paraId="008A193F" w14:textId="77777777" w:rsidR="005F5A2E" w:rsidRDefault="005F5A2E" w:rsidP="005F5A2E">
      <w:r>
        <w:t>Maria Liang(Ericsson): provide comments.</w:t>
      </w:r>
    </w:p>
    <w:p w14:paraId="4CF72FEC" w14:textId="77777777" w:rsidR="005F5A2E" w:rsidRDefault="005F5A2E" w:rsidP="005F5A2E">
      <w:r>
        <w:t>Apostolos (Nokia): replies</w:t>
      </w:r>
    </w:p>
    <w:p w14:paraId="41F646C1" w14:textId="77777777" w:rsidR="005F5A2E" w:rsidRDefault="005F5A2E" w:rsidP="005F5A2E">
      <w:r>
        <w:lastRenderedPageBreak/>
        <w:t>Maria Liang(Ericsson): fine with EN</w:t>
      </w:r>
    </w:p>
    <w:p w14:paraId="20052D23" w14:textId="77777777" w:rsidR="005F5A2E" w:rsidRDefault="005F5A2E" w:rsidP="005F5A2E">
      <w:r>
        <w:t>Apostolos (Nokia): r1 is available, please check.</w:t>
      </w:r>
    </w:p>
    <w:p w14:paraId="01A15516" w14:textId="77777777" w:rsidR="005F5A2E" w:rsidRDefault="005F5A2E" w:rsidP="005F5A2E">
      <w:r>
        <w:t>Maria Liang(Ericsson): typo, it is FFS</w:t>
      </w:r>
    </w:p>
    <w:p w14:paraId="2549D76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C3-234623</w:t>
      </w:r>
      <w:r>
        <w:rPr>
          <w:color w:val="993300"/>
          <w:u w:val="single"/>
        </w:rPr>
        <w:t>.</w:t>
      </w:r>
    </w:p>
    <w:p w14:paraId="1CD95CEB" w14:textId="77777777" w:rsidR="005F5A2E" w:rsidRDefault="005F5A2E" w:rsidP="005F5A2E">
      <w:pPr>
        <w:rPr>
          <w:rFonts w:ascii="Arial" w:hAnsi="Arial" w:cs="Arial"/>
          <w:b/>
          <w:sz w:val="24"/>
        </w:rPr>
      </w:pPr>
      <w:r>
        <w:rPr>
          <w:rFonts w:ascii="Arial" w:hAnsi="Arial" w:cs="Arial"/>
          <w:b/>
          <w:color w:val="0000FF"/>
          <w:sz w:val="24"/>
        </w:rPr>
        <w:t>C3-234277</w:t>
      </w:r>
      <w:r>
        <w:rPr>
          <w:rFonts w:ascii="Arial" w:hAnsi="Arial" w:cs="Arial"/>
          <w:b/>
          <w:color w:val="0000FF"/>
          <w:sz w:val="24"/>
        </w:rPr>
        <w:tab/>
      </w:r>
      <w:r>
        <w:rPr>
          <w:rFonts w:ascii="Arial" w:hAnsi="Arial" w:cs="Arial"/>
          <w:b/>
          <w:sz w:val="24"/>
        </w:rPr>
        <w:t>Supplement to ML model metrics</w:t>
      </w:r>
    </w:p>
    <w:p w14:paraId="59CE61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CR-0800  rev  Cat: B (Rel-18)</w:t>
      </w:r>
      <w:r>
        <w:rPr>
          <w:i/>
        </w:rPr>
        <w:br/>
      </w:r>
      <w:r>
        <w:rPr>
          <w:i/>
        </w:rPr>
        <w:br/>
      </w:r>
      <w:r>
        <w:rPr>
          <w:i/>
        </w:rPr>
        <w:tab/>
      </w:r>
      <w:r>
        <w:rPr>
          <w:i/>
        </w:rPr>
        <w:tab/>
      </w:r>
      <w:r>
        <w:rPr>
          <w:i/>
        </w:rPr>
        <w:tab/>
      </w:r>
      <w:r>
        <w:rPr>
          <w:i/>
        </w:rPr>
        <w:tab/>
      </w:r>
      <w:r>
        <w:rPr>
          <w:i/>
        </w:rPr>
        <w:tab/>
        <w:t>Source: ZTE</w:t>
      </w:r>
    </w:p>
    <w:p w14:paraId="5D8BB18E" w14:textId="77777777" w:rsidR="005F5A2E" w:rsidRDefault="005F5A2E" w:rsidP="005F5A2E">
      <w:pPr>
        <w:rPr>
          <w:rFonts w:ascii="Arial" w:hAnsi="Arial" w:cs="Arial"/>
          <w:b/>
        </w:rPr>
      </w:pPr>
      <w:r>
        <w:rPr>
          <w:rFonts w:ascii="Arial" w:hAnsi="Arial" w:cs="Arial"/>
          <w:b/>
        </w:rPr>
        <w:t xml:space="preserve">Discussion: </w:t>
      </w:r>
    </w:p>
    <w:p w14:paraId="53278B46" w14:textId="77777777" w:rsidR="005F5A2E" w:rsidRDefault="005F5A2E" w:rsidP="005F5A2E">
      <w:r>
        <w:t xml:space="preserve">This CR introduces backward compatible changes to the </w:t>
      </w:r>
      <w:proofErr w:type="spellStart"/>
      <w:r>
        <w:t>Nnwdaf_MLModelProvision</w:t>
      </w:r>
      <w:proofErr w:type="spellEnd"/>
      <w:r>
        <w:t xml:space="preserve"> API.</w:t>
      </w:r>
    </w:p>
    <w:p w14:paraId="2F16CB7B" w14:textId="77777777" w:rsidR="005F5A2E" w:rsidRDefault="005F5A2E" w:rsidP="005F5A2E">
      <w:r>
        <w:t>Jing (Ericsson): no needed.</w:t>
      </w:r>
    </w:p>
    <w:p w14:paraId="1888F95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329CB" w14:textId="77777777" w:rsidR="005F5A2E" w:rsidRDefault="005F5A2E" w:rsidP="005F5A2E">
      <w:pPr>
        <w:rPr>
          <w:rFonts w:ascii="Arial" w:hAnsi="Arial" w:cs="Arial"/>
          <w:b/>
          <w:sz w:val="24"/>
        </w:rPr>
      </w:pPr>
      <w:r>
        <w:rPr>
          <w:rFonts w:ascii="Arial" w:hAnsi="Arial" w:cs="Arial"/>
          <w:b/>
          <w:color w:val="0000FF"/>
          <w:sz w:val="24"/>
        </w:rPr>
        <w:t>C3-234278</w:t>
      </w:r>
      <w:r>
        <w:rPr>
          <w:rFonts w:ascii="Arial" w:hAnsi="Arial" w:cs="Arial"/>
          <w:b/>
          <w:color w:val="0000FF"/>
          <w:sz w:val="24"/>
        </w:rPr>
        <w:tab/>
      </w:r>
      <w:r>
        <w:rPr>
          <w:rFonts w:ascii="Arial" w:hAnsi="Arial" w:cs="Arial"/>
          <w:b/>
          <w:sz w:val="24"/>
        </w:rPr>
        <w:t>Updates to PFD Determination Analytics</w:t>
      </w:r>
    </w:p>
    <w:p w14:paraId="14F735C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CR-0073  rev  Cat: B (Rel-18)</w:t>
      </w:r>
      <w:r>
        <w:rPr>
          <w:i/>
        </w:rPr>
        <w:br/>
      </w:r>
      <w:r>
        <w:rPr>
          <w:i/>
        </w:rPr>
        <w:br/>
      </w:r>
      <w:r>
        <w:rPr>
          <w:i/>
        </w:rPr>
        <w:tab/>
      </w:r>
      <w:r>
        <w:rPr>
          <w:i/>
        </w:rPr>
        <w:tab/>
      </w:r>
      <w:r>
        <w:rPr>
          <w:i/>
        </w:rPr>
        <w:tab/>
      </w:r>
      <w:r>
        <w:rPr>
          <w:i/>
        </w:rPr>
        <w:tab/>
      </w:r>
      <w:r>
        <w:rPr>
          <w:i/>
        </w:rPr>
        <w:tab/>
        <w:t>Source: Ericsson</w:t>
      </w:r>
    </w:p>
    <w:p w14:paraId="6AD5DAE4" w14:textId="77777777" w:rsidR="005F5A2E" w:rsidRDefault="005F5A2E" w:rsidP="005F5A2E">
      <w:pPr>
        <w:rPr>
          <w:rFonts w:ascii="Arial" w:hAnsi="Arial" w:cs="Arial"/>
          <w:b/>
        </w:rPr>
      </w:pPr>
      <w:r>
        <w:rPr>
          <w:rFonts w:ascii="Arial" w:hAnsi="Arial" w:cs="Arial"/>
          <w:b/>
        </w:rPr>
        <w:t xml:space="preserve">Discussion: </w:t>
      </w:r>
    </w:p>
    <w:p w14:paraId="293B5C5C" w14:textId="77777777" w:rsidR="005F5A2E" w:rsidRDefault="005F5A2E" w:rsidP="005F5A2E">
      <w:r>
        <w:t>Apostolos (Nokia): provided comments via email</w:t>
      </w:r>
    </w:p>
    <w:p w14:paraId="6552EEE4" w14:textId="77777777" w:rsidR="005F5A2E" w:rsidRDefault="005F5A2E" w:rsidP="005F5A2E">
      <w:r>
        <w:t>Xuefei (Huawei): UPF specific event is no needed.</w:t>
      </w:r>
    </w:p>
    <w:p w14:paraId="39A386E2" w14:textId="77777777" w:rsidR="005F5A2E" w:rsidRDefault="005F5A2E" w:rsidP="005F5A2E">
      <w:r>
        <w:t>Apostolos (Nokia): Needed?</w:t>
      </w:r>
    </w:p>
    <w:p w14:paraId="517A4EB6" w14:textId="77777777" w:rsidR="005F5A2E" w:rsidRDefault="005F5A2E" w:rsidP="005F5A2E">
      <w:r>
        <w:t>Xuefei(Huawei): provide comments.</w:t>
      </w:r>
    </w:p>
    <w:p w14:paraId="5C2A8850" w14:textId="77777777" w:rsidR="005F5A2E" w:rsidRDefault="005F5A2E" w:rsidP="005F5A2E">
      <w:r>
        <w:t>Maria Liang (Ericsson): r1 provided.</w:t>
      </w:r>
    </w:p>
    <w:p w14:paraId="66BC49FD" w14:textId="77777777" w:rsidR="005F5A2E" w:rsidRDefault="005F5A2E" w:rsidP="005F5A2E">
      <w:r>
        <w:t>Apostolos (Nokia): fine with r1, thanks</w:t>
      </w:r>
    </w:p>
    <w:p w14:paraId="606F6273" w14:textId="77777777" w:rsidR="005F5A2E" w:rsidRDefault="005F5A2E" w:rsidP="005F5A2E">
      <w:r>
        <w:t>Xuefei(Huawei): r1 is fine.</w:t>
      </w:r>
    </w:p>
    <w:p w14:paraId="2C20B311" w14:textId="77777777" w:rsidR="005F5A2E" w:rsidRDefault="005F5A2E" w:rsidP="005F5A2E">
      <w:r>
        <w:t>Rev is pre-agreed</w:t>
      </w:r>
    </w:p>
    <w:p w14:paraId="7D824C1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C3-234540</w:t>
      </w:r>
      <w:r>
        <w:rPr>
          <w:color w:val="993300"/>
          <w:u w:val="single"/>
        </w:rPr>
        <w:t>.</w:t>
      </w:r>
    </w:p>
    <w:p w14:paraId="0AAF1CE7" w14:textId="77777777" w:rsidR="005F5A2E" w:rsidRDefault="005F5A2E" w:rsidP="005F5A2E">
      <w:pPr>
        <w:rPr>
          <w:rFonts w:ascii="Arial" w:hAnsi="Arial" w:cs="Arial"/>
          <w:b/>
          <w:sz w:val="24"/>
        </w:rPr>
      </w:pPr>
      <w:r>
        <w:rPr>
          <w:rFonts w:ascii="Arial" w:hAnsi="Arial" w:cs="Arial"/>
          <w:b/>
          <w:color w:val="0000FF"/>
          <w:sz w:val="24"/>
        </w:rPr>
        <w:t>C3-234279</w:t>
      </w:r>
      <w:r>
        <w:rPr>
          <w:rFonts w:ascii="Arial" w:hAnsi="Arial" w:cs="Arial"/>
          <w:b/>
          <w:color w:val="0000FF"/>
          <w:sz w:val="24"/>
        </w:rPr>
        <w:tab/>
      </w:r>
      <w:r>
        <w:rPr>
          <w:rFonts w:ascii="Arial" w:hAnsi="Arial" w:cs="Arial"/>
          <w:b/>
          <w:sz w:val="24"/>
        </w:rPr>
        <w:t>Supporting data collection for PDU Session Traffic Analytics</w:t>
      </w:r>
    </w:p>
    <w:p w14:paraId="7AF4831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CR-0232  rev 1 Cat: B (Rel-18)</w:t>
      </w:r>
      <w:r>
        <w:rPr>
          <w:i/>
        </w:rPr>
        <w:br/>
      </w:r>
      <w:r>
        <w:rPr>
          <w:i/>
        </w:rPr>
        <w:br/>
      </w:r>
      <w:r>
        <w:rPr>
          <w:i/>
        </w:rPr>
        <w:tab/>
      </w:r>
      <w:r>
        <w:rPr>
          <w:i/>
        </w:rPr>
        <w:tab/>
      </w:r>
      <w:r>
        <w:rPr>
          <w:i/>
        </w:rPr>
        <w:tab/>
      </w:r>
      <w:r>
        <w:rPr>
          <w:i/>
        </w:rPr>
        <w:tab/>
      </w:r>
      <w:r>
        <w:rPr>
          <w:i/>
        </w:rPr>
        <w:tab/>
        <w:t>Source: Ericsson</w:t>
      </w:r>
    </w:p>
    <w:p w14:paraId="1155D38A" w14:textId="77777777" w:rsidR="005F5A2E" w:rsidRDefault="005F5A2E" w:rsidP="005F5A2E">
      <w:pPr>
        <w:rPr>
          <w:color w:val="808080"/>
        </w:rPr>
      </w:pPr>
      <w:r>
        <w:rPr>
          <w:color w:val="808080"/>
        </w:rPr>
        <w:t>(Replaces C3-233436)</w:t>
      </w:r>
    </w:p>
    <w:p w14:paraId="24A10204" w14:textId="77777777" w:rsidR="005F5A2E" w:rsidRDefault="005F5A2E" w:rsidP="005F5A2E">
      <w:pPr>
        <w:rPr>
          <w:rFonts w:ascii="Arial" w:hAnsi="Arial" w:cs="Arial"/>
          <w:b/>
        </w:rPr>
      </w:pPr>
      <w:r>
        <w:rPr>
          <w:rFonts w:ascii="Arial" w:hAnsi="Arial" w:cs="Arial"/>
          <w:b/>
        </w:rPr>
        <w:t xml:space="preserve">Discussion: </w:t>
      </w:r>
    </w:p>
    <w:p w14:paraId="4FD725B9" w14:textId="77777777" w:rsidR="005F5A2E" w:rsidRDefault="005F5A2E" w:rsidP="005F5A2E">
      <w:r>
        <w:t>Revision of C3-233436</w:t>
      </w:r>
    </w:p>
    <w:p w14:paraId="0BCF14FC" w14:textId="77777777" w:rsidR="005F5A2E" w:rsidRDefault="005F5A2E" w:rsidP="005F5A2E">
      <w:r>
        <w:t xml:space="preserve">This CR introduces backwards </w:t>
      </w:r>
      <w:proofErr w:type="spellStart"/>
      <w:r>
        <w:t>compatiable</w:t>
      </w:r>
      <w:proofErr w:type="spellEnd"/>
      <w:r>
        <w:t xml:space="preserve"> feature to the </w:t>
      </w:r>
      <w:proofErr w:type="spellStart"/>
      <w:r>
        <w:t>OpenAPI</w:t>
      </w:r>
      <w:proofErr w:type="spellEnd"/>
      <w:r>
        <w:t xml:space="preserve"> file of </w:t>
      </w:r>
      <w:proofErr w:type="spellStart"/>
      <w:r>
        <w:t>Nsmf_ExventExposure</w:t>
      </w:r>
      <w:proofErr w:type="spellEnd"/>
      <w:r>
        <w:t xml:space="preserve"> API.</w:t>
      </w:r>
    </w:p>
    <w:p w14:paraId="2264B4CE" w14:textId="77777777" w:rsidR="005F5A2E" w:rsidRDefault="005F5A2E" w:rsidP="005F5A2E">
      <w:r>
        <w:t>Apostolos (Nokia): CR not needed</w:t>
      </w:r>
    </w:p>
    <w:p w14:paraId="0C791197" w14:textId="77777777" w:rsidR="005F5A2E" w:rsidRDefault="005F5A2E" w:rsidP="005F5A2E">
      <w:r>
        <w:lastRenderedPageBreak/>
        <w:t>Xuefei (Huawei): comments</w:t>
      </w:r>
    </w:p>
    <w:p w14:paraId="1BA47DAA" w14:textId="77777777" w:rsidR="005F5A2E" w:rsidRDefault="005F5A2E" w:rsidP="005F5A2E">
      <w:r>
        <w:t>Maria Liang (Ericsson): r1 provided.</w:t>
      </w:r>
    </w:p>
    <w:p w14:paraId="107591E4" w14:textId="77777777" w:rsidR="005F5A2E" w:rsidRDefault="005F5A2E" w:rsidP="005F5A2E">
      <w:r>
        <w:t>Apostolos (Nokia): CR not needed.</w:t>
      </w:r>
    </w:p>
    <w:p w14:paraId="096A94F9" w14:textId="77777777" w:rsidR="005F5A2E" w:rsidRDefault="005F5A2E" w:rsidP="005F5A2E">
      <w:r>
        <w:t xml:space="preserve">Maria Liang (Ericsson): CR is </w:t>
      </w:r>
      <w:proofErr w:type="spellStart"/>
      <w:r>
        <w:t>needed,SMF</w:t>
      </w:r>
      <w:proofErr w:type="spellEnd"/>
      <w:r>
        <w:t xml:space="preserve"> may allocate different UPF and load/balance control based on different </w:t>
      </w:r>
      <w:proofErr w:type="spellStart"/>
      <w:r>
        <w:t>AoI</w:t>
      </w:r>
      <w:proofErr w:type="spellEnd"/>
      <w:r>
        <w:t xml:space="preserve">, i.e. </w:t>
      </w:r>
      <w:proofErr w:type="spellStart"/>
      <w:r>
        <w:t>AoI</w:t>
      </w:r>
      <w:proofErr w:type="spellEnd"/>
      <w:r>
        <w:t xml:space="preserve"> is not transparent for SMF indirect subscription overall load control.</w:t>
      </w:r>
    </w:p>
    <w:p w14:paraId="58E1D053" w14:textId="77777777" w:rsidR="005F5A2E" w:rsidRDefault="005F5A2E" w:rsidP="005F5A2E">
      <w:r>
        <w:t>Apostolos (Nokia): replies</w:t>
      </w:r>
    </w:p>
    <w:p w14:paraId="6A01DF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C3-234691</w:t>
      </w:r>
      <w:r>
        <w:rPr>
          <w:color w:val="993300"/>
          <w:u w:val="single"/>
        </w:rPr>
        <w:t>.</w:t>
      </w:r>
    </w:p>
    <w:p w14:paraId="64D54E47" w14:textId="77777777" w:rsidR="005F5A2E" w:rsidRDefault="005F5A2E" w:rsidP="005F5A2E">
      <w:pPr>
        <w:rPr>
          <w:rFonts w:ascii="Arial" w:hAnsi="Arial" w:cs="Arial"/>
          <w:b/>
          <w:sz w:val="24"/>
        </w:rPr>
      </w:pPr>
      <w:r>
        <w:rPr>
          <w:rFonts w:ascii="Arial" w:hAnsi="Arial" w:cs="Arial"/>
          <w:b/>
          <w:color w:val="0000FF"/>
          <w:sz w:val="24"/>
        </w:rPr>
        <w:t>C3-234280</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Nnwdaf_DataManagement</w:t>
      </w:r>
      <w:proofErr w:type="spellEnd"/>
      <w:r>
        <w:rPr>
          <w:rFonts w:ascii="Arial" w:hAnsi="Arial" w:cs="Arial"/>
          <w:b/>
          <w:sz w:val="24"/>
        </w:rPr>
        <w:t xml:space="preserve"> API</w:t>
      </w:r>
    </w:p>
    <w:p w14:paraId="6628F1F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CR-0801  rev  Cat: B (Rel-18)</w:t>
      </w:r>
      <w:r>
        <w:rPr>
          <w:i/>
        </w:rPr>
        <w:br/>
      </w:r>
      <w:r>
        <w:rPr>
          <w:i/>
        </w:rPr>
        <w:br/>
      </w:r>
      <w:r>
        <w:rPr>
          <w:i/>
        </w:rPr>
        <w:tab/>
      </w:r>
      <w:r>
        <w:rPr>
          <w:i/>
        </w:rPr>
        <w:tab/>
      </w:r>
      <w:r>
        <w:rPr>
          <w:i/>
        </w:rPr>
        <w:tab/>
      </w:r>
      <w:r>
        <w:rPr>
          <w:i/>
        </w:rPr>
        <w:tab/>
      </w:r>
      <w:r>
        <w:rPr>
          <w:i/>
        </w:rPr>
        <w:tab/>
        <w:t>Source: Ericsson</w:t>
      </w:r>
    </w:p>
    <w:p w14:paraId="4BD7EB25" w14:textId="77777777" w:rsidR="005F5A2E" w:rsidRDefault="005F5A2E" w:rsidP="005F5A2E">
      <w:pPr>
        <w:rPr>
          <w:rFonts w:ascii="Arial" w:hAnsi="Arial" w:cs="Arial"/>
          <w:b/>
        </w:rPr>
      </w:pPr>
      <w:r>
        <w:rPr>
          <w:rFonts w:ascii="Arial" w:hAnsi="Arial" w:cs="Arial"/>
          <w:b/>
        </w:rPr>
        <w:t xml:space="preserve">Discussion: </w:t>
      </w:r>
    </w:p>
    <w:p w14:paraId="3564D6CA" w14:textId="77777777" w:rsidR="005F5A2E" w:rsidRDefault="005F5A2E" w:rsidP="005F5A2E">
      <w:r>
        <w:t xml:space="preserve">This CR introduces a backward compatible feature in the </w:t>
      </w:r>
      <w:proofErr w:type="spellStart"/>
      <w:r>
        <w:t>OpenAPI</w:t>
      </w:r>
      <w:proofErr w:type="spellEnd"/>
      <w:r>
        <w:t xml:space="preserve"> file of </w:t>
      </w:r>
      <w:proofErr w:type="spellStart"/>
      <w:r>
        <w:t>Nnwdaf_DataManagement</w:t>
      </w:r>
      <w:proofErr w:type="spellEnd"/>
      <w:r>
        <w:t xml:space="preserve"> API.</w:t>
      </w:r>
    </w:p>
    <w:p w14:paraId="7890CFE2" w14:textId="77777777" w:rsidR="005F5A2E" w:rsidRDefault="005F5A2E" w:rsidP="005F5A2E">
      <w:r>
        <w:t>Apostolos (Nokia): requires revision</w:t>
      </w:r>
    </w:p>
    <w:p w14:paraId="6683FC66" w14:textId="77777777" w:rsidR="005F5A2E" w:rsidRDefault="005F5A2E" w:rsidP="005F5A2E">
      <w:r>
        <w:t>Xuefei (Huawei): comments on new data type, feature</w:t>
      </w:r>
    </w:p>
    <w:p w14:paraId="7076B3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C3-234634</w:t>
      </w:r>
      <w:r>
        <w:rPr>
          <w:color w:val="993300"/>
          <w:u w:val="single"/>
        </w:rPr>
        <w:t>.</w:t>
      </w:r>
    </w:p>
    <w:p w14:paraId="14C151A0" w14:textId="77777777" w:rsidR="005F5A2E" w:rsidRDefault="005F5A2E" w:rsidP="005F5A2E">
      <w:pPr>
        <w:rPr>
          <w:rFonts w:ascii="Arial" w:hAnsi="Arial" w:cs="Arial"/>
          <w:b/>
          <w:sz w:val="24"/>
        </w:rPr>
      </w:pPr>
      <w:r>
        <w:rPr>
          <w:rFonts w:ascii="Arial" w:hAnsi="Arial" w:cs="Arial"/>
          <w:b/>
          <w:color w:val="0000FF"/>
          <w:sz w:val="24"/>
        </w:rPr>
        <w:t>C3-234281</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Ndccf_DataManagement</w:t>
      </w:r>
      <w:proofErr w:type="spellEnd"/>
      <w:r>
        <w:rPr>
          <w:rFonts w:ascii="Arial" w:hAnsi="Arial" w:cs="Arial"/>
          <w:b/>
          <w:sz w:val="24"/>
        </w:rPr>
        <w:t xml:space="preserve"> API</w:t>
      </w:r>
    </w:p>
    <w:p w14:paraId="576519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CR-0078  rev  Cat: B (Rel-18)</w:t>
      </w:r>
      <w:r>
        <w:rPr>
          <w:i/>
        </w:rPr>
        <w:br/>
      </w:r>
      <w:r>
        <w:rPr>
          <w:i/>
        </w:rPr>
        <w:br/>
      </w:r>
      <w:r>
        <w:rPr>
          <w:i/>
        </w:rPr>
        <w:tab/>
      </w:r>
      <w:r>
        <w:rPr>
          <w:i/>
        </w:rPr>
        <w:tab/>
      </w:r>
      <w:r>
        <w:rPr>
          <w:i/>
        </w:rPr>
        <w:tab/>
      </w:r>
      <w:r>
        <w:rPr>
          <w:i/>
        </w:rPr>
        <w:tab/>
      </w:r>
      <w:r>
        <w:rPr>
          <w:i/>
        </w:rPr>
        <w:tab/>
        <w:t>Source: Ericsson</w:t>
      </w:r>
    </w:p>
    <w:p w14:paraId="5C97D92B" w14:textId="77777777" w:rsidR="005F5A2E" w:rsidRDefault="005F5A2E" w:rsidP="005F5A2E">
      <w:pPr>
        <w:rPr>
          <w:rFonts w:ascii="Arial" w:hAnsi="Arial" w:cs="Arial"/>
          <w:b/>
        </w:rPr>
      </w:pPr>
      <w:r>
        <w:rPr>
          <w:rFonts w:ascii="Arial" w:hAnsi="Arial" w:cs="Arial"/>
          <w:b/>
        </w:rPr>
        <w:t xml:space="preserve">Discussion: </w:t>
      </w:r>
    </w:p>
    <w:p w14:paraId="48732B1A" w14:textId="77777777" w:rsidR="005F5A2E" w:rsidRDefault="005F5A2E" w:rsidP="005F5A2E">
      <w:r>
        <w:t xml:space="preserve">This CR introduces a backward compatible feature in the </w:t>
      </w:r>
      <w:proofErr w:type="spellStart"/>
      <w:r>
        <w:t>OpenAPI</w:t>
      </w:r>
      <w:proofErr w:type="spellEnd"/>
      <w:r>
        <w:t xml:space="preserve"> file of </w:t>
      </w:r>
      <w:proofErr w:type="spellStart"/>
      <w:r>
        <w:t>Ndccf_DataManagement</w:t>
      </w:r>
      <w:proofErr w:type="spellEnd"/>
      <w:r>
        <w:t xml:space="preserve"> API.</w:t>
      </w:r>
    </w:p>
    <w:p w14:paraId="05494E2E" w14:textId="77777777" w:rsidR="005F5A2E" w:rsidRDefault="005F5A2E" w:rsidP="005F5A2E">
      <w:r>
        <w:t>Apostolos (Nokia): requires revision</w:t>
      </w:r>
    </w:p>
    <w:p w14:paraId="6848E3FF" w14:textId="77777777" w:rsidR="005F5A2E" w:rsidRDefault="005F5A2E" w:rsidP="005F5A2E">
      <w:r>
        <w:t>Xuefei (Huawei): comments on feature, reuse data type in 520.</w:t>
      </w:r>
    </w:p>
    <w:p w14:paraId="4F5F8A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C3-234635</w:t>
      </w:r>
      <w:r>
        <w:rPr>
          <w:color w:val="993300"/>
          <w:u w:val="single"/>
        </w:rPr>
        <w:t>.</w:t>
      </w:r>
    </w:p>
    <w:p w14:paraId="1F58BF6F" w14:textId="77777777" w:rsidR="005F5A2E" w:rsidRDefault="005F5A2E" w:rsidP="005F5A2E">
      <w:pPr>
        <w:rPr>
          <w:rFonts w:ascii="Arial" w:hAnsi="Arial" w:cs="Arial"/>
          <w:b/>
          <w:sz w:val="24"/>
        </w:rPr>
      </w:pPr>
      <w:r>
        <w:rPr>
          <w:rFonts w:ascii="Arial" w:hAnsi="Arial" w:cs="Arial"/>
          <w:b/>
          <w:color w:val="0000FF"/>
          <w:sz w:val="24"/>
        </w:rPr>
        <w:t>C3-234282</w:t>
      </w:r>
      <w:r>
        <w:rPr>
          <w:rFonts w:ascii="Arial" w:hAnsi="Arial" w:cs="Arial"/>
          <w:b/>
          <w:color w:val="0000FF"/>
          <w:sz w:val="24"/>
        </w:rPr>
        <w:tab/>
      </w:r>
      <w:r>
        <w:rPr>
          <w:rFonts w:ascii="Arial" w:hAnsi="Arial" w:cs="Arial"/>
          <w:b/>
          <w:sz w:val="24"/>
        </w:rPr>
        <w:t>Procedures for Relative Proximity Analytics</w:t>
      </w:r>
    </w:p>
    <w:p w14:paraId="2AB4C6F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CR-0074  rev  Cat: B (Rel-18)</w:t>
      </w:r>
      <w:r>
        <w:rPr>
          <w:i/>
        </w:rPr>
        <w:br/>
      </w:r>
      <w:r>
        <w:rPr>
          <w:i/>
        </w:rPr>
        <w:br/>
      </w:r>
      <w:r>
        <w:rPr>
          <w:i/>
        </w:rPr>
        <w:tab/>
      </w:r>
      <w:r>
        <w:rPr>
          <w:i/>
        </w:rPr>
        <w:tab/>
      </w:r>
      <w:r>
        <w:rPr>
          <w:i/>
        </w:rPr>
        <w:tab/>
      </w:r>
      <w:r>
        <w:rPr>
          <w:i/>
        </w:rPr>
        <w:tab/>
      </w:r>
      <w:r>
        <w:rPr>
          <w:i/>
        </w:rPr>
        <w:tab/>
        <w:t>Source: Ericsson, Samsung</w:t>
      </w:r>
    </w:p>
    <w:p w14:paraId="7441A9B3" w14:textId="77777777" w:rsidR="005F5A2E" w:rsidRDefault="005F5A2E" w:rsidP="005F5A2E">
      <w:pPr>
        <w:rPr>
          <w:rFonts w:ascii="Arial" w:hAnsi="Arial" w:cs="Arial"/>
          <w:b/>
        </w:rPr>
      </w:pPr>
      <w:r>
        <w:rPr>
          <w:rFonts w:ascii="Arial" w:hAnsi="Arial" w:cs="Arial"/>
          <w:b/>
        </w:rPr>
        <w:t xml:space="preserve">Discussion: </w:t>
      </w:r>
    </w:p>
    <w:p w14:paraId="16182C2B" w14:textId="77777777" w:rsidR="005F5A2E" w:rsidRDefault="005F5A2E" w:rsidP="005F5A2E">
      <w:r>
        <w:t>Xuefei (Huawei): comments on step 2.</w:t>
      </w:r>
    </w:p>
    <w:p w14:paraId="3863361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C3-234641</w:t>
      </w:r>
      <w:r>
        <w:rPr>
          <w:color w:val="993300"/>
          <w:u w:val="single"/>
        </w:rPr>
        <w:t>.</w:t>
      </w:r>
    </w:p>
    <w:p w14:paraId="511E698B" w14:textId="77777777" w:rsidR="005F5A2E" w:rsidRDefault="005F5A2E" w:rsidP="005F5A2E">
      <w:pPr>
        <w:rPr>
          <w:rFonts w:ascii="Arial" w:hAnsi="Arial" w:cs="Arial"/>
          <w:b/>
          <w:sz w:val="24"/>
        </w:rPr>
      </w:pPr>
      <w:r>
        <w:rPr>
          <w:rFonts w:ascii="Arial" w:hAnsi="Arial" w:cs="Arial"/>
          <w:b/>
          <w:color w:val="0000FF"/>
          <w:sz w:val="24"/>
        </w:rPr>
        <w:t>C3-234283</w:t>
      </w:r>
      <w:r>
        <w:rPr>
          <w:rFonts w:ascii="Arial" w:hAnsi="Arial" w:cs="Arial"/>
          <w:b/>
          <w:color w:val="0000FF"/>
          <w:sz w:val="24"/>
        </w:rPr>
        <w:tab/>
      </w:r>
      <w:r>
        <w:rPr>
          <w:rFonts w:ascii="Arial" w:hAnsi="Arial" w:cs="Arial"/>
          <w:b/>
          <w:sz w:val="24"/>
        </w:rPr>
        <w:t>Procedures for Movement Behaviour Analytics</w:t>
      </w:r>
    </w:p>
    <w:p w14:paraId="16C3CFE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CR-0075  rev  Cat: B (Rel-18)</w:t>
      </w:r>
      <w:r>
        <w:rPr>
          <w:i/>
        </w:rPr>
        <w:br/>
      </w:r>
      <w:r>
        <w:rPr>
          <w:i/>
        </w:rPr>
        <w:br/>
      </w:r>
      <w:r>
        <w:rPr>
          <w:i/>
        </w:rPr>
        <w:tab/>
      </w:r>
      <w:r>
        <w:rPr>
          <w:i/>
        </w:rPr>
        <w:tab/>
      </w:r>
      <w:r>
        <w:rPr>
          <w:i/>
        </w:rPr>
        <w:tab/>
      </w:r>
      <w:r>
        <w:rPr>
          <w:i/>
        </w:rPr>
        <w:tab/>
      </w:r>
      <w:r>
        <w:rPr>
          <w:i/>
        </w:rPr>
        <w:tab/>
        <w:t>Source: Ericsson</w:t>
      </w:r>
    </w:p>
    <w:p w14:paraId="710B21DC" w14:textId="77777777" w:rsidR="005F5A2E" w:rsidRDefault="005F5A2E" w:rsidP="005F5A2E">
      <w:pPr>
        <w:rPr>
          <w:rFonts w:ascii="Arial" w:hAnsi="Arial" w:cs="Arial"/>
          <w:b/>
        </w:rPr>
      </w:pPr>
      <w:r>
        <w:rPr>
          <w:rFonts w:ascii="Arial" w:hAnsi="Arial" w:cs="Arial"/>
          <w:b/>
        </w:rPr>
        <w:lastRenderedPageBreak/>
        <w:t xml:space="preserve">Discussion: </w:t>
      </w:r>
    </w:p>
    <w:p w14:paraId="531EF26D" w14:textId="77777777" w:rsidR="005F5A2E" w:rsidRDefault="005F5A2E" w:rsidP="005F5A2E">
      <w:r>
        <w:t>Xuefei (Huawei): same comments</w:t>
      </w:r>
    </w:p>
    <w:p w14:paraId="6547230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C3-234642</w:t>
      </w:r>
      <w:r>
        <w:rPr>
          <w:color w:val="993300"/>
          <w:u w:val="single"/>
        </w:rPr>
        <w:t>.</w:t>
      </w:r>
    </w:p>
    <w:p w14:paraId="75179ECD" w14:textId="77777777" w:rsidR="005F5A2E" w:rsidRDefault="005F5A2E" w:rsidP="005F5A2E">
      <w:pPr>
        <w:rPr>
          <w:rFonts w:ascii="Arial" w:hAnsi="Arial" w:cs="Arial"/>
          <w:b/>
          <w:sz w:val="24"/>
        </w:rPr>
      </w:pPr>
      <w:r>
        <w:rPr>
          <w:rFonts w:ascii="Arial" w:hAnsi="Arial" w:cs="Arial"/>
          <w:b/>
          <w:color w:val="0000FF"/>
          <w:sz w:val="24"/>
        </w:rPr>
        <w:t>C3-234300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MLModelManagement_Delete</w:t>
      </w:r>
      <w:proofErr w:type="spellEnd"/>
      <w:r>
        <w:rPr>
          <w:rFonts w:ascii="Arial" w:hAnsi="Arial" w:cs="Arial"/>
          <w:b/>
          <w:sz w:val="24"/>
        </w:rPr>
        <w:t xml:space="preserve"> service operation</w:t>
      </w:r>
    </w:p>
    <w:p w14:paraId="263427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CR-0064  rev  Cat: F (Rel-18)</w:t>
      </w:r>
      <w:r>
        <w:rPr>
          <w:i/>
        </w:rPr>
        <w:br/>
      </w:r>
      <w:r>
        <w:rPr>
          <w:i/>
        </w:rPr>
        <w:br/>
      </w:r>
      <w:r>
        <w:rPr>
          <w:i/>
        </w:rPr>
        <w:tab/>
      </w:r>
      <w:r>
        <w:rPr>
          <w:i/>
        </w:rPr>
        <w:tab/>
      </w:r>
      <w:r>
        <w:rPr>
          <w:i/>
        </w:rPr>
        <w:tab/>
      </w:r>
      <w:r>
        <w:rPr>
          <w:i/>
        </w:rPr>
        <w:tab/>
      </w:r>
      <w:r>
        <w:rPr>
          <w:i/>
        </w:rPr>
        <w:tab/>
        <w:t>Source: Intel</w:t>
      </w:r>
    </w:p>
    <w:p w14:paraId="39E854D1" w14:textId="77777777" w:rsidR="005F5A2E" w:rsidRDefault="005F5A2E" w:rsidP="005F5A2E">
      <w:pPr>
        <w:rPr>
          <w:rFonts w:ascii="Arial" w:hAnsi="Arial" w:cs="Arial"/>
          <w:b/>
        </w:rPr>
      </w:pPr>
      <w:r>
        <w:rPr>
          <w:rFonts w:ascii="Arial" w:hAnsi="Arial" w:cs="Arial"/>
          <w:b/>
        </w:rPr>
        <w:t xml:space="preserve">Discussion: </w:t>
      </w:r>
    </w:p>
    <w:p w14:paraId="210AB23D" w14:textId="77777777" w:rsidR="005F5A2E" w:rsidRDefault="005F5A2E" w:rsidP="005F5A2E">
      <w:r>
        <w:t xml:space="preserve">This CR introduces backwards compatible changes to the </w:t>
      </w:r>
      <w:proofErr w:type="spellStart"/>
      <w:r>
        <w:t>Nadrf_MLModelManagement</w:t>
      </w:r>
      <w:proofErr w:type="spellEnd"/>
      <w:r>
        <w:t xml:space="preserve"> API.</w:t>
      </w:r>
    </w:p>
    <w:p w14:paraId="32649F9C" w14:textId="77777777" w:rsidR="005F5A2E" w:rsidRDefault="005F5A2E" w:rsidP="005F5A2E">
      <w:r>
        <w:t>Jing (Ericsson): clashes with 4424, use 4424 as the solution</w:t>
      </w:r>
    </w:p>
    <w:p w14:paraId="594BE828" w14:textId="77777777" w:rsidR="005F5A2E" w:rsidRDefault="005F5A2E" w:rsidP="005F5A2E">
      <w:r>
        <w:t>Apostolos (Nokia): prefer to use 4424 as the solution.</w:t>
      </w:r>
    </w:p>
    <w:p w14:paraId="5016211E" w14:textId="77777777" w:rsidR="005F5A2E" w:rsidRDefault="005F5A2E" w:rsidP="005F5A2E">
      <w:r>
        <w:t>Xuefei (Huawei): will check the rev for the merged one.</w:t>
      </w:r>
    </w:p>
    <w:p w14:paraId="7C016CE3" w14:textId="77777777" w:rsidR="005F5A2E" w:rsidRDefault="005F5A2E" w:rsidP="005F5A2E">
      <w:r>
        <w:t>Thomas (Intel): still prefer to 4300</w:t>
      </w:r>
    </w:p>
    <w:p w14:paraId="5DBB3D5E" w14:textId="77777777" w:rsidR="005F5A2E" w:rsidRDefault="005F5A2E" w:rsidP="005F5A2E">
      <w:r>
        <w:t>Jing (Ericsson): fine with rev.</w:t>
      </w:r>
    </w:p>
    <w:p w14:paraId="732E378E" w14:textId="77777777" w:rsidR="005F5A2E" w:rsidRDefault="005F5A2E" w:rsidP="005F5A2E">
      <w:r>
        <w:t>Thomas (Intel): provides r1 with the following changes</w:t>
      </w:r>
    </w:p>
    <w:p w14:paraId="4F163ED1" w14:textId="77777777" w:rsidR="005F5A2E" w:rsidRDefault="005F5A2E" w:rsidP="005F5A2E">
      <w:r>
        <w:t>Thomas (Intel): provides r2 with the following changes</w:t>
      </w:r>
    </w:p>
    <w:p w14:paraId="2374B81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C3-234520</w:t>
      </w:r>
      <w:r>
        <w:rPr>
          <w:color w:val="993300"/>
          <w:u w:val="single"/>
        </w:rPr>
        <w:t>.</w:t>
      </w:r>
    </w:p>
    <w:p w14:paraId="4FC5F303" w14:textId="77777777" w:rsidR="005F5A2E" w:rsidRDefault="005F5A2E" w:rsidP="005F5A2E">
      <w:pPr>
        <w:rPr>
          <w:rFonts w:ascii="Arial" w:hAnsi="Arial" w:cs="Arial"/>
          <w:b/>
          <w:sz w:val="24"/>
        </w:rPr>
      </w:pPr>
      <w:r>
        <w:rPr>
          <w:rFonts w:ascii="Arial" w:hAnsi="Arial" w:cs="Arial"/>
          <w:b/>
          <w:color w:val="0000FF"/>
          <w:sz w:val="24"/>
        </w:rPr>
        <w:t>C3-234301</w:t>
      </w:r>
      <w:r>
        <w:rPr>
          <w:rFonts w:ascii="Arial" w:hAnsi="Arial" w:cs="Arial"/>
          <w:b/>
          <w:color w:val="0000FF"/>
          <w:sz w:val="24"/>
        </w:rPr>
        <w:tab/>
      </w:r>
      <w:r>
        <w:rPr>
          <w:rFonts w:ascii="Arial" w:hAnsi="Arial" w:cs="Arial"/>
          <w:b/>
          <w:sz w:val="24"/>
        </w:rPr>
        <w:t>Fixing wrong reference to 29.500</w:t>
      </w:r>
    </w:p>
    <w:p w14:paraId="7808929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CR-0065  rev  Cat: F (Rel-18)</w:t>
      </w:r>
      <w:r>
        <w:rPr>
          <w:i/>
        </w:rPr>
        <w:br/>
      </w:r>
      <w:r>
        <w:rPr>
          <w:i/>
        </w:rPr>
        <w:br/>
      </w:r>
      <w:r>
        <w:rPr>
          <w:i/>
        </w:rPr>
        <w:tab/>
      </w:r>
      <w:r>
        <w:rPr>
          <w:i/>
        </w:rPr>
        <w:tab/>
      </w:r>
      <w:r>
        <w:rPr>
          <w:i/>
        </w:rPr>
        <w:tab/>
      </w:r>
      <w:r>
        <w:rPr>
          <w:i/>
        </w:rPr>
        <w:tab/>
      </w:r>
      <w:r>
        <w:rPr>
          <w:i/>
        </w:rPr>
        <w:tab/>
        <w:t>Source: Intel</w:t>
      </w:r>
    </w:p>
    <w:p w14:paraId="7BEC257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5F6B6" w14:textId="77777777" w:rsidR="005F5A2E" w:rsidRDefault="005F5A2E" w:rsidP="005F5A2E">
      <w:pPr>
        <w:rPr>
          <w:rFonts w:ascii="Arial" w:hAnsi="Arial" w:cs="Arial"/>
          <w:b/>
          <w:sz w:val="24"/>
        </w:rPr>
      </w:pPr>
      <w:r>
        <w:rPr>
          <w:rFonts w:ascii="Arial" w:hAnsi="Arial" w:cs="Arial"/>
          <w:b/>
          <w:color w:val="0000FF"/>
          <w:sz w:val="24"/>
        </w:rPr>
        <w:t>C3-234423</w:t>
      </w:r>
      <w:r>
        <w:rPr>
          <w:rFonts w:ascii="Arial" w:hAnsi="Arial" w:cs="Arial"/>
          <w:b/>
          <w:color w:val="0000FF"/>
          <w:sz w:val="24"/>
        </w:rPr>
        <w:tab/>
      </w:r>
      <w:r>
        <w:rPr>
          <w:rFonts w:ascii="Arial" w:hAnsi="Arial" w:cs="Arial"/>
          <w:b/>
          <w:sz w:val="24"/>
        </w:rPr>
        <w:t>Remove ENs in the Procedures for Federated Learning</w:t>
      </w:r>
    </w:p>
    <w:p w14:paraId="3BB66BA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Cat: F (Rel-18)</w:t>
      </w:r>
      <w:r>
        <w:rPr>
          <w:i/>
        </w:rPr>
        <w:br/>
      </w:r>
      <w:r>
        <w:rPr>
          <w:i/>
        </w:rPr>
        <w:br/>
      </w:r>
      <w:r>
        <w:rPr>
          <w:i/>
        </w:rPr>
        <w:tab/>
      </w:r>
      <w:r>
        <w:rPr>
          <w:i/>
        </w:rPr>
        <w:tab/>
      </w:r>
      <w:r>
        <w:rPr>
          <w:i/>
        </w:rPr>
        <w:tab/>
      </w:r>
      <w:r>
        <w:rPr>
          <w:i/>
        </w:rPr>
        <w:tab/>
      </w:r>
      <w:r>
        <w:rPr>
          <w:i/>
        </w:rPr>
        <w:tab/>
        <w:t>Source: Ericsson, Nokia, Nokia Shanghai Bell</w:t>
      </w:r>
    </w:p>
    <w:p w14:paraId="604D913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965EB" w14:textId="77777777" w:rsidR="005F5A2E" w:rsidRDefault="005F5A2E" w:rsidP="005F5A2E">
      <w:pPr>
        <w:rPr>
          <w:rFonts w:ascii="Arial" w:hAnsi="Arial" w:cs="Arial"/>
          <w:b/>
          <w:sz w:val="24"/>
        </w:rPr>
      </w:pPr>
      <w:r>
        <w:rPr>
          <w:rFonts w:ascii="Arial" w:hAnsi="Arial" w:cs="Arial"/>
          <w:b/>
          <w:color w:val="0000FF"/>
          <w:sz w:val="24"/>
        </w:rPr>
        <w:t>C3-234424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Nadrf_MLModelManagement_Delete</w:t>
      </w:r>
      <w:proofErr w:type="spellEnd"/>
      <w:r>
        <w:rPr>
          <w:rFonts w:ascii="Arial" w:hAnsi="Arial" w:cs="Arial"/>
          <w:b/>
          <w:sz w:val="24"/>
        </w:rPr>
        <w:t xml:space="preserve"> Service Operation</w:t>
      </w:r>
    </w:p>
    <w:p w14:paraId="3B57A7E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CR-0067  rev  Cat: B (Rel-18)</w:t>
      </w:r>
      <w:r>
        <w:rPr>
          <w:i/>
        </w:rPr>
        <w:br/>
      </w:r>
      <w:r>
        <w:rPr>
          <w:i/>
        </w:rPr>
        <w:br/>
      </w:r>
      <w:r>
        <w:rPr>
          <w:i/>
        </w:rPr>
        <w:tab/>
      </w:r>
      <w:r>
        <w:rPr>
          <w:i/>
        </w:rPr>
        <w:tab/>
      </w:r>
      <w:r>
        <w:rPr>
          <w:i/>
        </w:rPr>
        <w:tab/>
      </w:r>
      <w:r>
        <w:rPr>
          <w:i/>
        </w:rPr>
        <w:tab/>
      </w:r>
      <w:r>
        <w:rPr>
          <w:i/>
        </w:rPr>
        <w:tab/>
        <w:t>Source: Ericsson</w:t>
      </w:r>
    </w:p>
    <w:p w14:paraId="2CD170AF" w14:textId="77777777" w:rsidR="005F5A2E" w:rsidRDefault="005F5A2E" w:rsidP="005F5A2E">
      <w:pPr>
        <w:rPr>
          <w:rFonts w:ascii="Arial" w:hAnsi="Arial" w:cs="Arial"/>
          <w:b/>
        </w:rPr>
      </w:pPr>
      <w:r>
        <w:rPr>
          <w:rFonts w:ascii="Arial" w:hAnsi="Arial" w:cs="Arial"/>
          <w:b/>
        </w:rPr>
        <w:t xml:space="preserve">Discussion: </w:t>
      </w:r>
    </w:p>
    <w:p w14:paraId="79DCB7A5" w14:textId="77777777" w:rsidR="005F5A2E" w:rsidRDefault="005F5A2E" w:rsidP="005F5A2E">
      <w:r>
        <w:t>Thomas (Intel): provides comments/questions:</w:t>
      </w:r>
    </w:p>
    <w:p w14:paraId="237E3F7C" w14:textId="77777777" w:rsidR="005F5A2E" w:rsidRDefault="005F5A2E" w:rsidP="005F5A2E">
      <w:r>
        <w:t>Apostolos (Nokia): requires revision</w:t>
      </w:r>
    </w:p>
    <w:p w14:paraId="3D564C57" w14:textId="77777777" w:rsidR="005F5A2E" w:rsidRDefault="005F5A2E" w:rsidP="005F5A2E">
      <w:r>
        <w:t>Jing (Ericsson): providing r2.</w:t>
      </w:r>
    </w:p>
    <w:p w14:paraId="32BB8CB5" w14:textId="77777777" w:rsidR="005F5A2E" w:rsidRDefault="005F5A2E" w:rsidP="005F5A2E">
      <w:r>
        <w:t>Apostolos (Nokia): requires revision</w:t>
      </w:r>
    </w:p>
    <w:p w14:paraId="6011D332" w14:textId="77777777" w:rsidR="005F5A2E" w:rsidRDefault="005F5A2E" w:rsidP="005F5A2E">
      <w:r>
        <w:lastRenderedPageBreak/>
        <w:t>Jing (Ericsson): providing r4.</w:t>
      </w:r>
    </w:p>
    <w:p w14:paraId="26DFFE08" w14:textId="77777777" w:rsidR="005F5A2E" w:rsidRDefault="005F5A2E" w:rsidP="005F5A2E">
      <w:r>
        <w:t>Thomas (Intel): fine with r4, add Intel as co-signer</w:t>
      </w:r>
    </w:p>
    <w:p w14:paraId="7A213CB7" w14:textId="77777777" w:rsidR="005F5A2E" w:rsidRDefault="005F5A2E" w:rsidP="005F5A2E">
      <w:r>
        <w:t>Jing (Ericsson): providing r3</w:t>
      </w:r>
    </w:p>
    <w:p w14:paraId="68232114" w14:textId="77777777" w:rsidR="005F5A2E" w:rsidRDefault="005F5A2E" w:rsidP="005F5A2E">
      <w:r>
        <w:t>Jing (Ericsson): providing r4</w:t>
      </w:r>
    </w:p>
    <w:p w14:paraId="26B8EBFC" w14:textId="77777777" w:rsidR="005F5A2E" w:rsidRDefault="005F5A2E" w:rsidP="005F5A2E">
      <w:r>
        <w:t>Apostolos (Nokia): requires revision</w:t>
      </w:r>
    </w:p>
    <w:p w14:paraId="1F41F5B8" w14:textId="77777777" w:rsidR="005F5A2E" w:rsidRDefault="005F5A2E" w:rsidP="005F5A2E">
      <w:r>
        <w:t>Jing (Ericsson): requires, r5 is available.</w:t>
      </w:r>
    </w:p>
    <w:p w14:paraId="407C5F26" w14:textId="77777777" w:rsidR="005F5A2E" w:rsidRDefault="005F5A2E" w:rsidP="005F5A2E">
      <w:r>
        <w:t>Jing (Ericsson): r6 is available.</w:t>
      </w:r>
    </w:p>
    <w:p w14:paraId="7E5AFD5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C3-234628</w:t>
      </w:r>
      <w:r>
        <w:rPr>
          <w:color w:val="993300"/>
          <w:u w:val="single"/>
        </w:rPr>
        <w:t>.</w:t>
      </w:r>
    </w:p>
    <w:p w14:paraId="03B59F7E" w14:textId="77777777" w:rsidR="005F5A2E" w:rsidRDefault="005F5A2E" w:rsidP="005F5A2E">
      <w:pPr>
        <w:rPr>
          <w:rFonts w:ascii="Arial" w:hAnsi="Arial" w:cs="Arial"/>
          <w:b/>
          <w:sz w:val="24"/>
        </w:rPr>
      </w:pPr>
      <w:r>
        <w:rPr>
          <w:rFonts w:ascii="Arial" w:hAnsi="Arial" w:cs="Arial"/>
          <w:b/>
          <w:color w:val="0000FF"/>
          <w:sz w:val="24"/>
        </w:rPr>
        <w:t>C3-234425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w:t>
      </w:r>
      <w:proofErr w:type="spellEnd"/>
      <w:r>
        <w:rPr>
          <w:rFonts w:ascii="Arial" w:hAnsi="Arial" w:cs="Arial"/>
          <w:b/>
          <w:sz w:val="24"/>
        </w:rPr>
        <w:t xml:space="preserve"> API for </w:t>
      </w:r>
      <w:proofErr w:type="spellStart"/>
      <w:r>
        <w:rPr>
          <w:rFonts w:ascii="Arial" w:hAnsi="Arial" w:cs="Arial"/>
          <w:b/>
          <w:sz w:val="24"/>
        </w:rPr>
        <w:t>StorageRequest</w:t>
      </w:r>
      <w:proofErr w:type="spellEnd"/>
    </w:p>
    <w:p w14:paraId="69B450C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CR-0068  rev  Cat: B (Rel-18)</w:t>
      </w:r>
      <w:r>
        <w:rPr>
          <w:i/>
        </w:rPr>
        <w:br/>
      </w:r>
      <w:r>
        <w:rPr>
          <w:i/>
        </w:rPr>
        <w:br/>
      </w:r>
      <w:r>
        <w:rPr>
          <w:i/>
        </w:rPr>
        <w:tab/>
      </w:r>
      <w:r>
        <w:rPr>
          <w:i/>
        </w:rPr>
        <w:tab/>
      </w:r>
      <w:r>
        <w:rPr>
          <w:i/>
        </w:rPr>
        <w:tab/>
      </w:r>
      <w:r>
        <w:rPr>
          <w:i/>
        </w:rPr>
        <w:tab/>
      </w:r>
      <w:r>
        <w:rPr>
          <w:i/>
        </w:rPr>
        <w:tab/>
        <w:t>Source: Ericsson</w:t>
      </w:r>
    </w:p>
    <w:p w14:paraId="458AEDDB" w14:textId="77777777" w:rsidR="005F5A2E" w:rsidRDefault="005F5A2E" w:rsidP="005F5A2E">
      <w:pPr>
        <w:rPr>
          <w:rFonts w:ascii="Arial" w:hAnsi="Arial" w:cs="Arial"/>
          <w:b/>
        </w:rPr>
      </w:pPr>
      <w:r>
        <w:rPr>
          <w:rFonts w:ascii="Arial" w:hAnsi="Arial" w:cs="Arial"/>
          <w:b/>
        </w:rPr>
        <w:t xml:space="preserve">Discussion: </w:t>
      </w:r>
    </w:p>
    <w:p w14:paraId="7DD3BA0E" w14:textId="77777777" w:rsidR="005F5A2E" w:rsidRDefault="005F5A2E" w:rsidP="005F5A2E">
      <w:r>
        <w:t xml:space="preserve">This CR introduces backwards compatible feature to the </w:t>
      </w:r>
      <w:proofErr w:type="spellStart"/>
      <w:r>
        <w:t>OpenAPI</w:t>
      </w:r>
      <w:proofErr w:type="spellEnd"/>
      <w:r>
        <w:t xml:space="preserve"> file of </w:t>
      </w:r>
      <w:proofErr w:type="spellStart"/>
      <w:r>
        <w:t>Nadrf_MLModelManagement</w:t>
      </w:r>
      <w:proofErr w:type="spellEnd"/>
      <w:r>
        <w:t xml:space="preserve"> API.</w:t>
      </w:r>
    </w:p>
    <w:p w14:paraId="3E95A093" w14:textId="77777777" w:rsidR="005F5A2E" w:rsidRDefault="005F5A2E" w:rsidP="005F5A2E">
      <w:r>
        <w:t>Xuefei (Huawei): comments. At least one of two IEs shall be provided in Table 5.2.6.2.2-1.</w:t>
      </w:r>
    </w:p>
    <w:p w14:paraId="0D3DFA0D" w14:textId="77777777" w:rsidR="005F5A2E" w:rsidRDefault="005F5A2E" w:rsidP="005F5A2E">
      <w:r>
        <w:t>Thomas (Intel): clarification is needed from Huawei.</w:t>
      </w:r>
    </w:p>
    <w:p w14:paraId="1DAE859D" w14:textId="77777777" w:rsidR="005F5A2E" w:rsidRDefault="005F5A2E" w:rsidP="005F5A2E">
      <w:r>
        <w:t>Apostolos (Nokia): provided comments via email.</w:t>
      </w:r>
    </w:p>
    <w:p w14:paraId="4B48970D" w14:textId="77777777" w:rsidR="005F5A2E" w:rsidRDefault="005F5A2E" w:rsidP="005F5A2E">
      <w:r>
        <w:t>Apostolos (Nokia): requires revision?</w:t>
      </w:r>
    </w:p>
    <w:p w14:paraId="3AD79E59" w14:textId="77777777" w:rsidR="005F5A2E" w:rsidRDefault="005F5A2E" w:rsidP="005F5A2E">
      <w:r>
        <w:t>Thomas (Intel): provides comments/questions:</w:t>
      </w:r>
    </w:p>
    <w:p w14:paraId="7CE280E3" w14:textId="77777777" w:rsidR="005F5A2E" w:rsidRDefault="005F5A2E" w:rsidP="005F5A2E">
      <w:r>
        <w:t>Jing (Ericsson): providing r1.</w:t>
      </w:r>
    </w:p>
    <w:p w14:paraId="18778C63" w14:textId="77777777" w:rsidR="005F5A2E" w:rsidRDefault="005F5A2E" w:rsidP="005F5A2E">
      <w:r>
        <w:t>Apostolos (Nokia): fine with r1, thanks.</w:t>
      </w:r>
    </w:p>
    <w:p w14:paraId="3D51789F" w14:textId="77777777" w:rsidR="005F5A2E" w:rsidRDefault="005F5A2E" w:rsidP="005F5A2E">
      <w:r>
        <w:t>Jing (Ericsson): providing r2, add Intel as co-signer.</w:t>
      </w:r>
    </w:p>
    <w:p w14:paraId="798D509D" w14:textId="77777777" w:rsidR="005F5A2E" w:rsidRDefault="005F5A2E" w:rsidP="005F5A2E">
      <w:r>
        <w:t>Apostolos (Nokia): fine with r2, thanks</w:t>
      </w:r>
    </w:p>
    <w:p w14:paraId="3D5A839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C3-234629</w:t>
      </w:r>
      <w:r>
        <w:rPr>
          <w:color w:val="993300"/>
          <w:u w:val="single"/>
        </w:rPr>
        <w:t>.</w:t>
      </w:r>
    </w:p>
    <w:p w14:paraId="5477B2CA" w14:textId="77777777" w:rsidR="005F5A2E" w:rsidRDefault="005F5A2E" w:rsidP="005F5A2E">
      <w:pPr>
        <w:rPr>
          <w:rFonts w:ascii="Arial" w:hAnsi="Arial" w:cs="Arial"/>
          <w:b/>
          <w:sz w:val="24"/>
        </w:rPr>
      </w:pPr>
      <w:r>
        <w:rPr>
          <w:rFonts w:ascii="Arial" w:hAnsi="Arial" w:cs="Arial"/>
          <w:b/>
          <w:color w:val="0000FF"/>
          <w:sz w:val="24"/>
        </w:rPr>
        <w:t>C3-234426</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Nadrf_MLModelManagement_RetrievalRequest</w:t>
      </w:r>
      <w:proofErr w:type="spellEnd"/>
      <w:r>
        <w:rPr>
          <w:rFonts w:ascii="Arial" w:hAnsi="Arial" w:cs="Arial"/>
          <w:b/>
          <w:sz w:val="24"/>
        </w:rPr>
        <w:t xml:space="preserve"> Service Operation</w:t>
      </w:r>
    </w:p>
    <w:p w14:paraId="0F12D54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CR-0069  rev  Cat: F (Rel-18)</w:t>
      </w:r>
      <w:r>
        <w:rPr>
          <w:i/>
        </w:rPr>
        <w:br/>
      </w:r>
      <w:r>
        <w:rPr>
          <w:i/>
        </w:rPr>
        <w:br/>
      </w:r>
      <w:r>
        <w:rPr>
          <w:i/>
        </w:rPr>
        <w:tab/>
      </w:r>
      <w:r>
        <w:rPr>
          <w:i/>
        </w:rPr>
        <w:tab/>
      </w:r>
      <w:r>
        <w:rPr>
          <w:i/>
        </w:rPr>
        <w:tab/>
      </w:r>
      <w:r>
        <w:rPr>
          <w:i/>
        </w:rPr>
        <w:tab/>
      </w:r>
      <w:r>
        <w:rPr>
          <w:i/>
        </w:rPr>
        <w:tab/>
        <w:t>Source: Ericsson</w:t>
      </w:r>
    </w:p>
    <w:p w14:paraId="608D2C8E" w14:textId="77777777" w:rsidR="005F5A2E" w:rsidRDefault="005F5A2E" w:rsidP="005F5A2E">
      <w:pPr>
        <w:rPr>
          <w:rFonts w:ascii="Arial" w:hAnsi="Arial" w:cs="Arial"/>
          <w:b/>
        </w:rPr>
      </w:pPr>
      <w:r>
        <w:rPr>
          <w:rFonts w:ascii="Arial" w:hAnsi="Arial" w:cs="Arial"/>
          <w:b/>
        </w:rPr>
        <w:t xml:space="preserve">Discussion: </w:t>
      </w:r>
    </w:p>
    <w:p w14:paraId="22F33807" w14:textId="77777777" w:rsidR="005F5A2E" w:rsidRDefault="005F5A2E" w:rsidP="005F5A2E">
      <w:r>
        <w:t>Xuefei (Huawei): merging clashes into 4070, revise separately.</w:t>
      </w:r>
    </w:p>
    <w:p w14:paraId="67B9225B" w14:textId="77777777" w:rsidR="005F5A2E" w:rsidRDefault="005F5A2E" w:rsidP="005F5A2E">
      <w:r>
        <w:t>Apostolos (Nokia): same comments as Xuefei.</w:t>
      </w:r>
    </w:p>
    <w:p w14:paraId="4467F7A4" w14:textId="77777777" w:rsidR="005F5A2E" w:rsidRDefault="005F5A2E" w:rsidP="005F5A2E">
      <w:r>
        <w:t>Jing (Ericsson): providing r1.</w:t>
      </w:r>
    </w:p>
    <w:p w14:paraId="63942EB6" w14:textId="77777777" w:rsidR="005F5A2E" w:rsidRDefault="005F5A2E" w:rsidP="005F5A2E">
      <w:r>
        <w:t>Xuefei(Huawei): Further comments.</w:t>
      </w:r>
    </w:p>
    <w:p w14:paraId="46D0D7AE" w14:textId="77777777" w:rsidR="005F5A2E" w:rsidRDefault="005F5A2E" w:rsidP="005F5A2E">
      <w:r>
        <w:t>Jing (Ericsson): providing r2.</w:t>
      </w:r>
    </w:p>
    <w:p w14:paraId="54EF06B3" w14:textId="77777777" w:rsidR="005F5A2E" w:rsidRDefault="005F5A2E" w:rsidP="005F5A2E">
      <w:r>
        <w:t>Xuefei(Huawei): fine with r2</w:t>
      </w:r>
    </w:p>
    <w:p w14:paraId="70E0EEB8" w14:textId="77777777" w:rsidR="005F5A2E" w:rsidRDefault="005F5A2E" w:rsidP="005F5A2E">
      <w:r>
        <w:lastRenderedPageBreak/>
        <w:t>Rev is pre-agreed</w:t>
      </w:r>
    </w:p>
    <w:p w14:paraId="0033060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C3-234630</w:t>
      </w:r>
      <w:r>
        <w:rPr>
          <w:color w:val="993300"/>
          <w:u w:val="single"/>
        </w:rPr>
        <w:t>.</w:t>
      </w:r>
    </w:p>
    <w:p w14:paraId="407BE848" w14:textId="77777777" w:rsidR="005F5A2E" w:rsidRDefault="005F5A2E" w:rsidP="005F5A2E">
      <w:pPr>
        <w:rPr>
          <w:rFonts w:ascii="Arial" w:hAnsi="Arial" w:cs="Arial"/>
          <w:b/>
          <w:sz w:val="24"/>
        </w:rPr>
      </w:pPr>
      <w:r>
        <w:rPr>
          <w:rFonts w:ascii="Arial" w:hAnsi="Arial" w:cs="Arial"/>
          <w:b/>
          <w:color w:val="0000FF"/>
          <w:sz w:val="24"/>
        </w:rPr>
        <w:t>C3-234427</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MLEventNotif</w:t>
      </w:r>
      <w:proofErr w:type="spellEnd"/>
      <w:r>
        <w:rPr>
          <w:rFonts w:ascii="Arial" w:hAnsi="Arial" w:cs="Arial"/>
          <w:b/>
          <w:sz w:val="24"/>
        </w:rPr>
        <w:t xml:space="preserve"> in </w:t>
      </w:r>
      <w:proofErr w:type="spellStart"/>
      <w:r>
        <w:rPr>
          <w:rFonts w:ascii="Arial" w:hAnsi="Arial" w:cs="Arial"/>
          <w:b/>
          <w:sz w:val="24"/>
        </w:rPr>
        <w:t>Nnwdaf_MLModelProvision</w:t>
      </w:r>
      <w:proofErr w:type="spellEnd"/>
      <w:r>
        <w:rPr>
          <w:rFonts w:ascii="Arial" w:hAnsi="Arial" w:cs="Arial"/>
          <w:b/>
          <w:sz w:val="24"/>
        </w:rPr>
        <w:t xml:space="preserve"> API</w:t>
      </w:r>
    </w:p>
    <w:p w14:paraId="6C8AD78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CR-0802  rev  Cat: B (Rel-18)</w:t>
      </w:r>
      <w:r>
        <w:rPr>
          <w:i/>
        </w:rPr>
        <w:br/>
      </w:r>
      <w:r>
        <w:rPr>
          <w:i/>
        </w:rPr>
        <w:br/>
      </w:r>
      <w:r>
        <w:rPr>
          <w:i/>
        </w:rPr>
        <w:tab/>
      </w:r>
      <w:r>
        <w:rPr>
          <w:i/>
        </w:rPr>
        <w:tab/>
      </w:r>
      <w:r>
        <w:rPr>
          <w:i/>
        </w:rPr>
        <w:tab/>
      </w:r>
      <w:r>
        <w:rPr>
          <w:i/>
        </w:rPr>
        <w:tab/>
      </w:r>
      <w:r>
        <w:rPr>
          <w:i/>
        </w:rPr>
        <w:tab/>
        <w:t>Source: Ericsson</w:t>
      </w:r>
    </w:p>
    <w:p w14:paraId="257BB901" w14:textId="77777777" w:rsidR="005F5A2E" w:rsidRDefault="005F5A2E" w:rsidP="005F5A2E">
      <w:pPr>
        <w:rPr>
          <w:rFonts w:ascii="Arial" w:hAnsi="Arial" w:cs="Arial"/>
          <w:b/>
        </w:rPr>
      </w:pPr>
      <w:r>
        <w:rPr>
          <w:rFonts w:ascii="Arial" w:hAnsi="Arial" w:cs="Arial"/>
          <w:b/>
        </w:rPr>
        <w:t xml:space="preserve">Discussion: </w:t>
      </w:r>
    </w:p>
    <w:p w14:paraId="1675162F" w14:textId="77777777" w:rsidR="005F5A2E" w:rsidRDefault="005F5A2E" w:rsidP="005F5A2E">
      <w:r>
        <w:t xml:space="preserve">This CR introduces backwards compatible features to the </w:t>
      </w:r>
      <w:proofErr w:type="spellStart"/>
      <w:r>
        <w:t>OpenAPI</w:t>
      </w:r>
      <w:proofErr w:type="spellEnd"/>
      <w:r>
        <w:t xml:space="preserve"> file of </w:t>
      </w:r>
      <w:proofErr w:type="spellStart"/>
      <w:r>
        <w:t>Nnwdaf_MLModelProvision</w:t>
      </w:r>
      <w:proofErr w:type="spellEnd"/>
      <w:r>
        <w:t xml:space="preserve"> API.</w:t>
      </w:r>
    </w:p>
    <w:p w14:paraId="24E0D31B" w14:textId="77777777" w:rsidR="005F5A2E" w:rsidRDefault="005F5A2E" w:rsidP="005F5A2E">
      <w:r>
        <w:t>Xuefei (Huawei): incomplete solution. If okay, Huawei would like to co-sign</w:t>
      </w:r>
    </w:p>
    <w:p w14:paraId="600F77F7" w14:textId="77777777" w:rsidR="005F5A2E" w:rsidRDefault="005F5A2E" w:rsidP="005F5A2E">
      <w:r>
        <w:t>Jing (Ericsson): providing r1.</w:t>
      </w:r>
    </w:p>
    <w:p w14:paraId="4C7A31AC" w14:textId="77777777" w:rsidR="005F5A2E" w:rsidRDefault="005F5A2E" w:rsidP="005F5A2E">
      <w:r>
        <w:t>Jing (Ericsson): providing r3.</w:t>
      </w:r>
    </w:p>
    <w:p w14:paraId="06D05F64" w14:textId="77777777" w:rsidR="005F5A2E" w:rsidRDefault="005F5A2E" w:rsidP="005F5A2E">
      <w:r>
        <w:t>Xuefei(Huawei): further comments.</w:t>
      </w:r>
    </w:p>
    <w:p w14:paraId="02E832E2" w14:textId="77777777" w:rsidR="005F5A2E" w:rsidRDefault="005F5A2E" w:rsidP="005F5A2E">
      <w:r>
        <w:t>Jing (Ericsson): replies.</w:t>
      </w:r>
    </w:p>
    <w:p w14:paraId="20F4BA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C3-234631</w:t>
      </w:r>
      <w:r>
        <w:rPr>
          <w:color w:val="993300"/>
          <w:u w:val="single"/>
        </w:rPr>
        <w:t>.</w:t>
      </w:r>
    </w:p>
    <w:p w14:paraId="679EF082" w14:textId="77777777" w:rsidR="005F5A2E" w:rsidRDefault="005F5A2E" w:rsidP="005F5A2E">
      <w:pPr>
        <w:rPr>
          <w:rFonts w:ascii="Arial" w:hAnsi="Arial" w:cs="Arial"/>
          <w:b/>
          <w:sz w:val="24"/>
        </w:rPr>
      </w:pPr>
      <w:r>
        <w:rPr>
          <w:rFonts w:ascii="Arial" w:hAnsi="Arial" w:cs="Arial"/>
          <w:b/>
          <w:color w:val="0000FF"/>
          <w:sz w:val="24"/>
        </w:rPr>
        <w:t>C3-234428</w:t>
      </w:r>
      <w:r>
        <w:rPr>
          <w:rFonts w:ascii="Arial" w:hAnsi="Arial" w:cs="Arial"/>
          <w:b/>
          <w:color w:val="0000FF"/>
          <w:sz w:val="24"/>
        </w:rPr>
        <w:tab/>
      </w:r>
      <w:r>
        <w:rPr>
          <w:rFonts w:ascii="Arial" w:hAnsi="Arial" w:cs="Arial"/>
          <w:b/>
          <w:sz w:val="24"/>
        </w:rPr>
        <w:t>Add the ML Model Training Procedures and update the ML Model Provisioning Procedures</w:t>
      </w:r>
    </w:p>
    <w:p w14:paraId="577D90D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CR-0077  rev  Cat: B (Rel-18)</w:t>
      </w:r>
      <w:r>
        <w:rPr>
          <w:i/>
        </w:rPr>
        <w:br/>
      </w:r>
      <w:r>
        <w:rPr>
          <w:i/>
        </w:rPr>
        <w:br/>
      </w:r>
      <w:r>
        <w:rPr>
          <w:i/>
        </w:rPr>
        <w:tab/>
      </w:r>
      <w:r>
        <w:rPr>
          <w:i/>
        </w:rPr>
        <w:tab/>
      </w:r>
      <w:r>
        <w:rPr>
          <w:i/>
        </w:rPr>
        <w:tab/>
      </w:r>
      <w:r>
        <w:rPr>
          <w:i/>
        </w:rPr>
        <w:tab/>
      </w:r>
      <w:r>
        <w:rPr>
          <w:i/>
        </w:rPr>
        <w:tab/>
        <w:t>Source: Ericsson</w:t>
      </w:r>
    </w:p>
    <w:p w14:paraId="0729FA8C" w14:textId="77777777" w:rsidR="005F5A2E" w:rsidRDefault="005F5A2E" w:rsidP="005F5A2E">
      <w:pPr>
        <w:rPr>
          <w:rFonts w:ascii="Arial" w:hAnsi="Arial" w:cs="Arial"/>
          <w:b/>
        </w:rPr>
      </w:pPr>
      <w:r>
        <w:rPr>
          <w:rFonts w:ascii="Arial" w:hAnsi="Arial" w:cs="Arial"/>
          <w:b/>
        </w:rPr>
        <w:t xml:space="preserve">Discussion: </w:t>
      </w:r>
    </w:p>
    <w:p w14:paraId="707D850E" w14:textId="77777777" w:rsidR="005F5A2E" w:rsidRDefault="005F5A2E" w:rsidP="005F5A2E">
      <w:r>
        <w:t>Xuefei (Huawei): update terminology. Will share the comments via email.</w:t>
      </w:r>
    </w:p>
    <w:p w14:paraId="1A664CC5" w14:textId="77777777" w:rsidR="005F5A2E" w:rsidRDefault="005F5A2E" w:rsidP="005F5A2E">
      <w:r>
        <w:t>Xuefei(Huawei): provide comments.</w:t>
      </w:r>
    </w:p>
    <w:p w14:paraId="619BDD95" w14:textId="77777777" w:rsidR="005F5A2E" w:rsidRDefault="005F5A2E" w:rsidP="005F5A2E">
      <w:r>
        <w:t>Jing (Ericsson): providing r1.</w:t>
      </w:r>
    </w:p>
    <w:p w14:paraId="339089ED" w14:textId="77777777" w:rsidR="005F5A2E" w:rsidRDefault="005F5A2E" w:rsidP="005F5A2E">
      <w:r>
        <w:t>Rev is pre-agreed</w:t>
      </w:r>
    </w:p>
    <w:p w14:paraId="4B08190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C3-234632</w:t>
      </w:r>
      <w:r>
        <w:rPr>
          <w:color w:val="993300"/>
          <w:u w:val="single"/>
        </w:rPr>
        <w:t>.</w:t>
      </w:r>
    </w:p>
    <w:p w14:paraId="10B5B3EF" w14:textId="77777777" w:rsidR="005F5A2E" w:rsidRDefault="005F5A2E" w:rsidP="005F5A2E">
      <w:pPr>
        <w:rPr>
          <w:rFonts w:ascii="Arial" w:hAnsi="Arial" w:cs="Arial"/>
          <w:b/>
          <w:sz w:val="24"/>
        </w:rPr>
      </w:pPr>
      <w:r>
        <w:rPr>
          <w:rFonts w:ascii="Arial" w:hAnsi="Arial" w:cs="Arial"/>
          <w:b/>
          <w:color w:val="0000FF"/>
          <w:sz w:val="24"/>
        </w:rPr>
        <w:t>C3-234440</w:t>
      </w:r>
      <w:r>
        <w:rPr>
          <w:rFonts w:ascii="Arial" w:hAnsi="Arial" w:cs="Arial"/>
          <w:b/>
          <w:color w:val="0000FF"/>
          <w:sz w:val="24"/>
        </w:rPr>
        <w:tab/>
      </w:r>
      <w:r>
        <w:rPr>
          <w:rFonts w:ascii="Arial" w:hAnsi="Arial" w:cs="Arial"/>
          <w:b/>
          <w:sz w:val="24"/>
        </w:rPr>
        <w:t xml:space="preserve">Relative Proximity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25C491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CR-0789  rev 1 Cat: B (Rel-18)</w:t>
      </w:r>
      <w:r>
        <w:rPr>
          <w:i/>
        </w:rPr>
        <w:br/>
      </w:r>
      <w:r>
        <w:rPr>
          <w:i/>
        </w:rPr>
        <w:br/>
      </w:r>
      <w:r>
        <w:rPr>
          <w:i/>
        </w:rPr>
        <w:tab/>
      </w:r>
      <w:r>
        <w:rPr>
          <w:i/>
        </w:rPr>
        <w:tab/>
      </w:r>
      <w:r>
        <w:rPr>
          <w:i/>
        </w:rPr>
        <w:tab/>
      </w:r>
      <w:r>
        <w:rPr>
          <w:i/>
        </w:rPr>
        <w:tab/>
      </w:r>
      <w:r>
        <w:rPr>
          <w:i/>
        </w:rPr>
        <w:tab/>
        <w:t>Source: KDDI, Nokia, Nokia Shanghai Bell, Huawei, Toyota, Ericsson, Samsung</w:t>
      </w:r>
    </w:p>
    <w:p w14:paraId="01180F87" w14:textId="77777777" w:rsidR="005F5A2E" w:rsidRDefault="005F5A2E" w:rsidP="005F5A2E">
      <w:pPr>
        <w:rPr>
          <w:color w:val="808080"/>
        </w:rPr>
      </w:pPr>
      <w:r>
        <w:rPr>
          <w:color w:val="808080"/>
        </w:rPr>
        <w:t>(Replaces C3-234082)</w:t>
      </w:r>
    </w:p>
    <w:p w14:paraId="131857E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20D8B" w14:textId="77777777" w:rsidR="005F5A2E" w:rsidRDefault="005F5A2E" w:rsidP="005F5A2E">
      <w:pPr>
        <w:rPr>
          <w:rFonts w:ascii="Arial" w:hAnsi="Arial" w:cs="Arial"/>
          <w:b/>
          <w:sz w:val="24"/>
        </w:rPr>
      </w:pPr>
      <w:r>
        <w:rPr>
          <w:rFonts w:ascii="Arial" w:hAnsi="Arial" w:cs="Arial"/>
          <w:b/>
          <w:color w:val="0000FF"/>
          <w:sz w:val="24"/>
        </w:rPr>
        <w:t>C3-234520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MLModelManagement_Delete</w:t>
      </w:r>
      <w:proofErr w:type="spellEnd"/>
      <w:r>
        <w:rPr>
          <w:rFonts w:ascii="Arial" w:hAnsi="Arial" w:cs="Arial"/>
          <w:b/>
          <w:sz w:val="24"/>
        </w:rPr>
        <w:t xml:space="preserve"> service operation</w:t>
      </w:r>
    </w:p>
    <w:p w14:paraId="0BFE68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CR-0064  rev 1 Cat: F (Rel-18)</w:t>
      </w:r>
      <w:r>
        <w:rPr>
          <w:i/>
        </w:rPr>
        <w:br/>
      </w:r>
      <w:r>
        <w:rPr>
          <w:i/>
        </w:rPr>
        <w:br/>
      </w:r>
      <w:r>
        <w:rPr>
          <w:i/>
        </w:rPr>
        <w:tab/>
      </w:r>
      <w:r>
        <w:rPr>
          <w:i/>
        </w:rPr>
        <w:tab/>
      </w:r>
      <w:r>
        <w:rPr>
          <w:i/>
        </w:rPr>
        <w:tab/>
      </w:r>
      <w:r>
        <w:rPr>
          <w:i/>
        </w:rPr>
        <w:tab/>
      </w:r>
      <w:r>
        <w:rPr>
          <w:i/>
        </w:rPr>
        <w:tab/>
        <w:t>Source: Intel, Ericsson, Huawei</w:t>
      </w:r>
    </w:p>
    <w:p w14:paraId="3A072D65" w14:textId="77777777" w:rsidR="005F5A2E" w:rsidRDefault="005F5A2E" w:rsidP="005F5A2E">
      <w:pPr>
        <w:rPr>
          <w:color w:val="808080"/>
        </w:rPr>
      </w:pPr>
      <w:r>
        <w:rPr>
          <w:color w:val="808080"/>
        </w:rPr>
        <w:t>(Replaces C3-234300)</w:t>
      </w:r>
    </w:p>
    <w:p w14:paraId="40653E44"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28C46" w14:textId="77777777" w:rsidR="005F5A2E" w:rsidRDefault="005F5A2E" w:rsidP="005F5A2E">
      <w:pPr>
        <w:rPr>
          <w:rFonts w:ascii="Arial" w:hAnsi="Arial" w:cs="Arial"/>
          <w:b/>
          <w:sz w:val="24"/>
        </w:rPr>
      </w:pPr>
      <w:r>
        <w:rPr>
          <w:rFonts w:ascii="Arial" w:hAnsi="Arial" w:cs="Arial"/>
          <w:b/>
          <w:color w:val="0000FF"/>
          <w:sz w:val="24"/>
        </w:rPr>
        <w:t>C3-234540</w:t>
      </w:r>
      <w:r>
        <w:rPr>
          <w:rFonts w:ascii="Arial" w:hAnsi="Arial" w:cs="Arial"/>
          <w:b/>
          <w:color w:val="0000FF"/>
          <w:sz w:val="24"/>
        </w:rPr>
        <w:tab/>
      </w:r>
      <w:r>
        <w:rPr>
          <w:rFonts w:ascii="Arial" w:hAnsi="Arial" w:cs="Arial"/>
          <w:b/>
          <w:sz w:val="24"/>
        </w:rPr>
        <w:t>Updates to PFD Determination Analytics</w:t>
      </w:r>
    </w:p>
    <w:p w14:paraId="6D9C1D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CR-0073  rev 1 Cat: B (Rel-18)</w:t>
      </w:r>
      <w:r>
        <w:rPr>
          <w:i/>
        </w:rPr>
        <w:br/>
      </w:r>
      <w:r>
        <w:rPr>
          <w:i/>
        </w:rPr>
        <w:br/>
      </w:r>
      <w:r>
        <w:rPr>
          <w:i/>
        </w:rPr>
        <w:tab/>
      </w:r>
      <w:r>
        <w:rPr>
          <w:i/>
        </w:rPr>
        <w:tab/>
      </w:r>
      <w:r>
        <w:rPr>
          <w:i/>
        </w:rPr>
        <w:tab/>
      </w:r>
      <w:r>
        <w:rPr>
          <w:i/>
        </w:rPr>
        <w:tab/>
      </w:r>
      <w:r>
        <w:rPr>
          <w:i/>
        </w:rPr>
        <w:tab/>
        <w:t>Source: Ericsson</w:t>
      </w:r>
    </w:p>
    <w:p w14:paraId="1926153F" w14:textId="77777777" w:rsidR="005F5A2E" w:rsidRDefault="005F5A2E" w:rsidP="005F5A2E">
      <w:pPr>
        <w:rPr>
          <w:color w:val="808080"/>
        </w:rPr>
      </w:pPr>
      <w:r>
        <w:rPr>
          <w:color w:val="808080"/>
        </w:rPr>
        <w:t>(Replaces C3-234278)</w:t>
      </w:r>
    </w:p>
    <w:p w14:paraId="6509CAC1" w14:textId="77777777" w:rsidR="005F5A2E" w:rsidRDefault="005F5A2E" w:rsidP="005F5A2E">
      <w:pPr>
        <w:rPr>
          <w:rFonts w:ascii="Arial" w:hAnsi="Arial" w:cs="Arial"/>
          <w:b/>
        </w:rPr>
      </w:pPr>
      <w:r>
        <w:rPr>
          <w:rFonts w:ascii="Arial" w:hAnsi="Arial" w:cs="Arial"/>
          <w:b/>
        </w:rPr>
        <w:t xml:space="preserve">Discussion: </w:t>
      </w:r>
    </w:p>
    <w:p w14:paraId="43B44925" w14:textId="77777777" w:rsidR="005F5A2E" w:rsidRDefault="005F5A2E" w:rsidP="005F5A2E">
      <w:r>
        <w:t>Incorrect Tdoc number and Rev number in the cover page</w:t>
      </w:r>
    </w:p>
    <w:p w14:paraId="7666F40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C3-234707</w:t>
      </w:r>
      <w:r>
        <w:rPr>
          <w:color w:val="993300"/>
          <w:u w:val="single"/>
        </w:rPr>
        <w:t>.</w:t>
      </w:r>
    </w:p>
    <w:p w14:paraId="66AC4D04" w14:textId="77777777" w:rsidR="005F5A2E" w:rsidRDefault="005F5A2E" w:rsidP="005F5A2E">
      <w:pPr>
        <w:rPr>
          <w:rFonts w:ascii="Arial" w:hAnsi="Arial" w:cs="Arial"/>
          <w:b/>
          <w:sz w:val="24"/>
        </w:rPr>
      </w:pPr>
      <w:r>
        <w:rPr>
          <w:rFonts w:ascii="Arial" w:hAnsi="Arial" w:cs="Arial"/>
          <w:b/>
          <w:color w:val="0000FF"/>
          <w:sz w:val="24"/>
        </w:rPr>
        <w:t>C3-234583</w:t>
      </w:r>
      <w:r>
        <w:rPr>
          <w:rFonts w:ascii="Arial" w:hAnsi="Arial" w:cs="Arial"/>
          <w:b/>
          <w:color w:val="0000FF"/>
          <w:sz w:val="24"/>
        </w:rPr>
        <w:tab/>
      </w:r>
      <w:r>
        <w:rPr>
          <w:rFonts w:ascii="Arial" w:hAnsi="Arial" w:cs="Arial"/>
          <w:b/>
          <w:sz w:val="24"/>
        </w:rPr>
        <w:t>Clarifications for UE Location order indicator in UE mobility analytics request</w:t>
      </w:r>
    </w:p>
    <w:p w14:paraId="7B136D3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CR-0781  rev 1 Cat: B (Rel-18)</w:t>
      </w:r>
      <w:r>
        <w:rPr>
          <w:i/>
        </w:rPr>
        <w:br/>
      </w:r>
      <w:r>
        <w:rPr>
          <w:i/>
        </w:rPr>
        <w:br/>
      </w:r>
      <w:r>
        <w:rPr>
          <w:i/>
        </w:rPr>
        <w:tab/>
      </w:r>
      <w:r>
        <w:rPr>
          <w:i/>
        </w:rPr>
        <w:tab/>
      </w:r>
      <w:r>
        <w:rPr>
          <w:i/>
        </w:rPr>
        <w:tab/>
      </w:r>
      <w:r>
        <w:rPr>
          <w:i/>
        </w:rPr>
        <w:tab/>
      </w:r>
      <w:r>
        <w:rPr>
          <w:i/>
        </w:rPr>
        <w:tab/>
        <w:t>Source: Huawei, Ericsson</w:t>
      </w:r>
    </w:p>
    <w:p w14:paraId="3350C95E" w14:textId="77777777" w:rsidR="005F5A2E" w:rsidRDefault="005F5A2E" w:rsidP="005F5A2E">
      <w:pPr>
        <w:rPr>
          <w:color w:val="808080"/>
        </w:rPr>
      </w:pPr>
      <w:r>
        <w:rPr>
          <w:color w:val="808080"/>
        </w:rPr>
        <w:t>(Replaces C3-234059)</w:t>
      </w:r>
    </w:p>
    <w:p w14:paraId="3D49E99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3733D" w14:textId="77777777" w:rsidR="005F5A2E" w:rsidRDefault="005F5A2E" w:rsidP="005F5A2E">
      <w:pPr>
        <w:rPr>
          <w:rFonts w:ascii="Arial" w:hAnsi="Arial" w:cs="Arial"/>
          <w:b/>
          <w:sz w:val="24"/>
        </w:rPr>
      </w:pPr>
      <w:r>
        <w:rPr>
          <w:rFonts w:ascii="Arial" w:hAnsi="Arial" w:cs="Arial"/>
          <w:b/>
          <w:color w:val="0000FF"/>
          <w:sz w:val="24"/>
        </w:rPr>
        <w:t>C3-234584</w:t>
      </w:r>
      <w:r>
        <w:rPr>
          <w:rFonts w:ascii="Arial" w:hAnsi="Arial" w:cs="Arial"/>
          <w:b/>
          <w:color w:val="0000FF"/>
          <w:sz w:val="24"/>
        </w:rPr>
        <w:tab/>
      </w:r>
      <w:r>
        <w:rPr>
          <w:rFonts w:ascii="Arial" w:hAnsi="Arial" w:cs="Arial"/>
          <w:b/>
          <w:sz w:val="24"/>
        </w:rPr>
        <w:t>Collect list of Access Types used for the PDU session from SMF</w:t>
      </w:r>
    </w:p>
    <w:p w14:paraId="4EB8D12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CR-0235  rev 1 Cat: B (Rel-18)</w:t>
      </w:r>
      <w:r>
        <w:rPr>
          <w:i/>
        </w:rPr>
        <w:br/>
      </w:r>
      <w:r>
        <w:rPr>
          <w:i/>
        </w:rPr>
        <w:br/>
      </w:r>
      <w:r>
        <w:rPr>
          <w:i/>
        </w:rPr>
        <w:tab/>
      </w:r>
      <w:r>
        <w:rPr>
          <w:i/>
        </w:rPr>
        <w:tab/>
      </w:r>
      <w:r>
        <w:rPr>
          <w:i/>
        </w:rPr>
        <w:tab/>
      </w:r>
      <w:r>
        <w:rPr>
          <w:i/>
        </w:rPr>
        <w:tab/>
      </w:r>
      <w:r>
        <w:rPr>
          <w:i/>
        </w:rPr>
        <w:tab/>
        <w:t>Source: Huawei, Ericsson</w:t>
      </w:r>
    </w:p>
    <w:p w14:paraId="233C0DB9" w14:textId="77777777" w:rsidR="005F5A2E" w:rsidRDefault="005F5A2E" w:rsidP="005F5A2E">
      <w:pPr>
        <w:rPr>
          <w:color w:val="808080"/>
        </w:rPr>
      </w:pPr>
      <w:r>
        <w:rPr>
          <w:color w:val="808080"/>
        </w:rPr>
        <w:t>(Replaces C3-234060)</w:t>
      </w:r>
    </w:p>
    <w:p w14:paraId="51E73C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BD573" w14:textId="77777777" w:rsidR="005F5A2E" w:rsidRDefault="005F5A2E" w:rsidP="005F5A2E">
      <w:pPr>
        <w:rPr>
          <w:rFonts w:ascii="Arial" w:hAnsi="Arial" w:cs="Arial"/>
          <w:b/>
          <w:sz w:val="24"/>
        </w:rPr>
      </w:pPr>
      <w:r>
        <w:rPr>
          <w:rFonts w:ascii="Arial" w:hAnsi="Arial" w:cs="Arial"/>
          <w:b/>
          <w:color w:val="0000FF"/>
          <w:sz w:val="24"/>
        </w:rPr>
        <w:t>C3-234585</w:t>
      </w:r>
      <w:r>
        <w:rPr>
          <w:rFonts w:ascii="Arial" w:hAnsi="Arial" w:cs="Arial"/>
          <w:b/>
          <w:color w:val="0000FF"/>
          <w:sz w:val="24"/>
        </w:rPr>
        <w:tab/>
      </w:r>
      <w:r>
        <w:rPr>
          <w:rFonts w:ascii="Arial" w:hAnsi="Arial" w:cs="Arial"/>
          <w:b/>
          <w:sz w:val="24"/>
        </w:rPr>
        <w:t>Corrections on ML model provisioning</w:t>
      </w:r>
    </w:p>
    <w:p w14:paraId="0E386D7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CR-0782  rev 1 Cat: F (Rel-18)</w:t>
      </w:r>
      <w:r>
        <w:rPr>
          <w:i/>
        </w:rPr>
        <w:br/>
      </w:r>
      <w:r>
        <w:rPr>
          <w:i/>
        </w:rPr>
        <w:br/>
      </w:r>
      <w:r>
        <w:rPr>
          <w:i/>
        </w:rPr>
        <w:tab/>
      </w:r>
      <w:r>
        <w:rPr>
          <w:i/>
        </w:rPr>
        <w:tab/>
      </w:r>
      <w:r>
        <w:rPr>
          <w:i/>
        </w:rPr>
        <w:tab/>
      </w:r>
      <w:r>
        <w:rPr>
          <w:i/>
        </w:rPr>
        <w:tab/>
      </w:r>
      <w:r>
        <w:rPr>
          <w:i/>
        </w:rPr>
        <w:tab/>
        <w:t>Source: Huawei</w:t>
      </w:r>
    </w:p>
    <w:p w14:paraId="25CCACDA" w14:textId="77777777" w:rsidR="005F5A2E" w:rsidRDefault="005F5A2E" w:rsidP="005F5A2E">
      <w:pPr>
        <w:rPr>
          <w:color w:val="808080"/>
        </w:rPr>
      </w:pPr>
      <w:r>
        <w:rPr>
          <w:color w:val="808080"/>
        </w:rPr>
        <w:t>(Replaces C3-234061)</w:t>
      </w:r>
    </w:p>
    <w:p w14:paraId="380FDE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C3F3" w14:textId="77777777" w:rsidR="005F5A2E" w:rsidRDefault="005F5A2E" w:rsidP="005F5A2E">
      <w:pPr>
        <w:rPr>
          <w:rFonts w:ascii="Arial" w:hAnsi="Arial" w:cs="Arial"/>
          <w:b/>
          <w:sz w:val="24"/>
        </w:rPr>
      </w:pPr>
      <w:r>
        <w:rPr>
          <w:rFonts w:ascii="Arial" w:hAnsi="Arial" w:cs="Arial"/>
          <w:b/>
          <w:color w:val="0000FF"/>
          <w:sz w:val="24"/>
        </w:rPr>
        <w:t>C3-234586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Nnwdaf_MLModelMonitor</w:t>
      </w:r>
      <w:proofErr w:type="spellEnd"/>
      <w:r>
        <w:rPr>
          <w:rFonts w:ascii="Arial" w:hAnsi="Arial" w:cs="Arial"/>
          <w:b/>
          <w:sz w:val="24"/>
        </w:rPr>
        <w:t xml:space="preserve"> API</w:t>
      </w:r>
    </w:p>
    <w:p w14:paraId="3E4014A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CR-0783  rev 1 Cat: B (Rel-18)</w:t>
      </w:r>
      <w:r>
        <w:rPr>
          <w:i/>
        </w:rPr>
        <w:br/>
      </w:r>
      <w:r>
        <w:rPr>
          <w:i/>
        </w:rPr>
        <w:br/>
      </w:r>
      <w:r>
        <w:rPr>
          <w:i/>
        </w:rPr>
        <w:tab/>
      </w:r>
      <w:r>
        <w:rPr>
          <w:i/>
        </w:rPr>
        <w:tab/>
      </w:r>
      <w:r>
        <w:rPr>
          <w:i/>
        </w:rPr>
        <w:tab/>
      </w:r>
      <w:r>
        <w:rPr>
          <w:i/>
        </w:rPr>
        <w:tab/>
      </w:r>
      <w:r>
        <w:rPr>
          <w:i/>
        </w:rPr>
        <w:tab/>
        <w:t>Source: Huawei, Ericsson, Nokia, Nokia Shanghai Bell</w:t>
      </w:r>
    </w:p>
    <w:p w14:paraId="3B65EAB1" w14:textId="77777777" w:rsidR="005F5A2E" w:rsidRDefault="005F5A2E" w:rsidP="005F5A2E">
      <w:pPr>
        <w:rPr>
          <w:color w:val="808080"/>
        </w:rPr>
      </w:pPr>
      <w:r>
        <w:rPr>
          <w:color w:val="808080"/>
        </w:rPr>
        <w:t>(Replaces C3-234062)</w:t>
      </w:r>
    </w:p>
    <w:p w14:paraId="4FE96AD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441BF" w14:textId="77777777" w:rsidR="005F5A2E" w:rsidRDefault="005F5A2E" w:rsidP="005F5A2E">
      <w:pPr>
        <w:rPr>
          <w:rFonts w:ascii="Arial" w:hAnsi="Arial" w:cs="Arial"/>
          <w:b/>
          <w:sz w:val="24"/>
        </w:rPr>
      </w:pPr>
      <w:r>
        <w:rPr>
          <w:rFonts w:ascii="Arial" w:hAnsi="Arial" w:cs="Arial"/>
          <w:b/>
          <w:color w:val="0000FF"/>
          <w:sz w:val="24"/>
        </w:rPr>
        <w:t>C3-234587</w:t>
      </w:r>
      <w:r>
        <w:rPr>
          <w:rFonts w:ascii="Arial" w:hAnsi="Arial" w:cs="Arial"/>
          <w:b/>
          <w:color w:val="0000FF"/>
          <w:sz w:val="24"/>
        </w:rPr>
        <w:tab/>
      </w:r>
      <w:r>
        <w:rPr>
          <w:rFonts w:ascii="Arial" w:hAnsi="Arial" w:cs="Arial"/>
          <w:b/>
          <w:sz w:val="24"/>
        </w:rPr>
        <w:t>Define the linear distance threshold for the UE mobility analytics</w:t>
      </w:r>
    </w:p>
    <w:p w14:paraId="464B2A75"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CR-0784  rev 1 Cat: B (Rel-18)</w:t>
      </w:r>
      <w:r>
        <w:rPr>
          <w:i/>
        </w:rPr>
        <w:br/>
      </w:r>
      <w:r>
        <w:rPr>
          <w:i/>
        </w:rPr>
        <w:br/>
      </w:r>
      <w:r>
        <w:rPr>
          <w:i/>
        </w:rPr>
        <w:tab/>
      </w:r>
      <w:r>
        <w:rPr>
          <w:i/>
        </w:rPr>
        <w:tab/>
      </w:r>
      <w:r>
        <w:rPr>
          <w:i/>
        </w:rPr>
        <w:tab/>
      </w:r>
      <w:r>
        <w:rPr>
          <w:i/>
        </w:rPr>
        <w:tab/>
      </w:r>
      <w:r>
        <w:rPr>
          <w:i/>
        </w:rPr>
        <w:tab/>
        <w:t>Source: Huawei</w:t>
      </w:r>
    </w:p>
    <w:p w14:paraId="4CA89DD3" w14:textId="77777777" w:rsidR="005F5A2E" w:rsidRDefault="005F5A2E" w:rsidP="005F5A2E">
      <w:pPr>
        <w:rPr>
          <w:color w:val="808080"/>
        </w:rPr>
      </w:pPr>
      <w:r>
        <w:rPr>
          <w:color w:val="808080"/>
        </w:rPr>
        <w:t>(Replaces C3-234063)</w:t>
      </w:r>
    </w:p>
    <w:p w14:paraId="7BBB80E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917A" w14:textId="77777777" w:rsidR="005F5A2E" w:rsidRDefault="005F5A2E" w:rsidP="005F5A2E">
      <w:pPr>
        <w:rPr>
          <w:rFonts w:ascii="Arial" w:hAnsi="Arial" w:cs="Arial"/>
          <w:b/>
          <w:sz w:val="24"/>
        </w:rPr>
      </w:pPr>
      <w:r>
        <w:rPr>
          <w:rFonts w:ascii="Arial" w:hAnsi="Arial" w:cs="Arial"/>
          <w:b/>
          <w:color w:val="0000FF"/>
          <w:sz w:val="24"/>
        </w:rPr>
        <w:t>C3-234588</w:t>
      </w:r>
      <w:r>
        <w:rPr>
          <w:rFonts w:ascii="Arial" w:hAnsi="Arial" w:cs="Arial"/>
          <w:b/>
          <w:color w:val="0000FF"/>
          <w:sz w:val="24"/>
        </w:rPr>
        <w:tab/>
      </w:r>
      <w:r>
        <w:rPr>
          <w:rFonts w:ascii="Arial" w:hAnsi="Arial" w:cs="Arial"/>
          <w:b/>
          <w:sz w:val="24"/>
        </w:rPr>
        <w:t>Enhancements on the inference input data and training input data</w:t>
      </w:r>
    </w:p>
    <w:p w14:paraId="0B75EFD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CR-0785  rev 1 Cat: B (Rel-18)</w:t>
      </w:r>
      <w:r>
        <w:rPr>
          <w:i/>
        </w:rPr>
        <w:br/>
      </w:r>
      <w:r>
        <w:rPr>
          <w:i/>
        </w:rPr>
        <w:br/>
      </w:r>
      <w:r>
        <w:rPr>
          <w:i/>
        </w:rPr>
        <w:tab/>
      </w:r>
      <w:r>
        <w:rPr>
          <w:i/>
        </w:rPr>
        <w:tab/>
      </w:r>
      <w:r>
        <w:rPr>
          <w:i/>
        </w:rPr>
        <w:tab/>
      </w:r>
      <w:r>
        <w:rPr>
          <w:i/>
        </w:rPr>
        <w:tab/>
      </w:r>
      <w:r>
        <w:rPr>
          <w:i/>
        </w:rPr>
        <w:tab/>
        <w:t>Source: Huawei</w:t>
      </w:r>
    </w:p>
    <w:p w14:paraId="467E712E" w14:textId="77777777" w:rsidR="005F5A2E" w:rsidRDefault="005F5A2E" w:rsidP="005F5A2E">
      <w:pPr>
        <w:rPr>
          <w:color w:val="808080"/>
        </w:rPr>
      </w:pPr>
      <w:r>
        <w:rPr>
          <w:color w:val="808080"/>
        </w:rPr>
        <w:t>(Replaces C3-234064)</w:t>
      </w:r>
    </w:p>
    <w:p w14:paraId="7BC8D16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5E7CE" w14:textId="77777777" w:rsidR="005F5A2E" w:rsidRDefault="005F5A2E" w:rsidP="005F5A2E">
      <w:pPr>
        <w:rPr>
          <w:rFonts w:ascii="Arial" w:hAnsi="Arial" w:cs="Arial"/>
          <w:b/>
          <w:sz w:val="24"/>
        </w:rPr>
      </w:pPr>
      <w:r>
        <w:rPr>
          <w:rFonts w:ascii="Arial" w:hAnsi="Arial" w:cs="Arial"/>
          <w:b/>
          <w:color w:val="0000FF"/>
          <w:sz w:val="24"/>
        </w:rPr>
        <w:t>C3-234589</w:t>
      </w:r>
      <w:r>
        <w:rPr>
          <w:rFonts w:ascii="Arial" w:hAnsi="Arial" w:cs="Arial"/>
          <w:b/>
          <w:color w:val="0000FF"/>
          <w:sz w:val="24"/>
        </w:rPr>
        <w:tab/>
      </w:r>
      <w:r>
        <w:rPr>
          <w:rFonts w:ascii="Arial" w:hAnsi="Arial" w:cs="Arial"/>
          <w:b/>
          <w:sz w:val="24"/>
        </w:rPr>
        <w:t>Support list of Access Types in the Service Experience analytics</w:t>
      </w:r>
    </w:p>
    <w:p w14:paraId="7D6ABB0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CR-0786  rev 1 Cat: B (Rel-18)</w:t>
      </w:r>
      <w:r>
        <w:rPr>
          <w:i/>
        </w:rPr>
        <w:br/>
      </w:r>
      <w:r>
        <w:rPr>
          <w:i/>
        </w:rPr>
        <w:br/>
      </w:r>
      <w:r>
        <w:rPr>
          <w:i/>
        </w:rPr>
        <w:tab/>
      </w:r>
      <w:r>
        <w:rPr>
          <w:i/>
        </w:rPr>
        <w:tab/>
      </w:r>
      <w:r>
        <w:rPr>
          <w:i/>
        </w:rPr>
        <w:tab/>
      </w:r>
      <w:r>
        <w:rPr>
          <w:i/>
        </w:rPr>
        <w:tab/>
      </w:r>
      <w:r>
        <w:rPr>
          <w:i/>
        </w:rPr>
        <w:tab/>
        <w:t>Source: Huawei</w:t>
      </w:r>
    </w:p>
    <w:p w14:paraId="0296CD2D" w14:textId="77777777" w:rsidR="005F5A2E" w:rsidRDefault="005F5A2E" w:rsidP="005F5A2E">
      <w:pPr>
        <w:rPr>
          <w:color w:val="808080"/>
        </w:rPr>
      </w:pPr>
      <w:r>
        <w:rPr>
          <w:color w:val="808080"/>
        </w:rPr>
        <w:t>(Replaces C3-234065)</w:t>
      </w:r>
    </w:p>
    <w:p w14:paraId="6E49D6B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014FD" w14:textId="77777777" w:rsidR="005F5A2E" w:rsidRDefault="005F5A2E" w:rsidP="005F5A2E">
      <w:pPr>
        <w:rPr>
          <w:rFonts w:ascii="Arial" w:hAnsi="Arial" w:cs="Arial"/>
          <w:b/>
          <w:sz w:val="24"/>
        </w:rPr>
      </w:pPr>
      <w:r>
        <w:rPr>
          <w:rFonts w:ascii="Arial" w:hAnsi="Arial" w:cs="Arial"/>
          <w:b/>
          <w:color w:val="0000FF"/>
          <w:sz w:val="24"/>
        </w:rPr>
        <w:t>C3-234590</w:t>
      </w:r>
      <w:r>
        <w:rPr>
          <w:rFonts w:ascii="Arial" w:hAnsi="Arial" w:cs="Arial"/>
          <w:b/>
          <w:color w:val="0000FF"/>
          <w:sz w:val="24"/>
        </w:rPr>
        <w:tab/>
      </w:r>
      <w:r>
        <w:rPr>
          <w:rFonts w:ascii="Arial" w:hAnsi="Arial" w:cs="Arial"/>
          <w:b/>
          <w:sz w:val="24"/>
        </w:rPr>
        <w:t>Support of 5QI collection from SMF</w:t>
      </w:r>
    </w:p>
    <w:p w14:paraId="60F1EFE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CR-0236  rev 1 Cat: B (Rel-18)</w:t>
      </w:r>
      <w:r>
        <w:rPr>
          <w:i/>
        </w:rPr>
        <w:br/>
      </w:r>
      <w:r>
        <w:rPr>
          <w:i/>
        </w:rPr>
        <w:br/>
      </w:r>
      <w:r>
        <w:rPr>
          <w:i/>
        </w:rPr>
        <w:tab/>
      </w:r>
      <w:r>
        <w:rPr>
          <w:i/>
        </w:rPr>
        <w:tab/>
      </w:r>
      <w:r>
        <w:rPr>
          <w:i/>
        </w:rPr>
        <w:tab/>
      </w:r>
      <w:r>
        <w:rPr>
          <w:i/>
        </w:rPr>
        <w:tab/>
      </w:r>
      <w:r>
        <w:rPr>
          <w:i/>
        </w:rPr>
        <w:tab/>
        <w:t>Source: Huawei, Ericsson</w:t>
      </w:r>
    </w:p>
    <w:p w14:paraId="3C8E0B8C" w14:textId="77777777" w:rsidR="005F5A2E" w:rsidRDefault="005F5A2E" w:rsidP="005F5A2E">
      <w:pPr>
        <w:rPr>
          <w:color w:val="808080"/>
        </w:rPr>
      </w:pPr>
      <w:r>
        <w:rPr>
          <w:color w:val="808080"/>
        </w:rPr>
        <w:t>(Replaces C3-234066)</w:t>
      </w:r>
    </w:p>
    <w:p w14:paraId="305DD96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9C1DF" w14:textId="77777777" w:rsidR="005F5A2E" w:rsidRDefault="005F5A2E" w:rsidP="005F5A2E">
      <w:pPr>
        <w:rPr>
          <w:rFonts w:ascii="Arial" w:hAnsi="Arial" w:cs="Arial"/>
          <w:b/>
          <w:sz w:val="24"/>
        </w:rPr>
      </w:pPr>
      <w:r>
        <w:rPr>
          <w:rFonts w:ascii="Arial" w:hAnsi="Arial" w:cs="Arial"/>
          <w:b/>
          <w:color w:val="0000FF"/>
          <w:sz w:val="24"/>
        </w:rPr>
        <w:t>C3-234591</w:t>
      </w:r>
      <w:r>
        <w:rPr>
          <w:rFonts w:ascii="Arial" w:hAnsi="Arial" w:cs="Arial"/>
          <w:b/>
          <w:color w:val="0000FF"/>
          <w:sz w:val="24"/>
        </w:rPr>
        <w:tab/>
      </w:r>
      <w:r>
        <w:rPr>
          <w:rFonts w:ascii="Arial" w:hAnsi="Arial" w:cs="Arial"/>
          <w:b/>
          <w:sz w:val="24"/>
        </w:rPr>
        <w:t>Support of analytics accuracy information</w:t>
      </w:r>
    </w:p>
    <w:p w14:paraId="433F5B1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CR-1045  rev 1 Cat: B (Rel-18)</w:t>
      </w:r>
      <w:r>
        <w:rPr>
          <w:i/>
        </w:rPr>
        <w:br/>
      </w:r>
      <w:r>
        <w:rPr>
          <w:i/>
        </w:rPr>
        <w:br/>
      </w:r>
      <w:r>
        <w:rPr>
          <w:i/>
        </w:rPr>
        <w:tab/>
      </w:r>
      <w:r>
        <w:rPr>
          <w:i/>
        </w:rPr>
        <w:tab/>
      </w:r>
      <w:r>
        <w:rPr>
          <w:i/>
        </w:rPr>
        <w:tab/>
      </w:r>
      <w:r>
        <w:rPr>
          <w:i/>
        </w:rPr>
        <w:tab/>
      </w:r>
      <w:r>
        <w:rPr>
          <w:i/>
        </w:rPr>
        <w:tab/>
        <w:t>Source: Huawei, China Mobile</w:t>
      </w:r>
    </w:p>
    <w:p w14:paraId="70970581" w14:textId="77777777" w:rsidR="005F5A2E" w:rsidRDefault="005F5A2E" w:rsidP="005F5A2E">
      <w:pPr>
        <w:rPr>
          <w:color w:val="808080"/>
        </w:rPr>
      </w:pPr>
      <w:r>
        <w:rPr>
          <w:color w:val="808080"/>
        </w:rPr>
        <w:t>(Replaces C3-234067)</w:t>
      </w:r>
    </w:p>
    <w:p w14:paraId="6CBB18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C3-234702</w:t>
      </w:r>
      <w:r>
        <w:rPr>
          <w:color w:val="993300"/>
          <w:u w:val="single"/>
        </w:rPr>
        <w:t>.</w:t>
      </w:r>
    </w:p>
    <w:p w14:paraId="60B642AF" w14:textId="77777777" w:rsidR="005F5A2E" w:rsidRDefault="005F5A2E" w:rsidP="005F5A2E">
      <w:pPr>
        <w:rPr>
          <w:rFonts w:ascii="Arial" w:hAnsi="Arial" w:cs="Arial"/>
          <w:b/>
          <w:sz w:val="24"/>
        </w:rPr>
      </w:pPr>
      <w:r>
        <w:rPr>
          <w:rFonts w:ascii="Arial" w:hAnsi="Arial" w:cs="Arial"/>
          <w:b/>
          <w:color w:val="0000FF"/>
          <w:sz w:val="24"/>
        </w:rPr>
        <w:t>C3-234592</w:t>
      </w:r>
      <w:r>
        <w:rPr>
          <w:rFonts w:ascii="Arial" w:hAnsi="Arial" w:cs="Arial"/>
          <w:b/>
          <w:color w:val="0000FF"/>
          <w:sz w:val="24"/>
        </w:rPr>
        <w:tab/>
      </w:r>
      <w:r>
        <w:rPr>
          <w:rFonts w:ascii="Arial" w:hAnsi="Arial" w:cs="Arial"/>
          <w:b/>
          <w:sz w:val="24"/>
        </w:rPr>
        <w:t>Support the consumer to provide the inference data stored in ADRF for model training</w:t>
      </w:r>
    </w:p>
    <w:p w14:paraId="4B29106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CR-0787  rev 1 Cat: B (Rel-18)</w:t>
      </w:r>
      <w:r>
        <w:rPr>
          <w:i/>
        </w:rPr>
        <w:br/>
      </w:r>
      <w:r>
        <w:rPr>
          <w:i/>
        </w:rPr>
        <w:br/>
      </w:r>
      <w:r>
        <w:rPr>
          <w:i/>
        </w:rPr>
        <w:tab/>
      </w:r>
      <w:r>
        <w:rPr>
          <w:i/>
        </w:rPr>
        <w:tab/>
      </w:r>
      <w:r>
        <w:rPr>
          <w:i/>
        </w:rPr>
        <w:tab/>
      </w:r>
      <w:r>
        <w:rPr>
          <w:i/>
        </w:rPr>
        <w:tab/>
      </w:r>
      <w:r>
        <w:rPr>
          <w:i/>
        </w:rPr>
        <w:tab/>
        <w:t>Source: Huawei, Nokia, Nokia Shanghai Bell</w:t>
      </w:r>
    </w:p>
    <w:p w14:paraId="01676803" w14:textId="77777777" w:rsidR="005F5A2E" w:rsidRDefault="005F5A2E" w:rsidP="005F5A2E">
      <w:pPr>
        <w:rPr>
          <w:color w:val="808080"/>
        </w:rPr>
      </w:pPr>
      <w:r>
        <w:rPr>
          <w:color w:val="808080"/>
        </w:rPr>
        <w:t>(Replaces C3-234068)</w:t>
      </w:r>
    </w:p>
    <w:p w14:paraId="770DE2B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FD6C8" w14:textId="77777777" w:rsidR="005F5A2E" w:rsidRDefault="005F5A2E" w:rsidP="005F5A2E">
      <w:pPr>
        <w:rPr>
          <w:rFonts w:ascii="Arial" w:hAnsi="Arial" w:cs="Arial"/>
          <w:b/>
          <w:sz w:val="24"/>
        </w:rPr>
      </w:pPr>
      <w:r>
        <w:rPr>
          <w:rFonts w:ascii="Arial" w:hAnsi="Arial" w:cs="Arial"/>
          <w:b/>
          <w:color w:val="0000FF"/>
          <w:sz w:val="24"/>
        </w:rPr>
        <w:lastRenderedPageBreak/>
        <w:t>C3-234593</w:t>
      </w:r>
      <w:r>
        <w:rPr>
          <w:rFonts w:ascii="Arial" w:hAnsi="Arial" w:cs="Arial"/>
          <w:b/>
          <w:color w:val="0000FF"/>
          <w:sz w:val="24"/>
        </w:rPr>
        <w:tab/>
      </w:r>
      <w:r>
        <w:rPr>
          <w:rFonts w:ascii="Arial" w:hAnsi="Arial" w:cs="Arial"/>
          <w:b/>
          <w:sz w:val="24"/>
        </w:rPr>
        <w:t>Support the consumer to provide the time when the ML model is needed</w:t>
      </w:r>
    </w:p>
    <w:p w14:paraId="5C9F9A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CR-0788  rev 1 Cat: B (Rel-18)</w:t>
      </w:r>
      <w:r>
        <w:rPr>
          <w:i/>
        </w:rPr>
        <w:br/>
      </w:r>
      <w:r>
        <w:rPr>
          <w:i/>
        </w:rPr>
        <w:br/>
      </w:r>
      <w:r>
        <w:rPr>
          <w:i/>
        </w:rPr>
        <w:tab/>
      </w:r>
      <w:r>
        <w:rPr>
          <w:i/>
        </w:rPr>
        <w:tab/>
      </w:r>
      <w:r>
        <w:rPr>
          <w:i/>
        </w:rPr>
        <w:tab/>
      </w:r>
      <w:r>
        <w:rPr>
          <w:i/>
        </w:rPr>
        <w:tab/>
      </w:r>
      <w:r>
        <w:rPr>
          <w:i/>
        </w:rPr>
        <w:tab/>
        <w:t>Source: Huawei</w:t>
      </w:r>
    </w:p>
    <w:p w14:paraId="71F8587A" w14:textId="77777777" w:rsidR="005F5A2E" w:rsidRDefault="005F5A2E" w:rsidP="005F5A2E">
      <w:pPr>
        <w:rPr>
          <w:color w:val="808080"/>
        </w:rPr>
      </w:pPr>
      <w:r>
        <w:rPr>
          <w:color w:val="808080"/>
        </w:rPr>
        <w:t>(Replaces C3-234069)</w:t>
      </w:r>
    </w:p>
    <w:p w14:paraId="5F6730F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D4154" w14:textId="77777777" w:rsidR="005F5A2E" w:rsidRDefault="005F5A2E" w:rsidP="005F5A2E">
      <w:pPr>
        <w:rPr>
          <w:rFonts w:ascii="Arial" w:hAnsi="Arial" w:cs="Arial"/>
          <w:b/>
          <w:sz w:val="24"/>
        </w:rPr>
      </w:pPr>
      <w:r>
        <w:rPr>
          <w:rFonts w:ascii="Arial" w:hAnsi="Arial" w:cs="Arial"/>
          <w:b/>
          <w:color w:val="0000FF"/>
          <w:sz w:val="24"/>
        </w:rPr>
        <w:t>C3-234594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Nadrf_MLModelManagement_RetrievalRequest</w:t>
      </w:r>
      <w:proofErr w:type="spellEnd"/>
      <w:r>
        <w:rPr>
          <w:rFonts w:ascii="Arial" w:hAnsi="Arial" w:cs="Arial"/>
          <w:b/>
          <w:sz w:val="24"/>
        </w:rPr>
        <w:t xml:space="preserve"> service</w:t>
      </w:r>
    </w:p>
    <w:p w14:paraId="214FFAB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CR-0062  rev 1 Cat: B (Rel-18)</w:t>
      </w:r>
      <w:r>
        <w:rPr>
          <w:i/>
        </w:rPr>
        <w:br/>
      </w:r>
      <w:r>
        <w:rPr>
          <w:i/>
        </w:rPr>
        <w:br/>
      </w:r>
      <w:r>
        <w:rPr>
          <w:i/>
        </w:rPr>
        <w:tab/>
      </w:r>
      <w:r>
        <w:rPr>
          <w:i/>
        </w:rPr>
        <w:tab/>
      </w:r>
      <w:r>
        <w:rPr>
          <w:i/>
        </w:rPr>
        <w:tab/>
      </w:r>
      <w:r>
        <w:rPr>
          <w:i/>
        </w:rPr>
        <w:tab/>
      </w:r>
      <w:r>
        <w:rPr>
          <w:i/>
        </w:rPr>
        <w:tab/>
        <w:t>Source: Huawei, Ericsson, Intel</w:t>
      </w:r>
    </w:p>
    <w:p w14:paraId="14516DF0" w14:textId="77777777" w:rsidR="005F5A2E" w:rsidRDefault="005F5A2E" w:rsidP="005F5A2E">
      <w:pPr>
        <w:rPr>
          <w:color w:val="808080"/>
        </w:rPr>
      </w:pPr>
      <w:r>
        <w:rPr>
          <w:color w:val="808080"/>
        </w:rPr>
        <w:t>(Replaces C3-234070)</w:t>
      </w:r>
    </w:p>
    <w:p w14:paraId="12F3398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393E4" w14:textId="77777777" w:rsidR="005F5A2E" w:rsidRDefault="005F5A2E" w:rsidP="005F5A2E">
      <w:pPr>
        <w:rPr>
          <w:rFonts w:ascii="Arial" w:hAnsi="Arial" w:cs="Arial"/>
          <w:b/>
          <w:sz w:val="24"/>
        </w:rPr>
      </w:pPr>
      <w:r>
        <w:rPr>
          <w:rFonts w:ascii="Arial" w:hAnsi="Arial" w:cs="Arial"/>
          <w:b/>
          <w:color w:val="0000FF"/>
          <w:sz w:val="24"/>
        </w:rPr>
        <w:t>C3-234621</w:t>
      </w:r>
      <w:r>
        <w:rPr>
          <w:rFonts w:ascii="Arial" w:hAnsi="Arial" w:cs="Arial"/>
          <w:b/>
          <w:color w:val="0000FF"/>
          <w:sz w:val="24"/>
        </w:rPr>
        <w:tab/>
      </w:r>
      <w:r>
        <w:rPr>
          <w:rFonts w:ascii="Arial" w:hAnsi="Arial" w:cs="Arial"/>
          <w:b/>
          <w:sz w:val="24"/>
        </w:rPr>
        <w:t>Analytics feedback information in Subscriptions</w:t>
      </w:r>
    </w:p>
    <w:p w14:paraId="767D58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CR-0797  rev 1 Cat: B (Rel-18)</w:t>
      </w:r>
      <w:r>
        <w:rPr>
          <w:i/>
        </w:rPr>
        <w:br/>
      </w:r>
      <w:r>
        <w:rPr>
          <w:i/>
        </w:rPr>
        <w:br/>
      </w:r>
      <w:r>
        <w:rPr>
          <w:i/>
        </w:rPr>
        <w:tab/>
      </w:r>
      <w:r>
        <w:rPr>
          <w:i/>
        </w:rPr>
        <w:tab/>
      </w:r>
      <w:r>
        <w:rPr>
          <w:i/>
        </w:rPr>
        <w:tab/>
      </w:r>
      <w:r>
        <w:rPr>
          <w:i/>
        </w:rPr>
        <w:tab/>
      </w:r>
      <w:r>
        <w:rPr>
          <w:i/>
        </w:rPr>
        <w:tab/>
        <w:t>Source: Nokia, Nokia Shanghai Bell, Ericsson, Huawei</w:t>
      </w:r>
    </w:p>
    <w:p w14:paraId="41AA128C" w14:textId="77777777" w:rsidR="005F5A2E" w:rsidRDefault="005F5A2E" w:rsidP="005F5A2E">
      <w:pPr>
        <w:rPr>
          <w:color w:val="808080"/>
        </w:rPr>
      </w:pPr>
      <w:r>
        <w:rPr>
          <w:color w:val="808080"/>
        </w:rPr>
        <w:t>(Replaces C3-234240)</w:t>
      </w:r>
    </w:p>
    <w:p w14:paraId="34965FC0" w14:textId="77777777" w:rsidR="005F5A2E" w:rsidRDefault="005F5A2E" w:rsidP="005F5A2E">
      <w:pPr>
        <w:rPr>
          <w:rFonts w:ascii="Arial" w:hAnsi="Arial" w:cs="Arial"/>
          <w:b/>
        </w:rPr>
      </w:pPr>
      <w:r>
        <w:rPr>
          <w:rFonts w:ascii="Arial" w:hAnsi="Arial" w:cs="Arial"/>
          <w:b/>
        </w:rPr>
        <w:t xml:space="preserve">Abstract: </w:t>
      </w:r>
    </w:p>
    <w:p w14:paraId="07E408E4" w14:textId="77777777" w:rsidR="005F5A2E" w:rsidRDefault="005F5A2E" w:rsidP="005F5A2E">
      <w:r>
        <w:t>Analytics feedback information in Subscriptions</w:t>
      </w:r>
    </w:p>
    <w:p w14:paraId="5235D8E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E4FEF" w14:textId="77777777" w:rsidR="005F5A2E" w:rsidRDefault="005F5A2E" w:rsidP="005F5A2E">
      <w:pPr>
        <w:rPr>
          <w:rFonts w:ascii="Arial" w:hAnsi="Arial" w:cs="Arial"/>
          <w:b/>
          <w:sz w:val="24"/>
        </w:rPr>
      </w:pPr>
      <w:r>
        <w:rPr>
          <w:rFonts w:ascii="Arial" w:hAnsi="Arial" w:cs="Arial"/>
          <w:b/>
          <w:color w:val="0000FF"/>
          <w:sz w:val="24"/>
        </w:rPr>
        <w:t>C3-234622</w:t>
      </w:r>
      <w:r>
        <w:rPr>
          <w:rFonts w:ascii="Arial" w:hAnsi="Arial" w:cs="Arial"/>
          <w:b/>
          <w:color w:val="0000FF"/>
          <w:sz w:val="24"/>
        </w:rPr>
        <w:tab/>
      </w:r>
      <w:r>
        <w:rPr>
          <w:rFonts w:ascii="Arial" w:hAnsi="Arial" w:cs="Arial"/>
          <w:b/>
          <w:sz w:val="24"/>
        </w:rPr>
        <w:t>Analytics feedback information in Analytics exposure</w:t>
      </w:r>
    </w:p>
    <w:p w14:paraId="63DD6B0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CR-1072  rev 1 Cat: B (Rel-18)</w:t>
      </w:r>
      <w:r>
        <w:rPr>
          <w:i/>
        </w:rPr>
        <w:br/>
      </w:r>
      <w:r>
        <w:rPr>
          <w:i/>
        </w:rPr>
        <w:br/>
      </w:r>
      <w:r>
        <w:rPr>
          <w:i/>
        </w:rPr>
        <w:tab/>
      </w:r>
      <w:r>
        <w:rPr>
          <w:i/>
        </w:rPr>
        <w:tab/>
      </w:r>
      <w:r>
        <w:rPr>
          <w:i/>
        </w:rPr>
        <w:tab/>
      </w:r>
      <w:r>
        <w:rPr>
          <w:i/>
        </w:rPr>
        <w:tab/>
      </w:r>
      <w:r>
        <w:rPr>
          <w:i/>
        </w:rPr>
        <w:tab/>
        <w:t>Source: Nokia, Nokia Shanghai Bell, Ericsson</w:t>
      </w:r>
    </w:p>
    <w:p w14:paraId="405EBD7C" w14:textId="77777777" w:rsidR="005F5A2E" w:rsidRDefault="005F5A2E" w:rsidP="005F5A2E">
      <w:pPr>
        <w:rPr>
          <w:color w:val="808080"/>
        </w:rPr>
      </w:pPr>
      <w:r>
        <w:rPr>
          <w:color w:val="808080"/>
        </w:rPr>
        <w:t>(Replaces C3-234241)</w:t>
      </w:r>
    </w:p>
    <w:p w14:paraId="0D9819C3" w14:textId="77777777" w:rsidR="005F5A2E" w:rsidRDefault="005F5A2E" w:rsidP="005F5A2E">
      <w:pPr>
        <w:rPr>
          <w:rFonts w:ascii="Arial" w:hAnsi="Arial" w:cs="Arial"/>
          <w:b/>
        </w:rPr>
      </w:pPr>
      <w:r>
        <w:rPr>
          <w:rFonts w:ascii="Arial" w:hAnsi="Arial" w:cs="Arial"/>
          <w:b/>
        </w:rPr>
        <w:t xml:space="preserve">Abstract: </w:t>
      </w:r>
    </w:p>
    <w:p w14:paraId="1F210DE8" w14:textId="77777777" w:rsidR="005F5A2E" w:rsidRDefault="005F5A2E" w:rsidP="005F5A2E">
      <w:r>
        <w:t>Analytics feedback information in Analytics exposure</w:t>
      </w:r>
    </w:p>
    <w:p w14:paraId="521F3C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BE01B" w14:textId="77777777" w:rsidR="005F5A2E" w:rsidRDefault="005F5A2E" w:rsidP="005F5A2E">
      <w:pPr>
        <w:rPr>
          <w:rFonts w:ascii="Arial" w:hAnsi="Arial" w:cs="Arial"/>
          <w:b/>
          <w:sz w:val="24"/>
        </w:rPr>
      </w:pPr>
      <w:r>
        <w:rPr>
          <w:rFonts w:ascii="Arial" w:hAnsi="Arial" w:cs="Arial"/>
          <w:b/>
          <w:color w:val="0000FF"/>
          <w:sz w:val="24"/>
        </w:rPr>
        <w:t>C3-234623</w:t>
      </w:r>
      <w:r>
        <w:rPr>
          <w:rFonts w:ascii="Arial" w:hAnsi="Arial" w:cs="Arial"/>
          <w:b/>
          <w:color w:val="0000FF"/>
          <w:sz w:val="24"/>
        </w:rPr>
        <w:tab/>
      </w:r>
      <w:r>
        <w:rPr>
          <w:rFonts w:ascii="Arial" w:hAnsi="Arial" w:cs="Arial"/>
          <w:b/>
          <w:sz w:val="24"/>
        </w:rPr>
        <w:t>Analytics feedback information handling at the NWDAF</w:t>
      </w:r>
    </w:p>
    <w:p w14:paraId="46B12C3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CR-0070  rev 1 Cat: B (Rel-18)</w:t>
      </w:r>
      <w:r>
        <w:rPr>
          <w:i/>
        </w:rPr>
        <w:br/>
      </w:r>
      <w:r>
        <w:rPr>
          <w:i/>
        </w:rPr>
        <w:br/>
      </w:r>
      <w:r>
        <w:rPr>
          <w:i/>
        </w:rPr>
        <w:tab/>
      </w:r>
      <w:r>
        <w:rPr>
          <w:i/>
        </w:rPr>
        <w:tab/>
      </w:r>
      <w:r>
        <w:rPr>
          <w:i/>
        </w:rPr>
        <w:tab/>
      </w:r>
      <w:r>
        <w:rPr>
          <w:i/>
        </w:rPr>
        <w:tab/>
      </w:r>
      <w:r>
        <w:rPr>
          <w:i/>
        </w:rPr>
        <w:tab/>
        <w:t>Source: Nokia, Nokia Shanghai Bell</w:t>
      </w:r>
    </w:p>
    <w:p w14:paraId="15FB4ED2" w14:textId="77777777" w:rsidR="005F5A2E" w:rsidRDefault="005F5A2E" w:rsidP="005F5A2E">
      <w:pPr>
        <w:rPr>
          <w:color w:val="808080"/>
        </w:rPr>
      </w:pPr>
      <w:r>
        <w:rPr>
          <w:color w:val="808080"/>
        </w:rPr>
        <w:t>(Replaces C3-234242)</w:t>
      </w:r>
    </w:p>
    <w:p w14:paraId="650B9146" w14:textId="77777777" w:rsidR="005F5A2E" w:rsidRDefault="005F5A2E" w:rsidP="005F5A2E">
      <w:pPr>
        <w:rPr>
          <w:rFonts w:ascii="Arial" w:hAnsi="Arial" w:cs="Arial"/>
          <w:b/>
        </w:rPr>
      </w:pPr>
      <w:r>
        <w:rPr>
          <w:rFonts w:ascii="Arial" w:hAnsi="Arial" w:cs="Arial"/>
          <w:b/>
        </w:rPr>
        <w:t xml:space="preserve">Abstract: </w:t>
      </w:r>
    </w:p>
    <w:p w14:paraId="07D1131C" w14:textId="77777777" w:rsidR="005F5A2E" w:rsidRDefault="005F5A2E" w:rsidP="005F5A2E">
      <w:r>
        <w:t>Analytics feedback information handling at the NWDAF</w:t>
      </w:r>
    </w:p>
    <w:p w14:paraId="7AD6C321"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8BE67" w14:textId="77777777" w:rsidR="005F5A2E" w:rsidRDefault="005F5A2E" w:rsidP="005F5A2E">
      <w:pPr>
        <w:rPr>
          <w:rFonts w:ascii="Arial" w:hAnsi="Arial" w:cs="Arial"/>
          <w:b/>
          <w:sz w:val="24"/>
        </w:rPr>
      </w:pPr>
      <w:r>
        <w:rPr>
          <w:rFonts w:ascii="Arial" w:hAnsi="Arial" w:cs="Arial"/>
          <w:b/>
          <w:color w:val="0000FF"/>
          <w:sz w:val="24"/>
        </w:rPr>
        <w:t>C3-234628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Nadrf_MLModelManagement_Delete</w:t>
      </w:r>
      <w:proofErr w:type="spellEnd"/>
      <w:r>
        <w:rPr>
          <w:rFonts w:ascii="Arial" w:hAnsi="Arial" w:cs="Arial"/>
          <w:b/>
          <w:sz w:val="24"/>
        </w:rPr>
        <w:t xml:space="preserve"> Service Operation</w:t>
      </w:r>
    </w:p>
    <w:p w14:paraId="167D41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CR-0067  rev 1 Cat: B (Rel-18)</w:t>
      </w:r>
      <w:r>
        <w:rPr>
          <w:i/>
        </w:rPr>
        <w:br/>
      </w:r>
      <w:r>
        <w:rPr>
          <w:i/>
        </w:rPr>
        <w:br/>
      </w:r>
      <w:r>
        <w:rPr>
          <w:i/>
        </w:rPr>
        <w:tab/>
      </w:r>
      <w:r>
        <w:rPr>
          <w:i/>
        </w:rPr>
        <w:tab/>
      </w:r>
      <w:r>
        <w:rPr>
          <w:i/>
        </w:rPr>
        <w:tab/>
      </w:r>
      <w:r>
        <w:rPr>
          <w:i/>
        </w:rPr>
        <w:tab/>
      </w:r>
      <w:r>
        <w:rPr>
          <w:i/>
        </w:rPr>
        <w:tab/>
        <w:t>Source: Ericsson, Intel</w:t>
      </w:r>
    </w:p>
    <w:p w14:paraId="5E3A00F6" w14:textId="77777777" w:rsidR="005F5A2E" w:rsidRDefault="005F5A2E" w:rsidP="005F5A2E">
      <w:pPr>
        <w:rPr>
          <w:color w:val="808080"/>
        </w:rPr>
      </w:pPr>
      <w:r>
        <w:rPr>
          <w:color w:val="808080"/>
        </w:rPr>
        <w:t>(Replaces C3-234424)</w:t>
      </w:r>
    </w:p>
    <w:p w14:paraId="7243BE3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71C5" w14:textId="77777777" w:rsidR="005F5A2E" w:rsidRDefault="005F5A2E" w:rsidP="005F5A2E">
      <w:pPr>
        <w:rPr>
          <w:rFonts w:ascii="Arial" w:hAnsi="Arial" w:cs="Arial"/>
          <w:b/>
          <w:sz w:val="24"/>
        </w:rPr>
      </w:pPr>
      <w:r>
        <w:rPr>
          <w:rFonts w:ascii="Arial" w:hAnsi="Arial" w:cs="Arial"/>
          <w:b/>
          <w:color w:val="0000FF"/>
          <w:sz w:val="24"/>
        </w:rPr>
        <w:t>C3-234629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w:t>
      </w:r>
      <w:proofErr w:type="spellEnd"/>
      <w:r>
        <w:rPr>
          <w:rFonts w:ascii="Arial" w:hAnsi="Arial" w:cs="Arial"/>
          <w:b/>
          <w:sz w:val="24"/>
        </w:rPr>
        <w:t xml:space="preserve"> API for </w:t>
      </w:r>
      <w:proofErr w:type="spellStart"/>
      <w:r>
        <w:rPr>
          <w:rFonts w:ascii="Arial" w:hAnsi="Arial" w:cs="Arial"/>
          <w:b/>
          <w:sz w:val="24"/>
        </w:rPr>
        <w:t>StorageRequest</w:t>
      </w:r>
      <w:proofErr w:type="spellEnd"/>
    </w:p>
    <w:p w14:paraId="42A768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CR-0068  rev 1 Cat: B (Rel-18)</w:t>
      </w:r>
      <w:r>
        <w:rPr>
          <w:i/>
        </w:rPr>
        <w:br/>
      </w:r>
      <w:r>
        <w:rPr>
          <w:i/>
        </w:rPr>
        <w:br/>
      </w:r>
      <w:r>
        <w:rPr>
          <w:i/>
        </w:rPr>
        <w:tab/>
      </w:r>
      <w:r>
        <w:rPr>
          <w:i/>
        </w:rPr>
        <w:tab/>
      </w:r>
      <w:r>
        <w:rPr>
          <w:i/>
        </w:rPr>
        <w:tab/>
      </w:r>
      <w:r>
        <w:rPr>
          <w:i/>
        </w:rPr>
        <w:tab/>
      </w:r>
      <w:r>
        <w:rPr>
          <w:i/>
        </w:rPr>
        <w:tab/>
        <w:t>Source: Ericsson, Intel</w:t>
      </w:r>
    </w:p>
    <w:p w14:paraId="2B55AAB2" w14:textId="77777777" w:rsidR="005F5A2E" w:rsidRDefault="005F5A2E" w:rsidP="005F5A2E">
      <w:pPr>
        <w:rPr>
          <w:color w:val="808080"/>
        </w:rPr>
      </w:pPr>
      <w:r>
        <w:rPr>
          <w:color w:val="808080"/>
        </w:rPr>
        <w:t>(Replaces C3-234425)</w:t>
      </w:r>
    </w:p>
    <w:p w14:paraId="108248A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A0E46" w14:textId="77777777" w:rsidR="005F5A2E" w:rsidRDefault="005F5A2E" w:rsidP="005F5A2E">
      <w:pPr>
        <w:rPr>
          <w:rFonts w:ascii="Arial" w:hAnsi="Arial" w:cs="Arial"/>
          <w:b/>
          <w:sz w:val="24"/>
        </w:rPr>
      </w:pPr>
      <w:r>
        <w:rPr>
          <w:rFonts w:ascii="Arial" w:hAnsi="Arial" w:cs="Arial"/>
          <w:b/>
          <w:color w:val="0000FF"/>
          <w:sz w:val="24"/>
        </w:rPr>
        <w:t>C3-234630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Nadrf_MLModelManagement_RetrievalRequest</w:t>
      </w:r>
      <w:proofErr w:type="spellEnd"/>
      <w:r>
        <w:rPr>
          <w:rFonts w:ascii="Arial" w:hAnsi="Arial" w:cs="Arial"/>
          <w:b/>
          <w:sz w:val="24"/>
        </w:rPr>
        <w:t xml:space="preserve"> Service Operation</w:t>
      </w:r>
    </w:p>
    <w:p w14:paraId="75728AF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CR-0069  rev 1 Cat: F (Rel-18)</w:t>
      </w:r>
      <w:r>
        <w:rPr>
          <w:i/>
        </w:rPr>
        <w:br/>
      </w:r>
      <w:r>
        <w:rPr>
          <w:i/>
        </w:rPr>
        <w:br/>
      </w:r>
      <w:r>
        <w:rPr>
          <w:i/>
        </w:rPr>
        <w:tab/>
      </w:r>
      <w:r>
        <w:rPr>
          <w:i/>
        </w:rPr>
        <w:tab/>
      </w:r>
      <w:r>
        <w:rPr>
          <w:i/>
        </w:rPr>
        <w:tab/>
      </w:r>
      <w:r>
        <w:rPr>
          <w:i/>
        </w:rPr>
        <w:tab/>
      </w:r>
      <w:r>
        <w:rPr>
          <w:i/>
        </w:rPr>
        <w:tab/>
        <w:t>Source: Ericsson</w:t>
      </w:r>
    </w:p>
    <w:p w14:paraId="46490E9A" w14:textId="77777777" w:rsidR="005F5A2E" w:rsidRDefault="005F5A2E" w:rsidP="005F5A2E">
      <w:pPr>
        <w:rPr>
          <w:color w:val="808080"/>
        </w:rPr>
      </w:pPr>
      <w:r>
        <w:rPr>
          <w:color w:val="808080"/>
        </w:rPr>
        <w:t>(Replaces C3-234426)</w:t>
      </w:r>
    </w:p>
    <w:p w14:paraId="7BC1F5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BA001" w14:textId="77777777" w:rsidR="005F5A2E" w:rsidRDefault="005F5A2E" w:rsidP="005F5A2E">
      <w:pPr>
        <w:rPr>
          <w:rFonts w:ascii="Arial" w:hAnsi="Arial" w:cs="Arial"/>
          <w:b/>
          <w:sz w:val="24"/>
        </w:rPr>
      </w:pPr>
      <w:r>
        <w:rPr>
          <w:rFonts w:ascii="Arial" w:hAnsi="Arial" w:cs="Arial"/>
          <w:b/>
          <w:color w:val="0000FF"/>
          <w:sz w:val="24"/>
        </w:rPr>
        <w:t>C3-234631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MLEventNotif</w:t>
      </w:r>
      <w:proofErr w:type="spellEnd"/>
      <w:r>
        <w:rPr>
          <w:rFonts w:ascii="Arial" w:hAnsi="Arial" w:cs="Arial"/>
          <w:b/>
          <w:sz w:val="24"/>
        </w:rPr>
        <w:t xml:space="preserve"> in </w:t>
      </w:r>
      <w:proofErr w:type="spellStart"/>
      <w:r>
        <w:rPr>
          <w:rFonts w:ascii="Arial" w:hAnsi="Arial" w:cs="Arial"/>
          <w:b/>
          <w:sz w:val="24"/>
        </w:rPr>
        <w:t>Nnwdaf_MLModelProvision</w:t>
      </w:r>
      <w:proofErr w:type="spellEnd"/>
      <w:r>
        <w:rPr>
          <w:rFonts w:ascii="Arial" w:hAnsi="Arial" w:cs="Arial"/>
          <w:b/>
          <w:sz w:val="24"/>
        </w:rPr>
        <w:t xml:space="preserve"> API</w:t>
      </w:r>
    </w:p>
    <w:p w14:paraId="023627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CR-0802  rev 1 Cat: B (Rel-18)</w:t>
      </w:r>
      <w:r>
        <w:rPr>
          <w:i/>
        </w:rPr>
        <w:br/>
      </w:r>
      <w:r>
        <w:rPr>
          <w:i/>
        </w:rPr>
        <w:br/>
      </w:r>
      <w:r>
        <w:rPr>
          <w:i/>
        </w:rPr>
        <w:tab/>
      </w:r>
      <w:r>
        <w:rPr>
          <w:i/>
        </w:rPr>
        <w:tab/>
      </w:r>
      <w:r>
        <w:rPr>
          <w:i/>
        </w:rPr>
        <w:tab/>
      </w:r>
      <w:r>
        <w:rPr>
          <w:i/>
        </w:rPr>
        <w:tab/>
      </w:r>
      <w:r>
        <w:rPr>
          <w:i/>
        </w:rPr>
        <w:tab/>
        <w:t>Source: Ericsson, Huawei</w:t>
      </w:r>
    </w:p>
    <w:p w14:paraId="72923025" w14:textId="77777777" w:rsidR="005F5A2E" w:rsidRDefault="005F5A2E" w:rsidP="005F5A2E">
      <w:pPr>
        <w:rPr>
          <w:color w:val="808080"/>
        </w:rPr>
      </w:pPr>
      <w:r>
        <w:rPr>
          <w:color w:val="808080"/>
        </w:rPr>
        <w:t>(Replaces C3-234427)</w:t>
      </w:r>
    </w:p>
    <w:p w14:paraId="6D4DEF3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A715" w14:textId="77777777" w:rsidR="005F5A2E" w:rsidRDefault="005F5A2E" w:rsidP="005F5A2E">
      <w:pPr>
        <w:rPr>
          <w:rFonts w:ascii="Arial" w:hAnsi="Arial" w:cs="Arial"/>
          <w:b/>
          <w:sz w:val="24"/>
        </w:rPr>
      </w:pPr>
      <w:r>
        <w:rPr>
          <w:rFonts w:ascii="Arial" w:hAnsi="Arial" w:cs="Arial"/>
          <w:b/>
          <w:color w:val="0000FF"/>
          <w:sz w:val="24"/>
        </w:rPr>
        <w:t>C3-234632</w:t>
      </w:r>
      <w:r>
        <w:rPr>
          <w:rFonts w:ascii="Arial" w:hAnsi="Arial" w:cs="Arial"/>
          <w:b/>
          <w:color w:val="0000FF"/>
          <w:sz w:val="24"/>
        </w:rPr>
        <w:tab/>
      </w:r>
      <w:r>
        <w:rPr>
          <w:rFonts w:ascii="Arial" w:hAnsi="Arial" w:cs="Arial"/>
          <w:b/>
          <w:sz w:val="24"/>
        </w:rPr>
        <w:t>Add the ML Model Training Procedures and update the ML Model Provisioning Procedures</w:t>
      </w:r>
    </w:p>
    <w:p w14:paraId="35BCC0F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CR-0077  rev 1 Cat: B (Rel-18)</w:t>
      </w:r>
      <w:r>
        <w:rPr>
          <w:i/>
        </w:rPr>
        <w:br/>
      </w:r>
      <w:r>
        <w:rPr>
          <w:i/>
        </w:rPr>
        <w:br/>
      </w:r>
      <w:r>
        <w:rPr>
          <w:i/>
        </w:rPr>
        <w:tab/>
      </w:r>
      <w:r>
        <w:rPr>
          <w:i/>
        </w:rPr>
        <w:tab/>
      </w:r>
      <w:r>
        <w:rPr>
          <w:i/>
        </w:rPr>
        <w:tab/>
      </w:r>
      <w:r>
        <w:rPr>
          <w:i/>
        </w:rPr>
        <w:tab/>
      </w:r>
      <w:r>
        <w:rPr>
          <w:i/>
        </w:rPr>
        <w:tab/>
        <w:t>Source: Ericsson</w:t>
      </w:r>
    </w:p>
    <w:p w14:paraId="2542E878" w14:textId="77777777" w:rsidR="005F5A2E" w:rsidRDefault="005F5A2E" w:rsidP="005F5A2E">
      <w:pPr>
        <w:rPr>
          <w:color w:val="808080"/>
        </w:rPr>
      </w:pPr>
      <w:r>
        <w:rPr>
          <w:color w:val="808080"/>
        </w:rPr>
        <w:t>(Replaces C3-234428)</w:t>
      </w:r>
    </w:p>
    <w:p w14:paraId="12DD144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04CC6" w14:textId="77777777" w:rsidR="005F5A2E" w:rsidRDefault="005F5A2E" w:rsidP="005F5A2E">
      <w:pPr>
        <w:rPr>
          <w:rFonts w:ascii="Arial" w:hAnsi="Arial" w:cs="Arial"/>
          <w:b/>
          <w:sz w:val="24"/>
        </w:rPr>
      </w:pPr>
      <w:r>
        <w:rPr>
          <w:rFonts w:ascii="Arial" w:hAnsi="Arial" w:cs="Arial"/>
          <w:b/>
          <w:color w:val="0000FF"/>
          <w:sz w:val="24"/>
        </w:rPr>
        <w:t>C3-234634</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Nnwdaf_DataManagement</w:t>
      </w:r>
      <w:proofErr w:type="spellEnd"/>
      <w:r>
        <w:rPr>
          <w:rFonts w:ascii="Arial" w:hAnsi="Arial" w:cs="Arial"/>
          <w:b/>
          <w:sz w:val="24"/>
        </w:rPr>
        <w:t xml:space="preserve"> API</w:t>
      </w:r>
    </w:p>
    <w:p w14:paraId="776E255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CR-0801  rev 1 Cat: B (Rel-18)</w:t>
      </w:r>
      <w:r>
        <w:rPr>
          <w:i/>
        </w:rPr>
        <w:br/>
      </w:r>
      <w:r>
        <w:rPr>
          <w:i/>
        </w:rPr>
        <w:br/>
      </w:r>
      <w:r>
        <w:rPr>
          <w:i/>
        </w:rPr>
        <w:tab/>
      </w:r>
      <w:r>
        <w:rPr>
          <w:i/>
        </w:rPr>
        <w:tab/>
      </w:r>
      <w:r>
        <w:rPr>
          <w:i/>
        </w:rPr>
        <w:tab/>
      </w:r>
      <w:r>
        <w:rPr>
          <w:i/>
        </w:rPr>
        <w:tab/>
      </w:r>
      <w:r>
        <w:rPr>
          <w:i/>
        </w:rPr>
        <w:tab/>
        <w:t>Source: Ericsson</w:t>
      </w:r>
    </w:p>
    <w:p w14:paraId="579C4E08" w14:textId="77777777" w:rsidR="005F5A2E" w:rsidRDefault="005F5A2E" w:rsidP="005F5A2E">
      <w:pPr>
        <w:rPr>
          <w:color w:val="808080"/>
        </w:rPr>
      </w:pPr>
      <w:r>
        <w:rPr>
          <w:color w:val="808080"/>
        </w:rPr>
        <w:lastRenderedPageBreak/>
        <w:t>(Replaces C3-234280)</w:t>
      </w:r>
    </w:p>
    <w:p w14:paraId="226A5C7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995EC" w14:textId="77777777" w:rsidR="005F5A2E" w:rsidRDefault="005F5A2E" w:rsidP="005F5A2E">
      <w:pPr>
        <w:rPr>
          <w:rFonts w:ascii="Arial" w:hAnsi="Arial" w:cs="Arial"/>
          <w:b/>
          <w:sz w:val="24"/>
        </w:rPr>
      </w:pPr>
      <w:r>
        <w:rPr>
          <w:rFonts w:ascii="Arial" w:hAnsi="Arial" w:cs="Arial"/>
          <w:b/>
          <w:color w:val="0000FF"/>
          <w:sz w:val="24"/>
        </w:rPr>
        <w:t>C3-234635</w:t>
      </w:r>
      <w:r>
        <w:rPr>
          <w:rFonts w:ascii="Arial" w:hAnsi="Arial" w:cs="Arial"/>
          <w:b/>
          <w:color w:val="0000FF"/>
          <w:sz w:val="24"/>
        </w:rPr>
        <w:tab/>
      </w:r>
      <w:r>
        <w:rPr>
          <w:rFonts w:ascii="Arial" w:hAnsi="Arial" w:cs="Arial"/>
          <w:b/>
          <w:sz w:val="24"/>
        </w:rPr>
        <w:t xml:space="preserve">Pending Notification in </w:t>
      </w:r>
      <w:proofErr w:type="spellStart"/>
      <w:r>
        <w:rPr>
          <w:rFonts w:ascii="Arial" w:hAnsi="Arial" w:cs="Arial"/>
          <w:b/>
          <w:sz w:val="24"/>
        </w:rPr>
        <w:t>Ndccf_DataManagement</w:t>
      </w:r>
      <w:proofErr w:type="spellEnd"/>
      <w:r>
        <w:rPr>
          <w:rFonts w:ascii="Arial" w:hAnsi="Arial" w:cs="Arial"/>
          <w:b/>
          <w:sz w:val="24"/>
        </w:rPr>
        <w:t xml:space="preserve"> API</w:t>
      </w:r>
    </w:p>
    <w:p w14:paraId="1EA9590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CR-0078  rev 1 Cat: B (Rel-18)</w:t>
      </w:r>
      <w:r>
        <w:rPr>
          <w:i/>
        </w:rPr>
        <w:br/>
      </w:r>
      <w:r>
        <w:rPr>
          <w:i/>
        </w:rPr>
        <w:br/>
      </w:r>
      <w:r>
        <w:rPr>
          <w:i/>
        </w:rPr>
        <w:tab/>
      </w:r>
      <w:r>
        <w:rPr>
          <w:i/>
        </w:rPr>
        <w:tab/>
      </w:r>
      <w:r>
        <w:rPr>
          <w:i/>
        </w:rPr>
        <w:tab/>
      </w:r>
      <w:r>
        <w:rPr>
          <w:i/>
        </w:rPr>
        <w:tab/>
      </w:r>
      <w:r>
        <w:rPr>
          <w:i/>
        </w:rPr>
        <w:tab/>
        <w:t>Source: Ericsson</w:t>
      </w:r>
    </w:p>
    <w:p w14:paraId="61C9104C" w14:textId="77777777" w:rsidR="005F5A2E" w:rsidRDefault="005F5A2E" w:rsidP="005F5A2E">
      <w:pPr>
        <w:rPr>
          <w:color w:val="808080"/>
        </w:rPr>
      </w:pPr>
      <w:r>
        <w:rPr>
          <w:color w:val="808080"/>
        </w:rPr>
        <w:t>(Replaces C3-234281)</w:t>
      </w:r>
    </w:p>
    <w:p w14:paraId="79831A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AFB0" w14:textId="77777777" w:rsidR="005F5A2E" w:rsidRDefault="005F5A2E" w:rsidP="005F5A2E">
      <w:pPr>
        <w:rPr>
          <w:rFonts w:ascii="Arial" w:hAnsi="Arial" w:cs="Arial"/>
          <w:b/>
          <w:sz w:val="24"/>
        </w:rPr>
      </w:pPr>
      <w:r>
        <w:rPr>
          <w:rFonts w:ascii="Arial" w:hAnsi="Arial" w:cs="Arial"/>
          <w:b/>
          <w:color w:val="0000FF"/>
          <w:sz w:val="24"/>
        </w:rPr>
        <w:t>C3-234641</w:t>
      </w:r>
      <w:r>
        <w:rPr>
          <w:rFonts w:ascii="Arial" w:hAnsi="Arial" w:cs="Arial"/>
          <w:b/>
          <w:color w:val="0000FF"/>
          <w:sz w:val="24"/>
        </w:rPr>
        <w:tab/>
      </w:r>
      <w:r>
        <w:rPr>
          <w:rFonts w:ascii="Arial" w:hAnsi="Arial" w:cs="Arial"/>
          <w:b/>
          <w:sz w:val="24"/>
        </w:rPr>
        <w:t>Procedures for Relative Proximity Analytics</w:t>
      </w:r>
    </w:p>
    <w:p w14:paraId="16DDD01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CR-0074  rev 1 Cat: B (Rel-18)</w:t>
      </w:r>
      <w:r>
        <w:rPr>
          <w:i/>
        </w:rPr>
        <w:br/>
      </w:r>
      <w:r>
        <w:rPr>
          <w:i/>
        </w:rPr>
        <w:br/>
      </w:r>
      <w:r>
        <w:rPr>
          <w:i/>
        </w:rPr>
        <w:tab/>
      </w:r>
      <w:r>
        <w:rPr>
          <w:i/>
        </w:rPr>
        <w:tab/>
      </w:r>
      <w:r>
        <w:rPr>
          <w:i/>
        </w:rPr>
        <w:tab/>
      </w:r>
      <w:r>
        <w:rPr>
          <w:i/>
        </w:rPr>
        <w:tab/>
      </w:r>
      <w:r>
        <w:rPr>
          <w:i/>
        </w:rPr>
        <w:tab/>
        <w:t>Source: Ericsson, Samsung</w:t>
      </w:r>
    </w:p>
    <w:p w14:paraId="56843A46" w14:textId="77777777" w:rsidR="005F5A2E" w:rsidRDefault="005F5A2E" w:rsidP="005F5A2E">
      <w:pPr>
        <w:rPr>
          <w:color w:val="808080"/>
        </w:rPr>
      </w:pPr>
      <w:r>
        <w:rPr>
          <w:color w:val="808080"/>
        </w:rPr>
        <w:t>(Replaces C3-234282)</w:t>
      </w:r>
    </w:p>
    <w:p w14:paraId="29BC735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7C69" w14:textId="77777777" w:rsidR="005F5A2E" w:rsidRDefault="005F5A2E" w:rsidP="005F5A2E">
      <w:pPr>
        <w:rPr>
          <w:rFonts w:ascii="Arial" w:hAnsi="Arial" w:cs="Arial"/>
          <w:b/>
          <w:sz w:val="24"/>
        </w:rPr>
      </w:pPr>
      <w:r>
        <w:rPr>
          <w:rFonts w:ascii="Arial" w:hAnsi="Arial" w:cs="Arial"/>
          <w:b/>
          <w:color w:val="0000FF"/>
          <w:sz w:val="24"/>
        </w:rPr>
        <w:t>C3-234642</w:t>
      </w:r>
      <w:r>
        <w:rPr>
          <w:rFonts w:ascii="Arial" w:hAnsi="Arial" w:cs="Arial"/>
          <w:b/>
          <w:color w:val="0000FF"/>
          <w:sz w:val="24"/>
        </w:rPr>
        <w:tab/>
      </w:r>
      <w:r>
        <w:rPr>
          <w:rFonts w:ascii="Arial" w:hAnsi="Arial" w:cs="Arial"/>
          <w:b/>
          <w:sz w:val="24"/>
        </w:rPr>
        <w:t>Procedures for Movement Behaviour Analytics</w:t>
      </w:r>
    </w:p>
    <w:p w14:paraId="50D192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CR-0075  rev 1 Cat: B (Rel-18)</w:t>
      </w:r>
      <w:r>
        <w:rPr>
          <w:i/>
        </w:rPr>
        <w:br/>
      </w:r>
      <w:r>
        <w:rPr>
          <w:i/>
        </w:rPr>
        <w:br/>
      </w:r>
      <w:r>
        <w:rPr>
          <w:i/>
        </w:rPr>
        <w:tab/>
      </w:r>
      <w:r>
        <w:rPr>
          <w:i/>
        </w:rPr>
        <w:tab/>
      </w:r>
      <w:r>
        <w:rPr>
          <w:i/>
        </w:rPr>
        <w:tab/>
      </w:r>
      <w:r>
        <w:rPr>
          <w:i/>
        </w:rPr>
        <w:tab/>
      </w:r>
      <w:r>
        <w:rPr>
          <w:i/>
        </w:rPr>
        <w:tab/>
        <w:t>Source: Ericsson</w:t>
      </w:r>
    </w:p>
    <w:p w14:paraId="12EA2D1F" w14:textId="77777777" w:rsidR="005F5A2E" w:rsidRDefault="005F5A2E" w:rsidP="005F5A2E">
      <w:pPr>
        <w:rPr>
          <w:color w:val="808080"/>
        </w:rPr>
      </w:pPr>
      <w:r>
        <w:rPr>
          <w:color w:val="808080"/>
        </w:rPr>
        <w:t>(Replaces C3-234283)</w:t>
      </w:r>
    </w:p>
    <w:p w14:paraId="3CD1BE7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51B58" w14:textId="77777777" w:rsidR="005F5A2E" w:rsidRDefault="005F5A2E" w:rsidP="005F5A2E">
      <w:pPr>
        <w:rPr>
          <w:rFonts w:ascii="Arial" w:hAnsi="Arial" w:cs="Arial"/>
          <w:b/>
          <w:sz w:val="24"/>
        </w:rPr>
      </w:pPr>
      <w:r>
        <w:rPr>
          <w:rFonts w:ascii="Arial" w:hAnsi="Arial" w:cs="Arial"/>
          <w:b/>
          <w:color w:val="0000FF"/>
          <w:sz w:val="24"/>
        </w:rPr>
        <w:t>C3-234691</w:t>
      </w:r>
      <w:r>
        <w:rPr>
          <w:rFonts w:ascii="Arial" w:hAnsi="Arial" w:cs="Arial"/>
          <w:b/>
          <w:color w:val="0000FF"/>
          <w:sz w:val="24"/>
        </w:rPr>
        <w:tab/>
      </w:r>
      <w:r>
        <w:rPr>
          <w:rFonts w:ascii="Arial" w:hAnsi="Arial" w:cs="Arial"/>
          <w:b/>
          <w:sz w:val="24"/>
        </w:rPr>
        <w:t>Supporting data collection for PDU Session Traffic Analytics</w:t>
      </w:r>
    </w:p>
    <w:p w14:paraId="6E76F4A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CR-0232  rev 2 Cat: B (Rel-18)</w:t>
      </w:r>
      <w:r>
        <w:rPr>
          <w:i/>
        </w:rPr>
        <w:br/>
      </w:r>
      <w:r>
        <w:rPr>
          <w:i/>
        </w:rPr>
        <w:br/>
      </w:r>
      <w:r>
        <w:rPr>
          <w:i/>
        </w:rPr>
        <w:tab/>
      </w:r>
      <w:r>
        <w:rPr>
          <w:i/>
        </w:rPr>
        <w:tab/>
      </w:r>
      <w:r>
        <w:rPr>
          <w:i/>
        </w:rPr>
        <w:tab/>
      </w:r>
      <w:r>
        <w:rPr>
          <w:i/>
        </w:rPr>
        <w:tab/>
      </w:r>
      <w:r>
        <w:rPr>
          <w:i/>
        </w:rPr>
        <w:tab/>
        <w:t>Source: Ericsson, Nokia, Nokia Shanghai Bell</w:t>
      </w:r>
    </w:p>
    <w:p w14:paraId="64959EC3" w14:textId="77777777" w:rsidR="005F5A2E" w:rsidRDefault="005F5A2E" w:rsidP="005F5A2E">
      <w:pPr>
        <w:rPr>
          <w:color w:val="808080"/>
        </w:rPr>
      </w:pPr>
      <w:r>
        <w:rPr>
          <w:color w:val="808080"/>
        </w:rPr>
        <w:t>(Replaces C3-234279)</w:t>
      </w:r>
    </w:p>
    <w:p w14:paraId="5AF879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C3-234693</w:t>
      </w:r>
      <w:r>
        <w:rPr>
          <w:color w:val="993300"/>
          <w:u w:val="single"/>
        </w:rPr>
        <w:t>.</w:t>
      </w:r>
    </w:p>
    <w:p w14:paraId="09687AD1" w14:textId="77777777" w:rsidR="005F5A2E" w:rsidRDefault="005F5A2E" w:rsidP="005F5A2E">
      <w:pPr>
        <w:rPr>
          <w:rFonts w:ascii="Arial" w:hAnsi="Arial" w:cs="Arial"/>
          <w:b/>
          <w:sz w:val="24"/>
        </w:rPr>
      </w:pPr>
      <w:r>
        <w:rPr>
          <w:rFonts w:ascii="Arial" w:hAnsi="Arial" w:cs="Arial"/>
          <w:b/>
          <w:color w:val="0000FF"/>
          <w:sz w:val="24"/>
        </w:rPr>
        <w:t>C3-234693</w:t>
      </w:r>
      <w:r>
        <w:rPr>
          <w:rFonts w:ascii="Arial" w:hAnsi="Arial" w:cs="Arial"/>
          <w:b/>
          <w:color w:val="0000FF"/>
          <w:sz w:val="24"/>
        </w:rPr>
        <w:tab/>
      </w:r>
      <w:r>
        <w:rPr>
          <w:rFonts w:ascii="Arial" w:hAnsi="Arial" w:cs="Arial"/>
          <w:b/>
          <w:sz w:val="24"/>
        </w:rPr>
        <w:t>Supporting data collection for PDU Session Traffic Analytics</w:t>
      </w:r>
    </w:p>
    <w:p w14:paraId="083C61B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CR-0232  rev 3 Cat: B (Rel-18)</w:t>
      </w:r>
      <w:r>
        <w:rPr>
          <w:i/>
        </w:rPr>
        <w:br/>
      </w:r>
      <w:r>
        <w:rPr>
          <w:i/>
        </w:rPr>
        <w:br/>
      </w:r>
      <w:r>
        <w:rPr>
          <w:i/>
        </w:rPr>
        <w:tab/>
      </w:r>
      <w:r>
        <w:rPr>
          <w:i/>
        </w:rPr>
        <w:tab/>
      </w:r>
      <w:r>
        <w:rPr>
          <w:i/>
        </w:rPr>
        <w:tab/>
      </w:r>
      <w:r>
        <w:rPr>
          <w:i/>
        </w:rPr>
        <w:tab/>
      </w:r>
      <w:r>
        <w:rPr>
          <w:i/>
        </w:rPr>
        <w:tab/>
        <w:t>Source: Ericsson, Nokia, Nokia Shanghai Bell</w:t>
      </w:r>
    </w:p>
    <w:p w14:paraId="0F7E8A3F" w14:textId="77777777" w:rsidR="005F5A2E" w:rsidRDefault="005F5A2E" w:rsidP="005F5A2E">
      <w:pPr>
        <w:rPr>
          <w:color w:val="808080"/>
        </w:rPr>
      </w:pPr>
      <w:r>
        <w:rPr>
          <w:color w:val="808080"/>
        </w:rPr>
        <w:t>(Replaces C3-234691)</w:t>
      </w:r>
    </w:p>
    <w:p w14:paraId="048A4CA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BA498" w14:textId="77777777" w:rsidR="005F5A2E" w:rsidRDefault="005F5A2E" w:rsidP="005F5A2E">
      <w:pPr>
        <w:rPr>
          <w:rFonts w:ascii="Arial" w:hAnsi="Arial" w:cs="Arial"/>
          <w:b/>
          <w:sz w:val="24"/>
        </w:rPr>
      </w:pPr>
      <w:r>
        <w:rPr>
          <w:rFonts w:ascii="Arial" w:hAnsi="Arial" w:cs="Arial"/>
          <w:b/>
          <w:color w:val="0000FF"/>
          <w:sz w:val="24"/>
        </w:rPr>
        <w:t>C3-234702</w:t>
      </w:r>
      <w:r>
        <w:rPr>
          <w:rFonts w:ascii="Arial" w:hAnsi="Arial" w:cs="Arial"/>
          <w:b/>
          <w:color w:val="0000FF"/>
          <w:sz w:val="24"/>
        </w:rPr>
        <w:tab/>
      </w:r>
      <w:r>
        <w:rPr>
          <w:rFonts w:ascii="Arial" w:hAnsi="Arial" w:cs="Arial"/>
          <w:b/>
          <w:sz w:val="24"/>
        </w:rPr>
        <w:t>Support of analytics accuracy information</w:t>
      </w:r>
    </w:p>
    <w:p w14:paraId="7BD633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CR-1045  rev 2 Cat: B (Rel-18)</w:t>
      </w:r>
      <w:r>
        <w:rPr>
          <w:i/>
        </w:rPr>
        <w:br/>
      </w:r>
      <w:r>
        <w:rPr>
          <w:i/>
        </w:rPr>
        <w:br/>
      </w:r>
      <w:r>
        <w:rPr>
          <w:i/>
        </w:rPr>
        <w:tab/>
      </w:r>
      <w:r>
        <w:rPr>
          <w:i/>
        </w:rPr>
        <w:tab/>
      </w:r>
      <w:r>
        <w:rPr>
          <w:i/>
        </w:rPr>
        <w:tab/>
      </w:r>
      <w:r>
        <w:rPr>
          <w:i/>
        </w:rPr>
        <w:tab/>
      </w:r>
      <w:r>
        <w:rPr>
          <w:i/>
        </w:rPr>
        <w:tab/>
        <w:t>Source: Huawei, China Mobile</w:t>
      </w:r>
    </w:p>
    <w:p w14:paraId="638A9472" w14:textId="77777777" w:rsidR="005F5A2E" w:rsidRDefault="005F5A2E" w:rsidP="005F5A2E">
      <w:pPr>
        <w:rPr>
          <w:color w:val="808080"/>
        </w:rPr>
      </w:pPr>
      <w:r>
        <w:rPr>
          <w:color w:val="808080"/>
        </w:rPr>
        <w:lastRenderedPageBreak/>
        <w:t>(Replaces C3-234591)</w:t>
      </w:r>
    </w:p>
    <w:p w14:paraId="566DD69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F593E" w14:textId="77777777" w:rsidR="005F5A2E" w:rsidRDefault="005F5A2E" w:rsidP="005F5A2E">
      <w:pPr>
        <w:rPr>
          <w:rFonts w:ascii="Arial" w:hAnsi="Arial" w:cs="Arial"/>
          <w:b/>
          <w:sz w:val="24"/>
        </w:rPr>
      </w:pPr>
      <w:r>
        <w:rPr>
          <w:rFonts w:ascii="Arial" w:hAnsi="Arial" w:cs="Arial"/>
          <w:b/>
          <w:color w:val="0000FF"/>
          <w:sz w:val="24"/>
        </w:rPr>
        <w:t>C3-234707</w:t>
      </w:r>
      <w:r>
        <w:rPr>
          <w:rFonts w:ascii="Arial" w:hAnsi="Arial" w:cs="Arial"/>
          <w:b/>
          <w:color w:val="0000FF"/>
          <w:sz w:val="24"/>
        </w:rPr>
        <w:tab/>
      </w:r>
      <w:r>
        <w:rPr>
          <w:rFonts w:ascii="Arial" w:hAnsi="Arial" w:cs="Arial"/>
          <w:b/>
          <w:sz w:val="24"/>
        </w:rPr>
        <w:t>Updates to PFD Determination Analytics</w:t>
      </w:r>
    </w:p>
    <w:p w14:paraId="039F844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CR-0073  rev 2 Cat: B (Rel-18)</w:t>
      </w:r>
      <w:r>
        <w:rPr>
          <w:i/>
        </w:rPr>
        <w:br/>
      </w:r>
      <w:r>
        <w:rPr>
          <w:i/>
        </w:rPr>
        <w:br/>
      </w:r>
      <w:r>
        <w:rPr>
          <w:i/>
        </w:rPr>
        <w:tab/>
      </w:r>
      <w:r>
        <w:rPr>
          <w:i/>
        </w:rPr>
        <w:tab/>
      </w:r>
      <w:r>
        <w:rPr>
          <w:i/>
        </w:rPr>
        <w:tab/>
      </w:r>
      <w:r>
        <w:rPr>
          <w:i/>
        </w:rPr>
        <w:tab/>
      </w:r>
      <w:r>
        <w:rPr>
          <w:i/>
        </w:rPr>
        <w:tab/>
        <w:t>Source: Ericsson</w:t>
      </w:r>
    </w:p>
    <w:p w14:paraId="19A36394" w14:textId="77777777" w:rsidR="005F5A2E" w:rsidRDefault="005F5A2E" w:rsidP="005F5A2E">
      <w:pPr>
        <w:rPr>
          <w:color w:val="808080"/>
        </w:rPr>
      </w:pPr>
      <w:r>
        <w:rPr>
          <w:color w:val="808080"/>
        </w:rPr>
        <w:t>(Replaces C3-234540)</w:t>
      </w:r>
    </w:p>
    <w:p w14:paraId="2C2FE3E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80005" w14:textId="77777777" w:rsidR="005F5A2E" w:rsidRDefault="005F5A2E" w:rsidP="005F5A2E">
      <w:pPr>
        <w:pStyle w:val="Heading3"/>
      </w:pPr>
      <w:bookmarkStart w:id="152" w:name="_Toc148350107"/>
      <w:r>
        <w:t>18.34</w:t>
      </w:r>
      <w:r>
        <w:tab/>
        <w:t>CT aspects of Application layer support for Personal IoT Network [PINAPP]</w:t>
      </w:r>
      <w:bookmarkEnd w:id="152"/>
    </w:p>
    <w:p w14:paraId="1935A280" w14:textId="77777777" w:rsidR="005F5A2E" w:rsidRDefault="005F5A2E" w:rsidP="005F5A2E">
      <w:pPr>
        <w:rPr>
          <w:rFonts w:ascii="Arial" w:hAnsi="Arial" w:cs="Arial"/>
          <w:b/>
          <w:sz w:val="24"/>
        </w:rPr>
      </w:pPr>
      <w:r>
        <w:rPr>
          <w:rFonts w:ascii="Arial" w:hAnsi="Arial" w:cs="Arial"/>
          <w:b/>
          <w:color w:val="0000FF"/>
          <w:sz w:val="24"/>
        </w:rPr>
        <w:t>C3-234039</w:t>
      </w:r>
      <w:r>
        <w:rPr>
          <w:rFonts w:ascii="Arial" w:hAnsi="Arial" w:cs="Arial"/>
          <w:b/>
          <w:color w:val="0000FF"/>
          <w:sz w:val="24"/>
        </w:rPr>
        <w:tab/>
      </w:r>
      <w:r>
        <w:rPr>
          <w:rFonts w:ascii="Arial" w:hAnsi="Arial" w:cs="Arial"/>
          <w:b/>
          <w:sz w:val="24"/>
        </w:rPr>
        <w:t>Work plan of PINAPP</w:t>
      </w:r>
    </w:p>
    <w:p w14:paraId="39A7C471"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742808E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973CF" w14:textId="77777777" w:rsidR="005F5A2E" w:rsidRDefault="005F5A2E" w:rsidP="005F5A2E">
      <w:pPr>
        <w:rPr>
          <w:rFonts w:ascii="Arial" w:hAnsi="Arial" w:cs="Arial"/>
          <w:b/>
          <w:sz w:val="24"/>
        </w:rPr>
      </w:pPr>
      <w:r>
        <w:rPr>
          <w:rFonts w:ascii="Arial" w:hAnsi="Arial" w:cs="Arial"/>
          <w:b/>
          <w:color w:val="0000FF"/>
          <w:sz w:val="24"/>
        </w:rPr>
        <w:t>C3-234040</w:t>
      </w:r>
      <w:r>
        <w:rPr>
          <w:rFonts w:ascii="Arial" w:hAnsi="Arial" w:cs="Arial"/>
          <w:b/>
          <w:color w:val="0000FF"/>
          <w:sz w:val="24"/>
        </w:rPr>
        <w:tab/>
      </w:r>
      <w:proofErr w:type="spellStart"/>
      <w:r>
        <w:rPr>
          <w:rFonts w:ascii="Arial" w:hAnsi="Arial" w:cs="Arial"/>
          <w:b/>
          <w:sz w:val="24"/>
        </w:rPr>
        <w:t>Ppinserver_ASServiceSwitchSubscription</w:t>
      </w:r>
      <w:proofErr w:type="spellEnd"/>
      <w:r>
        <w:rPr>
          <w:rFonts w:ascii="Arial" w:hAnsi="Arial" w:cs="Arial"/>
          <w:b/>
          <w:sz w:val="24"/>
        </w:rPr>
        <w:t xml:space="preserve"> API</w:t>
      </w:r>
    </w:p>
    <w:p w14:paraId="1D0C9E8C"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vivo/ Yizhong</w:t>
      </w:r>
    </w:p>
    <w:p w14:paraId="082B2C3E" w14:textId="77777777" w:rsidR="005F5A2E" w:rsidRDefault="005F5A2E" w:rsidP="005F5A2E">
      <w:pPr>
        <w:rPr>
          <w:rFonts w:ascii="Arial" w:hAnsi="Arial" w:cs="Arial"/>
          <w:b/>
        </w:rPr>
      </w:pPr>
      <w:r>
        <w:rPr>
          <w:rFonts w:ascii="Arial" w:hAnsi="Arial" w:cs="Arial"/>
          <w:b/>
        </w:rPr>
        <w:t xml:space="preserve">Discussion: </w:t>
      </w:r>
    </w:p>
    <w:p w14:paraId="7B4CEFA8" w14:textId="77777777" w:rsidR="005F5A2E" w:rsidRDefault="005F5A2E" w:rsidP="005F5A2E">
      <w:r>
        <w:t>Igor(Ericsson): Shorten API name.</w:t>
      </w:r>
    </w:p>
    <w:p w14:paraId="5192F585" w14:textId="77777777" w:rsidR="005F5A2E" w:rsidRDefault="005F5A2E" w:rsidP="005F5A2E">
      <w:r>
        <w:t>Hui (vivo): Accepts comment.</w:t>
      </w:r>
    </w:p>
    <w:p w14:paraId="0DE1C1F7" w14:textId="77777777" w:rsidR="005F5A2E" w:rsidRDefault="005F5A2E" w:rsidP="005F5A2E">
      <w:r>
        <w:t>Igor(Ericsson): Application error not accepted.</w:t>
      </w:r>
    </w:p>
    <w:p w14:paraId="28DAE19F" w14:textId="77777777" w:rsidR="005F5A2E" w:rsidRDefault="005F5A2E" w:rsidP="005F5A2E">
      <w:r>
        <w:t xml:space="preserve">Chi(Huawei): NOTE in </w:t>
      </w:r>
      <w:proofErr w:type="spellStart"/>
      <w:r>
        <w:t>ServiceSwitchInfoSubscriptionPatch</w:t>
      </w:r>
      <w:proofErr w:type="spellEnd"/>
      <w:r>
        <w:t xml:space="preserve"> not needed. More offline comments.</w:t>
      </w:r>
    </w:p>
    <w:p w14:paraId="700E4F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C3-234512</w:t>
      </w:r>
      <w:r>
        <w:rPr>
          <w:color w:val="993300"/>
          <w:u w:val="single"/>
        </w:rPr>
        <w:t>.</w:t>
      </w:r>
    </w:p>
    <w:p w14:paraId="701755EA" w14:textId="77777777" w:rsidR="005F5A2E" w:rsidRDefault="005F5A2E" w:rsidP="005F5A2E">
      <w:pPr>
        <w:rPr>
          <w:rFonts w:ascii="Arial" w:hAnsi="Arial" w:cs="Arial"/>
          <w:b/>
          <w:sz w:val="24"/>
        </w:rPr>
      </w:pPr>
      <w:r>
        <w:rPr>
          <w:rFonts w:ascii="Arial" w:hAnsi="Arial" w:cs="Arial"/>
          <w:b/>
          <w:color w:val="0000FF"/>
          <w:sz w:val="24"/>
        </w:rPr>
        <w:t>C3-234041</w:t>
      </w:r>
      <w:r>
        <w:rPr>
          <w:rFonts w:ascii="Arial" w:hAnsi="Arial" w:cs="Arial"/>
          <w:b/>
          <w:color w:val="0000FF"/>
          <w:sz w:val="24"/>
        </w:rPr>
        <w:tab/>
      </w:r>
      <w:proofErr w:type="spellStart"/>
      <w:r>
        <w:rPr>
          <w:rFonts w:ascii="Arial" w:hAnsi="Arial" w:cs="Arial"/>
          <w:b/>
          <w:sz w:val="24"/>
        </w:rPr>
        <w:t>Ppinserver_ASServiceContinuitySubscription</w:t>
      </w:r>
      <w:proofErr w:type="spellEnd"/>
      <w:r>
        <w:rPr>
          <w:rFonts w:ascii="Arial" w:hAnsi="Arial" w:cs="Arial"/>
          <w:b/>
          <w:sz w:val="24"/>
        </w:rPr>
        <w:t xml:space="preserve"> API</w:t>
      </w:r>
    </w:p>
    <w:p w14:paraId="4A47DCEE"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vivo/ Yizhong</w:t>
      </w:r>
    </w:p>
    <w:p w14:paraId="41F37818" w14:textId="77777777" w:rsidR="005F5A2E" w:rsidRDefault="005F5A2E" w:rsidP="005F5A2E">
      <w:pPr>
        <w:rPr>
          <w:rFonts w:ascii="Arial" w:hAnsi="Arial" w:cs="Arial"/>
          <w:b/>
        </w:rPr>
      </w:pPr>
      <w:r>
        <w:rPr>
          <w:rFonts w:ascii="Arial" w:hAnsi="Arial" w:cs="Arial"/>
          <w:b/>
        </w:rPr>
        <w:t xml:space="preserve">Discussion: </w:t>
      </w:r>
    </w:p>
    <w:p w14:paraId="3452FE32" w14:textId="77777777" w:rsidR="005F5A2E" w:rsidRDefault="005F5A2E" w:rsidP="005F5A2E">
      <w:r>
        <w:t>Igor(Ericsson): Same comments as for 4040.</w:t>
      </w:r>
    </w:p>
    <w:p w14:paraId="6EEE96F5" w14:textId="77777777" w:rsidR="005F5A2E" w:rsidRDefault="005F5A2E" w:rsidP="005F5A2E">
      <w:r>
        <w:t>Chi(Huawei): Will provide comments by email.</w:t>
      </w:r>
    </w:p>
    <w:p w14:paraId="52222A3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C3-234514</w:t>
      </w:r>
      <w:r>
        <w:rPr>
          <w:color w:val="993300"/>
          <w:u w:val="single"/>
        </w:rPr>
        <w:t>.</w:t>
      </w:r>
    </w:p>
    <w:p w14:paraId="03B976F1" w14:textId="77777777" w:rsidR="005F5A2E" w:rsidRDefault="005F5A2E" w:rsidP="005F5A2E">
      <w:pPr>
        <w:rPr>
          <w:rFonts w:ascii="Arial" w:hAnsi="Arial" w:cs="Arial"/>
          <w:b/>
          <w:sz w:val="24"/>
        </w:rPr>
      </w:pPr>
      <w:r>
        <w:rPr>
          <w:rFonts w:ascii="Arial" w:hAnsi="Arial" w:cs="Arial"/>
          <w:b/>
          <w:color w:val="0000FF"/>
          <w:sz w:val="24"/>
        </w:rPr>
        <w:t>C3-234042</w:t>
      </w:r>
      <w:r>
        <w:rPr>
          <w:rFonts w:ascii="Arial" w:hAnsi="Arial" w:cs="Arial"/>
          <w:b/>
          <w:color w:val="0000FF"/>
          <w:sz w:val="24"/>
        </w:rPr>
        <w:tab/>
      </w:r>
      <w:r>
        <w:rPr>
          <w:rFonts w:ascii="Arial" w:hAnsi="Arial" w:cs="Arial"/>
          <w:b/>
          <w:sz w:val="24"/>
        </w:rPr>
        <w:t>Editorial corrections</w:t>
      </w:r>
    </w:p>
    <w:p w14:paraId="7D14A68E"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1C469FD5" w14:textId="77777777" w:rsidR="005F5A2E" w:rsidRDefault="005F5A2E" w:rsidP="005F5A2E">
      <w:pPr>
        <w:rPr>
          <w:rFonts w:ascii="Arial" w:hAnsi="Arial" w:cs="Arial"/>
          <w:b/>
        </w:rPr>
      </w:pPr>
      <w:r>
        <w:rPr>
          <w:rFonts w:ascii="Arial" w:hAnsi="Arial" w:cs="Arial"/>
          <w:b/>
        </w:rPr>
        <w:t xml:space="preserve">Discussion: </w:t>
      </w:r>
    </w:p>
    <w:p w14:paraId="5C6E66CC" w14:textId="77777777" w:rsidR="005F5A2E" w:rsidRDefault="005F5A2E" w:rsidP="005F5A2E">
      <w:r>
        <w:t>Igor(Ericsson): Don’t change the order for PUT &amp; PATCH. Wrong format for 6.1.3.2.4. Two clauses in the same change.</w:t>
      </w:r>
    </w:p>
    <w:p w14:paraId="126A97B3" w14:textId="77777777" w:rsidR="005F5A2E" w:rsidRDefault="005F5A2E" w:rsidP="005F5A2E">
      <w:r>
        <w:t>Chi(Huawei): Agree with first comment from Igor. Will provide further comments by email.</w:t>
      </w:r>
    </w:p>
    <w:p w14:paraId="1E4A5D9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C3-234511</w:t>
      </w:r>
      <w:r>
        <w:rPr>
          <w:color w:val="993300"/>
          <w:u w:val="single"/>
        </w:rPr>
        <w:t>.</w:t>
      </w:r>
    </w:p>
    <w:p w14:paraId="25F5EA43" w14:textId="77777777" w:rsidR="005F5A2E" w:rsidRDefault="005F5A2E" w:rsidP="005F5A2E">
      <w:pPr>
        <w:rPr>
          <w:rFonts w:ascii="Arial" w:hAnsi="Arial" w:cs="Arial"/>
          <w:b/>
          <w:sz w:val="24"/>
        </w:rPr>
      </w:pPr>
      <w:r>
        <w:rPr>
          <w:rFonts w:ascii="Arial" w:hAnsi="Arial" w:cs="Arial"/>
          <w:b/>
          <w:color w:val="0000FF"/>
          <w:sz w:val="24"/>
        </w:rPr>
        <w:t>C3-234214</w:t>
      </w:r>
      <w:r>
        <w:rPr>
          <w:rFonts w:ascii="Arial" w:hAnsi="Arial" w:cs="Arial"/>
          <w:b/>
          <w:color w:val="0000FF"/>
          <w:sz w:val="24"/>
        </w:rPr>
        <w:tab/>
      </w:r>
      <w:r>
        <w:rPr>
          <w:rFonts w:ascii="Arial" w:hAnsi="Arial" w:cs="Arial"/>
          <w:b/>
          <w:sz w:val="24"/>
        </w:rPr>
        <w:t>Pseudo-CR on support of 204 during modification procedure</w:t>
      </w:r>
    </w:p>
    <w:p w14:paraId="6628D5D8"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47A0A093" w14:textId="77777777" w:rsidR="005F5A2E" w:rsidRDefault="005F5A2E" w:rsidP="005F5A2E">
      <w:pPr>
        <w:rPr>
          <w:rFonts w:ascii="Arial" w:hAnsi="Arial" w:cs="Arial"/>
          <w:b/>
        </w:rPr>
      </w:pPr>
      <w:r>
        <w:rPr>
          <w:rFonts w:ascii="Arial" w:hAnsi="Arial" w:cs="Arial"/>
          <w:b/>
        </w:rPr>
        <w:t xml:space="preserve">Discussion: </w:t>
      </w:r>
    </w:p>
    <w:p w14:paraId="783D10D3" w14:textId="77777777" w:rsidR="005F5A2E" w:rsidRDefault="005F5A2E" w:rsidP="005F5A2E">
      <w:r>
        <w:t xml:space="preserve">Igor(Ericsson): PATCH shall not contain mandatory elements. A note can be added in the table, nothing in the procedures. Include a clear separation of PUT and PATCH in the procedures. Simplify error scenarios. </w:t>
      </w:r>
    </w:p>
    <w:p w14:paraId="59BB5E4B" w14:textId="77777777" w:rsidR="005F5A2E" w:rsidRDefault="005F5A2E" w:rsidP="005F5A2E">
      <w:r>
        <w:t xml:space="preserve">Chi(Huawei): Needs further discussion for the note, since it is not needed. Will work in a rewording. </w:t>
      </w:r>
    </w:p>
    <w:p w14:paraId="041D55F7" w14:textId="77777777" w:rsidR="005F5A2E" w:rsidRDefault="005F5A2E" w:rsidP="005F5A2E">
      <w:r>
        <w:t>Rev is pre-agreed</w:t>
      </w:r>
    </w:p>
    <w:p w14:paraId="74779BB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C3-234568</w:t>
      </w:r>
      <w:r>
        <w:rPr>
          <w:color w:val="993300"/>
          <w:u w:val="single"/>
        </w:rPr>
        <w:t>.</w:t>
      </w:r>
    </w:p>
    <w:p w14:paraId="2B9E14D9" w14:textId="77777777" w:rsidR="005F5A2E" w:rsidRDefault="005F5A2E" w:rsidP="005F5A2E">
      <w:pPr>
        <w:rPr>
          <w:rFonts w:ascii="Arial" w:hAnsi="Arial" w:cs="Arial"/>
          <w:b/>
          <w:sz w:val="24"/>
        </w:rPr>
      </w:pPr>
      <w:r>
        <w:rPr>
          <w:rFonts w:ascii="Arial" w:hAnsi="Arial" w:cs="Arial"/>
          <w:b/>
          <w:color w:val="0000FF"/>
          <w:sz w:val="24"/>
        </w:rPr>
        <w:t>C3-234215</w:t>
      </w:r>
      <w:r>
        <w:rPr>
          <w:rFonts w:ascii="Arial" w:hAnsi="Arial" w:cs="Arial"/>
          <w:b/>
          <w:color w:val="0000FF"/>
          <w:sz w:val="24"/>
        </w:rPr>
        <w:tab/>
      </w:r>
      <w:r>
        <w:rPr>
          <w:rFonts w:ascii="Arial" w:hAnsi="Arial" w:cs="Arial"/>
          <w:b/>
          <w:sz w:val="24"/>
        </w:rPr>
        <w:t>Pseudo-CR on update the overview clause</w:t>
      </w:r>
    </w:p>
    <w:p w14:paraId="6A92A06C"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1621360A" w14:textId="77777777" w:rsidR="005F5A2E" w:rsidRDefault="005F5A2E" w:rsidP="005F5A2E">
      <w:pPr>
        <w:rPr>
          <w:rFonts w:ascii="Arial" w:hAnsi="Arial" w:cs="Arial"/>
          <w:b/>
        </w:rPr>
      </w:pPr>
      <w:r>
        <w:rPr>
          <w:rFonts w:ascii="Arial" w:hAnsi="Arial" w:cs="Arial"/>
          <w:b/>
        </w:rPr>
        <w:t xml:space="preserve">Discussion: </w:t>
      </w:r>
    </w:p>
    <w:p w14:paraId="1322D934" w14:textId="77777777" w:rsidR="005F5A2E" w:rsidRDefault="005F5A2E" w:rsidP="005F5A2E">
      <w:r>
        <w:t>Chi(Huawei): Will provide a revision with the received offline comments.</w:t>
      </w:r>
    </w:p>
    <w:p w14:paraId="3AF362E1" w14:textId="77777777" w:rsidR="005F5A2E" w:rsidRDefault="005F5A2E" w:rsidP="005F5A2E">
      <w:r>
        <w:t>Rev is pre-agreed</w:t>
      </w:r>
    </w:p>
    <w:p w14:paraId="2625140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C3-234569</w:t>
      </w:r>
      <w:r>
        <w:rPr>
          <w:color w:val="993300"/>
          <w:u w:val="single"/>
        </w:rPr>
        <w:t>.</w:t>
      </w:r>
    </w:p>
    <w:p w14:paraId="777F070B" w14:textId="77777777" w:rsidR="005F5A2E" w:rsidRDefault="005F5A2E" w:rsidP="005F5A2E">
      <w:pPr>
        <w:rPr>
          <w:rFonts w:ascii="Arial" w:hAnsi="Arial" w:cs="Arial"/>
          <w:b/>
          <w:sz w:val="24"/>
        </w:rPr>
      </w:pPr>
      <w:r>
        <w:rPr>
          <w:rFonts w:ascii="Arial" w:hAnsi="Arial" w:cs="Arial"/>
          <w:b/>
          <w:color w:val="0000FF"/>
          <w:sz w:val="24"/>
        </w:rPr>
        <w:t>C3-234511</w:t>
      </w:r>
      <w:r>
        <w:rPr>
          <w:rFonts w:ascii="Arial" w:hAnsi="Arial" w:cs="Arial"/>
          <w:b/>
          <w:color w:val="0000FF"/>
          <w:sz w:val="24"/>
        </w:rPr>
        <w:tab/>
      </w:r>
      <w:r>
        <w:rPr>
          <w:rFonts w:ascii="Arial" w:hAnsi="Arial" w:cs="Arial"/>
          <w:b/>
          <w:sz w:val="24"/>
        </w:rPr>
        <w:t>Editorial corrections</w:t>
      </w:r>
    </w:p>
    <w:p w14:paraId="5F3E2668"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vivo/ Yizhong</w:t>
      </w:r>
    </w:p>
    <w:p w14:paraId="6E5455E5" w14:textId="77777777" w:rsidR="005F5A2E" w:rsidRDefault="005F5A2E" w:rsidP="005F5A2E">
      <w:pPr>
        <w:rPr>
          <w:color w:val="808080"/>
        </w:rPr>
      </w:pPr>
      <w:r>
        <w:rPr>
          <w:color w:val="808080"/>
        </w:rPr>
        <w:t>(Replaces C3-234042)</w:t>
      </w:r>
    </w:p>
    <w:p w14:paraId="3470248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65670" w14:textId="77777777" w:rsidR="005F5A2E" w:rsidRDefault="005F5A2E" w:rsidP="005F5A2E">
      <w:pPr>
        <w:rPr>
          <w:rFonts w:ascii="Arial" w:hAnsi="Arial" w:cs="Arial"/>
          <w:b/>
          <w:sz w:val="24"/>
        </w:rPr>
      </w:pPr>
      <w:r>
        <w:rPr>
          <w:rFonts w:ascii="Arial" w:hAnsi="Arial" w:cs="Arial"/>
          <w:b/>
          <w:color w:val="0000FF"/>
          <w:sz w:val="24"/>
        </w:rPr>
        <w:t>C3-234512</w:t>
      </w:r>
      <w:r>
        <w:rPr>
          <w:rFonts w:ascii="Arial" w:hAnsi="Arial" w:cs="Arial"/>
          <w:b/>
          <w:color w:val="0000FF"/>
          <w:sz w:val="24"/>
        </w:rPr>
        <w:tab/>
      </w:r>
      <w:proofErr w:type="spellStart"/>
      <w:r>
        <w:rPr>
          <w:rFonts w:ascii="Arial" w:hAnsi="Arial" w:cs="Arial"/>
          <w:b/>
          <w:sz w:val="24"/>
        </w:rPr>
        <w:t>Ppinserver_ASServiceSwitch</w:t>
      </w:r>
      <w:proofErr w:type="spellEnd"/>
      <w:r>
        <w:rPr>
          <w:rFonts w:ascii="Arial" w:hAnsi="Arial" w:cs="Arial"/>
          <w:b/>
          <w:sz w:val="24"/>
        </w:rPr>
        <w:t xml:space="preserve"> API</w:t>
      </w:r>
    </w:p>
    <w:p w14:paraId="389EE92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4362FDD8" w14:textId="77777777" w:rsidR="005F5A2E" w:rsidRDefault="005F5A2E" w:rsidP="005F5A2E">
      <w:pPr>
        <w:rPr>
          <w:color w:val="808080"/>
        </w:rPr>
      </w:pPr>
      <w:r>
        <w:rPr>
          <w:color w:val="808080"/>
        </w:rPr>
        <w:t>(Replaces C3-234040)</w:t>
      </w:r>
    </w:p>
    <w:p w14:paraId="47B1134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E1D8D" w14:textId="77777777" w:rsidR="005F5A2E" w:rsidRDefault="005F5A2E" w:rsidP="005F5A2E">
      <w:pPr>
        <w:rPr>
          <w:rFonts w:ascii="Arial" w:hAnsi="Arial" w:cs="Arial"/>
          <w:b/>
          <w:sz w:val="24"/>
        </w:rPr>
      </w:pPr>
      <w:r>
        <w:rPr>
          <w:rFonts w:ascii="Arial" w:hAnsi="Arial" w:cs="Arial"/>
          <w:b/>
          <w:color w:val="0000FF"/>
          <w:sz w:val="24"/>
        </w:rPr>
        <w:lastRenderedPageBreak/>
        <w:t>C3-234514</w:t>
      </w:r>
      <w:r>
        <w:rPr>
          <w:rFonts w:ascii="Arial" w:hAnsi="Arial" w:cs="Arial"/>
          <w:b/>
          <w:color w:val="0000FF"/>
          <w:sz w:val="24"/>
        </w:rPr>
        <w:tab/>
      </w:r>
      <w:proofErr w:type="spellStart"/>
      <w:r>
        <w:rPr>
          <w:rFonts w:ascii="Arial" w:hAnsi="Arial" w:cs="Arial"/>
          <w:b/>
          <w:sz w:val="24"/>
        </w:rPr>
        <w:t>Ppinserver_ASServiceContinuity</w:t>
      </w:r>
      <w:proofErr w:type="spellEnd"/>
      <w:r>
        <w:rPr>
          <w:rFonts w:ascii="Arial" w:hAnsi="Arial" w:cs="Arial"/>
          <w:b/>
          <w:sz w:val="24"/>
        </w:rPr>
        <w:t xml:space="preserve"> API</w:t>
      </w:r>
    </w:p>
    <w:p w14:paraId="3D00AD59"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5E070460" w14:textId="77777777" w:rsidR="005F5A2E" w:rsidRDefault="005F5A2E" w:rsidP="005F5A2E">
      <w:pPr>
        <w:rPr>
          <w:color w:val="808080"/>
        </w:rPr>
      </w:pPr>
      <w:r>
        <w:rPr>
          <w:color w:val="808080"/>
        </w:rPr>
        <w:t>(Replaces C3-234041)</w:t>
      </w:r>
    </w:p>
    <w:p w14:paraId="4E3FB6E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C36A" w14:textId="77777777" w:rsidR="005F5A2E" w:rsidRDefault="005F5A2E" w:rsidP="005F5A2E">
      <w:pPr>
        <w:rPr>
          <w:rFonts w:ascii="Arial" w:hAnsi="Arial" w:cs="Arial"/>
          <w:b/>
          <w:sz w:val="24"/>
        </w:rPr>
      </w:pPr>
      <w:r>
        <w:rPr>
          <w:rFonts w:ascii="Arial" w:hAnsi="Arial" w:cs="Arial"/>
          <w:b/>
          <w:color w:val="0000FF"/>
          <w:sz w:val="24"/>
        </w:rPr>
        <w:t>C3-234568</w:t>
      </w:r>
      <w:r>
        <w:rPr>
          <w:rFonts w:ascii="Arial" w:hAnsi="Arial" w:cs="Arial"/>
          <w:b/>
          <w:color w:val="0000FF"/>
          <w:sz w:val="24"/>
        </w:rPr>
        <w:tab/>
      </w:r>
      <w:r>
        <w:rPr>
          <w:rFonts w:ascii="Arial" w:hAnsi="Arial" w:cs="Arial"/>
          <w:b/>
          <w:sz w:val="24"/>
        </w:rPr>
        <w:t>Pseudo-CR on support of 204 during modification procedure</w:t>
      </w:r>
    </w:p>
    <w:p w14:paraId="77AABC7B"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6C0DA800" w14:textId="77777777" w:rsidR="005F5A2E" w:rsidRDefault="005F5A2E" w:rsidP="005F5A2E">
      <w:pPr>
        <w:rPr>
          <w:color w:val="808080"/>
        </w:rPr>
      </w:pPr>
      <w:r>
        <w:rPr>
          <w:color w:val="808080"/>
        </w:rPr>
        <w:t>(Replaces C3-234214)</w:t>
      </w:r>
    </w:p>
    <w:p w14:paraId="62F308C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C3-234602</w:t>
      </w:r>
      <w:r>
        <w:rPr>
          <w:color w:val="993300"/>
          <w:u w:val="single"/>
        </w:rPr>
        <w:t>.</w:t>
      </w:r>
    </w:p>
    <w:p w14:paraId="20A5839B" w14:textId="77777777" w:rsidR="005F5A2E" w:rsidRDefault="005F5A2E" w:rsidP="005F5A2E">
      <w:pPr>
        <w:rPr>
          <w:rFonts w:ascii="Arial" w:hAnsi="Arial" w:cs="Arial"/>
          <w:b/>
          <w:sz w:val="24"/>
        </w:rPr>
      </w:pPr>
      <w:r>
        <w:rPr>
          <w:rFonts w:ascii="Arial" w:hAnsi="Arial" w:cs="Arial"/>
          <w:b/>
          <w:color w:val="0000FF"/>
          <w:sz w:val="24"/>
        </w:rPr>
        <w:t>C3-234569</w:t>
      </w:r>
      <w:r>
        <w:rPr>
          <w:rFonts w:ascii="Arial" w:hAnsi="Arial" w:cs="Arial"/>
          <w:b/>
          <w:color w:val="0000FF"/>
          <w:sz w:val="24"/>
        </w:rPr>
        <w:tab/>
      </w:r>
      <w:r>
        <w:rPr>
          <w:rFonts w:ascii="Arial" w:hAnsi="Arial" w:cs="Arial"/>
          <w:b/>
          <w:sz w:val="24"/>
        </w:rPr>
        <w:t>Pseudo-CR on update the overview clause</w:t>
      </w:r>
    </w:p>
    <w:p w14:paraId="08B690B4"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 vivo</w:t>
      </w:r>
    </w:p>
    <w:p w14:paraId="5ED9F021" w14:textId="77777777" w:rsidR="005F5A2E" w:rsidRDefault="005F5A2E" w:rsidP="005F5A2E">
      <w:pPr>
        <w:rPr>
          <w:color w:val="808080"/>
        </w:rPr>
      </w:pPr>
      <w:r>
        <w:rPr>
          <w:color w:val="808080"/>
        </w:rPr>
        <w:t>(Replaces C3-234215)</w:t>
      </w:r>
    </w:p>
    <w:p w14:paraId="69DDF8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C3-234603</w:t>
      </w:r>
      <w:r>
        <w:rPr>
          <w:color w:val="993300"/>
          <w:u w:val="single"/>
        </w:rPr>
        <w:t>.</w:t>
      </w:r>
    </w:p>
    <w:p w14:paraId="038BABC5" w14:textId="77777777" w:rsidR="005F5A2E" w:rsidRDefault="005F5A2E" w:rsidP="005F5A2E">
      <w:pPr>
        <w:rPr>
          <w:rFonts w:ascii="Arial" w:hAnsi="Arial" w:cs="Arial"/>
          <w:b/>
          <w:sz w:val="24"/>
        </w:rPr>
      </w:pPr>
      <w:r>
        <w:rPr>
          <w:rFonts w:ascii="Arial" w:hAnsi="Arial" w:cs="Arial"/>
          <w:b/>
          <w:color w:val="0000FF"/>
          <w:sz w:val="24"/>
        </w:rPr>
        <w:t>C3-234602</w:t>
      </w:r>
      <w:r>
        <w:rPr>
          <w:rFonts w:ascii="Arial" w:hAnsi="Arial" w:cs="Arial"/>
          <w:b/>
          <w:color w:val="0000FF"/>
          <w:sz w:val="24"/>
        </w:rPr>
        <w:tab/>
      </w:r>
      <w:r>
        <w:rPr>
          <w:rFonts w:ascii="Arial" w:hAnsi="Arial" w:cs="Arial"/>
          <w:b/>
          <w:sz w:val="24"/>
        </w:rPr>
        <w:t>Pseudo-CR on support of 204 during modification procedure</w:t>
      </w:r>
    </w:p>
    <w:p w14:paraId="20495978"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w:t>
      </w:r>
    </w:p>
    <w:p w14:paraId="38FA0D36" w14:textId="77777777" w:rsidR="005F5A2E" w:rsidRDefault="005F5A2E" w:rsidP="005F5A2E">
      <w:pPr>
        <w:rPr>
          <w:color w:val="808080"/>
        </w:rPr>
      </w:pPr>
      <w:r>
        <w:rPr>
          <w:color w:val="808080"/>
        </w:rPr>
        <w:t>(Replaces C3-234568)</w:t>
      </w:r>
    </w:p>
    <w:p w14:paraId="6BD9A86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F7FAC" w14:textId="77777777" w:rsidR="005F5A2E" w:rsidRDefault="005F5A2E" w:rsidP="005F5A2E">
      <w:pPr>
        <w:rPr>
          <w:rFonts w:ascii="Arial" w:hAnsi="Arial" w:cs="Arial"/>
          <w:b/>
          <w:sz w:val="24"/>
        </w:rPr>
      </w:pPr>
      <w:r>
        <w:rPr>
          <w:rFonts w:ascii="Arial" w:hAnsi="Arial" w:cs="Arial"/>
          <w:b/>
          <w:color w:val="0000FF"/>
          <w:sz w:val="24"/>
        </w:rPr>
        <w:t>C3-234603</w:t>
      </w:r>
      <w:r>
        <w:rPr>
          <w:rFonts w:ascii="Arial" w:hAnsi="Arial" w:cs="Arial"/>
          <w:b/>
          <w:color w:val="0000FF"/>
          <w:sz w:val="24"/>
        </w:rPr>
        <w:tab/>
      </w:r>
      <w:r>
        <w:rPr>
          <w:rFonts w:ascii="Arial" w:hAnsi="Arial" w:cs="Arial"/>
          <w:b/>
          <w:sz w:val="24"/>
        </w:rPr>
        <w:t>Pseudo-CR on update the overview clause</w:t>
      </w:r>
    </w:p>
    <w:p w14:paraId="0B7198C5" w14:textId="77777777" w:rsidR="005F5A2E" w:rsidRDefault="005F5A2E" w:rsidP="005F5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v18.2.0</w:t>
      </w:r>
      <w:r>
        <w:rPr>
          <w:i/>
        </w:rPr>
        <w:tab/>
        <w:t xml:space="preserve">  CR-  rev  Cat:  (Rel-18)</w:t>
      </w:r>
      <w:r>
        <w:rPr>
          <w:i/>
        </w:rPr>
        <w:br/>
      </w:r>
      <w:r>
        <w:rPr>
          <w:i/>
        </w:rPr>
        <w:br/>
      </w:r>
      <w:r>
        <w:rPr>
          <w:i/>
        </w:rPr>
        <w:tab/>
      </w:r>
      <w:r>
        <w:rPr>
          <w:i/>
        </w:rPr>
        <w:tab/>
      </w:r>
      <w:r>
        <w:rPr>
          <w:i/>
        </w:rPr>
        <w:tab/>
      </w:r>
      <w:r>
        <w:rPr>
          <w:i/>
        </w:rPr>
        <w:tab/>
      </w:r>
      <w:r>
        <w:rPr>
          <w:i/>
        </w:rPr>
        <w:tab/>
        <w:t>Source: Huawei, vivo</w:t>
      </w:r>
    </w:p>
    <w:p w14:paraId="1FFE6249" w14:textId="77777777" w:rsidR="005F5A2E" w:rsidRDefault="005F5A2E" w:rsidP="005F5A2E">
      <w:pPr>
        <w:rPr>
          <w:color w:val="808080"/>
        </w:rPr>
      </w:pPr>
      <w:r>
        <w:rPr>
          <w:color w:val="808080"/>
        </w:rPr>
        <w:t>(Replaces C3-234569)</w:t>
      </w:r>
    </w:p>
    <w:p w14:paraId="7D0D3E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5F10E" w14:textId="77777777" w:rsidR="005F5A2E" w:rsidRDefault="005F5A2E" w:rsidP="005F5A2E">
      <w:pPr>
        <w:rPr>
          <w:rFonts w:ascii="Arial" w:hAnsi="Arial" w:cs="Arial"/>
          <w:b/>
          <w:sz w:val="24"/>
        </w:rPr>
      </w:pPr>
      <w:r>
        <w:rPr>
          <w:rFonts w:ascii="Arial" w:hAnsi="Arial" w:cs="Arial"/>
          <w:b/>
          <w:color w:val="0000FF"/>
          <w:sz w:val="24"/>
        </w:rPr>
        <w:t>C3-234662</w:t>
      </w:r>
      <w:r>
        <w:rPr>
          <w:rFonts w:ascii="Arial" w:hAnsi="Arial" w:cs="Arial"/>
          <w:b/>
          <w:color w:val="0000FF"/>
          <w:sz w:val="24"/>
        </w:rPr>
        <w:tab/>
      </w:r>
      <w:r>
        <w:rPr>
          <w:rFonts w:ascii="Arial" w:hAnsi="Arial" w:cs="Arial"/>
          <w:b/>
          <w:sz w:val="24"/>
        </w:rPr>
        <w:t>3GPP TS 29.583 v0.3.0</w:t>
      </w:r>
    </w:p>
    <w:p w14:paraId="64CD50DE" w14:textId="77777777" w:rsidR="005F5A2E" w:rsidRDefault="005F5A2E" w:rsidP="005F5A2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w:t>
      </w:r>
    </w:p>
    <w:p w14:paraId="33A449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74142" w14:textId="77777777" w:rsidR="005F5A2E" w:rsidRDefault="005F5A2E" w:rsidP="005F5A2E">
      <w:pPr>
        <w:pStyle w:val="Heading3"/>
      </w:pPr>
      <w:bookmarkStart w:id="153" w:name="_Toc148350108"/>
      <w:r>
        <w:lastRenderedPageBreak/>
        <w:t>18.35</w:t>
      </w:r>
      <w:r>
        <w:tab/>
        <w:t>CT aspects on 5G AM Policy [AMP]</w:t>
      </w:r>
      <w:bookmarkEnd w:id="153"/>
    </w:p>
    <w:p w14:paraId="514F4C5B" w14:textId="77777777" w:rsidR="005F5A2E" w:rsidRDefault="005F5A2E" w:rsidP="005F5A2E">
      <w:pPr>
        <w:rPr>
          <w:rFonts w:ascii="Arial" w:hAnsi="Arial" w:cs="Arial"/>
          <w:b/>
          <w:sz w:val="24"/>
        </w:rPr>
      </w:pPr>
      <w:r>
        <w:rPr>
          <w:rFonts w:ascii="Arial" w:hAnsi="Arial" w:cs="Arial"/>
          <w:b/>
          <w:color w:val="0000FF"/>
          <w:sz w:val="24"/>
        </w:rPr>
        <w:t>C3-234095</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6A310E8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CR-0269  rev  Cat: F (Rel-18)</w:t>
      </w:r>
      <w:r>
        <w:rPr>
          <w:i/>
        </w:rPr>
        <w:br/>
      </w:r>
      <w:r>
        <w:rPr>
          <w:i/>
        </w:rPr>
        <w:br/>
      </w:r>
      <w:r>
        <w:rPr>
          <w:i/>
        </w:rPr>
        <w:tab/>
      </w:r>
      <w:r>
        <w:rPr>
          <w:i/>
        </w:rPr>
        <w:tab/>
      </w:r>
      <w:r>
        <w:rPr>
          <w:i/>
        </w:rPr>
        <w:tab/>
      </w:r>
      <w:r>
        <w:rPr>
          <w:i/>
        </w:rPr>
        <w:tab/>
      </w:r>
      <w:r>
        <w:rPr>
          <w:i/>
        </w:rPr>
        <w:tab/>
        <w:t>Source: China Telecom</w:t>
      </w:r>
    </w:p>
    <w:p w14:paraId="77085312" w14:textId="77777777" w:rsidR="005F5A2E" w:rsidRDefault="005F5A2E" w:rsidP="005F5A2E">
      <w:pPr>
        <w:rPr>
          <w:rFonts w:ascii="Arial" w:hAnsi="Arial" w:cs="Arial"/>
          <w:b/>
        </w:rPr>
      </w:pPr>
      <w:r>
        <w:rPr>
          <w:rFonts w:ascii="Arial" w:hAnsi="Arial" w:cs="Arial"/>
          <w:b/>
        </w:rPr>
        <w:t xml:space="preserve">Discussion: </w:t>
      </w:r>
    </w:p>
    <w:p w14:paraId="1567D28D" w14:textId="77777777" w:rsidR="005F5A2E" w:rsidRDefault="005F5A2E" w:rsidP="005F5A2E">
      <w:r>
        <w:t>Susana (Ericsson): will provide rewording via email</w:t>
      </w:r>
    </w:p>
    <w:p w14:paraId="4B052C2F" w14:textId="77777777" w:rsidR="005F5A2E" w:rsidRDefault="005F5A2E" w:rsidP="005F5A2E">
      <w:r>
        <w:t>Partha (Nokia): fine with the CR, need to check the rewording</w:t>
      </w:r>
    </w:p>
    <w:p w14:paraId="207CF36C" w14:textId="77777777" w:rsidR="005F5A2E" w:rsidRDefault="005F5A2E" w:rsidP="005F5A2E">
      <w:r>
        <w:t>Yue (China Telecom): R1 is provided.</w:t>
      </w:r>
    </w:p>
    <w:p w14:paraId="749342B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C3-234455</w:t>
      </w:r>
      <w:r>
        <w:rPr>
          <w:color w:val="993300"/>
          <w:u w:val="single"/>
        </w:rPr>
        <w:t>.</w:t>
      </w:r>
    </w:p>
    <w:p w14:paraId="50741198" w14:textId="77777777" w:rsidR="005F5A2E" w:rsidRDefault="005F5A2E" w:rsidP="005F5A2E">
      <w:pPr>
        <w:rPr>
          <w:rFonts w:ascii="Arial" w:hAnsi="Arial" w:cs="Arial"/>
          <w:b/>
          <w:sz w:val="24"/>
        </w:rPr>
      </w:pPr>
      <w:r>
        <w:rPr>
          <w:rFonts w:ascii="Arial" w:hAnsi="Arial" w:cs="Arial"/>
          <w:b/>
          <w:color w:val="0000FF"/>
          <w:sz w:val="24"/>
        </w:rPr>
        <w:t>C3-234096</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0FD3D24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CR-0496  rev  Cat: F (Rel-18)</w:t>
      </w:r>
      <w:r>
        <w:rPr>
          <w:i/>
        </w:rPr>
        <w:br/>
      </w:r>
      <w:r>
        <w:rPr>
          <w:i/>
        </w:rPr>
        <w:br/>
      </w:r>
      <w:r>
        <w:rPr>
          <w:i/>
        </w:rPr>
        <w:tab/>
      </w:r>
      <w:r>
        <w:rPr>
          <w:i/>
        </w:rPr>
        <w:tab/>
      </w:r>
      <w:r>
        <w:rPr>
          <w:i/>
        </w:rPr>
        <w:tab/>
      </w:r>
      <w:r>
        <w:rPr>
          <w:i/>
        </w:rPr>
        <w:tab/>
      </w:r>
      <w:r>
        <w:rPr>
          <w:i/>
        </w:rPr>
        <w:tab/>
        <w:t>Source: China Telecom</w:t>
      </w:r>
    </w:p>
    <w:p w14:paraId="4C35DFE1" w14:textId="77777777" w:rsidR="005F5A2E" w:rsidRDefault="005F5A2E" w:rsidP="005F5A2E">
      <w:pPr>
        <w:rPr>
          <w:rFonts w:ascii="Arial" w:hAnsi="Arial" w:cs="Arial"/>
          <w:b/>
        </w:rPr>
      </w:pPr>
      <w:r>
        <w:rPr>
          <w:rFonts w:ascii="Arial" w:hAnsi="Arial" w:cs="Arial"/>
          <w:b/>
        </w:rPr>
        <w:t xml:space="preserve">Discussion: </w:t>
      </w:r>
    </w:p>
    <w:p w14:paraId="49DA9387" w14:textId="77777777" w:rsidR="005F5A2E" w:rsidRDefault="005F5A2E" w:rsidP="005F5A2E">
      <w:r>
        <w:t>Yue (China Telecom): R1 is provided.</w:t>
      </w:r>
    </w:p>
    <w:p w14:paraId="615A853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C3-234457</w:t>
      </w:r>
      <w:r>
        <w:rPr>
          <w:color w:val="993300"/>
          <w:u w:val="single"/>
        </w:rPr>
        <w:t>.</w:t>
      </w:r>
    </w:p>
    <w:p w14:paraId="68B6AE9B" w14:textId="77777777" w:rsidR="005F5A2E" w:rsidRDefault="005F5A2E" w:rsidP="005F5A2E">
      <w:pPr>
        <w:rPr>
          <w:rFonts w:ascii="Arial" w:hAnsi="Arial" w:cs="Arial"/>
          <w:b/>
          <w:sz w:val="24"/>
        </w:rPr>
      </w:pPr>
      <w:r>
        <w:rPr>
          <w:rFonts w:ascii="Arial" w:hAnsi="Arial" w:cs="Arial"/>
          <w:b/>
          <w:color w:val="0000FF"/>
          <w:sz w:val="24"/>
        </w:rPr>
        <w:t>C3-234455</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43555F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CR-0269  rev 1 Cat: F (Rel-18)</w:t>
      </w:r>
      <w:r>
        <w:rPr>
          <w:i/>
        </w:rPr>
        <w:br/>
      </w:r>
      <w:r>
        <w:rPr>
          <w:i/>
        </w:rPr>
        <w:br/>
      </w:r>
      <w:r>
        <w:rPr>
          <w:i/>
        </w:rPr>
        <w:tab/>
      </w:r>
      <w:r>
        <w:rPr>
          <w:i/>
        </w:rPr>
        <w:tab/>
      </w:r>
      <w:r>
        <w:rPr>
          <w:i/>
        </w:rPr>
        <w:tab/>
      </w:r>
      <w:r>
        <w:rPr>
          <w:i/>
        </w:rPr>
        <w:tab/>
      </w:r>
      <w:r>
        <w:rPr>
          <w:i/>
        </w:rPr>
        <w:tab/>
        <w:t>Source: China Telecom</w:t>
      </w:r>
    </w:p>
    <w:p w14:paraId="3D43605C" w14:textId="77777777" w:rsidR="005F5A2E" w:rsidRDefault="005F5A2E" w:rsidP="005F5A2E">
      <w:pPr>
        <w:rPr>
          <w:color w:val="808080"/>
        </w:rPr>
      </w:pPr>
      <w:r>
        <w:rPr>
          <w:color w:val="808080"/>
        </w:rPr>
        <w:t>(Replaces C3-234095)</w:t>
      </w:r>
    </w:p>
    <w:p w14:paraId="5CD4895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54889" w14:textId="77777777" w:rsidR="005F5A2E" w:rsidRDefault="005F5A2E" w:rsidP="005F5A2E">
      <w:pPr>
        <w:rPr>
          <w:rFonts w:ascii="Arial" w:hAnsi="Arial" w:cs="Arial"/>
          <w:b/>
          <w:sz w:val="24"/>
        </w:rPr>
      </w:pPr>
      <w:r>
        <w:rPr>
          <w:rFonts w:ascii="Arial" w:hAnsi="Arial" w:cs="Arial"/>
          <w:b/>
          <w:color w:val="0000FF"/>
          <w:sz w:val="24"/>
        </w:rPr>
        <w:t>C3-234457</w:t>
      </w:r>
      <w:r>
        <w:rPr>
          <w:rFonts w:ascii="Arial" w:hAnsi="Arial" w:cs="Arial"/>
          <w:b/>
          <w:color w:val="0000FF"/>
          <w:sz w:val="24"/>
        </w:rPr>
        <w:tab/>
      </w:r>
      <w:r>
        <w:rPr>
          <w:rFonts w:ascii="Arial" w:hAnsi="Arial" w:cs="Arial"/>
          <w:b/>
          <w:sz w:val="24"/>
        </w:rPr>
        <w:t xml:space="preserve">Correction on description of </w:t>
      </w:r>
      <w:proofErr w:type="spellStart"/>
      <w:r>
        <w:rPr>
          <w:rFonts w:ascii="Arial" w:hAnsi="Arial" w:cs="Arial"/>
          <w:b/>
          <w:sz w:val="24"/>
        </w:rPr>
        <w:t>rfspValTime</w:t>
      </w:r>
      <w:proofErr w:type="spellEnd"/>
    </w:p>
    <w:p w14:paraId="3FDC94A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CR-0496  rev 1 Cat: F (Rel-18)</w:t>
      </w:r>
      <w:r>
        <w:rPr>
          <w:i/>
        </w:rPr>
        <w:br/>
      </w:r>
      <w:r>
        <w:rPr>
          <w:i/>
        </w:rPr>
        <w:br/>
      </w:r>
      <w:r>
        <w:rPr>
          <w:i/>
        </w:rPr>
        <w:tab/>
      </w:r>
      <w:r>
        <w:rPr>
          <w:i/>
        </w:rPr>
        <w:tab/>
      </w:r>
      <w:r>
        <w:rPr>
          <w:i/>
        </w:rPr>
        <w:tab/>
      </w:r>
      <w:r>
        <w:rPr>
          <w:i/>
        </w:rPr>
        <w:tab/>
      </w:r>
      <w:r>
        <w:rPr>
          <w:i/>
        </w:rPr>
        <w:tab/>
        <w:t>Source: China Telecom</w:t>
      </w:r>
    </w:p>
    <w:p w14:paraId="0C3E8456" w14:textId="77777777" w:rsidR="005F5A2E" w:rsidRDefault="005F5A2E" w:rsidP="005F5A2E">
      <w:pPr>
        <w:rPr>
          <w:color w:val="808080"/>
        </w:rPr>
      </w:pPr>
      <w:r>
        <w:rPr>
          <w:color w:val="808080"/>
        </w:rPr>
        <w:t>(Replaces C3-234096)</w:t>
      </w:r>
    </w:p>
    <w:p w14:paraId="5567924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3D975" w14:textId="77777777" w:rsidR="005F5A2E" w:rsidRDefault="005F5A2E" w:rsidP="005F5A2E">
      <w:pPr>
        <w:pStyle w:val="Heading3"/>
      </w:pPr>
      <w:bookmarkStart w:id="154" w:name="_Toc148350109"/>
      <w:r>
        <w:lastRenderedPageBreak/>
        <w:t>18.36</w:t>
      </w:r>
      <w:r>
        <w:tab/>
        <w:t>CT aspects on Dynamically Changing AM Policies in the 5GC Phase 2 [TEI18_DCAMP_Ph2]</w:t>
      </w:r>
      <w:bookmarkEnd w:id="154"/>
    </w:p>
    <w:p w14:paraId="6E9A164C" w14:textId="77777777" w:rsidR="005F5A2E" w:rsidRDefault="005F5A2E" w:rsidP="005F5A2E">
      <w:pPr>
        <w:pStyle w:val="Heading3"/>
      </w:pPr>
      <w:bookmarkStart w:id="155" w:name="_Toc148350110"/>
      <w:r>
        <w:t>18.37</w:t>
      </w:r>
      <w:r>
        <w:tab/>
        <w:t>CT aspects of Application Data Analytics Enablement Service [ADAES]</w:t>
      </w:r>
      <w:bookmarkEnd w:id="155"/>
    </w:p>
    <w:p w14:paraId="285655AD" w14:textId="77777777" w:rsidR="005F5A2E" w:rsidRDefault="005F5A2E" w:rsidP="005F5A2E">
      <w:pPr>
        <w:pStyle w:val="Heading3"/>
      </w:pPr>
      <w:bookmarkStart w:id="156" w:name="_Toc148350111"/>
      <w:r>
        <w:t>18.38</w:t>
      </w:r>
      <w:r>
        <w:tab/>
        <w:t>CT aspects of Access Traffic Steering, Switching and Splitting support in 5G system – Phase 3 [ATSSS_Ph3]</w:t>
      </w:r>
      <w:bookmarkEnd w:id="156"/>
    </w:p>
    <w:p w14:paraId="13219ACD" w14:textId="77777777" w:rsidR="005F5A2E" w:rsidRDefault="005F5A2E" w:rsidP="005F5A2E">
      <w:pPr>
        <w:rPr>
          <w:rFonts w:ascii="Arial" w:hAnsi="Arial" w:cs="Arial"/>
          <w:b/>
          <w:sz w:val="24"/>
        </w:rPr>
      </w:pPr>
      <w:r>
        <w:rPr>
          <w:rFonts w:ascii="Arial" w:hAnsi="Arial" w:cs="Arial"/>
          <w:b/>
          <w:color w:val="0000FF"/>
          <w:sz w:val="24"/>
        </w:rPr>
        <w:t>C3-234153</w:t>
      </w:r>
      <w:r>
        <w:rPr>
          <w:rFonts w:ascii="Arial" w:hAnsi="Arial" w:cs="Arial"/>
          <w:b/>
          <w:color w:val="0000FF"/>
          <w:sz w:val="24"/>
        </w:rPr>
        <w:tab/>
      </w:r>
      <w:r>
        <w:rPr>
          <w:rFonts w:ascii="Arial" w:hAnsi="Arial" w:cs="Arial"/>
          <w:b/>
          <w:sz w:val="24"/>
        </w:rPr>
        <w:t>Work Plan for ATSSS Phase 3</w:t>
      </w:r>
    </w:p>
    <w:p w14:paraId="0B3C72DB"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90F00D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C3-234438</w:t>
      </w:r>
      <w:r>
        <w:rPr>
          <w:color w:val="993300"/>
          <w:u w:val="single"/>
        </w:rPr>
        <w:t>.</w:t>
      </w:r>
    </w:p>
    <w:p w14:paraId="3FA11F2A" w14:textId="77777777" w:rsidR="005F5A2E" w:rsidRDefault="005F5A2E" w:rsidP="005F5A2E">
      <w:pPr>
        <w:rPr>
          <w:rFonts w:ascii="Arial" w:hAnsi="Arial" w:cs="Arial"/>
          <w:b/>
          <w:sz w:val="24"/>
        </w:rPr>
      </w:pPr>
      <w:r>
        <w:rPr>
          <w:rFonts w:ascii="Arial" w:hAnsi="Arial" w:cs="Arial"/>
          <w:b/>
          <w:color w:val="0000FF"/>
          <w:sz w:val="24"/>
        </w:rPr>
        <w:t>C3-234340</w:t>
      </w:r>
      <w:r>
        <w:rPr>
          <w:rFonts w:ascii="Arial" w:hAnsi="Arial" w:cs="Arial"/>
          <w:b/>
          <w:color w:val="0000FF"/>
          <w:sz w:val="24"/>
        </w:rPr>
        <w:tab/>
      </w:r>
      <w:r>
        <w:rPr>
          <w:rFonts w:ascii="Arial" w:hAnsi="Arial" w:cs="Arial"/>
          <w:b/>
          <w:sz w:val="24"/>
        </w:rPr>
        <w:t>Editor note removal on SMF DNN configuration</w:t>
      </w:r>
    </w:p>
    <w:p w14:paraId="233551E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CR-1151  rev  Cat: B (Rel-18)</w:t>
      </w:r>
      <w:r>
        <w:rPr>
          <w:i/>
        </w:rPr>
        <w:br/>
      </w:r>
      <w:r>
        <w:rPr>
          <w:i/>
        </w:rPr>
        <w:br/>
      </w:r>
      <w:r>
        <w:rPr>
          <w:i/>
        </w:rPr>
        <w:tab/>
      </w:r>
      <w:r>
        <w:rPr>
          <w:i/>
        </w:rPr>
        <w:tab/>
      </w:r>
      <w:r>
        <w:rPr>
          <w:i/>
        </w:rPr>
        <w:tab/>
      </w:r>
      <w:r>
        <w:rPr>
          <w:i/>
        </w:rPr>
        <w:tab/>
      </w:r>
      <w:r>
        <w:rPr>
          <w:i/>
        </w:rPr>
        <w:tab/>
        <w:t>Source: Nokia, Nokia Shanghai Bell</w:t>
      </w:r>
    </w:p>
    <w:p w14:paraId="4F947F09" w14:textId="77777777" w:rsidR="005F5A2E" w:rsidRDefault="005F5A2E" w:rsidP="005F5A2E">
      <w:pPr>
        <w:rPr>
          <w:rFonts w:ascii="Arial" w:hAnsi="Arial" w:cs="Arial"/>
          <w:b/>
        </w:rPr>
      </w:pPr>
      <w:r>
        <w:rPr>
          <w:rFonts w:ascii="Arial" w:hAnsi="Arial" w:cs="Arial"/>
          <w:b/>
        </w:rPr>
        <w:t xml:space="preserve">Discussion: </w:t>
      </w:r>
    </w:p>
    <w:p w14:paraId="0EDA4DDF" w14:textId="77777777" w:rsidR="005F5A2E" w:rsidRDefault="005F5A2E" w:rsidP="005F5A2E">
      <w:r>
        <w:t>Incorrect WIC in the cover page</w:t>
      </w:r>
    </w:p>
    <w:p w14:paraId="67EA1011" w14:textId="77777777" w:rsidR="005F5A2E" w:rsidRDefault="005F5A2E" w:rsidP="005F5A2E">
      <w:proofErr w:type="spellStart"/>
      <w:r>
        <w:t>Fuen</w:t>
      </w:r>
      <w:proofErr w:type="spellEnd"/>
      <w:r>
        <w:t xml:space="preserve"> (Ericsson): incorrect reason for change</w:t>
      </w:r>
    </w:p>
    <w:p w14:paraId="197754E3" w14:textId="77777777" w:rsidR="005F5A2E" w:rsidRDefault="005F5A2E" w:rsidP="005F5A2E">
      <w:proofErr w:type="spellStart"/>
      <w:r>
        <w:t>Xinuo</w:t>
      </w:r>
      <w:proofErr w:type="spellEnd"/>
      <w:r>
        <w:t xml:space="preserve"> (Huawei): typo</w:t>
      </w:r>
    </w:p>
    <w:p w14:paraId="120053D9" w14:textId="77777777" w:rsidR="005F5A2E" w:rsidRDefault="005F5A2E" w:rsidP="005F5A2E">
      <w:proofErr w:type="spellStart"/>
      <w:r>
        <w:t>Fuen</w:t>
      </w:r>
      <w:proofErr w:type="spellEnd"/>
      <w:r>
        <w:t xml:space="preserve"> (Ericsson): updated the rev, add Ericsson as co-signer</w:t>
      </w:r>
    </w:p>
    <w:p w14:paraId="319D54F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C3-234535</w:t>
      </w:r>
      <w:r>
        <w:rPr>
          <w:color w:val="993300"/>
          <w:u w:val="single"/>
        </w:rPr>
        <w:t>.</w:t>
      </w:r>
    </w:p>
    <w:p w14:paraId="7BD17D37" w14:textId="77777777" w:rsidR="005F5A2E" w:rsidRDefault="005F5A2E" w:rsidP="005F5A2E">
      <w:pPr>
        <w:rPr>
          <w:rFonts w:ascii="Arial" w:hAnsi="Arial" w:cs="Arial"/>
          <w:b/>
          <w:sz w:val="24"/>
        </w:rPr>
      </w:pPr>
      <w:r>
        <w:rPr>
          <w:rFonts w:ascii="Arial" w:hAnsi="Arial" w:cs="Arial"/>
          <w:b/>
          <w:color w:val="0000FF"/>
          <w:sz w:val="24"/>
        </w:rPr>
        <w:t>C3-234438</w:t>
      </w:r>
      <w:r>
        <w:rPr>
          <w:rFonts w:ascii="Arial" w:hAnsi="Arial" w:cs="Arial"/>
          <w:b/>
          <w:color w:val="0000FF"/>
          <w:sz w:val="24"/>
        </w:rPr>
        <w:tab/>
      </w:r>
      <w:r>
        <w:rPr>
          <w:rFonts w:ascii="Arial" w:hAnsi="Arial" w:cs="Arial"/>
          <w:b/>
          <w:sz w:val="24"/>
        </w:rPr>
        <w:t>Work Plan for ATSSS Phase 3</w:t>
      </w:r>
    </w:p>
    <w:p w14:paraId="2EBD9FFE"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3BAF943D" w14:textId="77777777" w:rsidR="005F5A2E" w:rsidRDefault="005F5A2E" w:rsidP="005F5A2E">
      <w:pPr>
        <w:rPr>
          <w:color w:val="808080"/>
        </w:rPr>
      </w:pPr>
      <w:r>
        <w:rPr>
          <w:color w:val="808080"/>
        </w:rPr>
        <w:t>(Replaces C3-234153)</w:t>
      </w:r>
    </w:p>
    <w:p w14:paraId="59D6AE2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38DF2" w14:textId="77777777" w:rsidR="005F5A2E" w:rsidRDefault="005F5A2E" w:rsidP="005F5A2E">
      <w:pPr>
        <w:rPr>
          <w:rFonts w:ascii="Arial" w:hAnsi="Arial" w:cs="Arial"/>
          <w:b/>
          <w:sz w:val="24"/>
        </w:rPr>
      </w:pPr>
      <w:r>
        <w:rPr>
          <w:rFonts w:ascii="Arial" w:hAnsi="Arial" w:cs="Arial"/>
          <w:b/>
          <w:color w:val="0000FF"/>
          <w:sz w:val="24"/>
        </w:rPr>
        <w:t>C3-234535</w:t>
      </w:r>
      <w:r>
        <w:rPr>
          <w:rFonts w:ascii="Arial" w:hAnsi="Arial" w:cs="Arial"/>
          <w:b/>
          <w:color w:val="0000FF"/>
          <w:sz w:val="24"/>
        </w:rPr>
        <w:tab/>
      </w:r>
      <w:r>
        <w:rPr>
          <w:rFonts w:ascii="Arial" w:hAnsi="Arial" w:cs="Arial"/>
          <w:b/>
          <w:sz w:val="24"/>
        </w:rPr>
        <w:t>Editor note removal on SMF DNN configuration</w:t>
      </w:r>
    </w:p>
    <w:p w14:paraId="03C941D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CR-1151  rev 1 Cat: B (Rel-18)</w:t>
      </w:r>
      <w:r>
        <w:rPr>
          <w:i/>
        </w:rPr>
        <w:br/>
      </w:r>
      <w:r>
        <w:rPr>
          <w:i/>
        </w:rPr>
        <w:br/>
      </w:r>
      <w:r>
        <w:rPr>
          <w:i/>
        </w:rPr>
        <w:tab/>
      </w:r>
      <w:r>
        <w:rPr>
          <w:i/>
        </w:rPr>
        <w:tab/>
      </w:r>
      <w:r>
        <w:rPr>
          <w:i/>
        </w:rPr>
        <w:tab/>
      </w:r>
      <w:r>
        <w:rPr>
          <w:i/>
        </w:rPr>
        <w:tab/>
      </w:r>
      <w:r>
        <w:rPr>
          <w:i/>
        </w:rPr>
        <w:tab/>
        <w:t>Source: Nokia, Nokia Shanghai Bell, Ericsson</w:t>
      </w:r>
    </w:p>
    <w:p w14:paraId="5AEFFFDE" w14:textId="77777777" w:rsidR="005F5A2E" w:rsidRDefault="005F5A2E" w:rsidP="005F5A2E">
      <w:pPr>
        <w:rPr>
          <w:color w:val="808080"/>
        </w:rPr>
      </w:pPr>
      <w:r>
        <w:rPr>
          <w:color w:val="808080"/>
        </w:rPr>
        <w:t>(Replaces C3-234340)</w:t>
      </w:r>
    </w:p>
    <w:p w14:paraId="4437BF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A4CCD" w14:textId="77777777" w:rsidR="005F5A2E" w:rsidRDefault="005F5A2E" w:rsidP="005F5A2E">
      <w:pPr>
        <w:pStyle w:val="Heading3"/>
      </w:pPr>
      <w:bookmarkStart w:id="157" w:name="_Toc148350112"/>
      <w:r>
        <w:t>18.39</w:t>
      </w:r>
      <w:r>
        <w:tab/>
        <w:t>CT aspects of Personal IoT Network [PIN]</w:t>
      </w:r>
      <w:bookmarkEnd w:id="157"/>
    </w:p>
    <w:p w14:paraId="50F11150" w14:textId="77777777" w:rsidR="005F5A2E" w:rsidRDefault="005F5A2E" w:rsidP="005F5A2E">
      <w:pPr>
        <w:rPr>
          <w:rFonts w:ascii="Arial" w:hAnsi="Arial" w:cs="Arial"/>
          <w:b/>
          <w:sz w:val="24"/>
        </w:rPr>
      </w:pPr>
      <w:r>
        <w:rPr>
          <w:rFonts w:ascii="Arial" w:hAnsi="Arial" w:cs="Arial"/>
          <w:b/>
          <w:color w:val="0000FF"/>
          <w:sz w:val="24"/>
        </w:rPr>
        <w:t>C3-234038</w:t>
      </w:r>
      <w:r>
        <w:rPr>
          <w:rFonts w:ascii="Arial" w:hAnsi="Arial" w:cs="Arial"/>
          <w:b/>
          <w:color w:val="0000FF"/>
          <w:sz w:val="24"/>
        </w:rPr>
        <w:tab/>
      </w:r>
      <w:r>
        <w:rPr>
          <w:rFonts w:ascii="Arial" w:hAnsi="Arial" w:cs="Arial"/>
          <w:b/>
          <w:sz w:val="24"/>
        </w:rPr>
        <w:t>Work plan for PIN in CT3</w:t>
      </w:r>
    </w:p>
    <w:p w14:paraId="4B3216C8"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5BA0E60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464B1" w14:textId="77777777" w:rsidR="005F5A2E" w:rsidRDefault="005F5A2E" w:rsidP="005F5A2E">
      <w:pPr>
        <w:rPr>
          <w:rFonts w:ascii="Arial" w:hAnsi="Arial" w:cs="Arial"/>
          <w:b/>
          <w:sz w:val="24"/>
        </w:rPr>
      </w:pPr>
      <w:r>
        <w:rPr>
          <w:rFonts w:ascii="Arial" w:hAnsi="Arial" w:cs="Arial"/>
          <w:b/>
          <w:color w:val="0000FF"/>
          <w:sz w:val="24"/>
        </w:rPr>
        <w:t>C3-234044</w:t>
      </w:r>
      <w:r>
        <w:rPr>
          <w:rFonts w:ascii="Arial" w:hAnsi="Arial" w:cs="Arial"/>
          <w:b/>
          <w:color w:val="0000FF"/>
          <w:sz w:val="24"/>
        </w:rPr>
        <w:tab/>
      </w:r>
      <w:r>
        <w:rPr>
          <w:rFonts w:ascii="Arial" w:hAnsi="Arial" w:cs="Arial"/>
          <w:b/>
          <w:sz w:val="24"/>
        </w:rPr>
        <w:t>Clarify the UE context policy control subscription information for PIN</w:t>
      </w:r>
    </w:p>
    <w:p w14:paraId="2BB7BA3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CR-0444  rev  Cat: B (Rel-18)</w:t>
      </w:r>
      <w:r>
        <w:rPr>
          <w:i/>
        </w:rPr>
        <w:br/>
      </w:r>
      <w:r>
        <w:rPr>
          <w:i/>
        </w:rPr>
        <w:br/>
      </w:r>
      <w:r>
        <w:rPr>
          <w:i/>
        </w:rPr>
        <w:tab/>
      </w:r>
      <w:r>
        <w:rPr>
          <w:i/>
        </w:rPr>
        <w:tab/>
      </w:r>
      <w:r>
        <w:rPr>
          <w:i/>
        </w:rPr>
        <w:tab/>
      </w:r>
      <w:r>
        <w:rPr>
          <w:i/>
        </w:rPr>
        <w:tab/>
      </w:r>
      <w:r>
        <w:rPr>
          <w:i/>
        </w:rPr>
        <w:tab/>
        <w:t>Source: vivo</w:t>
      </w:r>
    </w:p>
    <w:p w14:paraId="426F7046" w14:textId="77777777" w:rsidR="005F5A2E" w:rsidRDefault="005F5A2E" w:rsidP="005F5A2E">
      <w:pPr>
        <w:rPr>
          <w:rFonts w:ascii="Arial" w:hAnsi="Arial" w:cs="Arial"/>
          <w:b/>
        </w:rPr>
      </w:pPr>
      <w:r>
        <w:rPr>
          <w:rFonts w:ascii="Arial" w:hAnsi="Arial" w:cs="Arial"/>
          <w:b/>
        </w:rPr>
        <w:t xml:space="preserve">Discussion: </w:t>
      </w:r>
    </w:p>
    <w:p w14:paraId="48331248" w14:textId="77777777" w:rsidR="005F5A2E" w:rsidRDefault="005F5A2E" w:rsidP="005F5A2E">
      <w:r>
        <w:t>Rajesh (Nokia): provides comments, CR is not needed.</w:t>
      </w:r>
    </w:p>
    <w:p w14:paraId="6A5140BA" w14:textId="77777777" w:rsidR="005F5A2E" w:rsidRDefault="005F5A2E" w:rsidP="005F5A2E">
      <w:r>
        <w:t xml:space="preserve">Nevenka(Ericsson): No specific SA2 requirement. </w:t>
      </w:r>
    </w:p>
    <w:p w14:paraId="4A2D00FA" w14:textId="77777777" w:rsidR="005F5A2E" w:rsidRDefault="005F5A2E" w:rsidP="005F5A2E">
      <w:r>
        <w:t>Hui(vivo): Agrees that nothing needs to be added.</w:t>
      </w:r>
    </w:p>
    <w:p w14:paraId="3B8B55C1" w14:textId="77777777" w:rsidR="005F5A2E" w:rsidRDefault="005F5A2E" w:rsidP="005F5A2E">
      <w:r>
        <w:t>Rajesh (Nokia): the WID needs to remove the UDR impacts.</w:t>
      </w:r>
    </w:p>
    <w:p w14:paraId="6B65AC45" w14:textId="77777777" w:rsidR="005F5A2E" w:rsidRDefault="005F5A2E" w:rsidP="005F5A2E">
      <w:r>
        <w:t>Hui(vivo): WID will be updated.</w:t>
      </w:r>
    </w:p>
    <w:p w14:paraId="368EC72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7A24C4" w14:textId="77777777" w:rsidR="005F5A2E" w:rsidRDefault="005F5A2E" w:rsidP="005F5A2E">
      <w:pPr>
        <w:rPr>
          <w:rFonts w:ascii="Arial" w:hAnsi="Arial" w:cs="Arial"/>
          <w:b/>
          <w:sz w:val="24"/>
        </w:rPr>
      </w:pPr>
      <w:r>
        <w:rPr>
          <w:rFonts w:ascii="Arial" w:hAnsi="Arial" w:cs="Arial"/>
          <w:b/>
          <w:color w:val="0000FF"/>
          <w:sz w:val="24"/>
        </w:rPr>
        <w:t>C3-234197</w:t>
      </w:r>
      <w:r>
        <w:rPr>
          <w:rFonts w:ascii="Arial" w:hAnsi="Arial" w:cs="Arial"/>
          <w:b/>
          <w:color w:val="0000FF"/>
          <w:sz w:val="24"/>
        </w:rPr>
        <w:tab/>
      </w:r>
      <w:r>
        <w:rPr>
          <w:rFonts w:ascii="Arial" w:hAnsi="Arial" w:cs="Arial"/>
          <w:b/>
          <w:sz w:val="24"/>
        </w:rPr>
        <w:t>EN related to PIN ID resolution.</w:t>
      </w:r>
    </w:p>
    <w:p w14:paraId="4EE13CA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CR-1066  rev  Cat: F (Rel-18)</w:t>
      </w:r>
      <w:r>
        <w:rPr>
          <w:i/>
        </w:rPr>
        <w:br/>
      </w:r>
      <w:r>
        <w:rPr>
          <w:i/>
        </w:rPr>
        <w:br/>
      </w:r>
      <w:r>
        <w:rPr>
          <w:i/>
        </w:rPr>
        <w:tab/>
      </w:r>
      <w:r>
        <w:rPr>
          <w:i/>
        </w:rPr>
        <w:tab/>
      </w:r>
      <w:r>
        <w:rPr>
          <w:i/>
        </w:rPr>
        <w:tab/>
      </w:r>
      <w:r>
        <w:rPr>
          <w:i/>
        </w:rPr>
        <w:tab/>
      </w:r>
      <w:r>
        <w:rPr>
          <w:i/>
        </w:rPr>
        <w:tab/>
        <w:t>Source: Nokia, Nokia Shanghai Bell</w:t>
      </w:r>
    </w:p>
    <w:p w14:paraId="31DFECFE" w14:textId="77777777" w:rsidR="005F5A2E" w:rsidRDefault="005F5A2E" w:rsidP="005F5A2E">
      <w:pPr>
        <w:rPr>
          <w:rFonts w:ascii="Arial" w:hAnsi="Arial" w:cs="Arial"/>
          <w:b/>
        </w:rPr>
      </w:pPr>
      <w:r>
        <w:rPr>
          <w:rFonts w:ascii="Arial" w:hAnsi="Arial" w:cs="Arial"/>
          <w:b/>
        </w:rPr>
        <w:t xml:space="preserve">Abstract: </w:t>
      </w:r>
    </w:p>
    <w:p w14:paraId="76939374" w14:textId="77777777" w:rsidR="005F5A2E" w:rsidRDefault="005F5A2E" w:rsidP="005F5A2E">
      <w:r>
        <w:t>EN related to PIN ID resolution.</w:t>
      </w:r>
    </w:p>
    <w:p w14:paraId="168CB869" w14:textId="77777777" w:rsidR="005F5A2E" w:rsidRDefault="005F5A2E" w:rsidP="005F5A2E">
      <w:pPr>
        <w:rPr>
          <w:rFonts w:ascii="Arial" w:hAnsi="Arial" w:cs="Arial"/>
          <w:b/>
        </w:rPr>
      </w:pPr>
      <w:r>
        <w:rPr>
          <w:rFonts w:ascii="Arial" w:hAnsi="Arial" w:cs="Arial"/>
          <w:b/>
        </w:rPr>
        <w:t xml:space="preserve">Discussion: </w:t>
      </w:r>
    </w:p>
    <w:p w14:paraId="2F8B63F2" w14:textId="77777777" w:rsidR="005F5A2E" w:rsidRDefault="005F5A2E" w:rsidP="005F5A2E">
      <w:r>
        <w:t xml:space="preserve">This CR introduces new backward compatible correction to the open API – </w:t>
      </w:r>
      <w:proofErr w:type="spellStart"/>
      <w:r>
        <w:t>ServiceParmeter</w:t>
      </w:r>
      <w:proofErr w:type="spellEnd"/>
      <w:r>
        <w:t xml:space="preserve"> API</w:t>
      </w:r>
    </w:p>
    <w:p w14:paraId="1185FF8D" w14:textId="77777777" w:rsidR="005F5A2E" w:rsidRDefault="005F5A2E" w:rsidP="005F5A2E">
      <w:r>
        <w:t>Nevenka(Ericsson): Wait for SA2 LS Reply.</w:t>
      </w:r>
    </w:p>
    <w:p w14:paraId="5CA98662" w14:textId="77777777" w:rsidR="005F5A2E" w:rsidRDefault="005F5A2E" w:rsidP="005F5A2E">
      <w:r>
        <w:t>Chi(Huawei): Agree with Ericsson.</w:t>
      </w:r>
    </w:p>
    <w:p w14:paraId="6E9546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B8C1FC" w14:textId="77777777" w:rsidR="005F5A2E" w:rsidRDefault="005F5A2E" w:rsidP="005F5A2E">
      <w:pPr>
        <w:rPr>
          <w:rFonts w:ascii="Arial" w:hAnsi="Arial" w:cs="Arial"/>
          <w:b/>
          <w:sz w:val="24"/>
        </w:rPr>
      </w:pPr>
      <w:r>
        <w:rPr>
          <w:rFonts w:ascii="Arial" w:hAnsi="Arial" w:cs="Arial"/>
          <w:b/>
          <w:color w:val="0000FF"/>
          <w:sz w:val="24"/>
        </w:rPr>
        <w:t>C3-234289</w:t>
      </w:r>
      <w:r>
        <w:rPr>
          <w:rFonts w:ascii="Arial" w:hAnsi="Arial" w:cs="Arial"/>
          <w:b/>
          <w:color w:val="0000FF"/>
          <w:sz w:val="24"/>
        </w:rPr>
        <w:tab/>
      </w:r>
      <w:r>
        <w:rPr>
          <w:rFonts w:ascii="Arial" w:hAnsi="Arial" w:cs="Arial"/>
          <w:b/>
          <w:sz w:val="24"/>
        </w:rPr>
        <w:t>PIN ID as part of UE Policy set</w:t>
      </w:r>
    </w:p>
    <w:p w14:paraId="1DF6D1E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CR-0455  rev  Cat: B (Rel-18)</w:t>
      </w:r>
      <w:r>
        <w:rPr>
          <w:i/>
        </w:rPr>
        <w:br/>
      </w:r>
      <w:r>
        <w:rPr>
          <w:i/>
        </w:rPr>
        <w:br/>
      </w:r>
      <w:r>
        <w:rPr>
          <w:i/>
        </w:rPr>
        <w:tab/>
      </w:r>
      <w:r>
        <w:rPr>
          <w:i/>
        </w:rPr>
        <w:tab/>
      </w:r>
      <w:r>
        <w:rPr>
          <w:i/>
        </w:rPr>
        <w:tab/>
      </w:r>
      <w:r>
        <w:rPr>
          <w:i/>
        </w:rPr>
        <w:tab/>
      </w:r>
      <w:r>
        <w:rPr>
          <w:i/>
        </w:rPr>
        <w:tab/>
        <w:t>Source: Ericsson</w:t>
      </w:r>
    </w:p>
    <w:p w14:paraId="20DFD11B" w14:textId="77777777" w:rsidR="005F5A2E" w:rsidRDefault="005F5A2E" w:rsidP="005F5A2E">
      <w:pPr>
        <w:rPr>
          <w:rFonts w:ascii="Arial" w:hAnsi="Arial" w:cs="Arial"/>
          <w:b/>
        </w:rPr>
      </w:pPr>
      <w:r>
        <w:rPr>
          <w:rFonts w:ascii="Arial" w:hAnsi="Arial" w:cs="Arial"/>
          <w:b/>
        </w:rPr>
        <w:t xml:space="preserve">Discussion: </w:t>
      </w:r>
    </w:p>
    <w:p w14:paraId="4565BD25" w14:textId="77777777" w:rsidR="005F5A2E" w:rsidRDefault="005F5A2E" w:rsidP="005F5A2E">
      <w:r>
        <w:t xml:space="preserve">This CR introduces a backward compatible correction in </w:t>
      </w:r>
      <w:proofErr w:type="spellStart"/>
      <w:r>
        <w:t>Nudr_DataRepository</w:t>
      </w:r>
      <w:proofErr w:type="spellEnd"/>
      <w:r>
        <w:t xml:space="preserve"> for Policy Data API specification.</w:t>
      </w:r>
    </w:p>
    <w:p w14:paraId="6B160117" w14:textId="77777777" w:rsidR="005F5A2E" w:rsidRDefault="005F5A2E" w:rsidP="005F5A2E">
      <w:r>
        <w:t>Rajesh (Nokia): provides comments, CR is not needed.</w:t>
      </w:r>
    </w:p>
    <w:p w14:paraId="4634C89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01ECC" w14:textId="77777777" w:rsidR="005F5A2E" w:rsidRDefault="005F5A2E" w:rsidP="005F5A2E">
      <w:pPr>
        <w:pStyle w:val="Heading3"/>
      </w:pPr>
      <w:bookmarkStart w:id="158" w:name="_Toc148350113"/>
      <w:r>
        <w:t>18.40</w:t>
      </w:r>
      <w:r>
        <w:tab/>
        <w:t>CT aspects of UPF enhancement for exposure and SBA [UPEAS]</w:t>
      </w:r>
      <w:bookmarkEnd w:id="158"/>
    </w:p>
    <w:p w14:paraId="09AA5F11" w14:textId="77777777" w:rsidR="005F5A2E" w:rsidRDefault="005F5A2E" w:rsidP="005F5A2E">
      <w:pPr>
        <w:rPr>
          <w:rFonts w:ascii="Arial" w:hAnsi="Arial" w:cs="Arial"/>
          <w:b/>
          <w:sz w:val="24"/>
        </w:rPr>
      </w:pPr>
      <w:r>
        <w:rPr>
          <w:rFonts w:ascii="Arial" w:hAnsi="Arial" w:cs="Arial"/>
          <w:b/>
          <w:color w:val="0000FF"/>
          <w:sz w:val="24"/>
        </w:rPr>
        <w:t>C3-234223</w:t>
      </w:r>
      <w:r>
        <w:rPr>
          <w:rFonts w:ascii="Arial" w:hAnsi="Arial" w:cs="Arial"/>
          <w:b/>
          <w:color w:val="0000FF"/>
          <w:sz w:val="24"/>
        </w:rPr>
        <w:tab/>
      </w:r>
      <w:r>
        <w:rPr>
          <w:rFonts w:ascii="Arial" w:hAnsi="Arial" w:cs="Arial"/>
          <w:b/>
          <w:sz w:val="24"/>
        </w:rPr>
        <w:t>Removal of the Editor’s note about direct TSC event notification information</w:t>
      </w:r>
    </w:p>
    <w:p w14:paraId="680DB27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CR-0554  rev  Cat: F (Rel-18)</w:t>
      </w:r>
      <w:r>
        <w:rPr>
          <w:i/>
        </w:rPr>
        <w:br/>
      </w:r>
      <w:r>
        <w:rPr>
          <w:i/>
        </w:rPr>
        <w:lastRenderedPageBreak/>
        <w:br/>
      </w:r>
      <w:r>
        <w:rPr>
          <w:i/>
        </w:rPr>
        <w:tab/>
      </w:r>
      <w:r>
        <w:rPr>
          <w:i/>
        </w:rPr>
        <w:tab/>
      </w:r>
      <w:r>
        <w:rPr>
          <w:i/>
        </w:rPr>
        <w:tab/>
      </w:r>
      <w:r>
        <w:rPr>
          <w:i/>
        </w:rPr>
        <w:tab/>
      </w:r>
      <w:r>
        <w:rPr>
          <w:i/>
        </w:rPr>
        <w:tab/>
        <w:t>Source: Huawei</w:t>
      </w:r>
    </w:p>
    <w:p w14:paraId="70846E46" w14:textId="77777777" w:rsidR="005F5A2E" w:rsidRDefault="005F5A2E" w:rsidP="005F5A2E">
      <w:pPr>
        <w:rPr>
          <w:rFonts w:ascii="Arial" w:hAnsi="Arial" w:cs="Arial"/>
          <w:b/>
        </w:rPr>
      </w:pPr>
      <w:r>
        <w:rPr>
          <w:rFonts w:ascii="Arial" w:hAnsi="Arial" w:cs="Arial"/>
          <w:b/>
        </w:rPr>
        <w:t xml:space="preserve">Discussion: </w:t>
      </w:r>
    </w:p>
    <w:p w14:paraId="2387549D" w14:textId="77777777" w:rsidR="005F5A2E" w:rsidRDefault="005F5A2E" w:rsidP="005F5A2E">
      <w:r>
        <w:t>Susana (Ericsson): remove the last 2nd para.</w:t>
      </w:r>
    </w:p>
    <w:p w14:paraId="19C5D524" w14:textId="77777777" w:rsidR="005F5A2E" w:rsidRDefault="005F5A2E" w:rsidP="005F5A2E">
      <w:r>
        <w:t>Rev is pre-agreed</w:t>
      </w:r>
    </w:p>
    <w:p w14:paraId="558E923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C3-234574</w:t>
      </w:r>
      <w:r>
        <w:rPr>
          <w:color w:val="993300"/>
          <w:u w:val="single"/>
        </w:rPr>
        <w:t>.</w:t>
      </w:r>
    </w:p>
    <w:p w14:paraId="598BC3B5" w14:textId="77777777" w:rsidR="005F5A2E" w:rsidRDefault="005F5A2E" w:rsidP="005F5A2E">
      <w:pPr>
        <w:rPr>
          <w:rFonts w:ascii="Arial" w:hAnsi="Arial" w:cs="Arial"/>
          <w:b/>
          <w:sz w:val="24"/>
        </w:rPr>
      </w:pPr>
      <w:r>
        <w:rPr>
          <w:rFonts w:ascii="Arial" w:hAnsi="Arial" w:cs="Arial"/>
          <w:b/>
          <w:color w:val="0000FF"/>
          <w:sz w:val="24"/>
        </w:rPr>
        <w:t>C3-234246</w:t>
      </w:r>
      <w:r>
        <w:rPr>
          <w:rFonts w:ascii="Arial" w:hAnsi="Arial" w:cs="Arial"/>
          <w:b/>
          <w:color w:val="0000FF"/>
          <w:sz w:val="24"/>
        </w:rPr>
        <w:tab/>
      </w:r>
      <w:r>
        <w:rPr>
          <w:rFonts w:ascii="Arial" w:hAnsi="Arial" w:cs="Arial"/>
          <w:b/>
          <w:sz w:val="24"/>
        </w:rPr>
        <w:t>Corrections to the inputs of subscription to UPF events</w:t>
      </w:r>
    </w:p>
    <w:p w14:paraId="61DFE96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CR-0240  rev  Cat: F (Rel-18)</w:t>
      </w:r>
      <w:r>
        <w:rPr>
          <w:i/>
        </w:rPr>
        <w:br/>
      </w:r>
      <w:r>
        <w:rPr>
          <w:i/>
        </w:rPr>
        <w:br/>
      </w:r>
      <w:r>
        <w:rPr>
          <w:i/>
        </w:rPr>
        <w:tab/>
      </w:r>
      <w:r>
        <w:rPr>
          <w:i/>
        </w:rPr>
        <w:tab/>
      </w:r>
      <w:r>
        <w:rPr>
          <w:i/>
        </w:rPr>
        <w:tab/>
      </w:r>
      <w:r>
        <w:rPr>
          <w:i/>
        </w:rPr>
        <w:tab/>
      </w:r>
      <w:r>
        <w:rPr>
          <w:i/>
        </w:rPr>
        <w:tab/>
        <w:t>Source: Nokia, Nokia Shanghai Bell</w:t>
      </w:r>
    </w:p>
    <w:p w14:paraId="66099E15" w14:textId="77777777" w:rsidR="005F5A2E" w:rsidRDefault="005F5A2E" w:rsidP="005F5A2E">
      <w:pPr>
        <w:rPr>
          <w:rFonts w:ascii="Arial" w:hAnsi="Arial" w:cs="Arial"/>
          <w:b/>
        </w:rPr>
      </w:pPr>
      <w:r>
        <w:rPr>
          <w:rFonts w:ascii="Arial" w:hAnsi="Arial" w:cs="Arial"/>
          <w:b/>
        </w:rPr>
        <w:t xml:space="preserve">Abstract: </w:t>
      </w:r>
    </w:p>
    <w:p w14:paraId="1A027608" w14:textId="77777777" w:rsidR="005F5A2E" w:rsidRDefault="005F5A2E" w:rsidP="005F5A2E">
      <w:r>
        <w:t>Corrections to the inputs of subscription to UPF events</w:t>
      </w:r>
    </w:p>
    <w:p w14:paraId="6B76C1AF" w14:textId="77777777" w:rsidR="005F5A2E" w:rsidRDefault="005F5A2E" w:rsidP="005F5A2E">
      <w:pPr>
        <w:rPr>
          <w:rFonts w:ascii="Arial" w:hAnsi="Arial" w:cs="Arial"/>
          <w:b/>
        </w:rPr>
      </w:pPr>
      <w:r>
        <w:rPr>
          <w:rFonts w:ascii="Arial" w:hAnsi="Arial" w:cs="Arial"/>
          <w:b/>
        </w:rPr>
        <w:t xml:space="preserve">Discussion: </w:t>
      </w:r>
    </w:p>
    <w:p w14:paraId="45F139EE" w14:textId="77777777" w:rsidR="005F5A2E" w:rsidRDefault="005F5A2E" w:rsidP="005F5A2E">
      <w:r>
        <w:t>Xuefei (Huawei): move the description before if UPEAS feature is supported</w:t>
      </w:r>
    </w:p>
    <w:p w14:paraId="524833E8" w14:textId="77777777" w:rsidR="005F5A2E" w:rsidRDefault="005F5A2E" w:rsidP="005F5A2E">
      <w:r>
        <w:t>Maria (Ericsson): 2nd change is no needed due to no stage 2 requirement.</w:t>
      </w:r>
    </w:p>
    <w:p w14:paraId="36FC19F5" w14:textId="77777777" w:rsidR="005F5A2E" w:rsidRDefault="005F5A2E" w:rsidP="005F5A2E">
      <w:r>
        <w:t>Apostolos (Nokia): misaligned with the procedure, will show the stage 2 requirement.</w:t>
      </w:r>
    </w:p>
    <w:p w14:paraId="007C9B35" w14:textId="77777777" w:rsidR="005F5A2E" w:rsidRDefault="005F5A2E" w:rsidP="005F5A2E">
      <w:r>
        <w:t>Apostolos (Nokia): provides clarifications and asks if we can agree on r0</w:t>
      </w:r>
    </w:p>
    <w:p w14:paraId="475AF381" w14:textId="77777777" w:rsidR="005F5A2E" w:rsidRDefault="005F5A2E" w:rsidP="005F5A2E">
      <w:r>
        <w:t>Xuefei(Huawei): fine with r0.</w:t>
      </w:r>
    </w:p>
    <w:p w14:paraId="073C7F00" w14:textId="77777777" w:rsidR="005F5A2E" w:rsidRDefault="005F5A2E" w:rsidP="005F5A2E">
      <w:r>
        <w:t>Apostolos (Nokia): provided further clarification on stage 2 requirement.</w:t>
      </w:r>
    </w:p>
    <w:p w14:paraId="36E0C77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1F1DB" w14:textId="77777777" w:rsidR="006B28DA" w:rsidRDefault="005F5A2E">
      <w:pPr>
        <w:rPr>
          <w:rFonts w:ascii="Arial" w:hAnsi="Arial" w:cs="Arial"/>
          <w:b/>
          <w:sz w:val="24"/>
        </w:rPr>
      </w:pPr>
      <w:r>
        <w:rPr>
          <w:rFonts w:ascii="Arial" w:hAnsi="Arial" w:cs="Arial"/>
          <w:b/>
          <w:color w:val="0000FF"/>
          <w:sz w:val="24"/>
        </w:rPr>
        <w:t>C3-234247</w:t>
      </w:r>
      <w:r>
        <w:rPr>
          <w:rFonts w:ascii="Arial" w:hAnsi="Arial" w:cs="Arial"/>
          <w:b/>
          <w:color w:val="0000FF"/>
          <w:sz w:val="24"/>
        </w:rPr>
        <w:tab/>
      </w:r>
      <w:r>
        <w:rPr>
          <w:rFonts w:ascii="Arial" w:hAnsi="Arial" w:cs="Arial"/>
          <w:b/>
          <w:sz w:val="24"/>
        </w:rPr>
        <w:t xml:space="preserve">Updates in the </w:t>
      </w:r>
      <w:proofErr w:type="spellStart"/>
      <w:r>
        <w:rPr>
          <w:rFonts w:ascii="Arial" w:hAnsi="Arial" w:cs="Arial"/>
          <w:b/>
          <w:sz w:val="24"/>
        </w:rPr>
        <w:t>DNAIMapping</w:t>
      </w:r>
      <w:proofErr w:type="spellEnd"/>
      <w:r>
        <w:rPr>
          <w:rFonts w:ascii="Arial" w:hAnsi="Arial" w:cs="Arial"/>
          <w:b/>
          <w:sz w:val="24"/>
        </w:rPr>
        <w:t xml:space="preserve"> procedure</w:t>
      </w:r>
    </w:p>
    <w:p w14:paraId="2AB84A8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CR-0161  rev  Cat: B (Rel-18)</w:t>
      </w:r>
      <w:r>
        <w:rPr>
          <w:i/>
        </w:rPr>
        <w:br/>
      </w:r>
      <w:r>
        <w:rPr>
          <w:i/>
        </w:rPr>
        <w:br/>
      </w:r>
      <w:r>
        <w:rPr>
          <w:i/>
        </w:rPr>
        <w:tab/>
      </w:r>
      <w:r>
        <w:rPr>
          <w:i/>
        </w:rPr>
        <w:tab/>
      </w:r>
      <w:r>
        <w:rPr>
          <w:i/>
        </w:rPr>
        <w:tab/>
      </w:r>
      <w:r>
        <w:rPr>
          <w:i/>
        </w:rPr>
        <w:tab/>
      </w:r>
      <w:r>
        <w:rPr>
          <w:i/>
        </w:rPr>
        <w:tab/>
        <w:t>Source: Nokia, Nokia Shanghai Bell</w:t>
      </w:r>
    </w:p>
    <w:p w14:paraId="7B10136D" w14:textId="77777777" w:rsidR="005F5A2E" w:rsidRDefault="005F5A2E" w:rsidP="005F5A2E">
      <w:pPr>
        <w:rPr>
          <w:rFonts w:ascii="Arial" w:hAnsi="Arial" w:cs="Arial"/>
          <w:b/>
        </w:rPr>
      </w:pPr>
      <w:r>
        <w:rPr>
          <w:rFonts w:ascii="Arial" w:hAnsi="Arial" w:cs="Arial"/>
          <w:b/>
        </w:rPr>
        <w:t xml:space="preserve">Abstract: </w:t>
      </w:r>
    </w:p>
    <w:p w14:paraId="32C63C80" w14:textId="77777777" w:rsidR="005F5A2E" w:rsidRDefault="005F5A2E" w:rsidP="005F5A2E">
      <w:r>
        <w:t xml:space="preserve">Updates in the </w:t>
      </w:r>
      <w:proofErr w:type="spellStart"/>
      <w:r>
        <w:t>DNAIMapping</w:t>
      </w:r>
      <w:proofErr w:type="spellEnd"/>
      <w:r>
        <w:t xml:space="preserve"> procedure</w:t>
      </w:r>
    </w:p>
    <w:p w14:paraId="7A0BD6BC" w14:textId="77777777" w:rsidR="005F5A2E" w:rsidRDefault="005F5A2E" w:rsidP="005F5A2E">
      <w:pPr>
        <w:rPr>
          <w:rFonts w:ascii="Arial" w:hAnsi="Arial" w:cs="Arial"/>
          <w:b/>
        </w:rPr>
      </w:pPr>
      <w:r>
        <w:rPr>
          <w:rFonts w:ascii="Arial" w:hAnsi="Arial" w:cs="Arial"/>
          <w:b/>
        </w:rPr>
        <w:t xml:space="preserve">Discussion: </w:t>
      </w:r>
    </w:p>
    <w:p w14:paraId="3339DB24" w14:textId="77777777" w:rsidR="005F5A2E" w:rsidRDefault="005F5A2E" w:rsidP="005F5A2E">
      <w:r>
        <w:t>Xuefei (Huawei): 2nd change, update 1st para. clause 4.4.34.2 of 3GPP TS 29.522, remove reference in 3rd para.</w:t>
      </w:r>
    </w:p>
    <w:p w14:paraId="4D98BCD5" w14:textId="77777777" w:rsidR="005F5A2E" w:rsidRDefault="005F5A2E" w:rsidP="005F5A2E">
      <w:r>
        <w:t>Apostolos (Nokia): provides clarifications and asks if we can agree on r0</w:t>
      </w:r>
    </w:p>
    <w:p w14:paraId="77911F87" w14:textId="77777777" w:rsidR="005F5A2E" w:rsidRDefault="005F5A2E" w:rsidP="005F5A2E">
      <w:r>
        <w:t>Xuefei(Huawei): fine with r0.</w:t>
      </w:r>
    </w:p>
    <w:p w14:paraId="15736A5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6B0A" w14:textId="77777777" w:rsidR="005F5A2E" w:rsidRDefault="005F5A2E" w:rsidP="005F5A2E">
      <w:pPr>
        <w:rPr>
          <w:rFonts w:ascii="Arial" w:hAnsi="Arial" w:cs="Arial"/>
          <w:b/>
          <w:sz w:val="24"/>
        </w:rPr>
      </w:pPr>
      <w:r>
        <w:rPr>
          <w:rFonts w:ascii="Arial" w:hAnsi="Arial" w:cs="Arial"/>
          <w:b/>
          <w:color w:val="0000FF"/>
          <w:sz w:val="24"/>
        </w:rPr>
        <w:t>C3-234248</w:t>
      </w:r>
      <w:r>
        <w:rPr>
          <w:rFonts w:ascii="Arial" w:hAnsi="Arial" w:cs="Arial"/>
          <w:b/>
          <w:color w:val="0000FF"/>
          <w:sz w:val="24"/>
        </w:rPr>
        <w:tab/>
      </w:r>
      <w:r>
        <w:rPr>
          <w:rFonts w:ascii="Arial" w:hAnsi="Arial" w:cs="Arial"/>
          <w:b/>
          <w:sz w:val="24"/>
        </w:rPr>
        <w:t>Using UPF Exposure in UE communications procedure</w:t>
      </w:r>
    </w:p>
    <w:p w14:paraId="4891084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CR-0071  rev  Cat: B (Rel-18)</w:t>
      </w:r>
      <w:r>
        <w:rPr>
          <w:i/>
        </w:rPr>
        <w:br/>
      </w:r>
      <w:r>
        <w:rPr>
          <w:i/>
        </w:rPr>
        <w:br/>
      </w:r>
      <w:r>
        <w:rPr>
          <w:i/>
        </w:rPr>
        <w:tab/>
      </w:r>
      <w:r>
        <w:rPr>
          <w:i/>
        </w:rPr>
        <w:tab/>
      </w:r>
      <w:r>
        <w:rPr>
          <w:i/>
        </w:rPr>
        <w:tab/>
      </w:r>
      <w:r>
        <w:rPr>
          <w:i/>
        </w:rPr>
        <w:tab/>
      </w:r>
      <w:r>
        <w:rPr>
          <w:i/>
        </w:rPr>
        <w:tab/>
        <w:t>Source: Nokia, Nokia Shanghai Bell</w:t>
      </w:r>
    </w:p>
    <w:p w14:paraId="7EF7FEC8" w14:textId="77777777" w:rsidR="005F5A2E" w:rsidRDefault="005F5A2E" w:rsidP="005F5A2E">
      <w:pPr>
        <w:rPr>
          <w:rFonts w:ascii="Arial" w:hAnsi="Arial" w:cs="Arial"/>
          <w:b/>
        </w:rPr>
      </w:pPr>
      <w:r>
        <w:rPr>
          <w:rFonts w:ascii="Arial" w:hAnsi="Arial" w:cs="Arial"/>
          <w:b/>
        </w:rPr>
        <w:t xml:space="preserve">Abstract: </w:t>
      </w:r>
    </w:p>
    <w:p w14:paraId="0AF6412F" w14:textId="77777777" w:rsidR="005F5A2E" w:rsidRDefault="005F5A2E" w:rsidP="005F5A2E">
      <w:r>
        <w:lastRenderedPageBreak/>
        <w:t>Using UPF Exposure in UE communications procedure</w:t>
      </w:r>
    </w:p>
    <w:p w14:paraId="242F6BBD" w14:textId="77777777" w:rsidR="005F5A2E" w:rsidRDefault="005F5A2E" w:rsidP="005F5A2E">
      <w:pPr>
        <w:rPr>
          <w:rFonts w:ascii="Arial" w:hAnsi="Arial" w:cs="Arial"/>
          <w:b/>
        </w:rPr>
      </w:pPr>
      <w:r>
        <w:rPr>
          <w:rFonts w:ascii="Arial" w:hAnsi="Arial" w:cs="Arial"/>
          <w:b/>
        </w:rPr>
        <w:t xml:space="preserve">Discussion: </w:t>
      </w:r>
    </w:p>
    <w:p w14:paraId="4A44E5F6" w14:textId="77777777" w:rsidR="005F5A2E" w:rsidRDefault="005F5A2E" w:rsidP="005F5A2E">
      <w:r>
        <w:t>Xuefei (Huawei): whether including more details from other spec, need to align within the spec</w:t>
      </w:r>
    </w:p>
    <w:p w14:paraId="5036DFF7" w14:textId="77777777" w:rsidR="005F5A2E" w:rsidRDefault="005F5A2E" w:rsidP="005F5A2E">
      <w:r>
        <w:t>Maria (Ericsson): Figure incorrect 4a1-2; NWDAF-&gt;UPF direct subscription. Ericsson would like to co-sign</w:t>
      </w:r>
    </w:p>
    <w:p w14:paraId="643AD926" w14:textId="77777777" w:rsidR="005F5A2E" w:rsidRDefault="005F5A2E" w:rsidP="005F5A2E">
      <w:r>
        <w:t>Apostolos (Nokia): no NWDAF-&gt;UPF direct subscription.</w:t>
      </w:r>
    </w:p>
    <w:p w14:paraId="40A97F84" w14:textId="77777777" w:rsidR="005F5A2E" w:rsidRDefault="005F5A2E" w:rsidP="005F5A2E">
      <w:proofErr w:type="spellStart"/>
      <w:r>
        <w:t>Zhenning</w:t>
      </w:r>
      <w:proofErr w:type="spellEnd"/>
      <w:r>
        <w:t xml:space="preserve"> (China Mobile): share the same comments as Ericsson on 4a1-2; add service operation name for 4a-b. “The SMF subscribes to the UPF on behalf of the NWDAF </w:t>
      </w:r>
      <w:proofErr w:type="spellStart"/>
      <w:r>
        <w:t>xxxx</w:t>
      </w:r>
      <w:proofErr w:type="spellEnd"/>
      <w:r>
        <w:t xml:space="preserve">’; further clarification on the case that whether the SMF should wait for the response from the UPF, and then response to the NWDAF for the subscription request. </w:t>
      </w:r>
    </w:p>
    <w:p w14:paraId="418DB655" w14:textId="77777777" w:rsidR="005F5A2E" w:rsidRDefault="005F5A2E" w:rsidP="005F5A2E">
      <w:r>
        <w:t>Apostolos (Nokia): asks Maria for clarification</w:t>
      </w:r>
    </w:p>
    <w:p w14:paraId="7498AA60" w14:textId="77777777" w:rsidR="005F5A2E" w:rsidRDefault="005F5A2E" w:rsidP="005F5A2E">
      <w:r>
        <w:t>Apostolos (Nokia): r1 is available</w:t>
      </w:r>
    </w:p>
    <w:p w14:paraId="1FCD1A5D" w14:textId="77777777" w:rsidR="005F5A2E" w:rsidRDefault="005F5A2E" w:rsidP="005F5A2E">
      <w:r>
        <w:t>Apostolos (Nokia): r2 is available</w:t>
      </w:r>
    </w:p>
    <w:p w14:paraId="1A79346F" w14:textId="77777777" w:rsidR="005F5A2E" w:rsidRDefault="005F5A2E" w:rsidP="005F5A2E">
      <w:r>
        <w:t>R3</w:t>
      </w:r>
    </w:p>
    <w:p w14:paraId="36DD47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C3-234624</w:t>
      </w:r>
      <w:r>
        <w:rPr>
          <w:color w:val="993300"/>
          <w:u w:val="single"/>
        </w:rPr>
        <w:t>.</w:t>
      </w:r>
    </w:p>
    <w:p w14:paraId="6201C7FE" w14:textId="77777777" w:rsidR="005F5A2E" w:rsidRDefault="005F5A2E" w:rsidP="005F5A2E">
      <w:pPr>
        <w:rPr>
          <w:rFonts w:ascii="Arial" w:hAnsi="Arial" w:cs="Arial"/>
          <w:b/>
          <w:sz w:val="24"/>
        </w:rPr>
      </w:pPr>
      <w:r>
        <w:rPr>
          <w:rFonts w:ascii="Arial" w:hAnsi="Arial" w:cs="Arial"/>
          <w:b/>
          <w:color w:val="0000FF"/>
          <w:sz w:val="24"/>
        </w:rPr>
        <w:t>C3-234249</w:t>
      </w:r>
      <w:r>
        <w:rPr>
          <w:rFonts w:ascii="Arial" w:hAnsi="Arial" w:cs="Arial"/>
          <w:b/>
          <w:color w:val="0000FF"/>
          <w:sz w:val="24"/>
        </w:rPr>
        <w:tab/>
      </w:r>
      <w:r>
        <w:rPr>
          <w:rFonts w:ascii="Arial" w:hAnsi="Arial" w:cs="Arial"/>
          <w:b/>
          <w:sz w:val="24"/>
        </w:rPr>
        <w:t>Using UPF Exposure in Dispersion analytics procedure</w:t>
      </w:r>
    </w:p>
    <w:p w14:paraId="7962524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CR-0072  rev  Cat: B (Rel-18)</w:t>
      </w:r>
      <w:r>
        <w:rPr>
          <w:i/>
        </w:rPr>
        <w:br/>
      </w:r>
      <w:r>
        <w:rPr>
          <w:i/>
        </w:rPr>
        <w:br/>
      </w:r>
      <w:r>
        <w:rPr>
          <w:i/>
        </w:rPr>
        <w:tab/>
      </w:r>
      <w:r>
        <w:rPr>
          <w:i/>
        </w:rPr>
        <w:tab/>
      </w:r>
      <w:r>
        <w:rPr>
          <w:i/>
        </w:rPr>
        <w:tab/>
      </w:r>
      <w:r>
        <w:rPr>
          <w:i/>
        </w:rPr>
        <w:tab/>
      </w:r>
      <w:r>
        <w:rPr>
          <w:i/>
        </w:rPr>
        <w:tab/>
        <w:t>Source: Nokia, Nokia Shanghai Bell</w:t>
      </w:r>
    </w:p>
    <w:p w14:paraId="4BFA98E6" w14:textId="77777777" w:rsidR="005F5A2E" w:rsidRDefault="005F5A2E" w:rsidP="005F5A2E">
      <w:pPr>
        <w:rPr>
          <w:rFonts w:ascii="Arial" w:hAnsi="Arial" w:cs="Arial"/>
          <w:b/>
        </w:rPr>
      </w:pPr>
      <w:r>
        <w:rPr>
          <w:rFonts w:ascii="Arial" w:hAnsi="Arial" w:cs="Arial"/>
          <w:b/>
        </w:rPr>
        <w:t xml:space="preserve">Abstract: </w:t>
      </w:r>
    </w:p>
    <w:p w14:paraId="67C8912F" w14:textId="77777777" w:rsidR="005F5A2E" w:rsidRDefault="005F5A2E" w:rsidP="005F5A2E">
      <w:r>
        <w:t>Using UPF Exposure in Dispersion analytics procedure</w:t>
      </w:r>
    </w:p>
    <w:p w14:paraId="1476ABEB" w14:textId="77777777" w:rsidR="005F5A2E" w:rsidRDefault="005F5A2E" w:rsidP="005F5A2E">
      <w:pPr>
        <w:rPr>
          <w:rFonts w:ascii="Arial" w:hAnsi="Arial" w:cs="Arial"/>
          <w:b/>
        </w:rPr>
      </w:pPr>
      <w:r>
        <w:rPr>
          <w:rFonts w:ascii="Arial" w:hAnsi="Arial" w:cs="Arial"/>
          <w:b/>
        </w:rPr>
        <w:t xml:space="preserve">Discussion: </w:t>
      </w:r>
    </w:p>
    <w:p w14:paraId="27AE02CE" w14:textId="77777777" w:rsidR="005F5A2E" w:rsidRDefault="005F5A2E" w:rsidP="005F5A2E">
      <w:r>
        <w:t xml:space="preserve">Xuefei (Huawei): whether including more details from other spec, need to align within the spec. same comment as 4248, step 6. </w:t>
      </w:r>
    </w:p>
    <w:p w14:paraId="59AE67A9" w14:textId="77777777" w:rsidR="005F5A2E" w:rsidRDefault="005F5A2E" w:rsidP="005F5A2E">
      <w:r>
        <w:t>Maria (Ericsson): need to update the figure to cover indirect NWDAF-&gt;SMF-&gt;UPF subscription and direct NWDAF-UPF subscription, add Ericsson as co-signer</w:t>
      </w:r>
    </w:p>
    <w:p w14:paraId="12CB9B89" w14:textId="77777777" w:rsidR="005F5A2E" w:rsidRDefault="005F5A2E" w:rsidP="005F5A2E">
      <w:r>
        <w:t>Apostolos (Nokia): r1 is available elaborating all steps, added also Ericsson, please check.</w:t>
      </w:r>
    </w:p>
    <w:p w14:paraId="281A81C8" w14:textId="77777777" w:rsidR="005F5A2E" w:rsidRDefault="005F5A2E" w:rsidP="005F5A2E">
      <w:proofErr w:type="spellStart"/>
      <w:r>
        <w:t>Zhenning</w:t>
      </w:r>
      <w:proofErr w:type="spellEnd"/>
      <w:r>
        <w:t xml:space="preserve"> (China Mobile): Fine with r1. Small typo.</w:t>
      </w:r>
    </w:p>
    <w:p w14:paraId="1BF1932D" w14:textId="77777777" w:rsidR="005F5A2E" w:rsidRDefault="005F5A2E" w:rsidP="005F5A2E">
      <w:r>
        <w:t>Maria (Ericsson): R3</w:t>
      </w:r>
    </w:p>
    <w:p w14:paraId="1DA7DDB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C3-234625</w:t>
      </w:r>
      <w:r>
        <w:rPr>
          <w:color w:val="993300"/>
          <w:u w:val="single"/>
        </w:rPr>
        <w:t>.</w:t>
      </w:r>
    </w:p>
    <w:p w14:paraId="4BF0BFEB" w14:textId="77777777" w:rsidR="005F5A2E" w:rsidRDefault="005F5A2E" w:rsidP="005F5A2E">
      <w:pPr>
        <w:rPr>
          <w:rFonts w:ascii="Arial" w:hAnsi="Arial" w:cs="Arial"/>
          <w:b/>
          <w:sz w:val="24"/>
        </w:rPr>
      </w:pPr>
      <w:r>
        <w:rPr>
          <w:rFonts w:ascii="Arial" w:hAnsi="Arial" w:cs="Arial"/>
          <w:b/>
          <w:color w:val="0000FF"/>
          <w:sz w:val="24"/>
        </w:rPr>
        <w:t>C3-234261</w:t>
      </w:r>
      <w:r>
        <w:rPr>
          <w:rFonts w:ascii="Arial" w:hAnsi="Arial" w:cs="Arial"/>
          <w:b/>
          <w:color w:val="0000FF"/>
          <w:sz w:val="24"/>
        </w:rPr>
        <w:tab/>
      </w:r>
      <w:r>
        <w:rPr>
          <w:rFonts w:ascii="Arial" w:hAnsi="Arial" w:cs="Arial"/>
          <w:b/>
          <w:sz w:val="24"/>
        </w:rPr>
        <w:t>Incorrect description of error handling in subscription creation procedure</w:t>
      </w:r>
    </w:p>
    <w:p w14:paraId="6DFF746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CR-0164  rev  Cat: F (Rel-18)</w:t>
      </w:r>
      <w:r>
        <w:rPr>
          <w:i/>
        </w:rPr>
        <w:br/>
      </w:r>
      <w:r>
        <w:rPr>
          <w:i/>
        </w:rPr>
        <w:br/>
      </w:r>
      <w:r>
        <w:rPr>
          <w:i/>
        </w:rPr>
        <w:tab/>
      </w:r>
      <w:r>
        <w:rPr>
          <w:i/>
        </w:rPr>
        <w:tab/>
      </w:r>
      <w:r>
        <w:rPr>
          <w:i/>
        </w:rPr>
        <w:tab/>
      </w:r>
      <w:r>
        <w:rPr>
          <w:i/>
        </w:rPr>
        <w:tab/>
      </w:r>
      <w:r>
        <w:rPr>
          <w:i/>
        </w:rPr>
        <w:tab/>
        <w:t>Source: ZTE</w:t>
      </w:r>
    </w:p>
    <w:p w14:paraId="7C22ACE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E705" w14:textId="77777777" w:rsidR="005F5A2E" w:rsidRDefault="005F5A2E" w:rsidP="005F5A2E">
      <w:pPr>
        <w:rPr>
          <w:rFonts w:ascii="Arial" w:hAnsi="Arial" w:cs="Arial"/>
          <w:b/>
          <w:sz w:val="24"/>
        </w:rPr>
      </w:pPr>
      <w:r>
        <w:rPr>
          <w:rFonts w:ascii="Arial" w:hAnsi="Arial" w:cs="Arial"/>
          <w:b/>
          <w:color w:val="0000FF"/>
          <w:sz w:val="24"/>
        </w:rPr>
        <w:t>C3-234574</w:t>
      </w:r>
      <w:r>
        <w:rPr>
          <w:rFonts w:ascii="Arial" w:hAnsi="Arial" w:cs="Arial"/>
          <w:b/>
          <w:color w:val="0000FF"/>
          <w:sz w:val="24"/>
        </w:rPr>
        <w:tab/>
      </w:r>
      <w:r>
        <w:rPr>
          <w:rFonts w:ascii="Arial" w:hAnsi="Arial" w:cs="Arial"/>
          <w:b/>
          <w:sz w:val="24"/>
        </w:rPr>
        <w:t>Removal of the Editor’s note about direct TSC event notification information</w:t>
      </w:r>
    </w:p>
    <w:p w14:paraId="695E813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CR-0554  rev 1 Cat: F (Rel-18)</w:t>
      </w:r>
      <w:r>
        <w:rPr>
          <w:i/>
        </w:rPr>
        <w:br/>
      </w:r>
      <w:r>
        <w:rPr>
          <w:i/>
        </w:rPr>
        <w:lastRenderedPageBreak/>
        <w:br/>
      </w:r>
      <w:r>
        <w:rPr>
          <w:i/>
        </w:rPr>
        <w:tab/>
      </w:r>
      <w:r>
        <w:rPr>
          <w:i/>
        </w:rPr>
        <w:tab/>
      </w:r>
      <w:r>
        <w:rPr>
          <w:i/>
        </w:rPr>
        <w:tab/>
      </w:r>
      <w:r>
        <w:rPr>
          <w:i/>
        </w:rPr>
        <w:tab/>
      </w:r>
      <w:r>
        <w:rPr>
          <w:i/>
        </w:rPr>
        <w:tab/>
        <w:t>Source: Huawei</w:t>
      </w:r>
    </w:p>
    <w:p w14:paraId="698FB8A6" w14:textId="77777777" w:rsidR="005F5A2E" w:rsidRDefault="005F5A2E" w:rsidP="005F5A2E">
      <w:pPr>
        <w:rPr>
          <w:color w:val="808080"/>
        </w:rPr>
      </w:pPr>
      <w:r>
        <w:rPr>
          <w:color w:val="808080"/>
        </w:rPr>
        <w:t>(Replaces C3-234223)</w:t>
      </w:r>
    </w:p>
    <w:p w14:paraId="49ABB5C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C3-234607</w:t>
      </w:r>
      <w:r>
        <w:rPr>
          <w:color w:val="993300"/>
          <w:u w:val="single"/>
        </w:rPr>
        <w:t>.</w:t>
      </w:r>
    </w:p>
    <w:p w14:paraId="5B6AA98E" w14:textId="77777777" w:rsidR="005F5A2E" w:rsidRDefault="005F5A2E" w:rsidP="005F5A2E">
      <w:pPr>
        <w:rPr>
          <w:rFonts w:ascii="Arial" w:hAnsi="Arial" w:cs="Arial"/>
          <w:b/>
          <w:sz w:val="24"/>
        </w:rPr>
      </w:pPr>
      <w:r>
        <w:rPr>
          <w:rFonts w:ascii="Arial" w:hAnsi="Arial" w:cs="Arial"/>
          <w:b/>
          <w:color w:val="0000FF"/>
          <w:sz w:val="24"/>
        </w:rPr>
        <w:t>C3-234607</w:t>
      </w:r>
      <w:r>
        <w:rPr>
          <w:rFonts w:ascii="Arial" w:hAnsi="Arial" w:cs="Arial"/>
          <w:b/>
          <w:color w:val="0000FF"/>
          <w:sz w:val="24"/>
        </w:rPr>
        <w:tab/>
      </w:r>
      <w:r>
        <w:rPr>
          <w:rFonts w:ascii="Arial" w:hAnsi="Arial" w:cs="Arial"/>
          <w:b/>
          <w:sz w:val="24"/>
        </w:rPr>
        <w:t>Removal of the Editor’s note about direct TSC event notification information</w:t>
      </w:r>
    </w:p>
    <w:p w14:paraId="25F780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CR-0554  rev 2 Cat: F (Rel-18)</w:t>
      </w:r>
      <w:r>
        <w:rPr>
          <w:i/>
        </w:rPr>
        <w:br/>
      </w:r>
      <w:r>
        <w:rPr>
          <w:i/>
        </w:rPr>
        <w:br/>
      </w:r>
      <w:r>
        <w:rPr>
          <w:i/>
        </w:rPr>
        <w:tab/>
      </w:r>
      <w:r>
        <w:rPr>
          <w:i/>
        </w:rPr>
        <w:tab/>
      </w:r>
      <w:r>
        <w:rPr>
          <w:i/>
        </w:rPr>
        <w:tab/>
      </w:r>
      <w:r>
        <w:rPr>
          <w:i/>
        </w:rPr>
        <w:tab/>
      </w:r>
      <w:r>
        <w:rPr>
          <w:i/>
        </w:rPr>
        <w:tab/>
        <w:t>Source: Huawei</w:t>
      </w:r>
    </w:p>
    <w:p w14:paraId="23181ED7" w14:textId="77777777" w:rsidR="005F5A2E" w:rsidRDefault="005F5A2E" w:rsidP="005F5A2E">
      <w:pPr>
        <w:rPr>
          <w:color w:val="808080"/>
        </w:rPr>
      </w:pPr>
      <w:r>
        <w:rPr>
          <w:color w:val="808080"/>
        </w:rPr>
        <w:t>(Replaces C3-234574)</w:t>
      </w:r>
    </w:p>
    <w:p w14:paraId="6F63F58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FD4B9" w14:textId="77777777" w:rsidR="005F5A2E" w:rsidRDefault="005F5A2E" w:rsidP="005F5A2E">
      <w:pPr>
        <w:rPr>
          <w:rFonts w:ascii="Arial" w:hAnsi="Arial" w:cs="Arial"/>
          <w:b/>
          <w:sz w:val="24"/>
        </w:rPr>
      </w:pPr>
      <w:r>
        <w:rPr>
          <w:rFonts w:ascii="Arial" w:hAnsi="Arial" w:cs="Arial"/>
          <w:b/>
          <w:color w:val="0000FF"/>
          <w:sz w:val="24"/>
        </w:rPr>
        <w:t>C3-234624</w:t>
      </w:r>
      <w:r>
        <w:rPr>
          <w:rFonts w:ascii="Arial" w:hAnsi="Arial" w:cs="Arial"/>
          <w:b/>
          <w:color w:val="0000FF"/>
          <w:sz w:val="24"/>
        </w:rPr>
        <w:tab/>
      </w:r>
      <w:r>
        <w:rPr>
          <w:rFonts w:ascii="Arial" w:hAnsi="Arial" w:cs="Arial"/>
          <w:b/>
          <w:sz w:val="24"/>
        </w:rPr>
        <w:t>Using UPF Exposure in UE communications procedure</w:t>
      </w:r>
    </w:p>
    <w:p w14:paraId="0820A78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CR-0071  rev 1 Cat: B (Rel-18)</w:t>
      </w:r>
      <w:r>
        <w:rPr>
          <w:i/>
        </w:rPr>
        <w:br/>
      </w:r>
      <w:r>
        <w:rPr>
          <w:i/>
        </w:rPr>
        <w:br/>
      </w:r>
      <w:r>
        <w:rPr>
          <w:i/>
        </w:rPr>
        <w:tab/>
      </w:r>
      <w:r>
        <w:rPr>
          <w:i/>
        </w:rPr>
        <w:tab/>
      </w:r>
      <w:r>
        <w:rPr>
          <w:i/>
        </w:rPr>
        <w:tab/>
      </w:r>
      <w:r>
        <w:rPr>
          <w:i/>
        </w:rPr>
        <w:tab/>
      </w:r>
      <w:r>
        <w:rPr>
          <w:i/>
        </w:rPr>
        <w:tab/>
        <w:t>Source: Nokia, Nokia Shanghai Bell, Ericsson</w:t>
      </w:r>
    </w:p>
    <w:p w14:paraId="67C7DC94" w14:textId="77777777" w:rsidR="005F5A2E" w:rsidRDefault="005F5A2E" w:rsidP="005F5A2E">
      <w:pPr>
        <w:rPr>
          <w:color w:val="808080"/>
        </w:rPr>
      </w:pPr>
      <w:r>
        <w:rPr>
          <w:color w:val="808080"/>
        </w:rPr>
        <w:t>(Replaces C3-234248)</w:t>
      </w:r>
    </w:p>
    <w:p w14:paraId="7966013D" w14:textId="77777777" w:rsidR="005F5A2E" w:rsidRDefault="005F5A2E" w:rsidP="005F5A2E">
      <w:pPr>
        <w:rPr>
          <w:rFonts w:ascii="Arial" w:hAnsi="Arial" w:cs="Arial"/>
          <w:b/>
        </w:rPr>
      </w:pPr>
      <w:r>
        <w:rPr>
          <w:rFonts w:ascii="Arial" w:hAnsi="Arial" w:cs="Arial"/>
          <w:b/>
        </w:rPr>
        <w:t xml:space="preserve">Abstract: </w:t>
      </w:r>
    </w:p>
    <w:p w14:paraId="594A7B71" w14:textId="77777777" w:rsidR="005F5A2E" w:rsidRDefault="005F5A2E" w:rsidP="005F5A2E">
      <w:r>
        <w:t>Using UPF Exposure in UE communications procedure</w:t>
      </w:r>
    </w:p>
    <w:p w14:paraId="196E88A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E1A88" w14:textId="77777777" w:rsidR="005F5A2E" w:rsidRDefault="005F5A2E" w:rsidP="005F5A2E">
      <w:pPr>
        <w:rPr>
          <w:rFonts w:ascii="Arial" w:hAnsi="Arial" w:cs="Arial"/>
          <w:b/>
          <w:sz w:val="24"/>
        </w:rPr>
      </w:pPr>
      <w:r>
        <w:rPr>
          <w:rFonts w:ascii="Arial" w:hAnsi="Arial" w:cs="Arial"/>
          <w:b/>
          <w:color w:val="0000FF"/>
          <w:sz w:val="24"/>
        </w:rPr>
        <w:t>C3-234625</w:t>
      </w:r>
      <w:r>
        <w:rPr>
          <w:rFonts w:ascii="Arial" w:hAnsi="Arial" w:cs="Arial"/>
          <w:b/>
          <w:color w:val="0000FF"/>
          <w:sz w:val="24"/>
        </w:rPr>
        <w:tab/>
      </w:r>
      <w:r>
        <w:rPr>
          <w:rFonts w:ascii="Arial" w:hAnsi="Arial" w:cs="Arial"/>
          <w:b/>
          <w:sz w:val="24"/>
        </w:rPr>
        <w:t>Using UPF Exposure in Dispersion analytics procedure</w:t>
      </w:r>
    </w:p>
    <w:p w14:paraId="40CCAA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CR-0072  rev 1 Cat: B (Rel-18)</w:t>
      </w:r>
      <w:r>
        <w:rPr>
          <w:i/>
        </w:rPr>
        <w:br/>
      </w:r>
      <w:r>
        <w:rPr>
          <w:i/>
        </w:rPr>
        <w:br/>
      </w:r>
      <w:r>
        <w:rPr>
          <w:i/>
        </w:rPr>
        <w:tab/>
      </w:r>
      <w:r>
        <w:rPr>
          <w:i/>
        </w:rPr>
        <w:tab/>
      </w:r>
      <w:r>
        <w:rPr>
          <w:i/>
        </w:rPr>
        <w:tab/>
      </w:r>
      <w:r>
        <w:rPr>
          <w:i/>
        </w:rPr>
        <w:tab/>
      </w:r>
      <w:r>
        <w:rPr>
          <w:i/>
        </w:rPr>
        <w:tab/>
        <w:t>Source: Nokia, Nokia Shanghai Bell, Ericsson</w:t>
      </w:r>
    </w:p>
    <w:p w14:paraId="06B1E07A" w14:textId="77777777" w:rsidR="005F5A2E" w:rsidRDefault="005F5A2E" w:rsidP="005F5A2E">
      <w:pPr>
        <w:rPr>
          <w:color w:val="808080"/>
        </w:rPr>
      </w:pPr>
      <w:r>
        <w:rPr>
          <w:color w:val="808080"/>
        </w:rPr>
        <w:t>(Replaces C3-234249)</w:t>
      </w:r>
    </w:p>
    <w:p w14:paraId="70FD5E7E" w14:textId="77777777" w:rsidR="005F5A2E" w:rsidRDefault="005F5A2E" w:rsidP="005F5A2E">
      <w:pPr>
        <w:rPr>
          <w:rFonts w:ascii="Arial" w:hAnsi="Arial" w:cs="Arial"/>
          <w:b/>
        </w:rPr>
      </w:pPr>
      <w:r>
        <w:rPr>
          <w:rFonts w:ascii="Arial" w:hAnsi="Arial" w:cs="Arial"/>
          <w:b/>
        </w:rPr>
        <w:t xml:space="preserve">Abstract: </w:t>
      </w:r>
    </w:p>
    <w:p w14:paraId="431EEE20" w14:textId="77777777" w:rsidR="005F5A2E" w:rsidRDefault="005F5A2E" w:rsidP="005F5A2E">
      <w:r>
        <w:t>Using UPF Exposure in Dispersion analytics procedure</w:t>
      </w:r>
    </w:p>
    <w:p w14:paraId="14A2204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6DA1" w14:textId="77777777" w:rsidR="005F5A2E" w:rsidRDefault="005F5A2E" w:rsidP="005F5A2E">
      <w:pPr>
        <w:pStyle w:val="Heading3"/>
      </w:pPr>
      <w:bookmarkStart w:id="159" w:name="_Toc148350114"/>
      <w:r>
        <w:t>18.41</w:t>
      </w:r>
      <w:r>
        <w:tab/>
        <w:t>CT aspects of Next Generation Real time Communication services [NG_RTC]</w:t>
      </w:r>
      <w:bookmarkEnd w:id="159"/>
    </w:p>
    <w:p w14:paraId="19C67150" w14:textId="77777777" w:rsidR="005F5A2E" w:rsidRDefault="005F5A2E" w:rsidP="005F5A2E">
      <w:pPr>
        <w:rPr>
          <w:rFonts w:ascii="Arial" w:hAnsi="Arial" w:cs="Arial"/>
          <w:b/>
          <w:sz w:val="24"/>
        </w:rPr>
      </w:pPr>
      <w:r>
        <w:rPr>
          <w:rFonts w:ascii="Arial" w:hAnsi="Arial" w:cs="Arial"/>
          <w:b/>
          <w:color w:val="0000FF"/>
          <w:sz w:val="24"/>
        </w:rPr>
        <w:t>C3-234333</w:t>
      </w:r>
      <w:r>
        <w:rPr>
          <w:rFonts w:ascii="Arial" w:hAnsi="Arial" w:cs="Arial"/>
          <w:b/>
          <w:color w:val="0000FF"/>
          <w:sz w:val="24"/>
        </w:rPr>
        <w:tab/>
      </w:r>
      <w:r>
        <w:rPr>
          <w:rFonts w:ascii="Arial" w:hAnsi="Arial" w:cs="Arial"/>
          <w:b/>
          <w:sz w:val="24"/>
        </w:rPr>
        <w:t>Data channel update for Rx interface</w:t>
      </w:r>
    </w:p>
    <w:p w14:paraId="6CF5C9E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v17.2.0</w:t>
      </w:r>
      <w:r>
        <w:rPr>
          <w:i/>
        </w:rPr>
        <w:tab/>
        <w:t xml:space="preserve">  CR-0748  rev  Cat: B (Rel-18)</w:t>
      </w:r>
      <w:r>
        <w:rPr>
          <w:i/>
        </w:rPr>
        <w:br/>
      </w:r>
      <w:r>
        <w:rPr>
          <w:i/>
        </w:rPr>
        <w:br/>
      </w:r>
      <w:r>
        <w:rPr>
          <w:i/>
        </w:rPr>
        <w:tab/>
      </w:r>
      <w:r>
        <w:rPr>
          <w:i/>
        </w:rPr>
        <w:tab/>
      </w:r>
      <w:r>
        <w:rPr>
          <w:i/>
        </w:rPr>
        <w:tab/>
      </w:r>
      <w:r>
        <w:rPr>
          <w:i/>
        </w:rPr>
        <w:tab/>
      </w:r>
      <w:r>
        <w:rPr>
          <w:i/>
        </w:rPr>
        <w:tab/>
        <w:t>Source: Nokia, Nokia Shanghai Bell</w:t>
      </w:r>
    </w:p>
    <w:p w14:paraId="2C4F7378" w14:textId="77777777" w:rsidR="005F5A2E" w:rsidRDefault="005F5A2E" w:rsidP="005F5A2E">
      <w:pPr>
        <w:rPr>
          <w:rFonts w:ascii="Arial" w:hAnsi="Arial" w:cs="Arial"/>
          <w:b/>
        </w:rPr>
      </w:pPr>
      <w:r>
        <w:rPr>
          <w:rFonts w:ascii="Arial" w:hAnsi="Arial" w:cs="Arial"/>
          <w:b/>
        </w:rPr>
        <w:t xml:space="preserve">Discussion: </w:t>
      </w:r>
    </w:p>
    <w:p w14:paraId="7F0D8042" w14:textId="77777777" w:rsidR="005F5A2E" w:rsidRDefault="005F5A2E" w:rsidP="005F5A2E">
      <w:r>
        <w:t>Susana (Ericsson): “.” is missing for the reference, pls MCC to add it in final version.</w:t>
      </w:r>
    </w:p>
    <w:p w14:paraId="43FE50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7CC4A" w14:textId="77777777" w:rsidR="005F5A2E" w:rsidRDefault="005F5A2E" w:rsidP="005F5A2E">
      <w:pPr>
        <w:rPr>
          <w:rFonts w:ascii="Arial" w:hAnsi="Arial" w:cs="Arial"/>
          <w:b/>
          <w:sz w:val="24"/>
        </w:rPr>
      </w:pPr>
      <w:r>
        <w:rPr>
          <w:rFonts w:ascii="Arial" w:hAnsi="Arial" w:cs="Arial"/>
          <w:b/>
          <w:color w:val="0000FF"/>
          <w:sz w:val="24"/>
        </w:rPr>
        <w:lastRenderedPageBreak/>
        <w:t>C3-234341</w:t>
      </w:r>
      <w:r>
        <w:rPr>
          <w:rFonts w:ascii="Arial" w:hAnsi="Arial" w:cs="Arial"/>
          <w:b/>
          <w:color w:val="0000FF"/>
          <w:sz w:val="24"/>
        </w:rPr>
        <w:tab/>
      </w:r>
      <w:r>
        <w:rPr>
          <w:rFonts w:ascii="Arial" w:hAnsi="Arial" w:cs="Arial"/>
          <w:b/>
          <w:sz w:val="24"/>
        </w:rPr>
        <w:t>IMS Data channel QoS update</w:t>
      </w:r>
    </w:p>
    <w:p w14:paraId="3F14F5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CR-0500  rev  Cat: B (Rel-18)</w:t>
      </w:r>
      <w:r>
        <w:rPr>
          <w:i/>
        </w:rPr>
        <w:br/>
      </w:r>
      <w:r>
        <w:rPr>
          <w:i/>
        </w:rPr>
        <w:br/>
      </w:r>
      <w:r>
        <w:rPr>
          <w:i/>
        </w:rPr>
        <w:tab/>
      </w:r>
      <w:r>
        <w:rPr>
          <w:i/>
        </w:rPr>
        <w:tab/>
      </w:r>
      <w:r>
        <w:rPr>
          <w:i/>
        </w:rPr>
        <w:tab/>
      </w:r>
      <w:r>
        <w:rPr>
          <w:i/>
        </w:rPr>
        <w:tab/>
      </w:r>
      <w:r>
        <w:rPr>
          <w:i/>
        </w:rPr>
        <w:tab/>
        <w:t>Source: Nokia, Nokia Shanghai Bell</w:t>
      </w:r>
    </w:p>
    <w:p w14:paraId="22122F5C" w14:textId="77777777" w:rsidR="005F5A2E" w:rsidRDefault="005F5A2E" w:rsidP="005F5A2E">
      <w:pPr>
        <w:rPr>
          <w:rFonts w:ascii="Arial" w:hAnsi="Arial" w:cs="Arial"/>
          <w:b/>
        </w:rPr>
      </w:pPr>
      <w:r>
        <w:rPr>
          <w:rFonts w:ascii="Arial" w:hAnsi="Arial" w:cs="Arial"/>
          <w:b/>
        </w:rPr>
        <w:t xml:space="preserve">Discussion: </w:t>
      </w:r>
    </w:p>
    <w:p w14:paraId="2EAFA75A" w14:textId="77777777" w:rsidR="005F5A2E" w:rsidRDefault="005F5A2E" w:rsidP="005F5A2E">
      <w:r>
        <w:t>Susana (Ericsson): CR no needed due to refer to NOTE 7.</w:t>
      </w:r>
    </w:p>
    <w:p w14:paraId="23B3F3C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C3-234536</w:t>
      </w:r>
      <w:r>
        <w:rPr>
          <w:color w:val="993300"/>
          <w:u w:val="single"/>
        </w:rPr>
        <w:t>.</w:t>
      </w:r>
    </w:p>
    <w:p w14:paraId="499ACE3D" w14:textId="77777777" w:rsidR="005F5A2E" w:rsidRDefault="005F5A2E" w:rsidP="005F5A2E">
      <w:pPr>
        <w:rPr>
          <w:rFonts w:ascii="Arial" w:hAnsi="Arial" w:cs="Arial"/>
          <w:b/>
          <w:sz w:val="24"/>
        </w:rPr>
      </w:pPr>
      <w:r>
        <w:rPr>
          <w:rFonts w:ascii="Arial" w:hAnsi="Arial" w:cs="Arial"/>
          <w:b/>
          <w:color w:val="0000FF"/>
          <w:sz w:val="24"/>
        </w:rPr>
        <w:t>C3-234536</w:t>
      </w:r>
      <w:r>
        <w:rPr>
          <w:rFonts w:ascii="Arial" w:hAnsi="Arial" w:cs="Arial"/>
          <w:b/>
          <w:color w:val="0000FF"/>
          <w:sz w:val="24"/>
        </w:rPr>
        <w:tab/>
      </w:r>
      <w:r>
        <w:rPr>
          <w:rFonts w:ascii="Arial" w:hAnsi="Arial" w:cs="Arial"/>
          <w:b/>
          <w:sz w:val="24"/>
        </w:rPr>
        <w:t>IMS Data channel QoS update</w:t>
      </w:r>
    </w:p>
    <w:p w14:paraId="52E6CA8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CR-0500  rev 1 Cat: B (Rel-18)</w:t>
      </w:r>
      <w:r>
        <w:rPr>
          <w:i/>
        </w:rPr>
        <w:br/>
      </w:r>
      <w:r>
        <w:rPr>
          <w:i/>
        </w:rPr>
        <w:br/>
      </w:r>
      <w:r>
        <w:rPr>
          <w:i/>
        </w:rPr>
        <w:tab/>
      </w:r>
      <w:r>
        <w:rPr>
          <w:i/>
        </w:rPr>
        <w:tab/>
      </w:r>
      <w:r>
        <w:rPr>
          <w:i/>
        </w:rPr>
        <w:tab/>
      </w:r>
      <w:r>
        <w:rPr>
          <w:i/>
        </w:rPr>
        <w:tab/>
      </w:r>
      <w:r>
        <w:rPr>
          <w:i/>
        </w:rPr>
        <w:tab/>
        <w:t>Source: Nokia, Nokia Shanghai Bell</w:t>
      </w:r>
    </w:p>
    <w:p w14:paraId="7AF5A5F7" w14:textId="77777777" w:rsidR="005F5A2E" w:rsidRDefault="005F5A2E" w:rsidP="005F5A2E">
      <w:pPr>
        <w:rPr>
          <w:color w:val="808080"/>
        </w:rPr>
      </w:pPr>
      <w:r>
        <w:rPr>
          <w:color w:val="808080"/>
        </w:rPr>
        <w:t>(Replaces C3-234341)</w:t>
      </w:r>
    </w:p>
    <w:p w14:paraId="3CECE2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FE620" w14:textId="77777777" w:rsidR="005F5A2E" w:rsidRDefault="005F5A2E" w:rsidP="005F5A2E">
      <w:pPr>
        <w:pStyle w:val="Heading3"/>
      </w:pPr>
      <w:bookmarkStart w:id="160" w:name="_Toc148350115"/>
      <w:r>
        <w:t>18.42</w:t>
      </w:r>
      <w:r>
        <w:tab/>
        <w:t>CT Aspect of Further Architecture Enhancement for UAV and UAM [UAS_Ph2]</w:t>
      </w:r>
      <w:bookmarkEnd w:id="160"/>
    </w:p>
    <w:p w14:paraId="6AEC4213" w14:textId="77777777" w:rsidR="005F5A2E" w:rsidRDefault="005F5A2E" w:rsidP="005F5A2E">
      <w:pPr>
        <w:rPr>
          <w:rFonts w:ascii="Arial" w:hAnsi="Arial" w:cs="Arial"/>
          <w:b/>
          <w:sz w:val="24"/>
        </w:rPr>
      </w:pPr>
      <w:r>
        <w:rPr>
          <w:rFonts w:ascii="Arial" w:hAnsi="Arial" w:cs="Arial"/>
          <w:b/>
          <w:color w:val="0000FF"/>
          <w:sz w:val="24"/>
        </w:rPr>
        <w:t>C3-234072</w:t>
      </w:r>
      <w:r>
        <w:rPr>
          <w:rFonts w:ascii="Arial" w:hAnsi="Arial" w:cs="Arial"/>
          <w:b/>
          <w:color w:val="0000FF"/>
          <w:sz w:val="24"/>
        </w:rPr>
        <w:tab/>
      </w:r>
      <w:r>
        <w:rPr>
          <w:rFonts w:ascii="Arial" w:hAnsi="Arial" w:cs="Arial"/>
          <w:b/>
          <w:sz w:val="24"/>
        </w:rPr>
        <w:t>Removal of EN on A2X and V2X parameter provisioning</w:t>
      </w:r>
    </w:p>
    <w:p w14:paraId="04AFB4B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CR-0495  rev  Cat: B (Rel-18)</w:t>
      </w:r>
      <w:r>
        <w:rPr>
          <w:i/>
        </w:rPr>
        <w:br/>
      </w:r>
      <w:r>
        <w:rPr>
          <w:i/>
        </w:rPr>
        <w:br/>
      </w:r>
      <w:r>
        <w:rPr>
          <w:i/>
        </w:rPr>
        <w:tab/>
      </w:r>
      <w:r>
        <w:rPr>
          <w:i/>
        </w:rPr>
        <w:tab/>
      </w:r>
      <w:r>
        <w:rPr>
          <w:i/>
        </w:rPr>
        <w:tab/>
      </w:r>
      <w:r>
        <w:rPr>
          <w:i/>
        </w:rPr>
        <w:tab/>
      </w:r>
      <w:r>
        <w:rPr>
          <w:i/>
        </w:rPr>
        <w:tab/>
        <w:t>Source: Huawei,   Nokia, Nokia Shanghai Bell, Qualcomm Incorporated</w:t>
      </w:r>
    </w:p>
    <w:p w14:paraId="63B3790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82C55" w14:textId="77777777" w:rsidR="005F5A2E" w:rsidRDefault="005F5A2E" w:rsidP="005F5A2E">
      <w:pPr>
        <w:rPr>
          <w:rFonts w:ascii="Arial" w:hAnsi="Arial" w:cs="Arial"/>
          <w:b/>
          <w:sz w:val="24"/>
        </w:rPr>
      </w:pPr>
      <w:r>
        <w:rPr>
          <w:rFonts w:ascii="Arial" w:hAnsi="Arial" w:cs="Arial"/>
          <w:b/>
          <w:color w:val="0000FF"/>
          <w:sz w:val="24"/>
        </w:rPr>
        <w:t>C3-234200</w:t>
      </w:r>
      <w:r>
        <w:rPr>
          <w:rFonts w:ascii="Arial" w:hAnsi="Arial" w:cs="Arial"/>
          <w:b/>
          <w:color w:val="0000FF"/>
          <w:sz w:val="24"/>
        </w:rPr>
        <w:tab/>
      </w:r>
      <w:r>
        <w:rPr>
          <w:rFonts w:ascii="Arial" w:hAnsi="Arial" w:cs="Arial"/>
          <w:b/>
          <w:sz w:val="24"/>
        </w:rPr>
        <w:t>Include support for authorization of direct C2 communication over PC5</w:t>
      </w:r>
    </w:p>
    <w:p w14:paraId="4109AAB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v18.1.0</w:t>
      </w:r>
      <w:r>
        <w:rPr>
          <w:i/>
        </w:rPr>
        <w:tab/>
        <w:t xml:space="preserve">  CR-0029  rev  Cat: B (Rel-18)</w:t>
      </w:r>
      <w:r>
        <w:rPr>
          <w:i/>
        </w:rPr>
        <w:br/>
      </w:r>
      <w:r>
        <w:rPr>
          <w:i/>
        </w:rPr>
        <w:br/>
      </w:r>
      <w:r>
        <w:rPr>
          <w:i/>
        </w:rPr>
        <w:tab/>
      </w:r>
      <w:r>
        <w:rPr>
          <w:i/>
        </w:rPr>
        <w:tab/>
      </w:r>
      <w:r>
        <w:rPr>
          <w:i/>
        </w:rPr>
        <w:tab/>
      </w:r>
      <w:r>
        <w:rPr>
          <w:i/>
        </w:rPr>
        <w:tab/>
      </w:r>
      <w:r>
        <w:rPr>
          <w:i/>
        </w:rPr>
        <w:tab/>
        <w:t>Source: Nokia, Nokia Shanghai Bell</w:t>
      </w:r>
    </w:p>
    <w:p w14:paraId="2AE64535" w14:textId="77777777" w:rsidR="005F5A2E" w:rsidRDefault="005F5A2E" w:rsidP="005F5A2E">
      <w:pPr>
        <w:rPr>
          <w:rFonts w:ascii="Arial" w:hAnsi="Arial" w:cs="Arial"/>
          <w:b/>
        </w:rPr>
      </w:pPr>
      <w:r>
        <w:rPr>
          <w:rFonts w:ascii="Arial" w:hAnsi="Arial" w:cs="Arial"/>
          <w:b/>
        </w:rPr>
        <w:t xml:space="preserve">Abstract: </w:t>
      </w:r>
    </w:p>
    <w:p w14:paraId="5EF9D439" w14:textId="77777777" w:rsidR="005F5A2E" w:rsidRDefault="005F5A2E" w:rsidP="005F5A2E">
      <w:r>
        <w:t>Include support for authorization of direct C2 communication over PC5</w:t>
      </w:r>
    </w:p>
    <w:p w14:paraId="314F83F9" w14:textId="77777777" w:rsidR="005F5A2E" w:rsidRDefault="005F5A2E" w:rsidP="005F5A2E">
      <w:pPr>
        <w:rPr>
          <w:rFonts w:ascii="Arial" w:hAnsi="Arial" w:cs="Arial"/>
          <w:b/>
        </w:rPr>
      </w:pPr>
      <w:r>
        <w:rPr>
          <w:rFonts w:ascii="Arial" w:hAnsi="Arial" w:cs="Arial"/>
          <w:b/>
        </w:rPr>
        <w:t xml:space="preserve">Discussion: </w:t>
      </w:r>
    </w:p>
    <w:p w14:paraId="5286A532" w14:textId="77777777" w:rsidR="005F5A2E" w:rsidRDefault="005F5A2E" w:rsidP="005F5A2E">
      <w:r>
        <w:t>Sunghoon(Qualcomm): providing comments.</w:t>
      </w:r>
    </w:p>
    <w:p w14:paraId="127C62C8" w14:textId="77777777" w:rsidR="005F5A2E" w:rsidRDefault="005F5A2E" w:rsidP="005F5A2E">
      <w:r>
        <w:t>Sunghoon (Qualcomm) agrees on r1</w:t>
      </w:r>
    </w:p>
    <w:p w14:paraId="48E6508C"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C3-234484</w:t>
      </w:r>
      <w:r>
        <w:rPr>
          <w:color w:val="993300"/>
          <w:u w:val="single"/>
        </w:rPr>
        <w:t>.</w:t>
      </w:r>
    </w:p>
    <w:p w14:paraId="46ACE60C" w14:textId="77777777" w:rsidR="005F5A2E" w:rsidRDefault="005F5A2E" w:rsidP="005F5A2E">
      <w:pPr>
        <w:rPr>
          <w:rFonts w:ascii="Arial" w:hAnsi="Arial" w:cs="Arial"/>
          <w:b/>
          <w:sz w:val="24"/>
        </w:rPr>
      </w:pPr>
      <w:r>
        <w:rPr>
          <w:rFonts w:ascii="Arial" w:hAnsi="Arial" w:cs="Arial"/>
          <w:b/>
          <w:color w:val="0000FF"/>
          <w:sz w:val="24"/>
        </w:rPr>
        <w:t>C3-234484</w:t>
      </w:r>
      <w:r>
        <w:rPr>
          <w:rFonts w:ascii="Arial" w:hAnsi="Arial" w:cs="Arial"/>
          <w:b/>
          <w:color w:val="0000FF"/>
          <w:sz w:val="24"/>
        </w:rPr>
        <w:tab/>
      </w:r>
      <w:r>
        <w:rPr>
          <w:rFonts w:ascii="Arial" w:hAnsi="Arial" w:cs="Arial"/>
          <w:b/>
          <w:sz w:val="24"/>
        </w:rPr>
        <w:t>Include support for authorization of direct C2 communication over PC5</w:t>
      </w:r>
    </w:p>
    <w:p w14:paraId="7202365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v18.1.0</w:t>
      </w:r>
      <w:r>
        <w:rPr>
          <w:i/>
        </w:rPr>
        <w:tab/>
        <w:t xml:space="preserve">  CR-0029  rev 1 Cat: B (Rel-18)</w:t>
      </w:r>
      <w:r>
        <w:rPr>
          <w:i/>
        </w:rPr>
        <w:br/>
      </w:r>
      <w:r>
        <w:rPr>
          <w:i/>
        </w:rPr>
        <w:br/>
      </w:r>
      <w:r>
        <w:rPr>
          <w:i/>
        </w:rPr>
        <w:tab/>
      </w:r>
      <w:r>
        <w:rPr>
          <w:i/>
        </w:rPr>
        <w:tab/>
      </w:r>
      <w:r>
        <w:rPr>
          <w:i/>
        </w:rPr>
        <w:tab/>
      </w:r>
      <w:r>
        <w:rPr>
          <w:i/>
        </w:rPr>
        <w:tab/>
      </w:r>
      <w:r>
        <w:rPr>
          <w:i/>
        </w:rPr>
        <w:tab/>
        <w:t>Source: Nokia, Nokia Shanghai Bell</w:t>
      </w:r>
    </w:p>
    <w:p w14:paraId="59ECB673" w14:textId="77777777" w:rsidR="005F5A2E" w:rsidRDefault="005F5A2E" w:rsidP="005F5A2E">
      <w:pPr>
        <w:rPr>
          <w:color w:val="808080"/>
        </w:rPr>
      </w:pPr>
      <w:r>
        <w:rPr>
          <w:color w:val="808080"/>
        </w:rPr>
        <w:t>(Replaces C3-234200)</w:t>
      </w:r>
    </w:p>
    <w:p w14:paraId="69202ED2" w14:textId="77777777" w:rsidR="005F5A2E" w:rsidRDefault="005F5A2E" w:rsidP="005F5A2E">
      <w:pPr>
        <w:rPr>
          <w:rFonts w:ascii="Arial" w:hAnsi="Arial" w:cs="Arial"/>
          <w:b/>
        </w:rPr>
      </w:pPr>
      <w:r>
        <w:rPr>
          <w:rFonts w:ascii="Arial" w:hAnsi="Arial" w:cs="Arial"/>
          <w:b/>
        </w:rPr>
        <w:t xml:space="preserve">Abstract: </w:t>
      </w:r>
    </w:p>
    <w:p w14:paraId="12B10E5A" w14:textId="77777777" w:rsidR="005F5A2E" w:rsidRDefault="005F5A2E" w:rsidP="005F5A2E">
      <w:r>
        <w:lastRenderedPageBreak/>
        <w:t>Include support for authorization of direct C2 communication over PC5</w:t>
      </w:r>
    </w:p>
    <w:p w14:paraId="2D8040E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A0B6" w14:textId="77777777" w:rsidR="005F5A2E" w:rsidRDefault="005F5A2E" w:rsidP="005F5A2E">
      <w:pPr>
        <w:pStyle w:val="Heading3"/>
      </w:pPr>
      <w:bookmarkStart w:id="161" w:name="_Toc148350116"/>
      <w:r>
        <w:t>18.43</w:t>
      </w:r>
      <w:r>
        <w:tab/>
        <w:t>CT aspects for enabling MSGin5G Service phase 2 [5GMARCH_Ph2]</w:t>
      </w:r>
      <w:bookmarkEnd w:id="161"/>
    </w:p>
    <w:p w14:paraId="52ED2D13" w14:textId="77777777" w:rsidR="005F5A2E" w:rsidRDefault="005F5A2E" w:rsidP="005F5A2E">
      <w:pPr>
        <w:rPr>
          <w:rFonts w:ascii="Arial" w:hAnsi="Arial" w:cs="Arial"/>
          <w:b/>
          <w:sz w:val="24"/>
        </w:rPr>
      </w:pPr>
      <w:r>
        <w:rPr>
          <w:rFonts w:ascii="Arial" w:hAnsi="Arial" w:cs="Arial"/>
          <w:b/>
          <w:color w:val="0000FF"/>
          <w:sz w:val="24"/>
        </w:rPr>
        <w:t>C3-234091</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6FE70C4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0DCE68CB" w14:textId="77777777" w:rsidR="005F5A2E" w:rsidRDefault="005F5A2E" w:rsidP="005F5A2E">
      <w:pPr>
        <w:rPr>
          <w:rFonts w:ascii="Arial" w:hAnsi="Arial" w:cs="Arial"/>
          <w:b/>
        </w:rPr>
      </w:pPr>
      <w:r>
        <w:rPr>
          <w:rFonts w:ascii="Arial" w:hAnsi="Arial" w:cs="Arial"/>
          <w:b/>
        </w:rPr>
        <w:t xml:space="preserve">Discussion: </w:t>
      </w:r>
    </w:p>
    <w:p w14:paraId="4296F05D" w14:textId="77777777" w:rsidR="005F5A2E" w:rsidRDefault="005F5A2E" w:rsidP="005F5A2E">
      <w:r>
        <w:t xml:space="preserve">The CR introduces backward compatible corrections into the </w:t>
      </w:r>
      <w:proofErr w:type="spellStart"/>
      <w:r>
        <w:t>OpenAPI</w:t>
      </w:r>
      <w:proofErr w:type="spellEnd"/>
      <w:r>
        <w:t xml:space="preserve"> files for </w:t>
      </w:r>
      <w:proofErr w:type="spellStart"/>
      <w:r>
        <w:t>MSGS_ASRegistration</w:t>
      </w:r>
      <w:proofErr w:type="spellEnd"/>
      <w:r>
        <w:t xml:space="preserve"> API, </w:t>
      </w:r>
      <w:proofErr w:type="spellStart"/>
      <w:r>
        <w:t>MSGS_MSGDelivery</w:t>
      </w:r>
      <w:proofErr w:type="spellEnd"/>
      <w:r>
        <w:t xml:space="preserve"> API, MSGG_L3GDelivery API, MSGG_N3GDelivery API and </w:t>
      </w:r>
      <w:proofErr w:type="spellStart"/>
      <w:r>
        <w:t>MSGG_BGDelivery</w:t>
      </w:r>
      <w:proofErr w:type="spellEnd"/>
      <w:r>
        <w:t xml:space="preserve"> API</w:t>
      </w:r>
    </w:p>
    <w:p w14:paraId="338FF79A" w14:textId="77777777" w:rsidR="005F5A2E" w:rsidRDefault="005F5A2E" w:rsidP="005F5A2E">
      <w:r>
        <w:t>Rajesh (Nokia): provides comments, needs revision.</w:t>
      </w:r>
    </w:p>
    <w:p w14:paraId="351AA44A" w14:textId="77777777" w:rsidR="005F5A2E" w:rsidRDefault="005F5A2E" w:rsidP="005F5A2E">
      <w:r>
        <w:t>Igor (Ericsson): comments and fine with rev1, Ericsson would like to co-sign</w:t>
      </w:r>
    </w:p>
    <w:p w14:paraId="5A1D8073" w14:textId="77777777" w:rsidR="005F5A2E" w:rsidRDefault="005F5A2E" w:rsidP="005F5A2E">
      <w:r>
        <w:t>Rev is pre-agreed, add Ericsson as co-signer</w:t>
      </w:r>
    </w:p>
    <w:p w14:paraId="38D5A64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C3-234522</w:t>
      </w:r>
      <w:r>
        <w:rPr>
          <w:color w:val="993300"/>
          <w:u w:val="single"/>
        </w:rPr>
        <w:t>.</w:t>
      </w:r>
    </w:p>
    <w:p w14:paraId="7757C35B" w14:textId="77777777" w:rsidR="005F5A2E" w:rsidRDefault="005F5A2E" w:rsidP="005F5A2E">
      <w:pPr>
        <w:rPr>
          <w:rFonts w:ascii="Arial" w:hAnsi="Arial" w:cs="Arial"/>
          <w:b/>
          <w:sz w:val="24"/>
        </w:rPr>
      </w:pPr>
      <w:r>
        <w:rPr>
          <w:rFonts w:ascii="Arial" w:hAnsi="Arial" w:cs="Arial"/>
          <w:b/>
          <w:color w:val="0000FF"/>
          <w:sz w:val="24"/>
        </w:rPr>
        <w:t>C3-234189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7CEE7FA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CR-0032  rev  Cat: F (Rel-18)</w:t>
      </w:r>
      <w:r>
        <w:rPr>
          <w:i/>
        </w:rPr>
        <w:br/>
      </w:r>
      <w:r>
        <w:rPr>
          <w:i/>
        </w:rPr>
        <w:br/>
      </w:r>
      <w:r>
        <w:rPr>
          <w:i/>
        </w:rPr>
        <w:tab/>
      </w:r>
      <w:r>
        <w:rPr>
          <w:i/>
        </w:rPr>
        <w:tab/>
      </w:r>
      <w:r>
        <w:rPr>
          <w:i/>
        </w:rPr>
        <w:tab/>
      </w:r>
      <w:r>
        <w:rPr>
          <w:i/>
        </w:rPr>
        <w:tab/>
      </w:r>
      <w:r>
        <w:rPr>
          <w:i/>
        </w:rPr>
        <w:tab/>
        <w:t>Source: Nokia, Nokia Shanghai Bell</w:t>
      </w:r>
    </w:p>
    <w:p w14:paraId="64A424C6" w14:textId="77777777" w:rsidR="005F5A2E" w:rsidRDefault="005F5A2E" w:rsidP="005F5A2E">
      <w:pPr>
        <w:rPr>
          <w:rFonts w:ascii="Arial" w:hAnsi="Arial" w:cs="Arial"/>
          <w:b/>
        </w:rPr>
      </w:pPr>
      <w:r>
        <w:rPr>
          <w:rFonts w:ascii="Arial" w:hAnsi="Arial" w:cs="Arial"/>
          <w:b/>
        </w:rPr>
        <w:t xml:space="preserve">Abstract: </w:t>
      </w:r>
    </w:p>
    <w:p w14:paraId="0823AA8E" w14:textId="77777777" w:rsidR="005F5A2E" w:rsidRDefault="005F5A2E" w:rsidP="005F5A2E">
      <w:r>
        <w:t xml:space="preserve">Corrections to </w:t>
      </w:r>
      <w:proofErr w:type="spellStart"/>
      <w:r>
        <w:t>BgMessageDelivery</w:t>
      </w:r>
      <w:proofErr w:type="spellEnd"/>
      <w:r>
        <w:t xml:space="preserve"> data type.</w:t>
      </w:r>
    </w:p>
    <w:p w14:paraId="5B52CF45" w14:textId="77777777" w:rsidR="005F5A2E" w:rsidRDefault="005F5A2E" w:rsidP="005F5A2E">
      <w:pPr>
        <w:rPr>
          <w:rFonts w:ascii="Arial" w:hAnsi="Arial" w:cs="Arial"/>
          <w:b/>
        </w:rPr>
      </w:pPr>
      <w:r>
        <w:rPr>
          <w:rFonts w:ascii="Arial" w:hAnsi="Arial" w:cs="Arial"/>
          <w:b/>
        </w:rPr>
        <w:t xml:space="preserve">Discussion: </w:t>
      </w:r>
    </w:p>
    <w:p w14:paraId="12E66110" w14:textId="77777777" w:rsidR="005F5A2E" w:rsidRDefault="005F5A2E" w:rsidP="005F5A2E">
      <w:r>
        <w:t xml:space="preserve">This CR introduces backward incompatible corrections in the open API </w:t>
      </w:r>
      <w:proofErr w:type="spellStart"/>
      <w:r>
        <w:t>MSGG_BGDelivery</w:t>
      </w:r>
      <w:proofErr w:type="spellEnd"/>
      <w:r>
        <w:t xml:space="preserve"> API</w:t>
      </w:r>
    </w:p>
    <w:p w14:paraId="2B2651DE" w14:textId="77777777" w:rsidR="005F5A2E" w:rsidRDefault="005F5A2E" w:rsidP="005F5A2E">
      <w:proofErr w:type="spellStart"/>
      <w:r>
        <w:t>Weiye</w:t>
      </w:r>
      <w:proofErr w:type="spellEnd"/>
      <w:r>
        <w:t>(China Mobile): comments</w:t>
      </w:r>
    </w:p>
    <w:p w14:paraId="781F8E2F" w14:textId="77777777" w:rsidR="005F5A2E" w:rsidRDefault="005F5A2E" w:rsidP="005F5A2E">
      <w:r>
        <w:t>Igor (Ericsson): change to BC corrections</w:t>
      </w:r>
    </w:p>
    <w:p w14:paraId="6D9E876C" w14:textId="77777777" w:rsidR="005F5A2E" w:rsidRDefault="005F5A2E" w:rsidP="005F5A2E">
      <w:r>
        <w:t>Rajesh (Nokia): provided r1</w:t>
      </w:r>
    </w:p>
    <w:p w14:paraId="75BE3F3B" w14:textId="77777777" w:rsidR="005F5A2E" w:rsidRDefault="005F5A2E" w:rsidP="005F5A2E">
      <w:r>
        <w:t>Rev is pre-agreed</w:t>
      </w:r>
    </w:p>
    <w:p w14:paraId="1E8CA42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C3-234453</w:t>
      </w:r>
      <w:r>
        <w:rPr>
          <w:color w:val="993300"/>
          <w:u w:val="single"/>
        </w:rPr>
        <w:t>.</w:t>
      </w:r>
    </w:p>
    <w:p w14:paraId="148277C3" w14:textId="77777777" w:rsidR="005F5A2E" w:rsidRDefault="005F5A2E" w:rsidP="005F5A2E">
      <w:pPr>
        <w:rPr>
          <w:rFonts w:ascii="Arial" w:hAnsi="Arial" w:cs="Arial"/>
          <w:b/>
          <w:sz w:val="24"/>
        </w:rPr>
      </w:pPr>
      <w:r>
        <w:rPr>
          <w:rFonts w:ascii="Arial" w:hAnsi="Arial" w:cs="Arial"/>
          <w:b/>
          <w:color w:val="0000FF"/>
          <w:sz w:val="24"/>
        </w:rPr>
        <w:t>C3-234345</w:t>
      </w:r>
      <w:r>
        <w:rPr>
          <w:rFonts w:ascii="Arial" w:hAnsi="Arial" w:cs="Arial"/>
          <w:b/>
          <w:color w:val="0000FF"/>
          <w:sz w:val="24"/>
        </w:rPr>
        <w:tab/>
      </w:r>
      <w:r>
        <w:rPr>
          <w:rFonts w:ascii="Arial" w:hAnsi="Arial" w:cs="Arial"/>
          <w:b/>
          <w:sz w:val="24"/>
        </w:rPr>
        <w:t>Introduction update for Messaging Topic Events</w:t>
      </w:r>
    </w:p>
    <w:p w14:paraId="6C39368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CR-0033  rev  Cat: B (Rel-18)</w:t>
      </w:r>
      <w:r>
        <w:rPr>
          <w:i/>
        </w:rPr>
        <w:br/>
      </w:r>
      <w:r>
        <w:rPr>
          <w:i/>
        </w:rPr>
        <w:br/>
      </w:r>
      <w:r>
        <w:rPr>
          <w:i/>
        </w:rPr>
        <w:tab/>
      </w:r>
      <w:r>
        <w:rPr>
          <w:i/>
        </w:rPr>
        <w:tab/>
      </w:r>
      <w:r>
        <w:rPr>
          <w:i/>
        </w:rPr>
        <w:tab/>
      </w:r>
      <w:r>
        <w:rPr>
          <w:i/>
        </w:rPr>
        <w:tab/>
      </w:r>
      <w:r>
        <w:rPr>
          <w:i/>
        </w:rPr>
        <w:tab/>
        <w:t>Source: China Mobile</w:t>
      </w:r>
    </w:p>
    <w:p w14:paraId="69EDA5D8" w14:textId="77777777" w:rsidR="005F5A2E" w:rsidRDefault="005F5A2E" w:rsidP="005F5A2E">
      <w:pPr>
        <w:rPr>
          <w:rFonts w:ascii="Arial" w:hAnsi="Arial" w:cs="Arial"/>
          <w:b/>
        </w:rPr>
      </w:pPr>
      <w:r>
        <w:rPr>
          <w:rFonts w:ascii="Arial" w:hAnsi="Arial" w:cs="Arial"/>
          <w:b/>
        </w:rPr>
        <w:t xml:space="preserve">Discussion: </w:t>
      </w:r>
    </w:p>
    <w:p w14:paraId="5D003059" w14:textId="77777777" w:rsidR="005F5A2E" w:rsidRDefault="005F5A2E" w:rsidP="005F5A2E">
      <w:proofErr w:type="spellStart"/>
      <w:r>
        <w:t>Weiye</w:t>
      </w:r>
      <w:proofErr w:type="spellEnd"/>
      <w:r>
        <w:t>(China Mobile): provided r1.</w:t>
      </w:r>
    </w:p>
    <w:p w14:paraId="6B4BC136" w14:textId="77777777" w:rsidR="005F5A2E" w:rsidRDefault="005F5A2E" w:rsidP="005F5A2E">
      <w:r>
        <w:t>Igor (Ericsson): further comment.</w:t>
      </w:r>
    </w:p>
    <w:p w14:paraId="5440309F" w14:textId="77777777" w:rsidR="005F5A2E" w:rsidRDefault="005F5A2E" w:rsidP="005F5A2E">
      <w:r>
        <w:t>Rev is pre-agreed</w:t>
      </w:r>
    </w:p>
    <w:p w14:paraId="3D963547"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C3-234517</w:t>
      </w:r>
      <w:r>
        <w:rPr>
          <w:color w:val="993300"/>
          <w:u w:val="single"/>
        </w:rPr>
        <w:t>.</w:t>
      </w:r>
    </w:p>
    <w:p w14:paraId="4686C5C0" w14:textId="77777777" w:rsidR="005F5A2E" w:rsidRDefault="005F5A2E" w:rsidP="005F5A2E">
      <w:pPr>
        <w:rPr>
          <w:rFonts w:ascii="Arial" w:hAnsi="Arial" w:cs="Arial"/>
          <w:b/>
          <w:sz w:val="24"/>
        </w:rPr>
      </w:pPr>
      <w:r>
        <w:rPr>
          <w:rFonts w:ascii="Arial" w:hAnsi="Arial" w:cs="Arial"/>
          <w:b/>
          <w:color w:val="0000FF"/>
          <w:sz w:val="24"/>
        </w:rPr>
        <w:t>C3-234346</w:t>
      </w:r>
      <w:r>
        <w:rPr>
          <w:rFonts w:ascii="Arial" w:hAnsi="Arial" w:cs="Arial"/>
          <w:b/>
          <w:color w:val="0000FF"/>
          <w:sz w:val="24"/>
        </w:rPr>
        <w:tab/>
      </w:r>
      <w:r>
        <w:rPr>
          <w:rFonts w:ascii="Arial" w:hAnsi="Arial" w:cs="Arial"/>
          <w:b/>
          <w:sz w:val="24"/>
        </w:rPr>
        <w:t>Service Description of Messaging Topic Events</w:t>
      </w:r>
    </w:p>
    <w:p w14:paraId="3B5D32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CR-0034  rev  Cat: B (Rel-18)</w:t>
      </w:r>
      <w:r>
        <w:rPr>
          <w:i/>
        </w:rPr>
        <w:br/>
      </w:r>
      <w:r>
        <w:rPr>
          <w:i/>
        </w:rPr>
        <w:br/>
      </w:r>
      <w:r>
        <w:rPr>
          <w:i/>
        </w:rPr>
        <w:tab/>
      </w:r>
      <w:r>
        <w:rPr>
          <w:i/>
        </w:rPr>
        <w:tab/>
      </w:r>
      <w:r>
        <w:rPr>
          <w:i/>
        </w:rPr>
        <w:tab/>
      </w:r>
      <w:r>
        <w:rPr>
          <w:i/>
        </w:rPr>
        <w:tab/>
      </w:r>
      <w:r>
        <w:rPr>
          <w:i/>
        </w:rPr>
        <w:tab/>
        <w:t>Source: China Mobile</w:t>
      </w:r>
    </w:p>
    <w:p w14:paraId="015D1FB0" w14:textId="77777777" w:rsidR="005F5A2E" w:rsidRDefault="005F5A2E" w:rsidP="005F5A2E">
      <w:pPr>
        <w:rPr>
          <w:rFonts w:ascii="Arial" w:hAnsi="Arial" w:cs="Arial"/>
          <w:b/>
        </w:rPr>
      </w:pPr>
      <w:r>
        <w:rPr>
          <w:rFonts w:ascii="Arial" w:hAnsi="Arial" w:cs="Arial"/>
          <w:b/>
        </w:rPr>
        <w:t xml:space="preserve">Discussion: </w:t>
      </w:r>
    </w:p>
    <w:p w14:paraId="6C954806" w14:textId="77777777" w:rsidR="005F5A2E" w:rsidRDefault="005F5A2E" w:rsidP="005F5A2E">
      <w:proofErr w:type="spellStart"/>
      <w:r>
        <w:t>Weiye</w:t>
      </w:r>
      <w:proofErr w:type="spellEnd"/>
      <w:r>
        <w:t>(China Mobile): provided r1.</w:t>
      </w:r>
    </w:p>
    <w:p w14:paraId="35F90B03" w14:textId="77777777" w:rsidR="005F5A2E" w:rsidRDefault="005F5A2E" w:rsidP="005F5A2E">
      <w:r>
        <w:t>Rev is pre-agreed</w:t>
      </w:r>
    </w:p>
    <w:p w14:paraId="2E2848A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C3-234519</w:t>
      </w:r>
      <w:r>
        <w:rPr>
          <w:color w:val="993300"/>
          <w:u w:val="single"/>
        </w:rPr>
        <w:t>.</w:t>
      </w:r>
    </w:p>
    <w:p w14:paraId="5A7740D2" w14:textId="77777777" w:rsidR="005F5A2E" w:rsidRDefault="005F5A2E" w:rsidP="005F5A2E">
      <w:pPr>
        <w:rPr>
          <w:rFonts w:ascii="Arial" w:hAnsi="Arial" w:cs="Arial"/>
          <w:b/>
          <w:sz w:val="24"/>
        </w:rPr>
      </w:pPr>
      <w:r>
        <w:rPr>
          <w:rFonts w:ascii="Arial" w:hAnsi="Arial" w:cs="Arial"/>
          <w:b/>
          <w:color w:val="0000FF"/>
          <w:sz w:val="24"/>
        </w:rPr>
        <w:t>C3-234347</w:t>
      </w:r>
      <w:r>
        <w:rPr>
          <w:rFonts w:ascii="Arial" w:hAnsi="Arial" w:cs="Arial"/>
          <w:b/>
          <w:color w:val="0000FF"/>
          <w:sz w:val="24"/>
        </w:rPr>
        <w:tab/>
      </w:r>
      <w:r>
        <w:rPr>
          <w:rFonts w:ascii="Arial" w:hAnsi="Arial" w:cs="Arial"/>
          <w:b/>
          <w:sz w:val="24"/>
        </w:rPr>
        <w:t>Service Operation for Messaging Topic List Subscription</w:t>
      </w:r>
    </w:p>
    <w:p w14:paraId="2BFEAD8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CR-0035  rev  Cat: B (Rel-18)</w:t>
      </w:r>
      <w:r>
        <w:rPr>
          <w:i/>
        </w:rPr>
        <w:br/>
      </w:r>
      <w:r>
        <w:rPr>
          <w:i/>
        </w:rPr>
        <w:br/>
      </w:r>
      <w:r>
        <w:rPr>
          <w:i/>
        </w:rPr>
        <w:tab/>
      </w:r>
      <w:r>
        <w:rPr>
          <w:i/>
        </w:rPr>
        <w:tab/>
      </w:r>
      <w:r>
        <w:rPr>
          <w:i/>
        </w:rPr>
        <w:tab/>
      </w:r>
      <w:r>
        <w:rPr>
          <w:i/>
        </w:rPr>
        <w:tab/>
      </w:r>
      <w:r>
        <w:rPr>
          <w:i/>
        </w:rPr>
        <w:tab/>
        <w:t>Source: China Mobile</w:t>
      </w:r>
    </w:p>
    <w:p w14:paraId="6454DE53" w14:textId="77777777" w:rsidR="005F5A2E" w:rsidRDefault="005F5A2E" w:rsidP="005F5A2E">
      <w:pPr>
        <w:rPr>
          <w:rFonts w:ascii="Arial" w:hAnsi="Arial" w:cs="Arial"/>
          <w:b/>
        </w:rPr>
      </w:pPr>
      <w:r>
        <w:rPr>
          <w:rFonts w:ascii="Arial" w:hAnsi="Arial" w:cs="Arial"/>
          <w:b/>
        </w:rPr>
        <w:t xml:space="preserve">Discussion: </w:t>
      </w:r>
    </w:p>
    <w:p w14:paraId="26E209C5" w14:textId="77777777" w:rsidR="005F5A2E" w:rsidRDefault="005F5A2E" w:rsidP="005F5A2E">
      <w:proofErr w:type="spellStart"/>
      <w:r>
        <w:t>Weiye</w:t>
      </w:r>
      <w:proofErr w:type="spellEnd"/>
      <w:r>
        <w:t>(China Mobile): provided r1.</w:t>
      </w:r>
    </w:p>
    <w:p w14:paraId="489D8875" w14:textId="77777777" w:rsidR="005F5A2E" w:rsidRDefault="005F5A2E" w:rsidP="005F5A2E">
      <w:r>
        <w:t>Rev is pre-agreed</w:t>
      </w:r>
    </w:p>
    <w:p w14:paraId="5E88CBB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C3-234521</w:t>
      </w:r>
      <w:r>
        <w:rPr>
          <w:color w:val="993300"/>
          <w:u w:val="single"/>
        </w:rPr>
        <w:t>.</w:t>
      </w:r>
    </w:p>
    <w:p w14:paraId="40FB2150" w14:textId="77777777" w:rsidR="005F5A2E" w:rsidRDefault="005F5A2E" w:rsidP="005F5A2E">
      <w:pPr>
        <w:rPr>
          <w:rFonts w:ascii="Arial" w:hAnsi="Arial" w:cs="Arial"/>
          <w:b/>
          <w:sz w:val="24"/>
        </w:rPr>
      </w:pPr>
      <w:r>
        <w:rPr>
          <w:rFonts w:ascii="Arial" w:hAnsi="Arial" w:cs="Arial"/>
          <w:b/>
          <w:color w:val="0000FF"/>
          <w:sz w:val="24"/>
        </w:rPr>
        <w:t>C3-234348</w:t>
      </w:r>
      <w:r>
        <w:rPr>
          <w:rFonts w:ascii="Arial" w:hAnsi="Arial" w:cs="Arial"/>
          <w:b/>
          <w:color w:val="0000FF"/>
          <w:sz w:val="24"/>
        </w:rPr>
        <w:tab/>
      </w:r>
      <w:r>
        <w:rPr>
          <w:rFonts w:ascii="Arial" w:hAnsi="Arial" w:cs="Arial"/>
          <w:b/>
          <w:sz w:val="24"/>
        </w:rPr>
        <w:t>Service Operation for Messaging Topic Subscription</w:t>
      </w:r>
    </w:p>
    <w:p w14:paraId="7D39D5F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CR-0036  rev  Cat: B (Rel-18)</w:t>
      </w:r>
      <w:r>
        <w:rPr>
          <w:i/>
        </w:rPr>
        <w:br/>
      </w:r>
      <w:r>
        <w:rPr>
          <w:i/>
        </w:rPr>
        <w:br/>
      </w:r>
      <w:r>
        <w:rPr>
          <w:i/>
        </w:rPr>
        <w:tab/>
      </w:r>
      <w:r>
        <w:rPr>
          <w:i/>
        </w:rPr>
        <w:tab/>
      </w:r>
      <w:r>
        <w:rPr>
          <w:i/>
        </w:rPr>
        <w:tab/>
      </w:r>
      <w:r>
        <w:rPr>
          <w:i/>
        </w:rPr>
        <w:tab/>
      </w:r>
      <w:r>
        <w:rPr>
          <w:i/>
        </w:rPr>
        <w:tab/>
        <w:t>Source: China Mobile</w:t>
      </w:r>
    </w:p>
    <w:p w14:paraId="2ED392F8" w14:textId="77777777" w:rsidR="005F5A2E" w:rsidRDefault="005F5A2E" w:rsidP="005F5A2E">
      <w:pPr>
        <w:rPr>
          <w:rFonts w:ascii="Arial" w:hAnsi="Arial" w:cs="Arial"/>
          <w:b/>
        </w:rPr>
      </w:pPr>
      <w:r>
        <w:rPr>
          <w:rFonts w:ascii="Arial" w:hAnsi="Arial" w:cs="Arial"/>
          <w:b/>
        </w:rPr>
        <w:t xml:space="preserve">Discussion: </w:t>
      </w:r>
    </w:p>
    <w:p w14:paraId="05BA0D56" w14:textId="77777777" w:rsidR="005F5A2E" w:rsidRDefault="005F5A2E" w:rsidP="005F5A2E">
      <w:proofErr w:type="spellStart"/>
      <w:r>
        <w:t>Weiye</w:t>
      </w:r>
      <w:proofErr w:type="spellEnd"/>
      <w:r>
        <w:t>(China Mobile): provided r1.</w:t>
      </w:r>
    </w:p>
    <w:p w14:paraId="4D9E5C88" w14:textId="77777777" w:rsidR="005F5A2E" w:rsidRDefault="005F5A2E" w:rsidP="005F5A2E">
      <w:r>
        <w:t xml:space="preserve">Igor (Ericsson): why use POST not DELETE for </w:t>
      </w:r>
      <w:proofErr w:type="spellStart"/>
      <w:r>
        <w:t>unsubscription</w:t>
      </w:r>
      <w:proofErr w:type="spellEnd"/>
    </w:p>
    <w:p w14:paraId="4F50A166" w14:textId="77777777" w:rsidR="005F5A2E" w:rsidRDefault="005F5A2E" w:rsidP="005F5A2E">
      <w:proofErr w:type="spellStart"/>
      <w:r>
        <w:t>Weiye</w:t>
      </w:r>
      <w:proofErr w:type="spellEnd"/>
      <w:r>
        <w:t>(China Mobile): prefer to use custom operation.</w:t>
      </w:r>
    </w:p>
    <w:p w14:paraId="634CB7A5" w14:textId="77777777" w:rsidR="005F5A2E" w:rsidRDefault="005F5A2E" w:rsidP="005F5A2E">
      <w:r>
        <w:t>Igor(Ericsson): Fine with R1.</w:t>
      </w:r>
    </w:p>
    <w:p w14:paraId="112E1CDF" w14:textId="77777777" w:rsidR="005F5A2E" w:rsidRDefault="005F5A2E" w:rsidP="005F5A2E">
      <w:r>
        <w:t>R1 is Pre-Agreed</w:t>
      </w:r>
    </w:p>
    <w:p w14:paraId="3116480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C3-234546</w:t>
      </w:r>
      <w:r>
        <w:rPr>
          <w:color w:val="993300"/>
          <w:u w:val="single"/>
        </w:rPr>
        <w:t>.</w:t>
      </w:r>
    </w:p>
    <w:p w14:paraId="3ED5935A" w14:textId="77777777" w:rsidR="005F5A2E" w:rsidRDefault="005F5A2E" w:rsidP="005F5A2E">
      <w:pPr>
        <w:rPr>
          <w:rFonts w:ascii="Arial" w:hAnsi="Arial" w:cs="Arial"/>
          <w:b/>
          <w:sz w:val="24"/>
        </w:rPr>
      </w:pPr>
      <w:r>
        <w:rPr>
          <w:rFonts w:ascii="Arial" w:hAnsi="Arial" w:cs="Arial"/>
          <w:b/>
          <w:color w:val="0000FF"/>
          <w:sz w:val="24"/>
        </w:rPr>
        <w:t>C3-234349</w:t>
      </w:r>
      <w:r>
        <w:rPr>
          <w:rFonts w:ascii="Arial" w:hAnsi="Arial" w:cs="Arial"/>
          <w:b/>
          <w:color w:val="0000FF"/>
          <w:sz w:val="24"/>
        </w:rPr>
        <w:tab/>
      </w:r>
      <w:r>
        <w:rPr>
          <w:rFonts w:ascii="Arial" w:hAnsi="Arial" w:cs="Arial"/>
          <w:b/>
          <w:sz w:val="24"/>
        </w:rPr>
        <w:t>Messaging Topic Events API</w:t>
      </w:r>
    </w:p>
    <w:p w14:paraId="2282ABA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CR-0037  rev  Cat: B (Rel-18)</w:t>
      </w:r>
      <w:r>
        <w:rPr>
          <w:i/>
        </w:rPr>
        <w:br/>
      </w:r>
      <w:r>
        <w:rPr>
          <w:i/>
        </w:rPr>
        <w:br/>
      </w:r>
      <w:r>
        <w:rPr>
          <w:i/>
        </w:rPr>
        <w:tab/>
      </w:r>
      <w:r>
        <w:rPr>
          <w:i/>
        </w:rPr>
        <w:tab/>
      </w:r>
      <w:r>
        <w:rPr>
          <w:i/>
        </w:rPr>
        <w:tab/>
      </w:r>
      <w:r>
        <w:rPr>
          <w:i/>
        </w:rPr>
        <w:tab/>
      </w:r>
      <w:r>
        <w:rPr>
          <w:i/>
        </w:rPr>
        <w:tab/>
        <w:t>Source: China Mobile</w:t>
      </w:r>
    </w:p>
    <w:p w14:paraId="09FF015B" w14:textId="77777777" w:rsidR="005F5A2E" w:rsidRDefault="005F5A2E" w:rsidP="005F5A2E">
      <w:pPr>
        <w:rPr>
          <w:rFonts w:ascii="Arial" w:hAnsi="Arial" w:cs="Arial"/>
          <w:b/>
        </w:rPr>
      </w:pPr>
      <w:r>
        <w:rPr>
          <w:rFonts w:ascii="Arial" w:hAnsi="Arial" w:cs="Arial"/>
          <w:b/>
        </w:rPr>
        <w:t xml:space="preserve">Discussion: </w:t>
      </w:r>
    </w:p>
    <w:p w14:paraId="16E3A693" w14:textId="77777777" w:rsidR="005F5A2E" w:rsidRDefault="005F5A2E" w:rsidP="005F5A2E">
      <w:proofErr w:type="spellStart"/>
      <w:r>
        <w:t>Weiye</w:t>
      </w:r>
      <w:proofErr w:type="spellEnd"/>
      <w:r>
        <w:t>(China Mobile): provided r1.</w:t>
      </w:r>
    </w:p>
    <w:p w14:paraId="367A16D1" w14:textId="77777777" w:rsidR="005F5A2E" w:rsidRDefault="005F5A2E" w:rsidP="005F5A2E">
      <w:r>
        <w:t>Han (Huawei): comments</w:t>
      </w:r>
    </w:p>
    <w:p w14:paraId="04CA195C" w14:textId="77777777" w:rsidR="005F5A2E" w:rsidRDefault="005F5A2E" w:rsidP="005F5A2E">
      <w:r>
        <w:t>Igor (Ericsson): will provide comments offline.</w:t>
      </w:r>
    </w:p>
    <w:p w14:paraId="583B9232" w14:textId="77777777" w:rsidR="005F5A2E" w:rsidRDefault="005F5A2E" w:rsidP="005F5A2E">
      <w:r>
        <w:lastRenderedPageBreak/>
        <w:t>Han(Huawei): Minor comments, in Table 8.x.2.1-1, the unsubscribe operation in the API was not aligned with the service description in 4347.</w:t>
      </w:r>
    </w:p>
    <w:p w14:paraId="006475B7" w14:textId="77777777" w:rsidR="005F5A2E" w:rsidRDefault="005F5A2E" w:rsidP="005F5A2E">
      <w:proofErr w:type="spellStart"/>
      <w:r>
        <w:t>Weiye</w:t>
      </w:r>
      <w:proofErr w:type="spellEnd"/>
      <w:r>
        <w:t>(China Mobile): provided r2.</w:t>
      </w:r>
    </w:p>
    <w:p w14:paraId="29049006" w14:textId="77777777" w:rsidR="005F5A2E" w:rsidRDefault="005F5A2E" w:rsidP="005F5A2E">
      <w:proofErr w:type="spellStart"/>
      <w:r>
        <w:t>Weiye</w:t>
      </w:r>
      <w:proofErr w:type="spellEnd"/>
      <w:r>
        <w:t>(China Mobile): provided r3.</w:t>
      </w:r>
    </w:p>
    <w:p w14:paraId="2F1605E8" w14:textId="77777777" w:rsidR="005F5A2E" w:rsidRDefault="005F5A2E" w:rsidP="005F5A2E">
      <w:r>
        <w:t>Igor (Ericsson): fine with R2.</w:t>
      </w:r>
    </w:p>
    <w:p w14:paraId="7AED6155" w14:textId="77777777" w:rsidR="005F5A2E" w:rsidRDefault="005F5A2E" w:rsidP="005F5A2E">
      <w:r>
        <w:t>Igor (Ericsson): fine with R3</w:t>
      </w:r>
    </w:p>
    <w:p w14:paraId="7FBBE1BA" w14:textId="77777777" w:rsidR="005F5A2E" w:rsidRDefault="005F5A2E" w:rsidP="005F5A2E">
      <w:r>
        <w:t>R3 is Pre-Agreed</w:t>
      </w:r>
    </w:p>
    <w:p w14:paraId="65CF93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C3-234549</w:t>
      </w:r>
      <w:r>
        <w:rPr>
          <w:color w:val="993300"/>
          <w:u w:val="single"/>
        </w:rPr>
        <w:t>.</w:t>
      </w:r>
    </w:p>
    <w:p w14:paraId="6759B9B6" w14:textId="77777777" w:rsidR="005F5A2E" w:rsidRDefault="005F5A2E" w:rsidP="005F5A2E">
      <w:pPr>
        <w:rPr>
          <w:rFonts w:ascii="Arial" w:hAnsi="Arial" w:cs="Arial"/>
          <w:b/>
          <w:sz w:val="24"/>
        </w:rPr>
      </w:pPr>
      <w:r>
        <w:rPr>
          <w:rFonts w:ascii="Arial" w:hAnsi="Arial" w:cs="Arial"/>
          <w:b/>
          <w:color w:val="0000FF"/>
          <w:sz w:val="24"/>
        </w:rPr>
        <w:t>C3-234350</w:t>
      </w:r>
      <w:r>
        <w:rPr>
          <w:rFonts w:ascii="Arial" w:hAnsi="Arial" w:cs="Arial"/>
          <w:b/>
          <w:color w:val="0000FF"/>
          <w:sz w:val="24"/>
        </w:rPr>
        <w:tab/>
      </w:r>
      <w:r>
        <w:rPr>
          <w:rFonts w:ascii="Arial" w:hAnsi="Arial" w:cs="Arial"/>
          <w:b/>
          <w:sz w:val="24"/>
        </w:rPr>
        <w:t>Correction on Terms and Abbreviations</w:t>
      </w:r>
    </w:p>
    <w:p w14:paraId="783667C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CR-0038  rev  Cat: B (Rel-18)</w:t>
      </w:r>
      <w:r>
        <w:rPr>
          <w:i/>
        </w:rPr>
        <w:br/>
      </w:r>
      <w:r>
        <w:rPr>
          <w:i/>
        </w:rPr>
        <w:br/>
      </w:r>
      <w:r>
        <w:rPr>
          <w:i/>
        </w:rPr>
        <w:tab/>
      </w:r>
      <w:r>
        <w:rPr>
          <w:i/>
        </w:rPr>
        <w:tab/>
      </w:r>
      <w:r>
        <w:rPr>
          <w:i/>
        </w:rPr>
        <w:tab/>
      </w:r>
      <w:r>
        <w:rPr>
          <w:i/>
        </w:rPr>
        <w:tab/>
      </w:r>
      <w:r>
        <w:rPr>
          <w:i/>
        </w:rPr>
        <w:tab/>
        <w:t>Source: China Mobile (Hangzhou) Inf.</w:t>
      </w:r>
    </w:p>
    <w:p w14:paraId="5A378C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AF4DF" w14:textId="77777777" w:rsidR="005F5A2E" w:rsidRDefault="005F5A2E" w:rsidP="005F5A2E">
      <w:pPr>
        <w:rPr>
          <w:rFonts w:ascii="Arial" w:hAnsi="Arial" w:cs="Arial"/>
          <w:b/>
          <w:sz w:val="24"/>
        </w:rPr>
      </w:pPr>
      <w:r>
        <w:rPr>
          <w:rFonts w:ascii="Arial" w:hAnsi="Arial" w:cs="Arial"/>
          <w:b/>
          <w:color w:val="0000FF"/>
          <w:sz w:val="24"/>
        </w:rPr>
        <w:t>C3-234437</w:t>
      </w:r>
      <w:r>
        <w:rPr>
          <w:rFonts w:ascii="Arial" w:hAnsi="Arial" w:cs="Arial"/>
          <w:b/>
          <w:color w:val="0000FF"/>
          <w:sz w:val="24"/>
        </w:rPr>
        <w:tab/>
      </w:r>
      <w:r>
        <w:rPr>
          <w:rFonts w:ascii="Arial" w:hAnsi="Arial" w:cs="Arial"/>
          <w:b/>
          <w:sz w:val="24"/>
        </w:rPr>
        <w:t>Correction on Terms and Abbreviations</w:t>
      </w:r>
    </w:p>
    <w:p w14:paraId="5F60CF2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CR-0039  rev  Cat: F (Rel-18)</w:t>
      </w:r>
      <w:r>
        <w:rPr>
          <w:i/>
        </w:rPr>
        <w:br/>
      </w:r>
      <w:r>
        <w:rPr>
          <w:i/>
        </w:rPr>
        <w:br/>
      </w:r>
      <w:r>
        <w:rPr>
          <w:i/>
        </w:rPr>
        <w:tab/>
      </w:r>
      <w:r>
        <w:rPr>
          <w:i/>
        </w:rPr>
        <w:tab/>
      </w:r>
      <w:r>
        <w:rPr>
          <w:i/>
        </w:rPr>
        <w:tab/>
      </w:r>
      <w:r>
        <w:rPr>
          <w:i/>
        </w:rPr>
        <w:tab/>
      </w:r>
      <w:r>
        <w:rPr>
          <w:i/>
        </w:rPr>
        <w:tab/>
        <w:t>Source: China Mobile</w:t>
      </w:r>
    </w:p>
    <w:p w14:paraId="1FF7D13A" w14:textId="77777777" w:rsidR="005F5A2E" w:rsidRDefault="005F5A2E" w:rsidP="005F5A2E">
      <w:pPr>
        <w:rPr>
          <w:rFonts w:ascii="Arial" w:hAnsi="Arial" w:cs="Arial"/>
          <w:b/>
        </w:rPr>
      </w:pPr>
      <w:r>
        <w:rPr>
          <w:rFonts w:ascii="Arial" w:hAnsi="Arial" w:cs="Arial"/>
          <w:b/>
        </w:rPr>
        <w:t xml:space="preserve">Discussion: </w:t>
      </w:r>
    </w:p>
    <w:p w14:paraId="0122718B" w14:textId="77777777" w:rsidR="005F5A2E" w:rsidRDefault="005F5A2E" w:rsidP="005F5A2E">
      <w:r>
        <w:t>Igor (Ericsson): cl 3.3, reorder</w:t>
      </w:r>
    </w:p>
    <w:p w14:paraId="216AA250" w14:textId="77777777" w:rsidR="005F5A2E" w:rsidRDefault="005F5A2E" w:rsidP="005F5A2E">
      <w:r>
        <w:t>Rev is pre-agreed</w:t>
      </w:r>
    </w:p>
    <w:p w14:paraId="12E18F1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C3-234515</w:t>
      </w:r>
      <w:r>
        <w:rPr>
          <w:color w:val="993300"/>
          <w:u w:val="single"/>
        </w:rPr>
        <w:t>.</w:t>
      </w:r>
    </w:p>
    <w:p w14:paraId="723C056A" w14:textId="77777777" w:rsidR="005F5A2E" w:rsidRDefault="005F5A2E" w:rsidP="005F5A2E">
      <w:pPr>
        <w:rPr>
          <w:rFonts w:ascii="Arial" w:hAnsi="Arial" w:cs="Arial"/>
          <w:b/>
          <w:sz w:val="24"/>
        </w:rPr>
      </w:pPr>
      <w:r>
        <w:rPr>
          <w:rFonts w:ascii="Arial" w:hAnsi="Arial" w:cs="Arial"/>
          <w:b/>
          <w:color w:val="0000FF"/>
          <w:sz w:val="24"/>
        </w:rPr>
        <w:t>C3-234453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03A8ACB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CR-0032  rev 1 Cat: F (Rel-18)</w:t>
      </w:r>
      <w:r>
        <w:rPr>
          <w:i/>
        </w:rPr>
        <w:br/>
      </w:r>
      <w:r>
        <w:rPr>
          <w:i/>
        </w:rPr>
        <w:br/>
      </w:r>
      <w:r>
        <w:rPr>
          <w:i/>
        </w:rPr>
        <w:tab/>
      </w:r>
      <w:r>
        <w:rPr>
          <w:i/>
        </w:rPr>
        <w:tab/>
      </w:r>
      <w:r>
        <w:rPr>
          <w:i/>
        </w:rPr>
        <w:tab/>
      </w:r>
      <w:r>
        <w:rPr>
          <w:i/>
        </w:rPr>
        <w:tab/>
      </w:r>
      <w:r>
        <w:rPr>
          <w:i/>
        </w:rPr>
        <w:tab/>
        <w:t>Source: Nokia, Nokia Shanghai Bell</w:t>
      </w:r>
    </w:p>
    <w:p w14:paraId="78F65AEA" w14:textId="77777777" w:rsidR="005F5A2E" w:rsidRDefault="005F5A2E" w:rsidP="005F5A2E">
      <w:pPr>
        <w:rPr>
          <w:color w:val="808080"/>
        </w:rPr>
      </w:pPr>
      <w:r>
        <w:rPr>
          <w:color w:val="808080"/>
        </w:rPr>
        <w:t>(Replaces C3-234189)</w:t>
      </w:r>
    </w:p>
    <w:p w14:paraId="1E0AC7EF" w14:textId="77777777" w:rsidR="005F5A2E" w:rsidRDefault="005F5A2E" w:rsidP="005F5A2E">
      <w:pPr>
        <w:rPr>
          <w:rFonts w:ascii="Arial" w:hAnsi="Arial" w:cs="Arial"/>
          <w:b/>
        </w:rPr>
      </w:pPr>
      <w:r>
        <w:rPr>
          <w:rFonts w:ascii="Arial" w:hAnsi="Arial" w:cs="Arial"/>
          <w:b/>
        </w:rPr>
        <w:t xml:space="preserve">Abstract: </w:t>
      </w:r>
    </w:p>
    <w:p w14:paraId="1EA4D84B" w14:textId="77777777" w:rsidR="005F5A2E" w:rsidRDefault="005F5A2E" w:rsidP="005F5A2E">
      <w:r>
        <w:t xml:space="preserve">Corrections to </w:t>
      </w:r>
      <w:proofErr w:type="spellStart"/>
      <w:r>
        <w:t>BgMessageDelivery</w:t>
      </w:r>
      <w:proofErr w:type="spellEnd"/>
      <w:r>
        <w:t xml:space="preserve"> data type.</w:t>
      </w:r>
    </w:p>
    <w:p w14:paraId="350A7F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BCC35" w14:textId="77777777" w:rsidR="005F5A2E" w:rsidRDefault="005F5A2E" w:rsidP="005F5A2E">
      <w:pPr>
        <w:rPr>
          <w:rFonts w:ascii="Arial" w:hAnsi="Arial" w:cs="Arial"/>
          <w:b/>
          <w:sz w:val="24"/>
        </w:rPr>
      </w:pPr>
      <w:r>
        <w:rPr>
          <w:rFonts w:ascii="Arial" w:hAnsi="Arial" w:cs="Arial"/>
          <w:b/>
          <w:color w:val="0000FF"/>
          <w:sz w:val="24"/>
        </w:rPr>
        <w:t>C3-234515</w:t>
      </w:r>
      <w:r>
        <w:rPr>
          <w:rFonts w:ascii="Arial" w:hAnsi="Arial" w:cs="Arial"/>
          <w:b/>
          <w:color w:val="0000FF"/>
          <w:sz w:val="24"/>
        </w:rPr>
        <w:tab/>
      </w:r>
      <w:r>
        <w:rPr>
          <w:rFonts w:ascii="Arial" w:hAnsi="Arial" w:cs="Arial"/>
          <w:b/>
          <w:sz w:val="24"/>
        </w:rPr>
        <w:t>Correction on Terms and Abbreviations</w:t>
      </w:r>
    </w:p>
    <w:p w14:paraId="3596087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CR-0039  rev 1 Cat: F (Rel-18)</w:t>
      </w:r>
      <w:r>
        <w:rPr>
          <w:i/>
        </w:rPr>
        <w:br/>
      </w:r>
      <w:r>
        <w:rPr>
          <w:i/>
        </w:rPr>
        <w:br/>
      </w:r>
      <w:r>
        <w:rPr>
          <w:i/>
        </w:rPr>
        <w:tab/>
      </w:r>
      <w:r>
        <w:rPr>
          <w:i/>
        </w:rPr>
        <w:tab/>
      </w:r>
      <w:r>
        <w:rPr>
          <w:i/>
        </w:rPr>
        <w:tab/>
      </w:r>
      <w:r>
        <w:rPr>
          <w:i/>
        </w:rPr>
        <w:tab/>
      </w:r>
      <w:r>
        <w:rPr>
          <w:i/>
        </w:rPr>
        <w:tab/>
        <w:t>Source: China Mobile</w:t>
      </w:r>
    </w:p>
    <w:p w14:paraId="57CE7BD7" w14:textId="77777777" w:rsidR="005F5A2E" w:rsidRDefault="005F5A2E" w:rsidP="005F5A2E">
      <w:pPr>
        <w:rPr>
          <w:color w:val="808080"/>
        </w:rPr>
      </w:pPr>
      <w:r>
        <w:rPr>
          <w:color w:val="808080"/>
        </w:rPr>
        <w:t>(Replaces C3-234437)</w:t>
      </w:r>
    </w:p>
    <w:p w14:paraId="2771C811" w14:textId="77777777" w:rsidR="005F5A2E" w:rsidRDefault="005F5A2E" w:rsidP="005F5A2E">
      <w:pPr>
        <w:rPr>
          <w:rFonts w:ascii="Arial" w:hAnsi="Arial" w:cs="Arial"/>
          <w:b/>
        </w:rPr>
      </w:pPr>
      <w:r>
        <w:rPr>
          <w:rFonts w:ascii="Arial" w:hAnsi="Arial" w:cs="Arial"/>
          <w:b/>
        </w:rPr>
        <w:t xml:space="preserve">Discussion: </w:t>
      </w:r>
    </w:p>
    <w:p w14:paraId="5314E94D" w14:textId="77777777" w:rsidR="005F5A2E" w:rsidRDefault="005F5A2E" w:rsidP="005F5A2E">
      <w:r>
        <w:t>Incorrect Rev number in the cover page</w:t>
      </w:r>
    </w:p>
    <w:p w14:paraId="6447007E"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C3-234700</w:t>
      </w:r>
      <w:r>
        <w:rPr>
          <w:color w:val="993300"/>
          <w:u w:val="single"/>
        </w:rPr>
        <w:t>.</w:t>
      </w:r>
    </w:p>
    <w:p w14:paraId="12EAD398" w14:textId="77777777" w:rsidR="005F5A2E" w:rsidRDefault="005F5A2E" w:rsidP="005F5A2E">
      <w:pPr>
        <w:rPr>
          <w:rFonts w:ascii="Arial" w:hAnsi="Arial" w:cs="Arial"/>
          <w:b/>
          <w:sz w:val="24"/>
        </w:rPr>
      </w:pPr>
      <w:r>
        <w:rPr>
          <w:rFonts w:ascii="Arial" w:hAnsi="Arial" w:cs="Arial"/>
          <w:b/>
          <w:color w:val="0000FF"/>
          <w:sz w:val="24"/>
        </w:rPr>
        <w:t>C3-234517</w:t>
      </w:r>
      <w:r>
        <w:rPr>
          <w:rFonts w:ascii="Arial" w:hAnsi="Arial" w:cs="Arial"/>
          <w:b/>
          <w:color w:val="0000FF"/>
          <w:sz w:val="24"/>
        </w:rPr>
        <w:tab/>
      </w:r>
      <w:r>
        <w:rPr>
          <w:rFonts w:ascii="Arial" w:hAnsi="Arial" w:cs="Arial"/>
          <w:b/>
          <w:sz w:val="24"/>
        </w:rPr>
        <w:t>Introduction update for Messaging Topic Events</w:t>
      </w:r>
    </w:p>
    <w:p w14:paraId="55C41E5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CR-0033  rev 1 Cat: B (Rel-18)</w:t>
      </w:r>
      <w:r>
        <w:rPr>
          <w:i/>
        </w:rPr>
        <w:br/>
      </w:r>
      <w:r>
        <w:rPr>
          <w:i/>
        </w:rPr>
        <w:br/>
      </w:r>
      <w:r>
        <w:rPr>
          <w:i/>
        </w:rPr>
        <w:tab/>
      </w:r>
      <w:r>
        <w:rPr>
          <w:i/>
        </w:rPr>
        <w:tab/>
      </w:r>
      <w:r>
        <w:rPr>
          <w:i/>
        </w:rPr>
        <w:tab/>
      </w:r>
      <w:r>
        <w:rPr>
          <w:i/>
        </w:rPr>
        <w:tab/>
      </w:r>
      <w:r>
        <w:rPr>
          <w:i/>
        </w:rPr>
        <w:tab/>
        <w:t>Source: China Mobile</w:t>
      </w:r>
    </w:p>
    <w:p w14:paraId="5FCC2127" w14:textId="77777777" w:rsidR="005F5A2E" w:rsidRDefault="005F5A2E" w:rsidP="005F5A2E">
      <w:pPr>
        <w:rPr>
          <w:color w:val="808080"/>
        </w:rPr>
      </w:pPr>
      <w:r>
        <w:rPr>
          <w:color w:val="808080"/>
        </w:rPr>
        <w:t>(Replaces C3-234345)</w:t>
      </w:r>
    </w:p>
    <w:p w14:paraId="3520CE8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0DAF4" w14:textId="77777777" w:rsidR="005F5A2E" w:rsidRDefault="005F5A2E" w:rsidP="005F5A2E">
      <w:pPr>
        <w:rPr>
          <w:rFonts w:ascii="Arial" w:hAnsi="Arial" w:cs="Arial"/>
          <w:b/>
          <w:sz w:val="24"/>
        </w:rPr>
      </w:pPr>
      <w:r>
        <w:rPr>
          <w:rFonts w:ascii="Arial" w:hAnsi="Arial" w:cs="Arial"/>
          <w:b/>
          <w:color w:val="0000FF"/>
          <w:sz w:val="24"/>
        </w:rPr>
        <w:t>C3-234519</w:t>
      </w:r>
      <w:r>
        <w:rPr>
          <w:rFonts w:ascii="Arial" w:hAnsi="Arial" w:cs="Arial"/>
          <w:b/>
          <w:color w:val="0000FF"/>
          <w:sz w:val="24"/>
        </w:rPr>
        <w:tab/>
      </w:r>
      <w:r>
        <w:rPr>
          <w:rFonts w:ascii="Arial" w:hAnsi="Arial" w:cs="Arial"/>
          <w:b/>
          <w:sz w:val="24"/>
        </w:rPr>
        <w:t>Service Description of Messaging Topic Events</w:t>
      </w:r>
    </w:p>
    <w:p w14:paraId="23FC936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CR-0034  rev 1 Cat: B (Rel-18)</w:t>
      </w:r>
      <w:r>
        <w:rPr>
          <w:i/>
        </w:rPr>
        <w:br/>
      </w:r>
      <w:r>
        <w:rPr>
          <w:i/>
        </w:rPr>
        <w:br/>
      </w:r>
      <w:r>
        <w:rPr>
          <w:i/>
        </w:rPr>
        <w:tab/>
      </w:r>
      <w:r>
        <w:rPr>
          <w:i/>
        </w:rPr>
        <w:tab/>
      </w:r>
      <w:r>
        <w:rPr>
          <w:i/>
        </w:rPr>
        <w:tab/>
      </w:r>
      <w:r>
        <w:rPr>
          <w:i/>
        </w:rPr>
        <w:tab/>
      </w:r>
      <w:r>
        <w:rPr>
          <w:i/>
        </w:rPr>
        <w:tab/>
        <w:t>Source: China Mobile</w:t>
      </w:r>
    </w:p>
    <w:p w14:paraId="2BB01C01" w14:textId="77777777" w:rsidR="005F5A2E" w:rsidRDefault="005F5A2E" w:rsidP="005F5A2E">
      <w:pPr>
        <w:rPr>
          <w:color w:val="808080"/>
        </w:rPr>
      </w:pPr>
      <w:r>
        <w:rPr>
          <w:color w:val="808080"/>
        </w:rPr>
        <w:t>(Replaces C3-234346)</w:t>
      </w:r>
    </w:p>
    <w:p w14:paraId="1E2F2BA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B7979" w14:textId="77777777" w:rsidR="005F5A2E" w:rsidRDefault="005F5A2E" w:rsidP="005F5A2E">
      <w:pPr>
        <w:rPr>
          <w:rFonts w:ascii="Arial" w:hAnsi="Arial" w:cs="Arial"/>
          <w:b/>
          <w:sz w:val="24"/>
        </w:rPr>
      </w:pPr>
      <w:r>
        <w:rPr>
          <w:rFonts w:ascii="Arial" w:hAnsi="Arial" w:cs="Arial"/>
          <w:b/>
          <w:color w:val="0000FF"/>
          <w:sz w:val="24"/>
        </w:rPr>
        <w:t>C3-234521</w:t>
      </w:r>
      <w:r>
        <w:rPr>
          <w:rFonts w:ascii="Arial" w:hAnsi="Arial" w:cs="Arial"/>
          <w:b/>
          <w:color w:val="0000FF"/>
          <w:sz w:val="24"/>
        </w:rPr>
        <w:tab/>
      </w:r>
      <w:r>
        <w:rPr>
          <w:rFonts w:ascii="Arial" w:hAnsi="Arial" w:cs="Arial"/>
          <w:b/>
          <w:sz w:val="24"/>
        </w:rPr>
        <w:t>Service Operation for Messaging Topic List Subscription</w:t>
      </w:r>
    </w:p>
    <w:p w14:paraId="575FC07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CR-0035  rev 1 Cat: B (Rel-18)</w:t>
      </w:r>
      <w:r>
        <w:rPr>
          <w:i/>
        </w:rPr>
        <w:br/>
      </w:r>
      <w:r>
        <w:rPr>
          <w:i/>
        </w:rPr>
        <w:br/>
      </w:r>
      <w:r>
        <w:rPr>
          <w:i/>
        </w:rPr>
        <w:tab/>
      </w:r>
      <w:r>
        <w:rPr>
          <w:i/>
        </w:rPr>
        <w:tab/>
      </w:r>
      <w:r>
        <w:rPr>
          <w:i/>
        </w:rPr>
        <w:tab/>
      </w:r>
      <w:r>
        <w:rPr>
          <w:i/>
        </w:rPr>
        <w:tab/>
      </w:r>
      <w:r>
        <w:rPr>
          <w:i/>
        </w:rPr>
        <w:tab/>
        <w:t>Source: China Mobile</w:t>
      </w:r>
    </w:p>
    <w:p w14:paraId="0F678733" w14:textId="77777777" w:rsidR="005F5A2E" w:rsidRDefault="005F5A2E" w:rsidP="005F5A2E">
      <w:pPr>
        <w:rPr>
          <w:color w:val="808080"/>
        </w:rPr>
      </w:pPr>
      <w:r>
        <w:rPr>
          <w:color w:val="808080"/>
        </w:rPr>
        <w:t>(Replaces C3-234347)</w:t>
      </w:r>
    </w:p>
    <w:p w14:paraId="11BA6D9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A3CCD" w14:textId="77777777" w:rsidR="005F5A2E" w:rsidRDefault="005F5A2E" w:rsidP="005F5A2E">
      <w:pPr>
        <w:rPr>
          <w:rFonts w:ascii="Arial" w:hAnsi="Arial" w:cs="Arial"/>
          <w:b/>
          <w:sz w:val="24"/>
        </w:rPr>
      </w:pPr>
      <w:r>
        <w:rPr>
          <w:rFonts w:ascii="Arial" w:hAnsi="Arial" w:cs="Arial"/>
          <w:b/>
          <w:color w:val="0000FF"/>
          <w:sz w:val="24"/>
        </w:rPr>
        <w:t>C3-234522</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openAPI</w:t>
      </w:r>
      <w:proofErr w:type="spellEnd"/>
      <w:r>
        <w:rPr>
          <w:rFonts w:ascii="Arial" w:hAnsi="Arial" w:cs="Arial"/>
          <w:b/>
          <w:sz w:val="24"/>
        </w:rPr>
        <w:t xml:space="preserve"> files</w:t>
      </w:r>
    </w:p>
    <w:p w14:paraId="7BCB583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Ericsson</w:t>
      </w:r>
    </w:p>
    <w:p w14:paraId="43051F36" w14:textId="77777777" w:rsidR="005F5A2E" w:rsidRDefault="005F5A2E" w:rsidP="005F5A2E">
      <w:pPr>
        <w:rPr>
          <w:color w:val="808080"/>
        </w:rPr>
      </w:pPr>
      <w:r>
        <w:rPr>
          <w:color w:val="808080"/>
        </w:rPr>
        <w:t>(Replaces C3-234091)</w:t>
      </w:r>
    </w:p>
    <w:p w14:paraId="368B289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2129D" w14:textId="77777777" w:rsidR="005F5A2E" w:rsidRDefault="005F5A2E" w:rsidP="005F5A2E">
      <w:pPr>
        <w:rPr>
          <w:rFonts w:ascii="Arial" w:hAnsi="Arial" w:cs="Arial"/>
          <w:b/>
          <w:sz w:val="24"/>
        </w:rPr>
      </w:pPr>
      <w:r>
        <w:rPr>
          <w:rFonts w:ascii="Arial" w:hAnsi="Arial" w:cs="Arial"/>
          <w:b/>
          <w:color w:val="0000FF"/>
          <w:sz w:val="24"/>
        </w:rPr>
        <w:t>C3-234546</w:t>
      </w:r>
      <w:r>
        <w:rPr>
          <w:rFonts w:ascii="Arial" w:hAnsi="Arial" w:cs="Arial"/>
          <w:b/>
          <w:color w:val="0000FF"/>
          <w:sz w:val="24"/>
        </w:rPr>
        <w:tab/>
      </w:r>
      <w:r>
        <w:rPr>
          <w:rFonts w:ascii="Arial" w:hAnsi="Arial" w:cs="Arial"/>
          <w:b/>
          <w:sz w:val="24"/>
        </w:rPr>
        <w:t>Service Operation for Messaging Topic Subscription</w:t>
      </w:r>
    </w:p>
    <w:p w14:paraId="4BB0C30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CR-0036  rev 1 Cat: B (Rel-18)</w:t>
      </w:r>
      <w:r>
        <w:rPr>
          <w:i/>
        </w:rPr>
        <w:br/>
      </w:r>
      <w:r>
        <w:rPr>
          <w:i/>
        </w:rPr>
        <w:br/>
      </w:r>
      <w:r>
        <w:rPr>
          <w:i/>
        </w:rPr>
        <w:tab/>
      </w:r>
      <w:r>
        <w:rPr>
          <w:i/>
        </w:rPr>
        <w:tab/>
      </w:r>
      <w:r>
        <w:rPr>
          <w:i/>
        </w:rPr>
        <w:tab/>
      </w:r>
      <w:r>
        <w:rPr>
          <w:i/>
        </w:rPr>
        <w:tab/>
      </w:r>
      <w:r>
        <w:rPr>
          <w:i/>
        </w:rPr>
        <w:tab/>
        <w:t>Source: China Mobile</w:t>
      </w:r>
    </w:p>
    <w:p w14:paraId="573629D9" w14:textId="77777777" w:rsidR="005F5A2E" w:rsidRDefault="005F5A2E" w:rsidP="005F5A2E">
      <w:pPr>
        <w:rPr>
          <w:color w:val="808080"/>
        </w:rPr>
      </w:pPr>
      <w:r>
        <w:rPr>
          <w:color w:val="808080"/>
        </w:rPr>
        <w:t>(Replaces C3-234348)</w:t>
      </w:r>
    </w:p>
    <w:p w14:paraId="53F048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A261A" w14:textId="77777777" w:rsidR="005F5A2E" w:rsidRDefault="005F5A2E" w:rsidP="005F5A2E">
      <w:pPr>
        <w:rPr>
          <w:rFonts w:ascii="Arial" w:hAnsi="Arial" w:cs="Arial"/>
          <w:b/>
          <w:sz w:val="24"/>
        </w:rPr>
      </w:pPr>
      <w:r>
        <w:rPr>
          <w:rFonts w:ascii="Arial" w:hAnsi="Arial" w:cs="Arial"/>
          <w:b/>
          <w:color w:val="0000FF"/>
          <w:sz w:val="24"/>
        </w:rPr>
        <w:t>C3-234549</w:t>
      </w:r>
      <w:r>
        <w:rPr>
          <w:rFonts w:ascii="Arial" w:hAnsi="Arial" w:cs="Arial"/>
          <w:b/>
          <w:color w:val="0000FF"/>
          <w:sz w:val="24"/>
        </w:rPr>
        <w:tab/>
      </w:r>
      <w:r>
        <w:rPr>
          <w:rFonts w:ascii="Arial" w:hAnsi="Arial" w:cs="Arial"/>
          <w:b/>
          <w:sz w:val="24"/>
        </w:rPr>
        <w:t>Messaging Topic Events API</w:t>
      </w:r>
    </w:p>
    <w:p w14:paraId="20049F4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CR-0037  rev 1 Cat: B (Rel-18)</w:t>
      </w:r>
      <w:r>
        <w:rPr>
          <w:i/>
        </w:rPr>
        <w:br/>
      </w:r>
      <w:r>
        <w:rPr>
          <w:i/>
        </w:rPr>
        <w:br/>
      </w:r>
      <w:r>
        <w:rPr>
          <w:i/>
        </w:rPr>
        <w:tab/>
      </w:r>
      <w:r>
        <w:rPr>
          <w:i/>
        </w:rPr>
        <w:tab/>
      </w:r>
      <w:r>
        <w:rPr>
          <w:i/>
        </w:rPr>
        <w:tab/>
      </w:r>
      <w:r>
        <w:rPr>
          <w:i/>
        </w:rPr>
        <w:tab/>
      </w:r>
      <w:r>
        <w:rPr>
          <w:i/>
        </w:rPr>
        <w:tab/>
        <w:t>Source: China Mobile</w:t>
      </w:r>
    </w:p>
    <w:p w14:paraId="6C5EDC27" w14:textId="77777777" w:rsidR="005F5A2E" w:rsidRDefault="005F5A2E" w:rsidP="005F5A2E">
      <w:pPr>
        <w:rPr>
          <w:color w:val="808080"/>
        </w:rPr>
      </w:pPr>
      <w:r>
        <w:rPr>
          <w:color w:val="808080"/>
        </w:rPr>
        <w:t>(Replaces C3-234349)</w:t>
      </w:r>
    </w:p>
    <w:p w14:paraId="0E30A5F4" w14:textId="77777777" w:rsidR="005F5A2E" w:rsidRDefault="005F5A2E" w:rsidP="005F5A2E">
      <w:pPr>
        <w:rPr>
          <w:rFonts w:ascii="Arial" w:hAnsi="Arial" w:cs="Arial"/>
          <w:b/>
        </w:rPr>
      </w:pPr>
      <w:r>
        <w:rPr>
          <w:rFonts w:ascii="Arial" w:hAnsi="Arial" w:cs="Arial"/>
          <w:b/>
        </w:rPr>
        <w:lastRenderedPageBreak/>
        <w:t xml:space="preserve">Discussion: </w:t>
      </w:r>
    </w:p>
    <w:p w14:paraId="7B5B36C3" w14:textId="77777777" w:rsidR="005F5A2E" w:rsidRDefault="005F5A2E" w:rsidP="005F5A2E">
      <w:r>
        <w:t>Incorrect Rev number in the cover page</w:t>
      </w:r>
    </w:p>
    <w:p w14:paraId="7550CEB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C3-234701</w:t>
      </w:r>
      <w:r>
        <w:rPr>
          <w:color w:val="993300"/>
          <w:u w:val="single"/>
        </w:rPr>
        <w:t>.</w:t>
      </w:r>
    </w:p>
    <w:p w14:paraId="38178106" w14:textId="77777777" w:rsidR="005F5A2E" w:rsidRDefault="005F5A2E" w:rsidP="005F5A2E">
      <w:pPr>
        <w:rPr>
          <w:rFonts w:ascii="Arial" w:hAnsi="Arial" w:cs="Arial"/>
          <w:b/>
          <w:sz w:val="24"/>
        </w:rPr>
      </w:pPr>
      <w:r>
        <w:rPr>
          <w:rFonts w:ascii="Arial" w:hAnsi="Arial" w:cs="Arial"/>
          <w:b/>
          <w:color w:val="0000FF"/>
          <w:sz w:val="24"/>
        </w:rPr>
        <w:t>C3-234700</w:t>
      </w:r>
      <w:r>
        <w:rPr>
          <w:rFonts w:ascii="Arial" w:hAnsi="Arial" w:cs="Arial"/>
          <w:b/>
          <w:color w:val="0000FF"/>
          <w:sz w:val="24"/>
        </w:rPr>
        <w:tab/>
      </w:r>
      <w:r>
        <w:rPr>
          <w:rFonts w:ascii="Arial" w:hAnsi="Arial" w:cs="Arial"/>
          <w:b/>
          <w:sz w:val="24"/>
        </w:rPr>
        <w:t>Correction on Terms and Abbreviations</w:t>
      </w:r>
    </w:p>
    <w:p w14:paraId="78BD99B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CR-0039  rev 2 Cat: F (Rel-18)</w:t>
      </w:r>
      <w:r>
        <w:rPr>
          <w:i/>
        </w:rPr>
        <w:br/>
      </w:r>
      <w:r>
        <w:rPr>
          <w:i/>
        </w:rPr>
        <w:br/>
      </w:r>
      <w:r>
        <w:rPr>
          <w:i/>
        </w:rPr>
        <w:tab/>
      </w:r>
      <w:r>
        <w:rPr>
          <w:i/>
        </w:rPr>
        <w:tab/>
      </w:r>
      <w:r>
        <w:rPr>
          <w:i/>
        </w:rPr>
        <w:tab/>
      </w:r>
      <w:r>
        <w:rPr>
          <w:i/>
        </w:rPr>
        <w:tab/>
      </w:r>
      <w:r>
        <w:rPr>
          <w:i/>
        </w:rPr>
        <w:tab/>
        <w:t>Source: China Mobile</w:t>
      </w:r>
    </w:p>
    <w:p w14:paraId="1CBF202E" w14:textId="77777777" w:rsidR="005F5A2E" w:rsidRDefault="005F5A2E" w:rsidP="005F5A2E">
      <w:pPr>
        <w:rPr>
          <w:color w:val="808080"/>
        </w:rPr>
      </w:pPr>
      <w:r>
        <w:rPr>
          <w:color w:val="808080"/>
        </w:rPr>
        <w:t>(Replaces C3-234515)</w:t>
      </w:r>
    </w:p>
    <w:p w14:paraId="6B4253C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42B84" w14:textId="77777777" w:rsidR="005F5A2E" w:rsidRDefault="005F5A2E" w:rsidP="005F5A2E">
      <w:pPr>
        <w:rPr>
          <w:rFonts w:ascii="Arial" w:hAnsi="Arial" w:cs="Arial"/>
          <w:b/>
          <w:sz w:val="24"/>
        </w:rPr>
      </w:pPr>
      <w:r>
        <w:rPr>
          <w:rFonts w:ascii="Arial" w:hAnsi="Arial" w:cs="Arial"/>
          <w:b/>
          <w:color w:val="0000FF"/>
          <w:sz w:val="24"/>
        </w:rPr>
        <w:t>C3-234701</w:t>
      </w:r>
      <w:r>
        <w:rPr>
          <w:rFonts w:ascii="Arial" w:hAnsi="Arial" w:cs="Arial"/>
          <w:b/>
          <w:color w:val="0000FF"/>
          <w:sz w:val="24"/>
        </w:rPr>
        <w:tab/>
      </w:r>
      <w:r>
        <w:rPr>
          <w:rFonts w:ascii="Arial" w:hAnsi="Arial" w:cs="Arial"/>
          <w:b/>
          <w:sz w:val="24"/>
        </w:rPr>
        <w:t>Messaging Topic Events API</w:t>
      </w:r>
    </w:p>
    <w:p w14:paraId="5156527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CR-0037  rev 2 Cat: B (Rel-18)</w:t>
      </w:r>
      <w:r>
        <w:rPr>
          <w:i/>
        </w:rPr>
        <w:br/>
      </w:r>
      <w:r>
        <w:rPr>
          <w:i/>
        </w:rPr>
        <w:br/>
      </w:r>
      <w:r>
        <w:rPr>
          <w:i/>
        </w:rPr>
        <w:tab/>
      </w:r>
      <w:r>
        <w:rPr>
          <w:i/>
        </w:rPr>
        <w:tab/>
      </w:r>
      <w:r>
        <w:rPr>
          <w:i/>
        </w:rPr>
        <w:tab/>
      </w:r>
      <w:r>
        <w:rPr>
          <w:i/>
        </w:rPr>
        <w:tab/>
      </w:r>
      <w:r>
        <w:rPr>
          <w:i/>
        </w:rPr>
        <w:tab/>
        <w:t>Source: China Mobile</w:t>
      </w:r>
    </w:p>
    <w:p w14:paraId="77A6DEE5" w14:textId="77777777" w:rsidR="005F5A2E" w:rsidRDefault="005F5A2E" w:rsidP="005F5A2E">
      <w:pPr>
        <w:rPr>
          <w:color w:val="808080"/>
        </w:rPr>
      </w:pPr>
      <w:r>
        <w:rPr>
          <w:color w:val="808080"/>
        </w:rPr>
        <w:t>(Replaces C3-234549)</w:t>
      </w:r>
    </w:p>
    <w:p w14:paraId="57C1E97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6077E" w14:textId="77777777" w:rsidR="005F5A2E" w:rsidRDefault="005F5A2E" w:rsidP="005F5A2E">
      <w:pPr>
        <w:pStyle w:val="Heading3"/>
      </w:pPr>
      <w:bookmarkStart w:id="162" w:name="_Toc148350117"/>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62"/>
    </w:p>
    <w:p w14:paraId="5EFA4C61" w14:textId="77777777" w:rsidR="005F5A2E" w:rsidRDefault="005F5A2E" w:rsidP="005F5A2E">
      <w:pPr>
        <w:rPr>
          <w:rFonts w:ascii="Arial" w:hAnsi="Arial" w:cs="Arial"/>
          <w:b/>
          <w:sz w:val="24"/>
        </w:rPr>
      </w:pPr>
      <w:r>
        <w:rPr>
          <w:rFonts w:ascii="Arial" w:hAnsi="Arial" w:cs="Arial"/>
          <w:b/>
          <w:color w:val="0000FF"/>
          <w:sz w:val="24"/>
        </w:rPr>
        <w:t>C3-234311</w:t>
      </w:r>
      <w:r>
        <w:rPr>
          <w:rFonts w:ascii="Arial" w:hAnsi="Arial" w:cs="Arial"/>
          <w:b/>
          <w:color w:val="0000FF"/>
          <w:sz w:val="24"/>
        </w:rPr>
        <w:tab/>
      </w:r>
      <w:r>
        <w:rPr>
          <w:rFonts w:ascii="Arial" w:hAnsi="Arial" w:cs="Arial"/>
          <w:b/>
          <w:sz w:val="24"/>
        </w:rPr>
        <w:t xml:space="preserve">Update Location exposure for </w:t>
      </w:r>
      <w:proofErr w:type="spellStart"/>
      <w:r>
        <w:rPr>
          <w:rFonts w:ascii="Arial" w:hAnsi="Arial" w:cs="Arial"/>
          <w:b/>
          <w:sz w:val="24"/>
        </w:rPr>
        <w:t>Ranging_SL</w:t>
      </w:r>
      <w:proofErr w:type="spellEnd"/>
    </w:p>
    <w:p w14:paraId="43511CC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CR-0762  rev  Cat: B (Rel-18)</w:t>
      </w:r>
      <w:r>
        <w:rPr>
          <w:i/>
        </w:rPr>
        <w:br/>
      </w:r>
      <w:r>
        <w:rPr>
          <w:i/>
        </w:rPr>
        <w:br/>
      </w:r>
      <w:r>
        <w:rPr>
          <w:i/>
        </w:rPr>
        <w:tab/>
      </w:r>
      <w:r>
        <w:rPr>
          <w:i/>
        </w:rPr>
        <w:tab/>
      </w:r>
      <w:r>
        <w:rPr>
          <w:i/>
        </w:rPr>
        <w:tab/>
      </w:r>
      <w:r>
        <w:rPr>
          <w:i/>
        </w:rPr>
        <w:tab/>
      </w:r>
      <w:r>
        <w:rPr>
          <w:i/>
        </w:rPr>
        <w:tab/>
        <w:t>Source: Xiaomi</w:t>
      </w:r>
    </w:p>
    <w:p w14:paraId="19C8C0BA" w14:textId="77777777" w:rsidR="005F5A2E" w:rsidRDefault="005F5A2E" w:rsidP="005F5A2E">
      <w:pPr>
        <w:rPr>
          <w:rFonts w:ascii="Arial" w:hAnsi="Arial" w:cs="Arial"/>
          <w:b/>
        </w:rPr>
      </w:pPr>
      <w:r>
        <w:rPr>
          <w:rFonts w:ascii="Arial" w:hAnsi="Arial" w:cs="Arial"/>
          <w:b/>
        </w:rPr>
        <w:t xml:space="preserve">Discussion: </w:t>
      </w:r>
    </w:p>
    <w:p w14:paraId="45966448" w14:textId="77777777" w:rsidR="005F5A2E" w:rsidRDefault="005F5A2E" w:rsidP="005F5A2E">
      <w:r>
        <w:t xml:space="preserve">This CR introduces a backward compatible feature in </w:t>
      </w:r>
      <w:proofErr w:type="spellStart"/>
      <w:r>
        <w:t>MonitoringEvent</w:t>
      </w:r>
      <w:proofErr w:type="spellEnd"/>
      <w:r>
        <w:t xml:space="preserve"> API.</w:t>
      </w:r>
    </w:p>
    <w:p w14:paraId="3591E74A" w14:textId="77777777" w:rsidR="005F5A2E" w:rsidRDefault="005F5A2E" w:rsidP="005F5A2E">
      <w:r>
        <w:t>Abdessamad (Huawei): Providing comments.</w:t>
      </w:r>
    </w:p>
    <w:p w14:paraId="3962C026" w14:textId="77777777" w:rsidR="005F5A2E" w:rsidRDefault="005F5A2E" w:rsidP="005F5A2E">
      <w:r>
        <w:t xml:space="preserve">Tingfang (Xiaomi): Provided draft version implementing comments over reflector. </w:t>
      </w:r>
    </w:p>
    <w:p w14:paraId="1C724979" w14:textId="77777777" w:rsidR="005F5A2E" w:rsidRDefault="005F5A2E" w:rsidP="005F5A2E">
      <w:r>
        <w:t xml:space="preserve">Abdessamad (Huawei): Attribute name change missing in the revision. </w:t>
      </w:r>
    </w:p>
    <w:p w14:paraId="67796E5D" w14:textId="77777777" w:rsidR="005F5A2E" w:rsidRDefault="005F5A2E" w:rsidP="005F5A2E">
      <w:r>
        <w:t>Abdessamad (Huawei): Fine with 4311_r1.</w:t>
      </w:r>
    </w:p>
    <w:p w14:paraId="388BC399" w14:textId="77777777" w:rsidR="005F5A2E" w:rsidRDefault="005F5A2E" w:rsidP="005F5A2E">
      <w:r>
        <w:t>R1 is Pre-Agreed</w:t>
      </w:r>
    </w:p>
    <w:p w14:paraId="64DB87F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C3-234637</w:t>
      </w:r>
      <w:r>
        <w:rPr>
          <w:color w:val="993300"/>
          <w:u w:val="single"/>
        </w:rPr>
        <w:t>.</w:t>
      </w:r>
    </w:p>
    <w:p w14:paraId="54FB0DB4" w14:textId="77777777" w:rsidR="005F5A2E" w:rsidRDefault="005F5A2E" w:rsidP="005F5A2E">
      <w:pPr>
        <w:rPr>
          <w:rFonts w:ascii="Arial" w:hAnsi="Arial" w:cs="Arial"/>
          <w:b/>
          <w:sz w:val="24"/>
        </w:rPr>
      </w:pPr>
      <w:r>
        <w:rPr>
          <w:rFonts w:ascii="Arial" w:hAnsi="Arial" w:cs="Arial"/>
          <w:b/>
          <w:color w:val="0000FF"/>
          <w:sz w:val="24"/>
        </w:rPr>
        <w:t>C3-234312</w:t>
      </w:r>
      <w:r>
        <w:rPr>
          <w:rFonts w:ascii="Arial" w:hAnsi="Arial" w:cs="Arial"/>
          <w:b/>
          <w:color w:val="0000FF"/>
          <w:sz w:val="24"/>
        </w:rPr>
        <w:tab/>
      </w:r>
      <w:r>
        <w:rPr>
          <w:rFonts w:ascii="Arial" w:hAnsi="Arial" w:cs="Arial"/>
          <w:b/>
          <w:sz w:val="24"/>
        </w:rPr>
        <w:t xml:space="preserve">Update UE Policy Control Service for </w:t>
      </w:r>
      <w:proofErr w:type="spellStart"/>
      <w:r>
        <w:rPr>
          <w:rFonts w:ascii="Arial" w:hAnsi="Arial" w:cs="Arial"/>
          <w:b/>
          <w:sz w:val="24"/>
        </w:rPr>
        <w:t>Ranging_SL</w:t>
      </w:r>
      <w:proofErr w:type="spellEnd"/>
    </w:p>
    <w:p w14:paraId="3E49947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CR-0293  rev  Cat: B (Rel-18)</w:t>
      </w:r>
      <w:r>
        <w:rPr>
          <w:i/>
        </w:rPr>
        <w:br/>
      </w:r>
      <w:r>
        <w:rPr>
          <w:i/>
        </w:rPr>
        <w:br/>
      </w:r>
      <w:r>
        <w:rPr>
          <w:i/>
        </w:rPr>
        <w:tab/>
      </w:r>
      <w:r>
        <w:rPr>
          <w:i/>
        </w:rPr>
        <w:tab/>
      </w:r>
      <w:r>
        <w:rPr>
          <w:i/>
        </w:rPr>
        <w:tab/>
      </w:r>
      <w:r>
        <w:rPr>
          <w:i/>
        </w:rPr>
        <w:tab/>
      </w:r>
      <w:r>
        <w:rPr>
          <w:i/>
        </w:rPr>
        <w:tab/>
        <w:t>Source: Xiaomi</w:t>
      </w:r>
    </w:p>
    <w:p w14:paraId="27D1B6E2" w14:textId="77777777" w:rsidR="005F5A2E" w:rsidRDefault="005F5A2E" w:rsidP="005F5A2E">
      <w:pPr>
        <w:rPr>
          <w:rFonts w:ascii="Arial" w:hAnsi="Arial" w:cs="Arial"/>
          <w:b/>
        </w:rPr>
      </w:pPr>
      <w:r>
        <w:rPr>
          <w:rFonts w:ascii="Arial" w:hAnsi="Arial" w:cs="Arial"/>
          <w:b/>
        </w:rPr>
        <w:t xml:space="preserve">Discussion: </w:t>
      </w:r>
    </w:p>
    <w:p w14:paraId="3361B62C" w14:textId="77777777" w:rsidR="005F5A2E" w:rsidRDefault="005F5A2E" w:rsidP="005F5A2E">
      <w:r>
        <w:t xml:space="preserve">This CR introduces a backward compatible feature in </w:t>
      </w:r>
      <w:proofErr w:type="spellStart"/>
      <w:r>
        <w:t>Npcf_UEPolicyControl</w:t>
      </w:r>
      <w:proofErr w:type="spellEnd"/>
      <w:r>
        <w:t xml:space="preserve"> API.</w:t>
      </w:r>
    </w:p>
    <w:p w14:paraId="4696870F" w14:textId="77777777" w:rsidR="005F5A2E" w:rsidRDefault="005F5A2E" w:rsidP="005F5A2E">
      <w:r>
        <w:lastRenderedPageBreak/>
        <w:t>Abdessamad (Huawei): Providing comments.</w:t>
      </w:r>
    </w:p>
    <w:p w14:paraId="17C81275" w14:textId="77777777" w:rsidR="005F5A2E" w:rsidRDefault="005F5A2E" w:rsidP="005F5A2E">
      <w:r>
        <w:t>Naren (Samsung): Open API error, needs correction.</w:t>
      </w:r>
    </w:p>
    <w:p w14:paraId="7178DB55" w14:textId="77777777" w:rsidR="005F5A2E" w:rsidRDefault="005F5A2E" w:rsidP="005F5A2E">
      <w:r>
        <w:t>Susana (Ericsson): Provided comments over reflector.</w:t>
      </w:r>
    </w:p>
    <w:p w14:paraId="44833AFF" w14:textId="77777777" w:rsidR="005F5A2E" w:rsidRDefault="005F5A2E" w:rsidP="005F5A2E">
      <w:r>
        <w:t>Tingfang (Xiaomi): Accept most of the comments and provided r1. Need clarification on enumeration comments.</w:t>
      </w:r>
    </w:p>
    <w:p w14:paraId="797B30DC" w14:textId="77777777" w:rsidR="005F5A2E" w:rsidRDefault="005F5A2E" w:rsidP="005F5A2E">
      <w:r>
        <w:t>Abdessamad (Huawei): OK to keep Boolean. Description needs to be updated to indicate the true and false value behaviour. Update the Open API respectively.</w:t>
      </w:r>
    </w:p>
    <w:p w14:paraId="060E5B2A" w14:textId="77777777" w:rsidR="005F5A2E" w:rsidRDefault="005F5A2E" w:rsidP="005F5A2E">
      <w:r>
        <w:t xml:space="preserve">Susana (Ericsson): Agree to keep Boolean. Remove comments from the CR. For new </w:t>
      </w:r>
      <w:proofErr w:type="spellStart"/>
      <w:r>
        <w:t>new</w:t>
      </w:r>
      <w:proofErr w:type="spellEnd"/>
      <w:r>
        <w:t xml:space="preserve"> attribute in 5.6.2.4, remove default value and make it optional. </w:t>
      </w:r>
    </w:p>
    <w:p w14:paraId="6FCC1BD1" w14:textId="77777777" w:rsidR="005F5A2E" w:rsidRDefault="005F5A2E" w:rsidP="005F5A2E">
      <w:r>
        <w:t>Abdessamad (Huawei): SL abbreviation is missing, to be added.</w:t>
      </w:r>
    </w:p>
    <w:p w14:paraId="04541EA9" w14:textId="77777777" w:rsidR="005F5A2E" w:rsidRDefault="005F5A2E" w:rsidP="005F5A2E">
      <w:r>
        <w:t>Tingfang (Xiaomi): SL is not used separately in stage-2. But will add.</w:t>
      </w:r>
    </w:p>
    <w:p w14:paraId="2A28E514" w14:textId="77777777" w:rsidR="005F5A2E" w:rsidRDefault="005F5A2E" w:rsidP="005F5A2E">
      <w:proofErr w:type="spellStart"/>
      <w:r>
        <w:t>Xiaojian</w:t>
      </w:r>
      <w:proofErr w:type="spellEnd"/>
      <w:r>
        <w:t xml:space="preserve"> (ZTE):  provide comments.</w:t>
      </w:r>
    </w:p>
    <w:p w14:paraId="7DE90621" w14:textId="77777777" w:rsidR="005F5A2E" w:rsidRDefault="005F5A2E" w:rsidP="005F5A2E">
      <w:r>
        <w:t>Naren (Samsung): Fine with r1.</w:t>
      </w:r>
    </w:p>
    <w:p w14:paraId="6F9D2655" w14:textId="77777777" w:rsidR="005F5A2E" w:rsidRDefault="005F5A2E" w:rsidP="005F5A2E">
      <w:r>
        <w:t>R3 is available in draft folder. Ericsson, Huawei and Samsung fine with r3 version.</w:t>
      </w:r>
    </w:p>
    <w:p w14:paraId="7AD47EF1" w14:textId="77777777" w:rsidR="005F5A2E" w:rsidRDefault="005F5A2E" w:rsidP="005F5A2E">
      <w:r>
        <w:t>R3 is Pre-Agreed</w:t>
      </w:r>
    </w:p>
    <w:p w14:paraId="4516CB5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C3-234638</w:t>
      </w:r>
      <w:r>
        <w:rPr>
          <w:color w:val="993300"/>
          <w:u w:val="single"/>
        </w:rPr>
        <w:t>.</w:t>
      </w:r>
    </w:p>
    <w:p w14:paraId="16831F06" w14:textId="77777777" w:rsidR="005F5A2E" w:rsidRDefault="005F5A2E" w:rsidP="005F5A2E">
      <w:pPr>
        <w:rPr>
          <w:rFonts w:ascii="Arial" w:hAnsi="Arial" w:cs="Arial"/>
          <w:b/>
          <w:sz w:val="24"/>
        </w:rPr>
      </w:pPr>
      <w:r>
        <w:rPr>
          <w:rFonts w:ascii="Arial" w:hAnsi="Arial" w:cs="Arial"/>
          <w:b/>
          <w:color w:val="0000FF"/>
          <w:sz w:val="24"/>
        </w:rPr>
        <w:t>C3-234314</w:t>
      </w:r>
      <w:r>
        <w:rPr>
          <w:rFonts w:ascii="Arial" w:hAnsi="Arial" w:cs="Arial"/>
          <w:b/>
          <w:color w:val="0000FF"/>
          <w:sz w:val="24"/>
        </w:rPr>
        <w:tab/>
      </w:r>
      <w:proofErr w:type="spellStart"/>
      <w:r>
        <w:rPr>
          <w:rFonts w:ascii="Arial" w:hAnsi="Arial" w:cs="Arial"/>
          <w:b/>
          <w:sz w:val="24"/>
        </w:rPr>
        <w:t>Ranging_SL</w:t>
      </w:r>
      <w:proofErr w:type="spellEnd"/>
      <w:r>
        <w:rPr>
          <w:rFonts w:ascii="Arial" w:hAnsi="Arial" w:cs="Arial"/>
          <w:b/>
          <w:sz w:val="24"/>
        </w:rPr>
        <w:t xml:space="preserve"> work plan</w:t>
      </w:r>
    </w:p>
    <w:p w14:paraId="3F49E3ED"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B9BE29" w14:textId="77777777" w:rsidR="005F5A2E" w:rsidRDefault="005F5A2E" w:rsidP="005F5A2E">
      <w:pPr>
        <w:rPr>
          <w:rFonts w:ascii="Arial" w:hAnsi="Arial" w:cs="Arial"/>
          <w:b/>
        </w:rPr>
      </w:pPr>
      <w:r>
        <w:rPr>
          <w:rFonts w:ascii="Arial" w:hAnsi="Arial" w:cs="Arial"/>
          <w:b/>
        </w:rPr>
        <w:t xml:space="preserve">Discussion: </w:t>
      </w:r>
    </w:p>
    <w:p w14:paraId="40C0F42D" w14:textId="77777777" w:rsidR="005F5A2E" w:rsidRDefault="005F5A2E" w:rsidP="005F5A2E">
      <w:r>
        <w:t>Maria (Ericsson): Ericsson will handle NEF support the app layer Id to GPSI mapping, when 23.502 is ready. Update it in workplan.</w:t>
      </w:r>
    </w:p>
    <w:p w14:paraId="45642E8D" w14:textId="77777777" w:rsidR="005F5A2E" w:rsidRDefault="005F5A2E" w:rsidP="005F5A2E">
      <w:r>
        <w:t>Update the above in the work plan submitted in next meeting.</w:t>
      </w:r>
    </w:p>
    <w:p w14:paraId="2F5AA6A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7F676" w14:textId="77777777" w:rsidR="005F5A2E" w:rsidRDefault="005F5A2E" w:rsidP="005F5A2E">
      <w:pPr>
        <w:rPr>
          <w:rFonts w:ascii="Arial" w:hAnsi="Arial" w:cs="Arial"/>
          <w:b/>
          <w:sz w:val="24"/>
        </w:rPr>
      </w:pPr>
      <w:r>
        <w:rPr>
          <w:rFonts w:ascii="Arial" w:hAnsi="Arial" w:cs="Arial"/>
          <w:b/>
          <w:color w:val="0000FF"/>
          <w:sz w:val="24"/>
        </w:rPr>
        <w:t>C3-234637</w:t>
      </w:r>
      <w:r>
        <w:rPr>
          <w:rFonts w:ascii="Arial" w:hAnsi="Arial" w:cs="Arial"/>
          <w:b/>
          <w:color w:val="0000FF"/>
          <w:sz w:val="24"/>
        </w:rPr>
        <w:tab/>
      </w:r>
      <w:r>
        <w:rPr>
          <w:rFonts w:ascii="Arial" w:hAnsi="Arial" w:cs="Arial"/>
          <w:b/>
          <w:sz w:val="24"/>
        </w:rPr>
        <w:t xml:space="preserve">Update Location exposure for </w:t>
      </w:r>
      <w:proofErr w:type="spellStart"/>
      <w:r>
        <w:rPr>
          <w:rFonts w:ascii="Arial" w:hAnsi="Arial" w:cs="Arial"/>
          <w:b/>
          <w:sz w:val="24"/>
        </w:rPr>
        <w:t>Ranging_SL</w:t>
      </w:r>
      <w:proofErr w:type="spellEnd"/>
    </w:p>
    <w:p w14:paraId="0376E3A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CR-0762  rev 1 Cat: B (Rel-18)</w:t>
      </w:r>
      <w:r>
        <w:rPr>
          <w:i/>
        </w:rPr>
        <w:br/>
      </w:r>
      <w:r>
        <w:rPr>
          <w:i/>
        </w:rPr>
        <w:br/>
      </w:r>
      <w:r>
        <w:rPr>
          <w:i/>
        </w:rPr>
        <w:tab/>
      </w:r>
      <w:r>
        <w:rPr>
          <w:i/>
        </w:rPr>
        <w:tab/>
      </w:r>
      <w:r>
        <w:rPr>
          <w:i/>
        </w:rPr>
        <w:tab/>
      </w:r>
      <w:r>
        <w:rPr>
          <w:i/>
        </w:rPr>
        <w:tab/>
      </w:r>
      <w:r>
        <w:rPr>
          <w:i/>
        </w:rPr>
        <w:tab/>
        <w:t>Source: Xiaomi</w:t>
      </w:r>
    </w:p>
    <w:p w14:paraId="0307A4BB" w14:textId="77777777" w:rsidR="005F5A2E" w:rsidRDefault="005F5A2E" w:rsidP="005F5A2E">
      <w:pPr>
        <w:rPr>
          <w:color w:val="808080"/>
        </w:rPr>
      </w:pPr>
      <w:r>
        <w:rPr>
          <w:color w:val="808080"/>
        </w:rPr>
        <w:t>(Replaces C3-234311)</w:t>
      </w:r>
    </w:p>
    <w:p w14:paraId="57475C7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34CD2" w14:textId="77777777" w:rsidR="005F5A2E" w:rsidRDefault="005F5A2E" w:rsidP="005F5A2E">
      <w:pPr>
        <w:rPr>
          <w:rFonts w:ascii="Arial" w:hAnsi="Arial" w:cs="Arial"/>
          <w:b/>
          <w:sz w:val="24"/>
        </w:rPr>
      </w:pPr>
      <w:r>
        <w:rPr>
          <w:rFonts w:ascii="Arial" w:hAnsi="Arial" w:cs="Arial"/>
          <w:b/>
          <w:color w:val="0000FF"/>
          <w:sz w:val="24"/>
        </w:rPr>
        <w:t>C3-234638</w:t>
      </w:r>
      <w:r>
        <w:rPr>
          <w:rFonts w:ascii="Arial" w:hAnsi="Arial" w:cs="Arial"/>
          <w:b/>
          <w:color w:val="0000FF"/>
          <w:sz w:val="24"/>
        </w:rPr>
        <w:tab/>
      </w:r>
      <w:r>
        <w:rPr>
          <w:rFonts w:ascii="Arial" w:hAnsi="Arial" w:cs="Arial"/>
          <w:b/>
          <w:sz w:val="24"/>
        </w:rPr>
        <w:t xml:space="preserve">Update UE Policy Control Service for </w:t>
      </w:r>
      <w:proofErr w:type="spellStart"/>
      <w:r>
        <w:rPr>
          <w:rFonts w:ascii="Arial" w:hAnsi="Arial" w:cs="Arial"/>
          <w:b/>
          <w:sz w:val="24"/>
        </w:rPr>
        <w:t>Ranging_SL</w:t>
      </w:r>
      <w:proofErr w:type="spellEnd"/>
    </w:p>
    <w:p w14:paraId="6497145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CR-0293  rev 1 Cat: B (Rel-18)</w:t>
      </w:r>
      <w:r>
        <w:rPr>
          <w:i/>
        </w:rPr>
        <w:br/>
      </w:r>
      <w:r>
        <w:rPr>
          <w:i/>
        </w:rPr>
        <w:br/>
      </w:r>
      <w:r>
        <w:rPr>
          <w:i/>
        </w:rPr>
        <w:tab/>
      </w:r>
      <w:r>
        <w:rPr>
          <w:i/>
        </w:rPr>
        <w:tab/>
      </w:r>
      <w:r>
        <w:rPr>
          <w:i/>
        </w:rPr>
        <w:tab/>
      </w:r>
      <w:r>
        <w:rPr>
          <w:i/>
        </w:rPr>
        <w:tab/>
      </w:r>
      <w:r>
        <w:rPr>
          <w:i/>
        </w:rPr>
        <w:tab/>
        <w:t>Source: Xiaomi</w:t>
      </w:r>
    </w:p>
    <w:p w14:paraId="12F437B5" w14:textId="77777777" w:rsidR="005F5A2E" w:rsidRDefault="005F5A2E" w:rsidP="005F5A2E">
      <w:pPr>
        <w:rPr>
          <w:color w:val="808080"/>
        </w:rPr>
      </w:pPr>
      <w:r>
        <w:rPr>
          <w:color w:val="808080"/>
        </w:rPr>
        <w:t>(Replaces C3-234312)</w:t>
      </w:r>
    </w:p>
    <w:p w14:paraId="3E09D60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471A8" w14:textId="77777777" w:rsidR="005F5A2E" w:rsidRDefault="005F5A2E" w:rsidP="005F5A2E">
      <w:pPr>
        <w:pStyle w:val="Heading3"/>
      </w:pPr>
      <w:bookmarkStart w:id="163" w:name="_Toc148350118"/>
      <w:r>
        <w:lastRenderedPageBreak/>
        <w:t>18.45</w:t>
      </w:r>
      <w:r>
        <w:tab/>
        <w:t>Stage 3 of Network Slicing Phase 3 [eNS_Ph3]</w:t>
      </w:r>
      <w:bookmarkEnd w:id="163"/>
    </w:p>
    <w:p w14:paraId="1A690CD4" w14:textId="77777777" w:rsidR="005F5A2E" w:rsidRDefault="005F5A2E" w:rsidP="005F5A2E">
      <w:pPr>
        <w:rPr>
          <w:rFonts w:ascii="Arial" w:hAnsi="Arial" w:cs="Arial"/>
          <w:b/>
          <w:sz w:val="24"/>
        </w:rPr>
      </w:pPr>
      <w:r>
        <w:rPr>
          <w:rFonts w:ascii="Arial" w:hAnsi="Arial" w:cs="Arial"/>
          <w:b/>
          <w:color w:val="0000FF"/>
          <w:sz w:val="24"/>
        </w:rPr>
        <w:t>C3-234108</w:t>
      </w:r>
      <w:r>
        <w:rPr>
          <w:rFonts w:ascii="Arial" w:hAnsi="Arial" w:cs="Arial"/>
          <w:b/>
          <w:color w:val="0000FF"/>
          <w:sz w:val="24"/>
        </w:rPr>
        <w:tab/>
      </w:r>
      <w:r>
        <w:rPr>
          <w:rFonts w:ascii="Arial" w:hAnsi="Arial" w:cs="Arial"/>
          <w:b/>
          <w:sz w:val="24"/>
        </w:rPr>
        <w:t xml:space="preserve">Corrections to the definition of the </w:t>
      </w:r>
      <w:proofErr w:type="spellStart"/>
      <w:r>
        <w:rPr>
          <w:rFonts w:ascii="Arial" w:hAnsi="Arial" w:cs="Arial"/>
          <w:b/>
          <w:sz w:val="24"/>
        </w:rPr>
        <w:t>SliceParamProvision</w:t>
      </w:r>
      <w:proofErr w:type="spellEnd"/>
      <w:r>
        <w:rPr>
          <w:rFonts w:ascii="Arial" w:hAnsi="Arial" w:cs="Arial"/>
          <w:b/>
          <w:sz w:val="24"/>
        </w:rPr>
        <w:t xml:space="preserve"> API</w:t>
      </w:r>
    </w:p>
    <w:p w14:paraId="4B1DEFD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CR-1053  rev  Cat: F (Rel-18)</w:t>
      </w:r>
      <w:r>
        <w:rPr>
          <w:i/>
        </w:rPr>
        <w:br/>
      </w:r>
      <w:r>
        <w:rPr>
          <w:i/>
        </w:rPr>
        <w:br/>
      </w:r>
      <w:r>
        <w:rPr>
          <w:i/>
        </w:rPr>
        <w:tab/>
      </w:r>
      <w:r>
        <w:rPr>
          <w:i/>
        </w:rPr>
        <w:tab/>
      </w:r>
      <w:r>
        <w:rPr>
          <w:i/>
        </w:rPr>
        <w:tab/>
      </w:r>
      <w:r>
        <w:rPr>
          <w:i/>
        </w:rPr>
        <w:tab/>
      </w:r>
      <w:r>
        <w:rPr>
          <w:i/>
        </w:rPr>
        <w:tab/>
        <w:t>Source: Huawei</w:t>
      </w:r>
    </w:p>
    <w:p w14:paraId="5686E83E" w14:textId="77777777" w:rsidR="005F5A2E" w:rsidRDefault="005F5A2E" w:rsidP="005F5A2E">
      <w:pPr>
        <w:rPr>
          <w:rFonts w:ascii="Arial" w:hAnsi="Arial" w:cs="Arial"/>
          <w:b/>
        </w:rPr>
      </w:pPr>
      <w:r>
        <w:rPr>
          <w:rFonts w:ascii="Arial" w:hAnsi="Arial" w:cs="Arial"/>
          <w:b/>
        </w:rPr>
        <w:t xml:space="preserve">Discussion: </w:t>
      </w:r>
    </w:p>
    <w:p w14:paraId="108863E6" w14:textId="77777777" w:rsidR="005F5A2E" w:rsidRDefault="005F5A2E" w:rsidP="005F5A2E">
      <w:r>
        <w:t xml:space="preserve">This CR introduces backwards compatible corrections to the </w:t>
      </w:r>
      <w:proofErr w:type="spellStart"/>
      <w:r>
        <w:t>OpenAPI</w:t>
      </w:r>
      <w:proofErr w:type="spellEnd"/>
      <w:r>
        <w:t xml:space="preserve"> description of the </w:t>
      </w:r>
      <w:proofErr w:type="spellStart"/>
      <w:r>
        <w:t>SliceParamProvision</w:t>
      </w:r>
      <w:proofErr w:type="spellEnd"/>
      <w:r>
        <w:t xml:space="preserve"> API defined in this specification</w:t>
      </w:r>
    </w:p>
    <w:p w14:paraId="5B6D2C12" w14:textId="77777777" w:rsidR="005F5A2E" w:rsidRDefault="005F5A2E" w:rsidP="005F5A2E">
      <w:r>
        <w:t>Abdessamad (Huawei): Providing 4108_r1.</w:t>
      </w:r>
    </w:p>
    <w:p w14:paraId="06408D41" w14:textId="77777777" w:rsidR="005F5A2E" w:rsidRDefault="005F5A2E" w:rsidP="005F5A2E">
      <w:proofErr w:type="spellStart"/>
      <w:r>
        <w:t>Xiaojian</w:t>
      </w:r>
      <w:proofErr w:type="spellEnd"/>
      <w:r>
        <w:t xml:space="preserve"> (ZTE): 4255 merged into 4108</w:t>
      </w:r>
    </w:p>
    <w:p w14:paraId="75779A8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C3-234490</w:t>
      </w:r>
      <w:r>
        <w:rPr>
          <w:color w:val="993300"/>
          <w:u w:val="single"/>
        </w:rPr>
        <w:t>.</w:t>
      </w:r>
    </w:p>
    <w:p w14:paraId="086F20EE" w14:textId="77777777" w:rsidR="005F5A2E" w:rsidRDefault="005F5A2E" w:rsidP="005F5A2E">
      <w:pPr>
        <w:rPr>
          <w:rFonts w:ascii="Arial" w:hAnsi="Arial" w:cs="Arial"/>
          <w:b/>
          <w:sz w:val="24"/>
        </w:rPr>
      </w:pPr>
      <w:r>
        <w:rPr>
          <w:rFonts w:ascii="Arial" w:hAnsi="Arial" w:cs="Arial"/>
          <w:b/>
          <w:color w:val="0000FF"/>
          <w:sz w:val="24"/>
        </w:rPr>
        <w:t>C3-234109</w:t>
      </w:r>
      <w:r>
        <w:rPr>
          <w:rFonts w:ascii="Arial" w:hAnsi="Arial" w:cs="Arial"/>
          <w:b/>
          <w:color w:val="0000FF"/>
          <w:sz w:val="24"/>
        </w:rPr>
        <w:tab/>
      </w:r>
      <w:r>
        <w:rPr>
          <w:rFonts w:ascii="Arial" w:hAnsi="Arial" w:cs="Arial"/>
          <w:b/>
          <w:sz w:val="24"/>
        </w:rPr>
        <w:t>Resolving the remaining Editor's Note on the support of partial network slice support in a Registration Area functionality</w:t>
      </w:r>
    </w:p>
    <w:p w14:paraId="2A4F0AD3"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CR-0270  rev  Cat: F (Rel-18)</w:t>
      </w:r>
      <w:r>
        <w:rPr>
          <w:i/>
        </w:rPr>
        <w:br/>
      </w:r>
      <w:r>
        <w:rPr>
          <w:i/>
        </w:rPr>
        <w:br/>
      </w:r>
      <w:r>
        <w:rPr>
          <w:i/>
        </w:rPr>
        <w:tab/>
      </w:r>
      <w:r>
        <w:rPr>
          <w:i/>
        </w:rPr>
        <w:tab/>
      </w:r>
      <w:r>
        <w:rPr>
          <w:i/>
        </w:rPr>
        <w:tab/>
      </w:r>
      <w:r>
        <w:rPr>
          <w:i/>
        </w:rPr>
        <w:tab/>
      </w:r>
      <w:r>
        <w:rPr>
          <w:i/>
        </w:rPr>
        <w:tab/>
        <w:t>Source: Huawei</w:t>
      </w:r>
    </w:p>
    <w:p w14:paraId="355F1B9E" w14:textId="77777777" w:rsidR="005F5A2E" w:rsidRDefault="005F5A2E" w:rsidP="005F5A2E">
      <w:pPr>
        <w:rPr>
          <w:rFonts w:ascii="Arial" w:hAnsi="Arial" w:cs="Arial"/>
          <w:b/>
        </w:rPr>
      </w:pPr>
      <w:r>
        <w:rPr>
          <w:rFonts w:ascii="Arial" w:hAnsi="Arial" w:cs="Arial"/>
          <w:b/>
        </w:rPr>
        <w:t xml:space="preserve">Discussion: </w:t>
      </w:r>
    </w:p>
    <w:p w14:paraId="1CB34382" w14:textId="77777777" w:rsidR="005F5A2E" w:rsidRDefault="005F5A2E" w:rsidP="005F5A2E">
      <w:r>
        <w:t>Susana (Ericsson): remove “also”</w:t>
      </w:r>
    </w:p>
    <w:p w14:paraId="2431942A" w14:textId="77777777" w:rsidR="005F5A2E" w:rsidRDefault="005F5A2E" w:rsidP="005F5A2E">
      <w:r>
        <w:t>Rev is pre-agreed</w:t>
      </w:r>
    </w:p>
    <w:p w14:paraId="1D0DE31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C3-234491</w:t>
      </w:r>
      <w:r>
        <w:rPr>
          <w:color w:val="993300"/>
          <w:u w:val="single"/>
        </w:rPr>
        <w:t>.</w:t>
      </w:r>
    </w:p>
    <w:p w14:paraId="38CE401A" w14:textId="77777777" w:rsidR="005F5A2E" w:rsidRDefault="005F5A2E" w:rsidP="005F5A2E">
      <w:pPr>
        <w:rPr>
          <w:rFonts w:ascii="Arial" w:hAnsi="Arial" w:cs="Arial"/>
          <w:b/>
          <w:sz w:val="24"/>
        </w:rPr>
      </w:pPr>
      <w:r>
        <w:rPr>
          <w:rFonts w:ascii="Arial" w:hAnsi="Arial" w:cs="Arial"/>
          <w:b/>
          <w:color w:val="0000FF"/>
          <w:sz w:val="24"/>
        </w:rPr>
        <w:t>C3-234110</w:t>
      </w:r>
      <w:r>
        <w:rPr>
          <w:rFonts w:ascii="Arial" w:hAnsi="Arial" w:cs="Arial"/>
          <w:b/>
          <w:color w:val="0000FF"/>
          <w:sz w:val="24"/>
        </w:rPr>
        <w:tab/>
      </w:r>
      <w:r>
        <w:rPr>
          <w:rFonts w:ascii="Arial" w:hAnsi="Arial" w:cs="Arial"/>
          <w:b/>
          <w:sz w:val="24"/>
        </w:rPr>
        <w:t>Further progressing the definition of the network slice replacement functionality</w:t>
      </w:r>
    </w:p>
    <w:p w14:paraId="5B7DEF4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CR-1134  rev  Cat: B (Rel-18)</w:t>
      </w:r>
      <w:r>
        <w:rPr>
          <w:i/>
        </w:rPr>
        <w:br/>
      </w:r>
      <w:r>
        <w:rPr>
          <w:i/>
        </w:rPr>
        <w:br/>
      </w:r>
      <w:r>
        <w:rPr>
          <w:i/>
        </w:rPr>
        <w:tab/>
      </w:r>
      <w:r>
        <w:rPr>
          <w:i/>
        </w:rPr>
        <w:tab/>
      </w:r>
      <w:r>
        <w:rPr>
          <w:i/>
        </w:rPr>
        <w:tab/>
      </w:r>
      <w:r>
        <w:rPr>
          <w:i/>
        </w:rPr>
        <w:tab/>
      </w:r>
      <w:r>
        <w:rPr>
          <w:i/>
        </w:rPr>
        <w:tab/>
        <w:t>Source: Huawei</w:t>
      </w:r>
    </w:p>
    <w:p w14:paraId="095040DF" w14:textId="77777777" w:rsidR="005F5A2E" w:rsidRDefault="005F5A2E" w:rsidP="005F5A2E">
      <w:pPr>
        <w:rPr>
          <w:rFonts w:ascii="Arial" w:hAnsi="Arial" w:cs="Arial"/>
          <w:b/>
        </w:rPr>
      </w:pPr>
      <w:r>
        <w:rPr>
          <w:rFonts w:ascii="Arial" w:hAnsi="Arial" w:cs="Arial"/>
          <w:b/>
        </w:rPr>
        <w:t xml:space="preserve">Discussion: </w:t>
      </w:r>
    </w:p>
    <w:p w14:paraId="66D55D96" w14:textId="77777777" w:rsidR="005F5A2E" w:rsidRDefault="005F5A2E" w:rsidP="005F5A2E">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defined in this specification.</w:t>
      </w:r>
    </w:p>
    <w:p w14:paraId="227434A3" w14:textId="77777777" w:rsidR="005F5A2E" w:rsidRDefault="005F5A2E" w:rsidP="005F5A2E">
      <w:r>
        <w:t>Rajesh (Nokia): provides comments, needs revision.</w:t>
      </w:r>
    </w:p>
    <w:p w14:paraId="5F140F54" w14:textId="77777777" w:rsidR="005F5A2E" w:rsidRDefault="005F5A2E" w:rsidP="005F5A2E">
      <w:r>
        <w:t>Susana (Ericsson): provided comments.</w:t>
      </w:r>
    </w:p>
    <w:p w14:paraId="1F9CF99C" w14:textId="77777777" w:rsidR="005F5A2E" w:rsidRDefault="005F5A2E" w:rsidP="005F5A2E">
      <w:proofErr w:type="spellStart"/>
      <w:r>
        <w:t>Xiaojian</w:t>
      </w:r>
      <w:proofErr w:type="spellEnd"/>
      <w:r>
        <w:t xml:space="preserve"> (ZTE): send an LS to stage 2</w:t>
      </w:r>
    </w:p>
    <w:p w14:paraId="6420A552" w14:textId="77777777" w:rsidR="005F5A2E" w:rsidRDefault="005F5A2E" w:rsidP="005F5A2E">
      <w:r>
        <w:t>Abdessamad (Huawei): add EN, and draft the LS</w:t>
      </w:r>
    </w:p>
    <w:p w14:paraId="537317D9" w14:textId="77777777" w:rsidR="005F5A2E" w:rsidRDefault="005F5A2E" w:rsidP="005F5A2E">
      <w:r>
        <w:t>Susana (Ericsson): fine with only adding the EN.</w:t>
      </w:r>
    </w:p>
    <w:p w14:paraId="0166D09A" w14:textId="77777777" w:rsidR="005F5A2E" w:rsidRDefault="005F5A2E" w:rsidP="005F5A2E">
      <w:r>
        <w:t>Rajesh (Nokia): provides comment.</w:t>
      </w:r>
    </w:p>
    <w:p w14:paraId="605D6595" w14:textId="77777777" w:rsidR="005F5A2E" w:rsidRDefault="005F5A2E" w:rsidP="005F5A2E">
      <w:proofErr w:type="spellStart"/>
      <w:r>
        <w:t>Xiaojian</w:t>
      </w:r>
      <w:proofErr w:type="spellEnd"/>
      <w:r>
        <w:t xml:space="preserve"> (ZTE):  The text proposal looks good for me.</w:t>
      </w:r>
    </w:p>
    <w:p w14:paraId="7A0EE376" w14:textId="77777777" w:rsidR="005F5A2E" w:rsidRDefault="005F5A2E" w:rsidP="005F5A2E">
      <w:r>
        <w:t>Abdessamad (Huawei): Providing 4110_r1.</w:t>
      </w:r>
    </w:p>
    <w:p w14:paraId="28392579" w14:textId="77777777" w:rsidR="005F5A2E" w:rsidRDefault="005F5A2E" w:rsidP="005F5A2E">
      <w:r>
        <w:t>Abdessamad (Huawei): Providing feedback.</w:t>
      </w:r>
    </w:p>
    <w:p w14:paraId="335F5352" w14:textId="77777777" w:rsidR="005F5A2E" w:rsidRDefault="005F5A2E" w:rsidP="005F5A2E">
      <w:r>
        <w:lastRenderedPageBreak/>
        <w:t>Susana (Ericsson): ok</w:t>
      </w:r>
    </w:p>
    <w:p w14:paraId="6B0C4BC0" w14:textId="77777777" w:rsidR="005F5A2E" w:rsidRDefault="005F5A2E" w:rsidP="005F5A2E">
      <w:proofErr w:type="spellStart"/>
      <w:r>
        <w:t>Xiaojian</w:t>
      </w:r>
      <w:proofErr w:type="spellEnd"/>
      <w:r>
        <w:t xml:space="preserve"> (ZTE): ok</w:t>
      </w:r>
    </w:p>
    <w:p w14:paraId="51C2F23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C3-234492</w:t>
      </w:r>
      <w:r>
        <w:rPr>
          <w:color w:val="993300"/>
          <w:u w:val="single"/>
        </w:rPr>
        <w:t>.</w:t>
      </w:r>
    </w:p>
    <w:p w14:paraId="3ED336B8" w14:textId="77777777" w:rsidR="005F5A2E" w:rsidRDefault="005F5A2E" w:rsidP="005F5A2E">
      <w:pPr>
        <w:rPr>
          <w:rFonts w:ascii="Arial" w:hAnsi="Arial" w:cs="Arial"/>
          <w:b/>
          <w:sz w:val="24"/>
        </w:rPr>
      </w:pPr>
      <w:r>
        <w:rPr>
          <w:rFonts w:ascii="Arial" w:hAnsi="Arial" w:cs="Arial"/>
          <w:b/>
          <w:color w:val="0000FF"/>
          <w:sz w:val="24"/>
        </w:rPr>
        <w:t>C3-234111</w:t>
      </w:r>
      <w:r>
        <w:rPr>
          <w:rFonts w:ascii="Arial" w:hAnsi="Arial" w:cs="Arial"/>
          <w:b/>
          <w:color w:val="0000FF"/>
          <w:sz w:val="24"/>
        </w:rPr>
        <w:tab/>
      </w:r>
      <w:r>
        <w:rPr>
          <w:rFonts w:ascii="Arial" w:hAnsi="Arial" w:cs="Arial"/>
          <w:b/>
          <w:sz w:val="24"/>
        </w:rPr>
        <w:t>Further progressing the definition of the network slice replacement functionality</w:t>
      </w:r>
    </w:p>
    <w:p w14:paraId="47E70BA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CR-1135  rev  Cat: B (Rel-18)</w:t>
      </w:r>
      <w:r>
        <w:rPr>
          <w:i/>
        </w:rPr>
        <w:br/>
      </w:r>
      <w:r>
        <w:rPr>
          <w:i/>
        </w:rPr>
        <w:br/>
      </w:r>
      <w:r>
        <w:rPr>
          <w:i/>
        </w:rPr>
        <w:tab/>
      </w:r>
      <w:r>
        <w:rPr>
          <w:i/>
        </w:rPr>
        <w:tab/>
      </w:r>
      <w:r>
        <w:rPr>
          <w:i/>
        </w:rPr>
        <w:tab/>
      </w:r>
      <w:r>
        <w:rPr>
          <w:i/>
        </w:rPr>
        <w:tab/>
      </w:r>
      <w:r>
        <w:rPr>
          <w:i/>
        </w:rPr>
        <w:tab/>
        <w:t>Source: Huawei</w:t>
      </w:r>
    </w:p>
    <w:p w14:paraId="05B70B92" w14:textId="77777777" w:rsidR="005F5A2E" w:rsidRDefault="005F5A2E" w:rsidP="005F5A2E">
      <w:pPr>
        <w:rPr>
          <w:rFonts w:ascii="Arial" w:hAnsi="Arial" w:cs="Arial"/>
          <w:b/>
        </w:rPr>
      </w:pPr>
      <w:r>
        <w:rPr>
          <w:rFonts w:ascii="Arial" w:hAnsi="Arial" w:cs="Arial"/>
          <w:b/>
        </w:rPr>
        <w:t xml:space="preserve">Discussion: </w:t>
      </w:r>
    </w:p>
    <w:p w14:paraId="5A4383DA" w14:textId="77777777" w:rsidR="005F5A2E" w:rsidRDefault="005F5A2E" w:rsidP="005F5A2E">
      <w:r>
        <w:t>Abdessamad (Huawei): Providing 4111_r1.</w:t>
      </w:r>
    </w:p>
    <w:p w14:paraId="6B263BA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C3-234493</w:t>
      </w:r>
      <w:r>
        <w:rPr>
          <w:color w:val="993300"/>
          <w:u w:val="single"/>
        </w:rPr>
        <w:t>.</w:t>
      </w:r>
    </w:p>
    <w:p w14:paraId="34CB605E" w14:textId="77777777" w:rsidR="005F5A2E" w:rsidRDefault="005F5A2E" w:rsidP="005F5A2E">
      <w:pPr>
        <w:rPr>
          <w:rFonts w:ascii="Arial" w:hAnsi="Arial" w:cs="Arial"/>
          <w:b/>
          <w:sz w:val="24"/>
        </w:rPr>
      </w:pPr>
      <w:r>
        <w:rPr>
          <w:rFonts w:ascii="Arial" w:hAnsi="Arial" w:cs="Arial"/>
          <w:b/>
          <w:color w:val="0000FF"/>
          <w:sz w:val="24"/>
        </w:rPr>
        <w:t>C3-234112</w:t>
      </w:r>
      <w:r>
        <w:rPr>
          <w:rFonts w:ascii="Arial" w:hAnsi="Arial" w:cs="Arial"/>
          <w:b/>
          <w:color w:val="0000FF"/>
          <w:sz w:val="24"/>
        </w:rPr>
        <w:tab/>
      </w:r>
      <w:r>
        <w:rPr>
          <w:rFonts w:ascii="Arial" w:hAnsi="Arial" w:cs="Arial"/>
          <w:b/>
          <w:sz w:val="24"/>
        </w:rPr>
        <w:t>Additional multiple NSACFs related updates to network slice status reporting</w:t>
      </w:r>
    </w:p>
    <w:p w14:paraId="793CC2C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CR-1054  rev  Cat: B (Rel-18)</w:t>
      </w:r>
      <w:r>
        <w:rPr>
          <w:i/>
        </w:rPr>
        <w:br/>
      </w:r>
      <w:r>
        <w:rPr>
          <w:i/>
        </w:rPr>
        <w:br/>
      </w:r>
      <w:r>
        <w:rPr>
          <w:i/>
        </w:rPr>
        <w:tab/>
      </w:r>
      <w:r>
        <w:rPr>
          <w:i/>
        </w:rPr>
        <w:tab/>
      </w:r>
      <w:r>
        <w:rPr>
          <w:i/>
        </w:rPr>
        <w:tab/>
      </w:r>
      <w:r>
        <w:rPr>
          <w:i/>
        </w:rPr>
        <w:tab/>
      </w:r>
      <w:r>
        <w:rPr>
          <w:i/>
        </w:rPr>
        <w:tab/>
        <w:t>Source: Huawei</w:t>
      </w:r>
    </w:p>
    <w:p w14:paraId="2B0A0558" w14:textId="77777777" w:rsidR="005F5A2E" w:rsidRDefault="005F5A2E" w:rsidP="005F5A2E">
      <w:pPr>
        <w:rPr>
          <w:color w:val="808080"/>
        </w:rPr>
      </w:pPr>
      <w:r>
        <w:rPr>
          <w:color w:val="808080"/>
        </w:rPr>
        <w:t>(Replaces C3-233065)</w:t>
      </w:r>
    </w:p>
    <w:p w14:paraId="3A7BD6E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08F99" w14:textId="77777777" w:rsidR="005F5A2E" w:rsidRDefault="005F5A2E" w:rsidP="005F5A2E">
      <w:pPr>
        <w:rPr>
          <w:rFonts w:ascii="Arial" w:hAnsi="Arial" w:cs="Arial"/>
          <w:b/>
          <w:sz w:val="24"/>
        </w:rPr>
      </w:pPr>
      <w:r>
        <w:rPr>
          <w:rFonts w:ascii="Arial" w:hAnsi="Arial" w:cs="Arial"/>
          <w:b/>
          <w:color w:val="0000FF"/>
          <w:sz w:val="24"/>
        </w:rPr>
        <w:t>C3-234152</w:t>
      </w:r>
      <w:r>
        <w:rPr>
          <w:rFonts w:ascii="Arial" w:hAnsi="Arial" w:cs="Arial"/>
          <w:b/>
          <w:color w:val="0000FF"/>
          <w:sz w:val="24"/>
        </w:rPr>
        <w:tab/>
      </w:r>
      <w:r>
        <w:rPr>
          <w:rFonts w:ascii="Arial" w:hAnsi="Arial" w:cs="Arial"/>
          <w:b/>
          <w:sz w:val="24"/>
        </w:rPr>
        <w:t>Additional multiple NSACFs case related updates to network slice status reporting</w:t>
      </w:r>
    </w:p>
    <w:p w14:paraId="16C1AA1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CR-0972  rev 1 Cat: B (Rel-18)</w:t>
      </w:r>
      <w:r>
        <w:rPr>
          <w:i/>
        </w:rPr>
        <w:br/>
      </w:r>
      <w:r>
        <w:rPr>
          <w:i/>
        </w:rPr>
        <w:br/>
      </w:r>
      <w:r>
        <w:rPr>
          <w:i/>
        </w:rPr>
        <w:tab/>
      </w:r>
      <w:r>
        <w:rPr>
          <w:i/>
        </w:rPr>
        <w:tab/>
      </w:r>
      <w:r>
        <w:rPr>
          <w:i/>
        </w:rPr>
        <w:tab/>
      </w:r>
      <w:r>
        <w:rPr>
          <w:i/>
        </w:rPr>
        <w:tab/>
      </w:r>
      <w:r>
        <w:rPr>
          <w:i/>
        </w:rPr>
        <w:tab/>
        <w:t>Source: Huawei</w:t>
      </w:r>
    </w:p>
    <w:p w14:paraId="1EA6EF1A" w14:textId="77777777" w:rsidR="005F5A2E" w:rsidRDefault="005F5A2E" w:rsidP="005F5A2E">
      <w:pPr>
        <w:rPr>
          <w:color w:val="808080"/>
        </w:rPr>
      </w:pPr>
      <w:r>
        <w:rPr>
          <w:color w:val="808080"/>
        </w:rPr>
        <w:t>(Replaces C3-233061)</w:t>
      </w:r>
    </w:p>
    <w:p w14:paraId="052F7B8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C3-234433</w:t>
      </w:r>
      <w:r>
        <w:rPr>
          <w:color w:val="993300"/>
          <w:u w:val="single"/>
        </w:rPr>
        <w:t>.</w:t>
      </w:r>
    </w:p>
    <w:p w14:paraId="09A1F383" w14:textId="77777777" w:rsidR="005F5A2E" w:rsidRDefault="005F5A2E" w:rsidP="005F5A2E">
      <w:pPr>
        <w:rPr>
          <w:rFonts w:ascii="Arial" w:hAnsi="Arial" w:cs="Arial"/>
          <w:b/>
          <w:sz w:val="24"/>
        </w:rPr>
      </w:pPr>
      <w:r>
        <w:rPr>
          <w:rFonts w:ascii="Arial" w:hAnsi="Arial" w:cs="Arial"/>
          <w:b/>
          <w:color w:val="0000FF"/>
          <w:sz w:val="24"/>
        </w:rPr>
        <w:t>C3-234196</w:t>
      </w:r>
      <w:r>
        <w:rPr>
          <w:rFonts w:ascii="Arial" w:hAnsi="Arial" w:cs="Arial"/>
          <w:b/>
          <w:color w:val="0000FF"/>
          <w:sz w:val="24"/>
        </w:rPr>
        <w:tab/>
      </w:r>
      <w:r>
        <w:rPr>
          <w:rFonts w:ascii="Arial" w:hAnsi="Arial" w:cs="Arial"/>
          <w:b/>
          <w:sz w:val="24"/>
        </w:rPr>
        <w:t>Remove the data types not referenced from the re-used data types table</w:t>
      </w:r>
    </w:p>
    <w:p w14:paraId="25078E6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CR-1065  rev  Cat: F (Rel-18)</w:t>
      </w:r>
      <w:r>
        <w:rPr>
          <w:i/>
        </w:rPr>
        <w:br/>
      </w:r>
      <w:r>
        <w:rPr>
          <w:i/>
        </w:rPr>
        <w:br/>
      </w:r>
      <w:r>
        <w:rPr>
          <w:i/>
        </w:rPr>
        <w:tab/>
      </w:r>
      <w:r>
        <w:rPr>
          <w:i/>
        </w:rPr>
        <w:tab/>
      </w:r>
      <w:r>
        <w:rPr>
          <w:i/>
        </w:rPr>
        <w:tab/>
      </w:r>
      <w:r>
        <w:rPr>
          <w:i/>
        </w:rPr>
        <w:tab/>
      </w:r>
      <w:r>
        <w:rPr>
          <w:i/>
        </w:rPr>
        <w:tab/>
        <w:t>Source: Nokia, Nokia Shanghai Bell</w:t>
      </w:r>
    </w:p>
    <w:p w14:paraId="2DEFE163" w14:textId="77777777" w:rsidR="005F5A2E" w:rsidRDefault="005F5A2E" w:rsidP="005F5A2E">
      <w:pPr>
        <w:rPr>
          <w:rFonts w:ascii="Arial" w:hAnsi="Arial" w:cs="Arial"/>
          <w:b/>
        </w:rPr>
      </w:pPr>
      <w:r>
        <w:rPr>
          <w:rFonts w:ascii="Arial" w:hAnsi="Arial" w:cs="Arial"/>
          <w:b/>
        </w:rPr>
        <w:t xml:space="preserve">Abstract: </w:t>
      </w:r>
    </w:p>
    <w:p w14:paraId="66A65B1E" w14:textId="77777777" w:rsidR="005F5A2E" w:rsidRDefault="005F5A2E" w:rsidP="005F5A2E">
      <w:r>
        <w:t>Remove the data types not referenced from the re-used data types table</w:t>
      </w:r>
    </w:p>
    <w:p w14:paraId="17028B0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C726B" w14:textId="77777777" w:rsidR="005F5A2E" w:rsidRDefault="005F5A2E" w:rsidP="005F5A2E">
      <w:pPr>
        <w:rPr>
          <w:rFonts w:ascii="Arial" w:hAnsi="Arial" w:cs="Arial"/>
          <w:b/>
          <w:sz w:val="24"/>
        </w:rPr>
      </w:pPr>
      <w:r>
        <w:rPr>
          <w:rFonts w:ascii="Arial" w:hAnsi="Arial" w:cs="Arial"/>
          <w:b/>
          <w:color w:val="0000FF"/>
          <w:sz w:val="24"/>
        </w:rPr>
        <w:t>C3-234251</w:t>
      </w:r>
      <w:r>
        <w:rPr>
          <w:rFonts w:ascii="Arial" w:hAnsi="Arial" w:cs="Arial"/>
          <w:b/>
          <w:color w:val="0000FF"/>
          <w:sz w:val="24"/>
        </w:rPr>
        <w:tab/>
      </w:r>
      <w:r>
        <w:rPr>
          <w:rFonts w:ascii="Arial" w:hAnsi="Arial" w:cs="Arial"/>
          <w:b/>
          <w:sz w:val="24"/>
        </w:rPr>
        <w:t xml:space="preserve">useless </w:t>
      </w:r>
      <w:proofErr w:type="spellStart"/>
      <w:r>
        <w:rPr>
          <w:rFonts w:ascii="Arial" w:hAnsi="Arial" w:cs="Arial"/>
          <w:b/>
          <w:sz w:val="24"/>
        </w:rPr>
        <w:t>mappingSnssais</w:t>
      </w:r>
      <w:proofErr w:type="spellEnd"/>
      <w:r>
        <w:rPr>
          <w:rFonts w:ascii="Arial" w:hAnsi="Arial" w:cs="Arial"/>
          <w:b/>
          <w:sz w:val="24"/>
        </w:rPr>
        <w:t xml:space="preserve"> for slice replacement</w:t>
      </w:r>
    </w:p>
    <w:p w14:paraId="27DE5BC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CR-0272  rev  Cat: F (Rel-18)</w:t>
      </w:r>
      <w:r>
        <w:rPr>
          <w:i/>
        </w:rPr>
        <w:br/>
      </w:r>
      <w:r>
        <w:rPr>
          <w:i/>
        </w:rPr>
        <w:br/>
      </w:r>
      <w:r>
        <w:rPr>
          <w:i/>
        </w:rPr>
        <w:tab/>
      </w:r>
      <w:r>
        <w:rPr>
          <w:i/>
        </w:rPr>
        <w:tab/>
      </w:r>
      <w:r>
        <w:rPr>
          <w:i/>
        </w:rPr>
        <w:tab/>
      </w:r>
      <w:r>
        <w:rPr>
          <w:i/>
        </w:rPr>
        <w:tab/>
      </w:r>
      <w:r>
        <w:rPr>
          <w:i/>
        </w:rPr>
        <w:tab/>
        <w:t>Source: ZTE</w:t>
      </w:r>
    </w:p>
    <w:p w14:paraId="187379CC" w14:textId="77777777" w:rsidR="005F5A2E" w:rsidRDefault="005F5A2E" w:rsidP="005F5A2E">
      <w:pPr>
        <w:rPr>
          <w:rFonts w:ascii="Arial" w:hAnsi="Arial" w:cs="Arial"/>
          <w:b/>
        </w:rPr>
      </w:pPr>
      <w:r>
        <w:rPr>
          <w:rFonts w:ascii="Arial" w:hAnsi="Arial" w:cs="Arial"/>
          <w:b/>
        </w:rPr>
        <w:t xml:space="preserve">Discussion: </w:t>
      </w:r>
    </w:p>
    <w:p w14:paraId="211449CC" w14:textId="77777777" w:rsidR="005F5A2E" w:rsidRDefault="005F5A2E" w:rsidP="005F5A2E">
      <w:r>
        <w:lastRenderedPageBreak/>
        <w:t>Abdessamad (Huawei): Providing feedback.</w:t>
      </w:r>
    </w:p>
    <w:p w14:paraId="225FE3EA" w14:textId="77777777" w:rsidR="005F5A2E" w:rsidRDefault="005F5A2E" w:rsidP="005F5A2E">
      <w:r>
        <w:t>Rajesh (Nokia): fine with the CR</w:t>
      </w:r>
    </w:p>
    <w:p w14:paraId="53B7427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D29B1" w14:textId="77777777" w:rsidR="005F5A2E" w:rsidRDefault="005F5A2E" w:rsidP="005F5A2E">
      <w:pPr>
        <w:rPr>
          <w:rFonts w:ascii="Arial" w:hAnsi="Arial" w:cs="Arial"/>
          <w:b/>
          <w:sz w:val="24"/>
        </w:rPr>
      </w:pPr>
      <w:r>
        <w:rPr>
          <w:rFonts w:ascii="Arial" w:hAnsi="Arial" w:cs="Arial"/>
          <w:b/>
          <w:color w:val="0000FF"/>
          <w:sz w:val="24"/>
        </w:rPr>
        <w:t>C3-234252</w:t>
      </w:r>
      <w:r>
        <w:rPr>
          <w:rFonts w:ascii="Arial" w:hAnsi="Arial" w:cs="Arial"/>
          <w:b/>
          <w:color w:val="0000FF"/>
          <w:sz w:val="24"/>
        </w:rPr>
        <w:tab/>
      </w:r>
      <w:r>
        <w:rPr>
          <w:rFonts w:ascii="Arial" w:hAnsi="Arial" w:cs="Arial"/>
          <w:b/>
          <w:sz w:val="24"/>
        </w:rPr>
        <w:t xml:space="preserve">Impact of </w:t>
      </w:r>
      <w:proofErr w:type="spellStart"/>
      <w:r>
        <w:rPr>
          <w:rFonts w:ascii="Arial" w:hAnsi="Arial" w:cs="Arial"/>
          <w:b/>
          <w:sz w:val="24"/>
        </w:rPr>
        <w:t>PartNetSliceSupport</w:t>
      </w:r>
      <w:proofErr w:type="spellEnd"/>
      <w:r>
        <w:rPr>
          <w:rFonts w:ascii="Arial" w:hAnsi="Arial" w:cs="Arial"/>
          <w:b/>
          <w:sz w:val="24"/>
        </w:rPr>
        <w:t xml:space="preserve"> on </w:t>
      </w:r>
      <w:proofErr w:type="spellStart"/>
      <w:r>
        <w:rPr>
          <w:rFonts w:ascii="Arial" w:hAnsi="Arial" w:cs="Arial"/>
          <w:b/>
          <w:sz w:val="24"/>
        </w:rPr>
        <w:t>mappingSnssais</w:t>
      </w:r>
      <w:proofErr w:type="spellEnd"/>
    </w:p>
    <w:p w14:paraId="34B5451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CR-0273  rev  Cat: F (Rel-18)</w:t>
      </w:r>
      <w:r>
        <w:rPr>
          <w:i/>
        </w:rPr>
        <w:br/>
      </w:r>
      <w:r>
        <w:rPr>
          <w:i/>
        </w:rPr>
        <w:br/>
      </w:r>
      <w:r>
        <w:rPr>
          <w:i/>
        </w:rPr>
        <w:tab/>
      </w:r>
      <w:r>
        <w:rPr>
          <w:i/>
        </w:rPr>
        <w:tab/>
      </w:r>
      <w:r>
        <w:rPr>
          <w:i/>
        </w:rPr>
        <w:tab/>
      </w:r>
      <w:r>
        <w:rPr>
          <w:i/>
        </w:rPr>
        <w:tab/>
      </w:r>
      <w:r>
        <w:rPr>
          <w:i/>
        </w:rPr>
        <w:tab/>
        <w:t>Source: ZTE</w:t>
      </w:r>
    </w:p>
    <w:p w14:paraId="292767E2" w14:textId="77777777" w:rsidR="005F5A2E" w:rsidRDefault="005F5A2E" w:rsidP="005F5A2E">
      <w:pPr>
        <w:rPr>
          <w:rFonts w:ascii="Arial" w:hAnsi="Arial" w:cs="Arial"/>
          <w:b/>
        </w:rPr>
      </w:pPr>
      <w:r>
        <w:rPr>
          <w:rFonts w:ascii="Arial" w:hAnsi="Arial" w:cs="Arial"/>
          <w:b/>
        </w:rPr>
        <w:t xml:space="preserve">Discussion: </w:t>
      </w:r>
    </w:p>
    <w:p w14:paraId="67C9003F" w14:textId="77777777" w:rsidR="005F5A2E" w:rsidRDefault="005F5A2E" w:rsidP="005F5A2E">
      <w:r>
        <w:t>Susana (Ericsson): comments. Offline discussion</w:t>
      </w:r>
    </w:p>
    <w:p w14:paraId="251B651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C3-234470</w:t>
      </w:r>
      <w:r>
        <w:rPr>
          <w:color w:val="993300"/>
          <w:u w:val="single"/>
        </w:rPr>
        <w:t>.</w:t>
      </w:r>
    </w:p>
    <w:p w14:paraId="270265B9" w14:textId="77777777" w:rsidR="005F5A2E" w:rsidRDefault="005F5A2E" w:rsidP="005F5A2E">
      <w:pPr>
        <w:rPr>
          <w:rFonts w:ascii="Arial" w:hAnsi="Arial" w:cs="Arial"/>
          <w:b/>
          <w:sz w:val="24"/>
        </w:rPr>
      </w:pPr>
      <w:r>
        <w:rPr>
          <w:rFonts w:ascii="Arial" w:hAnsi="Arial" w:cs="Arial"/>
          <w:b/>
          <w:color w:val="0000FF"/>
          <w:sz w:val="24"/>
        </w:rPr>
        <w:t>C3-234253</w:t>
      </w:r>
      <w:r>
        <w:rPr>
          <w:rFonts w:ascii="Arial" w:hAnsi="Arial" w:cs="Arial"/>
          <w:b/>
          <w:color w:val="0000FF"/>
          <w:sz w:val="24"/>
        </w:rPr>
        <w:tab/>
      </w:r>
      <w:r>
        <w:rPr>
          <w:rFonts w:ascii="Arial" w:hAnsi="Arial" w:cs="Arial"/>
          <w:b/>
          <w:sz w:val="24"/>
        </w:rPr>
        <w:t>Removal of feature dependency</w:t>
      </w:r>
    </w:p>
    <w:p w14:paraId="2205246E"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CR-0274  rev  Cat: F (Rel-18)</w:t>
      </w:r>
      <w:r>
        <w:rPr>
          <w:i/>
        </w:rPr>
        <w:br/>
      </w:r>
      <w:r>
        <w:rPr>
          <w:i/>
        </w:rPr>
        <w:br/>
      </w:r>
      <w:r>
        <w:rPr>
          <w:i/>
        </w:rPr>
        <w:tab/>
      </w:r>
      <w:r>
        <w:rPr>
          <w:i/>
        </w:rPr>
        <w:tab/>
      </w:r>
      <w:r>
        <w:rPr>
          <w:i/>
        </w:rPr>
        <w:tab/>
      </w:r>
      <w:r>
        <w:rPr>
          <w:i/>
        </w:rPr>
        <w:tab/>
      </w:r>
      <w:r>
        <w:rPr>
          <w:i/>
        </w:rPr>
        <w:tab/>
        <w:t>Source: ZTE</w:t>
      </w:r>
    </w:p>
    <w:p w14:paraId="3A53489B" w14:textId="77777777" w:rsidR="005F5A2E" w:rsidRDefault="005F5A2E" w:rsidP="005F5A2E">
      <w:pPr>
        <w:rPr>
          <w:rFonts w:ascii="Arial" w:hAnsi="Arial" w:cs="Arial"/>
          <w:b/>
        </w:rPr>
      </w:pPr>
      <w:r>
        <w:rPr>
          <w:rFonts w:ascii="Arial" w:hAnsi="Arial" w:cs="Arial"/>
          <w:b/>
        </w:rPr>
        <w:t xml:space="preserve">Discussion: </w:t>
      </w:r>
    </w:p>
    <w:p w14:paraId="28154870" w14:textId="77777777" w:rsidR="005F5A2E" w:rsidRDefault="005F5A2E" w:rsidP="005F5A2E">
      <w:r>
        <w:t>Susana (Ericsson): missing change in 5.6.2.9</w:t>
      </w:r>
    </w:p>
    <w:p w14:paraId="5388BA44" w14:textId="77777777" w:rsidR="005F5A2E" w:rsidRDefault="005F5A2E" w:rsidP="005F5A2E">
      <w:proofErr w:type="spellStart"/>
      <w:r>
        <w:t>Xiaojian</w:t>
      </w:r>
      <w:proofErr w:type="spellEnd"/>
      <w:r>
        <w:t xml:space="preserve"> (ZTE): provide r1.</w:t>
      </w:r>
    </w:p>
    <w:p w14:paraId="3F5EAAC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C3-234471</w:t>
      </w:r>
      <w:r>
        <w:rPr>
          <w:color w:val="993300"/>
          <w:u w:val="single"/>
        </w:rPr>
        <w:t>.</w:t>
      </w:r>
    </w:p>
    <w:p w14:paraId="2DCA7999" w14:textId="77777777" w:rsidR="005F5A2E" w:rsidRDefault="005F5A2E" w:rsidP="005F5A2E">
      <w:pPr>
        <w:rPr>
          <w:rFonts w:ascii="Arial" w:hAnsi="Arial" w:cs="Arial"/>
          <w:b/>
          <w:sz w:val="24"/>
        </w:rPr>
      </w:pPr>
      <w:r>
        <w:rPr>
          <w:rFonts w:ascii="Arial" w:hAnsi="Arial" w:cs="Arial"/>
          <w:b/>
          <w:color w:val="0000FF"/>
          <w:sz w:val="24"/>
        </w:rPr>
        <w:t>C3-234254</w:t>
      </w:r>
      <w:r>
        <w:rPr>
          <w:rFonts w:ascii="Arial" w:hAnsi="Arial" w:cs="Arial"/>
          <w:b/>
          <w:color w:val="0000FF"/>
          <w:sz w:val="24"/>
        </w:rPr>
        <w:tab/>
      </w:r>
      <w:r>
        <w:rPr>
          <w:rFonts w:ascii="Arial" w:hAnsi="Arial" w:cs="Arial"/>
          <w:b/>
          <w:sz w:val="24"/>
        </w:rPr>
        <w:t>feature naming for network slice replacement</w:t>
      </w:r>
    </w:p>
    <w:p w14:paraId="4BA7AC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CR-0192  rev  Cat: F (Rel-18)</w:t>
      </w:r>
      <w:r>
        <w:rPr>
          <w:i/>
        </w:rPr>
        <w:br/>
      </w:r>
      <w:r>
        <w:rPr>
          <w:i/>
        </w:rPr>
        <w:br/>
      </w:r>
      <w:r>
        <w:rPr>
          <w:i/>
        </w:rPr>
        <w:tab/>
      </w:r>
      <w:r>
        <w:rPr>
          <w:i/>
        </w:rPr>
        <w:tab/>
      </w:r>
      <w:r>
        <w:rPr>
          <w:i/>
        </w:rPr>
        <w:tab/>
      </w:r>
      <w:r>
        <w:rPr>
          <w:i/>
        </w:rPr>
        <w:tab/>
      </w:r>
      <w:r>
        <w:rPr>
          <w:i/>
        </w:rPr>
        <w:tab/>
        <w:t>Source: ZTE</w:t>
      </w:r>
    </w:p>
    <w:p w14:paraId="7A8768D6" w14:textId="77777777" w:rsidR="005F5A2E" w:rsidRDefault="005F5A2E" w:rsidP="005F5A2E">
      <w:pPr>
        <w:rPr>
          <w:rFonts w:ascii="Arial" w:hAnsi="Arial" w:cs="Arial"/>
          <w:b/>
        </w:rPr>
      </w:pPr>
      <w:r>
        <w:rPr>
          <w:rFonts w:ascii="Arial" w:hAnsi="Arial" w:cs="Arial"/>
          <w:b/>
        </w:rPr>
        <w:t xml:space="preserve">Discussion: </w:t>
      </w:r>
    </w:p>
    <w:p w14:paraId="37CDE14A" w14:textId="77777777" w:rsidR="005F5A2E" w:rsidRDefault="005F5A2E" w:rsidP="005F5A2E">
      <w:r>
        <w:t>Susana (Ericsson): merge with 4288. Offline discussion</w:t>
      </w:r>
    </w:p>
    <w:p w14:paraId="70489DFC" w14:textId="77777777" w:rsidR="005F5A2E" w:rsidRDefault="005F5A2E" w:rsidP="005F5A2E">
      <w:proofErr w:type="spellStart"/>
      <w:r>
        <w:t>Xiaojian</w:t>
      </w:r>
      <w:proofErr w:type="spellEnd"/>
      <w:r>
        <w:t xml:space="preserve"> (ZTE): provide r1. </w:t>
      </w:r>
    </w:p>
    <w:p w14:paraId="2CE1BF0A" w14:textId="77777777" w:rsidR="005F5A2E" w:rsidRDefault="005F5A2E" w:rsidP="005F5A2E">
      <w:r>
        <w:t>Abdessamad (Huawei): Also fine with 4254_r1.</w:t>
      </w:r>
    </w:p>
    <w:p w14:paraId="6B6AAB1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C3-234472</w:t>
      </w:r>
      <w:r>
        <w:rPr>
          <w:color w:val="993300"/>
          <w:u w:val="single"/>
        </w:rPr>
        <w:t>.</w:t>
      </w:r>
    </w:p>
    <w:p w14:paraId="76325DA1" w14:textId="77777777" w:rsidR="005F5A2E" w:rsidRDefault="005F5A2E" w:rsidP="005F5A2E">
      <w:pPr>
        <w:rPr>
          <w:rFonts w:ascii="Arial" w:hAnsi="Arial" w:cs="Arial"/>
          <w:b/>
          <w:sz w:val="24"/>
        </w:rPr>
      </w:pPr>
      <w:r>
        <w:rPr>
          <w:rFonts w:ascii="Arial" w:hAnsi="Arial" w:cs="Arial"/>
          <w:b/>
          <w:color w:val="0000FF"/>
          <w:sz w:val="24"/>
        </w:rPr>
        <w:t>C3-234255</w:t>
      </w:r>
      <w:r>
        <w:rPr>
          <w:rFonts w:ascii="Arial" w:hAnsi="Arial" w:cs="Arial"/>
          <w:b/>
          <w:color w:val="0000FF"/>
          <w:sz w:val="24"/>
        </w:rPr>
        <w:tab/>
      </w:r>
      <w:r>
        <w:rPr>
          <w:rFonts w:ascii="Arial" w:hAnsi="Arial" w:cs="Arial"/>
          <w:b/>
          <w:sz w:val="24"/>
        </w:rPr>
        <w:t>Complete description for Slice Parameter Provision</w:t>
      </w:r>
    </w:p>
    <w:p w14:paraId="053EE66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CR-1073  rev  Cat: F (Rel-18)</w:t>
      </w:r>
      <w:r>
        <w:rPr>
          <w:i/>
        </w:rPr>
        <w:br/>
      </w:r>
      <w:r>
        <w:rPr>
          <w:i/>
        </w:rPr>
        <w:br/>
      </w:r>
      <w:r>
        <w:rPr>
          <w:i/>
        </w:rPr>
        <w:tab/>
      </w:r>
      <w:r>
        <w:rPr>
          <w:i/>
        </w:rPr>
        <w:tab/>
      </w:r>
      <w:r>
        <w:rPr>
          <w:i/>
        </w:rPr>
        <w:tab/>
      </w:r>
      <w:r>
        <w:rPr>
          <w:i/>
        </w:rPr>
        <w:tab/>
      </w:r>
      <w:r>
        <w:rPr>
          <w:i/>
        </w:rPr>
        <w:tab/>
        <w:t>Source: ZTE</w:t>
      </w:r>
    </w:p>
    <w:p w14:paraId="591982BD" w14:textId="77777777" w:rsidR="005F5A2E" w:rsidRDefault="005F5A2E" w:rsidP="005F5A2E">
      <w:pPr>
        <w:rPr>
          <w:rFonts w:ascii="Arial" w:hAnsi="Arial" w:cs="Arial"/>
          <w:b/>
        </w:rPr>
      </w:pPr>
      <w:r>
        <w:rPr>
          <w:rFonts w:ascii="Arial" w:hAnsi="Arial" w:cs="Arial"/>
          <w:b/>
        </w:rPr>
        <w:t xml:space="preserve">Discussion: </w:t>
      </w:r>
    </w:p>
    <w:p w14:paraId="42B96287" w14:textId="77777777" w:rsidR="005F5A2E" w:rsidRDefault="005F5A2E" w:rsidP="005F5A2E">
      <w:r>
        <w:t xml:space="preserve">Abdessamad (Huawei): Providing </w:t>
      </w:r>
      <w:proofErr w:type="spellStart"/>
      <w:r>
        <w:t>feedabck</w:t>
      </w:r>
      <w:proofErr w:type="spellEnd"/>
      <w:r>
        <w:t>.</w:t>
      </w:r>
    </w:p>
    <w:p w14:paraId="5D05B506" w14:textId="77777777" w:rsidR="005F5A2E" w:rsidRDefault="005F5A2E" w:rsidP="005F5A2E">
      <w:proofErr w:type="spellStart"/>
      <w:r>
        <w:t>Xiaojian</w:t>
      </w:r>
      <w:proofErr w:type="spellEnd"/>
      <w:r>
        <w:t xml:space="preserve"> (ZTE): 4255 merged into 4108</w:t>
      </w:r>
    </w:p>
    <w:p w14:paraId="3EFE9B2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93A15A" w14:textId="77777777" w:rsidR="005F5A2E" w:rsidRDefault="005F5A2E" w:rsidP="005F5A2E">
      <w:pPr>
        <w:rPr>
          <w:rFonts w:ascii="Arial" w:hAnsi="Arial" w:cs="Arial"/>
          <w:b/>
          <w:sz w:val="24"/>
        </w:rPr>
      </w:pPr>
      <w:r>
        <w:rPr>
          <w:rFonts w:ascii="Arial" w:hAnsi="Arial" w:cs="Arial"/>
          <w:b/>
          <w:color w:val="0000FF"/>
          <w:sz w:val="24"/>
        </w:rPr>
        <w:lastRenderedPageBreak/>
        <w:t>C3-234287</w:t>
      </w:r>
      <w:r>
        <w:rPr>
          <w:rFonts w:ascii="Arial" w:hAnsi="Arial" w:cs="Arial"/>
          <w:b/>
          <w:color w:val="0000FF"/>
          <w:sz w:val="24"/>
        </w:rPr>
        <w:tab/>
      </w:r>
      <w:r>
        <w:rPr>
          <w:rFonts w:ascii="Arial" w:hAnsi="Arial" w:cs="Arial"/>
          <w:b/>
          <w:sz w:val="24"/>
        </w:rPr>
        <w:t>Feature name for network slice replacement</w:t>
      </w:r>
    </w:p>
    <w:p w14:paraId="62A1E6A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CR-1146  rev  Cat: B (Rel-18)</w:t>
      </w:r>
      <w:r>
        <w:rPr>
          <w:i/>
        </w:rPr>
        <w:br/>
      </w:r>
      <w:r>
        <w:rPr>
          <w:i/>
        </w:rPr>
        <w:br/>
      </w:r>
      <w:r>
        <w:rPr>
          <w:i/>
        </w:rPr>
        <w:tab/>
      </w:r>
      <w:r>
        <w:rPr>
          <w:i/>
        </w:rPr>
        <w:tab/>
      </w:r>
      <w:r>
        <w:rPr>
          <w:i/>
        </w:rPr>
        <w:tab/>
      </w:r>
      <w:r>
        <w:rPr>
          <w:i/>
        </w:rPr>
        <w:tab/>
      </w:r>
      <w:r>
        <w:rPr>
          <w:i/>
        </w:rPr>
        <w:tab/>
        <w:t>Source: Ericsson</w:t>
      </w:r>
    </w:p>
    <w:p w14:paraId="7819FF76" w14:textId="77777777" w:rsidR="005F5A2E" w:rsidRDefault="005F5A2E" w:rsidP="005F5A2E">
      <w:pPr>
        <w:rPr>
          <w:rFonts w:ascii="Arial" w:hAnsi="Arial" w:cs="Arial"/>
          <w:b/>
        </w:rPr>
      </w:pPr>
      <w:r>
        <w:rPr>
          <w:rFonts w:ascii="Arial" w:hAnsi="Arial" w:cs="Arial"/>
          <w:b/>
        </w:rPr>
        <w:t xml:space="preserve">Discussion: </w:t>
      </w:r>
    </w:p>
    <w:p w14:paraId="186A4290" w14:textId="77777777" w:rsidR="005F5A2E" w:rsidRDefault="005F5A2E" w:rsidP="005F5A2E">
      <w:r>
        <w:t>Susana (Ericsson): related with 4110</w:t>
      </w:r>
    </w:p>
    <w:p w14:paraId="3F8848F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64A7A3" w14:textId="77777777" w:rsidR="005F5A2E" w:rsidRDefault="005F5A2E" w:rsidP="005F5A2E">
      <w:pPr>
        <w:rPr>
          <w:rFonts w:ascii="Arial" w:hAnsi="Arial" w:cs="Arial"/>
          <w:b/>
          <w:sz w:val="24"/>
        </w:rPr>
      </w:pPr>
      <w:r>
        <w:rPr>
          <w:rFonts w:ascii="Arial" w:hAnsi="Arial" w:cs="Arial"/>
          <w:b/>
          <w:color w:val="0000FF"/>
          <w:sz w:val="24"/>
        </w:rPr>
        <w:t>C3-234288</w:t>
      </w:r>
      <w:r>
        <w:rPr>
          <w:rFonts w:ascii="Arial" w:hAnsi="Arial" w:cs="Arial"/>
          <w:b/>
          <w:color w:val="0000FF"/>
          <w:sz w:val="24"/>
        </w:rPr>
        <w:tab/>
      </w:r>
      <w:r>
        <w:rPr>
          <w:rFonts w:ascii="Arial" w:hAnsi="Arial" w:cs="Arial"/>
          <w:b/>
          <w:sz w:val="24"/>
        </w:rPr>
        <w:t>Feature name for network slice replacement</w:t>
      </w:r>
    </w:p>
    <w:p w14:paraId="32800BF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CR-0193  rev  Cat: B (Rel-18)</w:t>
      </w:r>
      <w:r>
        <w:rPr>
          <w:i/>
        </w:rPr>
        <w:br/>
      </w:r>
      <w:r>
        <w:rPr>
          <w:i/>
        </w:rPr>
        <w:br/>
      </w:r>
      <w:r>
        <w:rPr>
          <w:i/>
        </w:rPr>
        <w:tab/>
      </w:r>
      <w:r>
        <w:rPr>
          <w:i/>
        </w:rPr>
        <w:tab/>
      </w:r>
      <w:r>
        <w:rPr>
          <w:i/>
        </w:rPr>
        <w:tab/>
      </w:r>
      <w:r>
        <w:rPr>
          <w:i/>
        </w:rPr>
        <w:tab/>
      </w:r>
      <w:r>
        <w:rPr>
          <w:i/>
        </w:rPr>
        <w:tab/>
        <w:t>Source: Ericsson</w:t>
      </w:r>
    </w:p>
    <w:p w14:paraId="7558680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9B0E09" w14:textId="77777777" w:rsidR="005F5A2E" w:rsidRDefault="005F5A2E" w:rsidP="005F5A2E">
      <w:pPr>
        <w:rPr>
          <w:rFonts w:ascii="Arial" w:hAnsi="Arial" w:cs="Arial"/>
          <w:b/>
          <w:sz w:val="24"/>
        </w:rPr>
      </w:pPr>
      <w:r>
        <w:rPr>
          <w:rFonts w:ascii="Arial" w:hAnsi="Arial" w:cs="Arial"/>
          <w:b/>
          <w:color w:val="0000FF"/>
          <w:sz w:val="24"/>
        </w:rPr>
        <w:t>C3-234433</w:t>
      </w:r>
      <w:r>
        <w:rPr>
          <w:rFonts w:ascii="Arial" w:hAnsi="Arial" w:cs="Arial"/>
          <w:b/>
          <w:color w:val="0000FF"/>
          <w:sz w:val="24"/>
        </w:rPr>
        <w:tab/>
      </w:r>
      <w:r>
        <w:rPr>
          <w:rFonts w:ascii="Arial" w:hAnsi="Arial" w:cs="Arial"/>
          <w:b/>
          <w:sz w:val="24"/>
        </w:rPr>
        <w:t>Additional multiple NSACFs related updates to network slice status reporting</w:t>
      </w:r>
    </w:p>
    <w:p w14:paraId="66764C1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CR-0972  rev 2 Cat: B (Rel-18)</w:t>
      </w:r>
      <w:r>
        <w:rPr>
          <w:i/>
        </w:rPr>
        <w:br/>
      </w:r>
      <w:r>
        <w:rPr>
          <w:i/>
        </w:rPr>
        <w:br/>
      </w:r>
      <w:r>
        <w:rPr>
          <w:i/>
        </w:rPr>
        <w:tab/>
      </w:r>
      <w:r>
        <w:rPr>
          <w:i/>
        </w:rPr>
        <w:tab/>
      </w:r>
      <w:r>
        <w:rPr>
          <w:i/>
        </w:rPr>
        <w:tab/>
      </w:r>
      <w:r>
        <w:rPr>
          <w:i/>
        </w:rPr>
        <w:tab/>
      </w:r>
      <w:r>
        <w:rPr>
          <w:i/>
        </w:rPr>
        <w:tab/>
        <w:t>Source: Huawei</w:t>
      </w:r>
    </w:p>
    <w:p w14:paraId="635283AB" w14:textId="77777777" w:rsidR="005F5A2E" w:rsidRDefault="005F5A2E" w:rsidP="005F5A2E">
      <w:pPr>
        <w:rPr>
          <w:color w:val="808080"/>
        </w:rPr>
      </w:pPr>
      <w:r>
        <w:rPr>
          <w:color w:val="808080"/>
        </w:rPr>
        <w:t>(Replaces C3-234152)</w:t>
      </w:r>
    </w:p>
    <w:p w14:paraId="6F922B7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B1142" w14:textId="77777777" w:rsidR="005F5A2E" w:rsidRDefault="005F5A2E" w:rsidP="005F5A2E">
      <w:pPr>
        <w:rPr>
          <w:rFonts w:ascii="Arial" w:hAnsi="Arial" w:cs="Arial"/>
          <w:b/>
          <w:sz w:val="24"/>
        </w:rPr>
      </w:pPr>
      <w:r>
        <w:rPr>
          <w:rFonts w:ascii="Arial" w:hAnsi="Arial" w:cs="Arial"/>
          <w:b/>
          <w:color w:val="0000FF"/>
          <w:sz w:val="24"/>
        </w:rPr>
        <w:t>C3-234470</w:t>
      </w:r>
      <w:r>
        <w:rPr>
          <w:rFonts w:ascii="Arial" w:hAnsi="Arial" w:cs="Arial"/>
          <w:b/>
          <w:color w:val="0000FF"/>
          <w:sz w:val="24"/>
        </w:rPr>
        <w:tab/>
      </w:r>
      <w:r>
        <w:rPr>
          <w:rFonts w:ascii="Arial" w:hAnsi="Arial" w:cs="Arial"/>
          <w:b/>
          <w:sz w:val="24"/>
        </w:rPr>
        <w:t xml:space="preserve">Impact of </w:t>
      </w:r>
      <w:proofErr w:type="spellStart"/>
      <w:r>
        <w:rPr>
          <w:rFonts w:ascii="Arial" w:hAnsi="Arial" w:cs="Arial"/>
          <w:b/>
          <w:sz w:val="24"/>
        </w:rPr>
        <w:t>PartNetSliceSupport</w:t>
      </w:r>
      <w:proofErr w:type="spellEnd"/>
      <w:r>
        <w:rPr>
          <w:rFonts w:ascii="Arial" w:hAnsi="Arial" w:cs="Arial"/>
          <w:b/>
          <w:sz w:val="24"/>
        </w:rPr>
        <w:t xml:space="preserve"> on </w:t>
      </w:r>
      <w:proofErr w:type="spellStart"/>
      <w:r>
        <w:rPr>
          <w:rFonts w:ascii="Arial" w:hAnsi="Arial" w:cs="Arial"/>
          <w:b/>
          <w:sz w:val="24"/>
        </w:rPr>
        <w:t>mappingSnssais</w:t>
      </w:r>
      <w:proofErr w:type="spellEnd"/>
    </w:p>
    <w:p w14:paraId="38F1E95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CR-0273  rev 1 Cat: F (Rel-18)</w:t>
      </w:r>
      <w:r>
        <w:rPr>
          <w:i/>
        </w:rPr>
        <w:br/>
      </w:r>
      <w:r>
        <w:rPr>
          <w:i/>
        </w:rPr>
        <w:br/>
      </w:r>
      <w:r>
        <w:rPr>
          <w:i/>
        </w:rPr>
        <w:tab/>
      </w:r>
      <w:r>
        <w:rPr>
          <w:i/>
        </w:rPr>
        <w:tab/>
      </w:r>
      <w:r>
        <w:rPr>
          <w:i/>
        </w:rPr>
        <w:tab/>
      </w:r>
      <w:r>
        <w:rPr>
          <w:i/>
        </w:rPr>
        <w:tab/>
      </w:r>
      <w:r>
        <w:rPr>
          <w:i/>
        </w:rPr>
        <w:tab/>
        <w:t>Source: ZTE</w:t>
      </w:r>
    </w:p>
    <w:p w14:paraId="3390A82F" w14:textId="77777777" w:rsidR="005F5A2E" w:rsidRDefault="005F5A2E" w:rsidP="005F5A2E">
      <w:pPr>
        <w:rPr>
          <w:color w:val="808080"/>
        </w:rPr>
      </w:pPr>
      <w:r>
        <w:rPr>
          <w:color w:val="808080"/>
        </w:rPr>
        <w:t>(Replaces C3-234252)</w:t>
      </w:r>
    </w:p>
    <w:p w14:paraId="4F90F22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6D5A1" w14:textId="77777777" w:rsidR="005F5A2E" w:rsidRDefault="005F5A2E" w:rsidP="005F5A2E">
      <w:pPr>
        <w:rPr>
          <w:rFonts w:ascii="Arial" w:hAnsi="Arial" w:cs="Arial"/>
          <w:b/>
          <w:sz w:val="24"/>
        </w:rPr>
      </w:pPr>
      <w:r>
        <w:rPr>
          <w:rFonts w:ascii="Arial" w:hAnsi="Arial" w:cs="Arial"/>
          <w:b/>
          <w:color w:val="0000FF"/>
          <w:sz w:val="24"/>
        </w:rPr>
        <w:t>C3-234471</w:t>
      </w:r>
      <w:r>
        <w:rPr>
          <w:rFonts w:ascii="Arial" w:hAnsi="Arial" w:cs="Arial"/>
          <w:b/>
          <w:color w:val="0000FF"/>
          <w:sz w:val="24"/>
        </w:rPr>
        <w:tab/>
      </w:r>
      <w:r>
        <w:rPr>
          <w:rFonts w:ascii="Arial" w:hAnsi="Arial" w:cs="Arial"/>
          <w:b/>
          <w:sz w:val="24"/>
        </w:rPr>
        <w:t>Removal of feature dependency</w:t>
      </w:r>
    </w:p>
    <w:p w14:paraId="495E46F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CR-0274  rev 1 Cat: F (Rel-18)</w:t>
      </w:r>
      <w:r>
        <w:rPr>
          <w:i/>
        </w:rPr>
        <w:br/>
      </w:r>
      <w:r>
        <w:rPr>
          <w:i/>
        </w:rPr>
        <w:br/>
      </w:r>
      <w:r>
        <w:rPr>
          <w:i/>
        </w:rPr>
        <w:tab/>
      </w:r>
      <w:r>
        <w:rPr>
          <w:i/>
        </w:rPr>
        <w:tab/>
      </w:r>
      <w:r>
        <w:rPr>
          <w:i/>
        </w:rPr>
        <w:tab/>
      </w:r>
      <w:r>
        <w:rPr>
          <w:i/>
        </w:rPr>
        <w:tab/>
      </w:r>
      <w:r>
        <w:rPr>
          <w:i/>
        </w:rPr>
        <w:tab/>
        <w:t>Source: ZTE</w:t>
      </w:r>
    </w:p>
    <w:p w14:paraId="40D49A5D" w14:textId="77777777" w:rsidR="005F5A2E" w:rsidRDefault="005F5A2E" w:rsidP="005F5A2E">
      <w:pPr>
        <w:rPr>
          <w:color w:val="808080"/>
        </w:rPr>
      </w:pPr>
      <w:r>
        <w:rPr>
          <w:color w:val="808080"/>
        </w:rPr>
        <w:t>(Replaces C3-234253)</w:t>
      </w:r>
    </w:p>
    <w:p w14:paraId="3732C39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56D17" w14:textId="77777777" w:rsidR="005F5A2E" w:rsidRDefault="005F5A2E" w:rsidP="005F5A2E">
      <w:pPr>
        <w:rPr>
          <w:rFonts w:ascii="Arial" w:hAnsi="Arial" w:cs="Arial"/>
          <w:b/>
          <w:sz w:val="24"/>
        </w:rPr>
      </w:pPr>
      <w:r>
        <w:rPr>
          <w:rFonts w:ascii="Arial" w:hAnsi="Arial" w:cs="Arial"/>
          <w:b/>
          <w:color w:val="0000FF"/>
          <w:sz w:val="24"/>
        </w:rPr>
        <w:t>C3-234472</w:t>
      </w:r>
      <w:r>
        <w:rPr>
          <w:rFonts w:ascii="Arial" w:hAnsi="Arial" w:cs="Arial"/>
          <w:b/>
          <w:color w:val="0000FF"/>
          <w:sz w:val="24"/>
        </w:rPr>
        <w:tab/>
      </w:r>
      <w:r>
        <w:rPr>
          <w:rFonts w:ascii="Arial" w:hAnsi="Arial" w:cs="Arial"/>
          <w:b/>
          <w:sz w:val="24"/>
        </w:rPr>
        <w:t>feature naming for network slice replacement</w:t>
      </w:r>
    </w:p>
    <w:p w14:paraId="66B6D5E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CR-0192  rev 1 Cat: F (Rel-18)</w:t>
      </w:r>
      <w:r>
        <w:rPr>
          <w:i/>
        </w:rPr>
        <w:br/>
      </w:r>
      <w:r>
        <w:rPr>
          <w:i/>
        </w:rPr>
        <w:br/>
      </w:r>
      <w:r>
        <w:rPr>
          <w:i/>
        </w:rPr>
        <w:tab/>
      </w:r>
      <w:r>
        <w:rPr>
          <w:i/>
        </w:rPr>
        <w:tab/>
      </w:r>
      <w:r>
        <w:rPr>
          <w:i/>
        </w:rPr>
        <w:tab/>
      </w:r>
      <w:r>
        <w:rPr>
          <w:i/>
        </w:rPr>
        <w:tab/>
      </w:r>
      <w:r>
        <w:rPr>
          <w:i/>
        </w:rPr>
        <w:tab/>
        <w:t>Source: ZTE, Ericsson</w:t>
      </w:r>
    </w:p>
    <w:p w14:paraId="0F391B39" w14:textId="77777777" w:rsidR="005F5A2E" w:rsidRDefault="005F5A2E" w:rsidP="005F5A2E">
      <w:pPr>
        <w:rPr>
          <w:color w:val="808080"/>
        </w:rPr>
      </w:pPr>
      <w:r>
        <w:rPr>
          <w:color w:val="808080"/>
        </w:rPr>
        <w:t>(Replaces C3-234254)</w:t>
      </w:r>
    </w:p>
    <w:p w14:paraId="1CD60970"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4DC36" w14:textId="77777777" w:rsidR="005F5A2E" w:rsidRDefault="005F5A2E" w:rsidP="005F5A2E">
      <w:pPr>
        <w:rPr>
          <w:rFonts w:ascii="Arial" w:hAnsi="Arial" w:cs="Arial"/>
          <w:b/>
          <w:sz w:val="24"/>
        </w:rPr>
      </w:pPr>
      <w:r>
        <w:rPr>
          <w:rFonts w:ascii="Arial" w:hAnsi="Arial" w:cs="Arial"/>
          <w:b/>
          <w:color w:val="0000FF"/>
          <w:sz w:val="24"/>
        </w:rPr>
        <w:t>C3-234473</w:t>
      </w:r>
      <w:r>
        <w:rPr>
          <w:rFonts w:ascii="Arial" w:hAnsi="Arial" w:cs="Arial"/>
          <w:b/>
          <w:color w:val="0000FF"/>
          <w:sz w:val="24"/>
        </w:rPr>
        <w:tab/>
      </w:r>
      <w:r>
        <w:rPr>
          <w:rFonts w:ascii="Arial" w:hAnsi="Arial" w:cs="Arial"/>
          <w:b/>
          <w:sz w:val="24"/>
        </w:rPr>
        <w:t>LS on Clarifications related to Network Slice Replacement feature</w:t>
      </w:r>
    </w:p>
    <w:p w14:paraId="38F0EB3E"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D7D8B62" w14:textId="77777777" w:rsidR="005F5A2E" w:rsidRDefault="005F5A2E" w:rsidP="005F5A2E">
      <w:pPr>
        <w:rPr>
          <w:rFonts w:ascii="Arial" w:hAnsi="Arial" w:cs="Arial"/>
          <w:b/>
        </w:rPr>
      </w:pPr>
      <w:r>
        <w:rPr>
          <w:rFonts w:ascii="Arial" w:hAnsi="Arial" w:cs="Arial"/>
          <w:b/>
        </w:rPr>
        <w:t xml:space="preserve">Discussion: </w:t>
      </w:r>
    </w:p>
    <w:p w14:paraId="2458EA9F" w14:textId="77777777" w:rsidR="005F5A2E" w:rsidRDefault="005F5A2E" w:rsidP="005F5A2E">
      <w:r>
        <w:t>Rajesh (Nokia): provided draft LS.</w:t>
      </w:r>
    </w:p>
    <w:p w14:paraId="022D9C3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DFA1D" w14:textId="77777777" w:rsidR="005F5A2E" w:rsidRDefault="005F5A2E" w:rsidP="005F5A2E">
      <w:pPr>
        <w:rPr>
          <w:rFonts w:ascii="Arial" w:hAnsi="Arial" w:cs="Arial"/>
          <w:b/>
          <w:sz w:val="24"/>
        </w:rPr>
      </w:pPr>
      <w:r>
        <w:rPr>
          <w:rFonts w:ascii="Arial" w:hAnsi="Arial" w:cs="Arial"/>
          <w:b/>
          <w:color w:val="0000FF"/>
          <w:sz w:val="24"/>
        </w:rPr>
        <w:t>C3-234490</w:t>
      </w:r>
      <w:r>
        <w:rPr>
          <w:rFonts w:ascii="Arial" w:hAnsi="Arial" w:cs="Arial"/>
          <w:b/>
          <w:color w:val="0000FF"/>
          <w:sz w:val="24"/>
        </w:rPr>
        <w:tab/>
      </w:r>
      <w:r>
        <w:rPr>
          <w:rFonts w:ascii="Arial" w:hAnsi="Arial" w:cs="Arial"/>
          <w:b/>
          <w:sz w:val="24"/>
        </w:rPr>
        <w:t xml:space="preserve">Corrections to the definition of the </w:t>
      </w:r>
      <w:proofErr w:type="spellStart"/>
      <w:r>
        <w:rPr>
          <w:rFonts w:ascii="Arial" w:hAnsi="Arial" w:cs="Arial"/>
          <w:b/>
          <w:sz w:val="24"/>
        </w:rPr>
        <w:t>SliceParamProvision</w:t>
      </w:r>
      <w:proofErr w:type="spellEnd"/>
      <w:r>
        <w:rPr>
          <w:rFonts w:ascii="Arial" w:hAnsi="Arial" w:cs="Arial"/>
          <w:b/>
          <w:sz w:val="24"/>
        </w:rPr>
        <w:t xml:space="preserve"> API</w:t>
      </w:r>
    </w:p>
    <w:p w14:paraId="3B00FD1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CR-1053  rev 1 Cat: F (Rel-18)</w:t>
      </w:r>
      <w:r>
        <w:rPr>
          <w:i/>
        </w:rPr>
        <w:br/>
      </w:r>
      <w:r>
        <w:rPr>
          <w:i/>
        </w:rPr>
        <w:br/>
      </w:r>
      <w:r>
        <w:rPr>
          <w:i/>
        </w:rPr>
        <w:tab/>
      </w:r>
      <w:r>
        <w:rPr>
          <w:i/>
        </w:rPr>
        <w:tab/>
      </w:r>
      <w:r>
        <w:rPr>
          <w:i/>
        </w:rPr>
        <w:tab/>
      </w:r>
      <w:r>
        <w:rPr>
          <w:i/>
        </w:rPr>
        <w:tab/>
      </w:r>
      <w:r>
        <w:rPr>
          <w:i/>
        </w:rPr>
        <w:tab/>
        <w:t>Source: Huawei, ZTE</w:t>
      </w:r>
    </w:p>
    <w:p w14:paraId="2FFAEC19" w14:textId="77777777" w:rsidR="005F5A2E" w:rsidRDefault="005F5A2E" w:rsidP="005F5A2E">
      <w:pPr>
        <w:rPr>
          <w:color w:val="808080"/>
        </w:rPr>
      </w:pPr>
      <w:r>
        <w:rPr>
          <w:color w:val="808080"/>
        </w:rPr>
        <w:t>(Replaces C3-234108)</w:t>
      </w:r>
    </w:p>
    <w:p w14:paraId="4840352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EA3D" w14:textId="77777777" w:rsidR="005F5A2E" w:rsidRDefault="005F5A2E" w:rsidP="005F5A2E">
      <w:pPr>
        <w:rPr>
          <w:rFonts w:ascii="Arial" w:hAnsi="Arial" w:cs="Arial"/>
          <w:b/>
          <w:sz w:val="24"/>
        </w:rPr>
      </w:pPr>
      <w:r>
        <w:rPr>
          <w:rFonts w:ascii="Arial" w:hAnsi="Arial" w:cs="Arial"/>
          <w:b/>
          <w:color w:val="0000FF"/>
          <w:sz w:val="24"/>
        </w:rPr>
        <w:t>C3-234491</w:t>
      </w:r>
      <w:r>
        <w:rPr>
          <w:rFonts w:ascii="Arial" w:hAnsi="Arial" w:cs="Arial"/>
          <w:b/>
          <w:color w:val="0000FF"/>
          <w:sz w:val="24"/>
        </w:rPr>
        <w:tab/>
      </w:r>
      <w:r>
        <w:rPr>
          <w:rFonts w:ascii="Arial" w:hAnsi="Arial" w:cs="Arial"/>
          <w:b/>
          <w:sz w:val="24"/>
        </w:rPr>
        <w:t>Resolving the remaining Editor's Note on the support of partial network slice support in a Registration Area functionality</w:t>
      </w:r>
    </w:p>
    <w:p w14:paraId="627E148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CR-0270  rev 1 Cat: F (Rel-18)</w:t>
      </w:r>
      <w:r>
        <w:rPr>
          <w:i/>
        </w:rPr>
        <w:br/>
      </w:r>
      <w:r>
        <w:rPr>
          <w:i/>
        </w:rPr>
        <w:br/>
      </w:r>
      <w:r>
        <w:rPr>
          <w:i/>
        </w:rPr>
        <w:tab/>
      </w:r>
      <w:r>
        <w:rPr>
          <w:i/>
        </w:rPr>
        <w:tab/>
      </w:r>
      <w:r>
        <w:rPr>
          <w:i/>
        </w:rPr>
        <w:tab/>
      </w:r>
      <w:r>
        <w:rPr>
          <w:i/>
        </w:rPr>
        <w:tab/>
      </w:r>
      <w:r>
        <w:rPr>
          <w:i/>
        </w:rPr>
        <w:tab/>
        <w:t>Source: Huawei</w:t>
      </w:r>
    </w:p>
    <w:p w14:paraId="19E66E3D" w14:textId="77777777" w:rsidR="005F5A2E" w:rsidRDefault="005F5A2E" w:rsidP="005F5A2E">
      <w:pPr>
        <w:rPr>
          <w:color w:val="808080"/>
        </w:rPr>
      </w:pPr>
      <w:r>
        <w:rPr>
          <w:color w:val="808080"/>
        </w:rPr>
        <w:t>(Replaces C3-234109)</w:t>
      </w:r>
    </w:p>
    <w:p w14:paraId="381FE2E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11329" w14:textId="77777777" w:rsidR="005F5A2E" w:rsidRDefault="005F5A2E" w:rsidP="005F5A2E">
      <w:pPr>
        <w:rPr>
          <w:rFonts w:ascii="Arial" w:hAnsi="Arial" w:cs="Arial"/>
          <w:b/>
          <w:sz w:val="24"/>
        </w:rPr>
      </w:pPr>
      <w:r>
        <w:rPr>
          <w:rFonts w:ascii="Arial" w:hAnsi="Arial" w:cs="Arial"/>
          <w:b/>
          <w:color w:val="0000FF"/>
          <w:sz w:val="24"/>
        </w:rPr>
        <w:t>C3-234492</w:t>
      </w:r>
      <w:r>
        <w:rPr>
          <w:rFonts w:ascii="Arial" w:hAnsi="Arial" w:cs="Arial"/>
          <w:b/>
          <w:color w:val="0000FF"/>
          <w:sz w:val="24"/>
        </w:rPr>
        <w:tab/>
      </w:r>
      <w:r>
        <w:rPr>
          <w:rFonts w:ascii="Arial" w:hAnsi="Arial" w:cs="Arial"/>
          <w:b/>
          <w:sz w:val="24"/>
        </w:rPr>
        <w:t>Further progressing the definition of the network slice replacement functionality</w:t>
      </w:r>
    </w:p>
    <w:p w14:paraId="5358D1C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CR-1134  rev 1 Cat: B (Rel-18)</w:t>
      </w:r>
      <w:r>
        <w:rPr>
          <w:i/>
        </w:rPr>
        <w:br/>
      </w:r>
      <w:r>
        <w:rPr>
          <w:i/>
        </w:rPr>
        <w:br/>
      </w:r>
      <w:r>
        <w:rPr>
          <w:i/>
        </w:rPr>
        <w:tab/>
      </w:r>
      <w:r>
        <w:rPr>
          <w:i/>
        </w:rPr>
        <w:tab/>
      </w:r>
      <w:r>
        <w:rPr>
          <w:i/>
        </w:rPr>
        <w:tab/>
      </w:r>
      <w:r>
        <w:rPr>
          <w:i/>
        </w:rPr>
        <w:tab/>
      </w:r>
      <w:r>
        <w:rPr>
          <w:i/>
        </w:rPr>
        <w:tab/>
        <w:t>Source: Huawei, Ericsson</w:t>
      </w:r>
    </w:p>
    <w:p w14:paraId="1175915F" w14:textId="77777777" w:rsidR="005F5A2E" w:rsidRDefault="005F5A2E" w:rsidP="005F5A2E">
      <w:pPr>
        <w:rPr>
          <w:color w:val="808080"/>
        </w:rPr>
      </w:pPr>
      <w:r>
        <w:rPr>
          <w:color w:val="808080"/>
        </w:rPr>
        <w:t>(Replaces C3-234110)</w:t>
      </w:r>
    </w:p>
    <w:p w14:paraId="6656B29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D4257" w14:textId="77777777" w:rsidR="005F5A2E" w:rsidRDefault="005F5A2E" w:rsidP="005F5A2E">
      <w:pPr>
        <w:rPr>
          <w:rFonts w:ascii="Arial" w:hAnsi="Arial" w:cs="Arial"/>
          <w:b/>
          <w:sz w:val="24"/>
        </w:rPr>
      </w:pPr>
      <w:r>
        <w:rPr>
          <w:rFonts w:ascii="Arial" w:hAnsi="Arial" w:cs="Arial"/>
          <w:b/>
          <w:color w:val="0000FF"/>
          <w:sz w:val="24"/>
        </w:rPr>
        <w:t>C3-234493</w:t>
      </w:r>
      <w:r>
        <w:rPr>
          <w:rFonts w:ascii="Arial" w:hAnsi="Arial" w:cs="Arial"/>
          <w:b/>
          <w:color w:val="0000FF"/>
          <w:sz w:val="24"/>
        </w:rPr>
        <w:tab/>
      </w:r>
      <w:r>
        <w:rPr>
          <w:rFonts w:ascii="Arial" w:hAnsi="Arial" w:cs="Arial"/>
          <w:b/>
          <w:sz w:val="24"/>
        </w:rPr>
        <w:t>Further progressing the definition of the network slice usage control functionality</w:t>
      </w:r>
    </w:p>
    <w:p w14:paraId="42B6B90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CR-1135  rev 1 Cat: B (Rel-18)</w:t>
      </w:r>
      <w:r>
        <w:rPr>
          <w:i/>
        </w:rPr>
        <w:br/>
      </w:r>
      <w:r>
        <w:rPr>
          <w:i/>
        </w:rPr>
        <w:br/>
      </w:r>
      <w:r>
        <w:rPr>
          <w:i/>
        </w:rPr>
        <w:tab/>
      </w:r>
      <w:r>
        <w:rPr>
          <w:i/>
        </w:rPr>
        <w:tab/>
      </w:r>
      <w:r>
        <w:rPr>
          <w:i/>
        </w:rPr>
        <w:tab/>
      </w:r>
      <w:r>
        <w:rPr>
          <w:i/>
        </w:rPr>
        <w:tab/>
      </w:r>
      <w:r>
        <w:rPr>
          <w:i/>
        </w:rPr>
        <w:tab/>
        <w:t>Source: Huawei</w:t>
      </w:r>
    </w:p>
    <w:p w14:paraId="76E52EEF" w14:textId="77777777" w:rsidR="005F5A2E" w:rsidRDefault="005F5A2E" w:rsidP="005F5A2E">
      <w:pPr>
        <w:rPr>
          <w:color w:val="808080"/>
        </w:rPr>
      </w:pPr>
      <w:r>
        <w:rPr>
          <w:color w:val="808080"/>
        </w:rPr>
        <w:t>(Replaces C3-234111)</w:t>
      </w:r>
    </w:p>
    <w:p w14:paraId="51468E8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65C5C" w14:textId="77777777" w:rsidR="005F5A2E" w:rsidRDefault="005F5A2E" w:rsidP="005F5A2E">
      <w:pPr>
        <w:pStyle w:val="Heading3"/>
      </w:pPr>
      <w:bookmarkStart w:id="164" w:name="_Toc148350119"/>
      <w:r>
        <w:lastRenderedPageBreak/>
        <w:t>18.46</w:t>
      </w:r>
      <w:r>
        <w:tab/>
        <w:t>CT aspects of 5G-enabled fused location service capability exposure [5GFLS]</w:t>
      </w:r>
      <w:bookmarkEnd w:id="164"/>
    </w:p>
    <w:p w14:paraId="2CA1F94F" w14:textId="77777777" w:rsidR="005F5A2E" w:rsidRDefault="005F5A2E" w:rsidP="005F5A2E">
      <w:pPr>
        <w:pStyle w:val="Heading3"/>
      </w:pPr>
      <w:bookmarkStart w:id="165" w:name="_Toc148350120"/>
      <w:r>
        <w:t>18.47</w:t>
      </w:r>
      <w:r>
        <w:tab/>
        <w:t>CT aspects on Spending Limits for AM and UE Policies in the 5GC [TEI18_SLAMUP]</w:t>
      </w:r>
      <w:bookmarkEnd w:id="165"/>
    </w:p>
    <w:p w14:paraId="5CE614E7" w14:textId="77777777" w:rsidR="005F5A2E" w:rsidRDefault="005F5A2E" w:rsidP="005F5A2E">
      <w:pPr>
        <w:rPr>
          <w:rFonts w:ascii="Arial" w:hAnsi="Arial" w:cs="Arial"/>
          <w:b/>
          <w:sz w:val="24"/>
        </w:rPr>
      </w:pPr>
      <w:r>
        <w:rPr>
          <w:rFonts w:ascii="Arial" w:hAnsi="Arial" w:cs="Arial"/>
          <w:b/>
          <w:color w:val="0000FF"/>
          <w:sz w:val="24"/>
        </w:rPr>
        <w:t>C3-234220</w:t>
      </w:r>
      <w:r>
        <w:rPr>
          <w:rFonts w:ascii="Arial" w:hAnsi="Arial" w:cs="Arial"/>
          <w:b/>
          <w:color w:val="0000FF"/>
          <w:sz w:val="24"/>
        </w:rPr>
        <w:tab/>
      </w:r>
      <w:r>
        <w:rPr>
          <w:rFonts w:ascii="Arial" w:hAnsi="Arial" w:cs="Arial"/>
          <w:b/>
          <w:sz w:val="24"/>
        </w:rPr>
        <w:t>Spending limits report for SM Policy</w:t>
      </w:r>
    </w:p>
    <w:p w14:paraId="01BCCD8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CR-1142  rev  Cat: F (Rel-18)</w:t>
      </w:r>
      <w:r>
        <w:rPr>
          <w:i/>
        </w:rPr>
        <w:br/>
      </w:r>
      <w:r>
        <w:rPr>
          <w:i/>
        </w:rPr>
        <w:br/>
      </w:r>
      <w:r>
        <w:rPr>
          <w:i/>
        </w:rPr>
        <w:tab/>
      </w:r>
      <w:r>
        <w:rPr>
          <w:i/>
        </w:rPr>
        <w:tab/>
      </w:r>
      <w:r>
        <w:rPr>
          <w:i/>
        </w:rPr>
        <w:tab/>
      </w:r>
      <w:r>
        <w:rPr>
          <w:i/>
        </w:rPr>
        <w:tab/>
      </w:r>
      <w:r>
        <w:rPr>
          <w:i/>
        </w:rPr>
        <w:tab/>
        <w:t>Source: Huawei, Nokia, Nokia Shanghai Bell, China Telecom</w:t>
      </w:r>
    </w:p>
    <w:p w14:paraId="43251480" w14:textId="77777777" w:rsidR="005F5A2E" w:rsidRDefault="005F5A2E" w:rsidP="005F5A2E">
      <w:pPr>
        <w:rPr>
          <w:rFonts w:ascii="Arial" w:hAnsi="Arial" w:cs="Arial"/>
          <w:b/>
        </w:rPr>
      </w:pPr>
      <w:r>
        <w:rPr>
          <w:rFonts w:ascii="Arial" w:hAnsi="Arial" w:cs="Arial"/>
          <w:b/>
        </w:rPr>
        <w:t xml:space="preserve">Discussion: </w:t>
      </w:r>
    </w:p>
    <w:p w14:paraId="00903A4A" w14:textId="77777777" w:rsidR="005F5A2E" w:rsidRDefault="005F5A2E" w:rsidP="005F5A2E">
      <w:proofErr w:type="spellStart"/>
      <w:r>
        <w:t>Fuen</w:t>
      </w:r>
      <w:proofErr w:type="spellEnd"/>
      <w:r>
        <w:t xml:space="preserve"> (Ericsson): incorrect change in last one. CR not needed. If needed, change the scope.</w:t>
      </w:r>
    </w:p>
    <w:p w14:paraId="3818CD73" w14:textId="77777777" w:rsidR="005F5A2E" w:rsidRDefault="005F5A2E" w:rsidP="005F5A2E">
      <w:r>
        <w:t>Chi (Huawei): the clarification is needed, fine to move SMPC18 or TEI18+en5GPccSer WI.</w:t>
      </w:r>
    </w:p>
    <w:p w14:paraId="2A8E80D5" w14:textId="77777777" w:rsidR="005F5A2E" w:rsidRDefault="005F5A2E" w:rsidP="005F5A2E">
      <w:r>
        <w:t xml:space="preserve">Bhaskar (Nokia): agree with Huawei. </w:t>
      </w:r>
    </w:p>
    <w:p w14:paraId="37F13855" w14:textId="77777777" w:rsidR="005F5A2E" w:rsidRDefault="005F5A2E" w:rsidP="005F5A2E">
      <w:r>
        <w:t>Yue (China Telecom): agree to remove last change. Should align with TS 29.525/507. Fine with new WI.</w:t>
      </w:r>
    </w:p>
    <w:p w14:paraId="3C0ADD43" w14:textId="77777777" w:rsidR="005F5A2E" w:rsidRDefault="005F5A2E" w:rsidP="005F5A2E">
      <w:r>
        <w:t>Chi (Huawei): provided rev. Change to SMPC18 WI.</w:t>
      </w:r>
    </w:p>
    <w:p w14:paraId="07D718A7" w14:textId="77777777" w:rsidR="005F5A2E" w:rsidRDefault="005F5A2E" w:rsidP="005F5A2E">
      <w:r>
        <w:t>Rev is pre-agreed</w:t>
      </w:r>
    </w:p>
    <w:p w14:paraId="61D972D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C3-234571</w:t>
      </w:r>
      <w:r>
        <w:rPr>
          <w:color w:val="993300"/>
          <w:u w:val="single"/>
        </w:rPr>
        <w:t>.</w:t>
      </w:r>
    </w:p>
    <w:p w14:paraId="6E16A5F2" w14:textId="77777777" w:rsidR="005F5A2E" w:rsidRDefault="005F5A2E" w:rsidP="005F5A2E">
      <w:pPr>
        <w:rPr>
          <w:rFonts w:ascii="Arial" w:hAnsi="Arial" w:cs="Arial"/>
          <w:b/>
          <w:sz w:val="24"/>
        </w:rPr>
      </w:pPr>
      <w:r>
        <w:rPr>
          <w:rFonts w:ascii="Arial" w:hAnsi="Arial" w:cs="Arial"/>
          <w:b/>
          <w:color w:val="0000FF"/>
          <w:sz w:val="24"/>
        </w:rPr>
        <w:t>C3-234370</w:t>
      </w:r>
      <w:r>
        <w:rPr>
          <w:rFonts w:ascii="Arial" w:hAnsi="Arial" w:cs="Arial"/>
          <w:b/>
          <w:color w:val="0000FF"/>
          <w:sz w:val="24"/>
        </w:rPr>
        <w:tab/>
      </w:r>
      <w:r>
        <w:rPr>
          <w:rFonts w:ascii="Arial" w:hAnsi="Arial" w:cs="Arial"/>
          <w:b/>
          <w:sz w:val="24"/>
        </w:rPr>
        <w:t>Clarification on spending limits control</w:t>
      </w:r>
    </w:p>
    <w:p w14:paraId="75E935F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CR-0296  rev  Cat: F (Rel-18)</w:t>
      </w:r>
      <w:r>
        <w:rPr>
          <w:i/>
        </w:rPr>
        <w:br/>
      </w:r>
      <w:r>
        <w:rPr>
          <w:i/>
        </w:rPr>
        <w:br/>
      </w:r>
      <w:r>
        <w:rPr>
          <w:i/>
        </w:rPr>
        <w:tab/>
      </w:r>
      <w:r>
        <w:rPr>
          <w:i/>
        </w:rPr>
        <w:tab/>
      </w:r>
      <w:r>
        <w:rPr>
          <w:i/>
        </w:rPr>
        <w:tab/>
      </w:r>
      <w:r>
        <w:rPr>
          <w:i/>
        </w:rPr>
        <w:tab/>
      </w:r>
      <w:r>
        <w:rPr>
          <w:i/>
        </w:rPr>
        <w:tab/>
        <w:t>Source: Nokia, Nokia Shanghai Bell</w:t>
      </w:r>
    </w:p>
    <w:p w14:paraId="0EC7304D" w14:textId="77777777" w:rsidR="005F5A2E" w:rsidRDefault="005F5A2E" w:rsidP="005F5A2E">
      <w:pPr>
        <w:rPr>
          <w:rFonts w:ascii="Arial" w:hAnsi="Arial" w:cs="Arial"/>
          <w:b/>
        </w:rPr>
      </w:pPr>
      <w:r>
        <w:rPr>
          <w:rFonts w:ascii="Arial" w:hAnsi="Arial" w:cs="Arial"/>
          <w:b/>
        </w:rPr>
        <w:t xml:space="preserve">Abstract: </w:t>
      </w:r>
    </w:p>
    <w:p w14:paraId="0A94B40C" w14:textId="77777777" w:rsidR="005F5A2E" w:rsidRDefault="005F5A2E" w:rsidP="005F5A2E">
      <w:r>
        <w:t>Clarification on spending limits control</w:t>
      </w:r>
    </w:p>
    <w:p w14:paraId="05CBDB13" w14:textId="77777777" w:rsidR="005F5A2E" w:rsidRDefault="005F5A2E" w:rsidP="005F5A2E">
      <w:pPr>
        <w:rPr>
          <w:rFonts w:ascii="Arial" w:hAnsi="Arial" w:cs="Arial"/>
          <w:b/>
        </w:rPr>
      </w:pPr>
      <w:r>
        <w:rPr>
          <w:rFonts w:ascii="Arial" w:hAnsi="Arial" w:cs="Arial"/>
          <w:b/>
        </w:rPr>
        <w:t xml:space="preserve">Discussion: </w:t>
      </w:r>
    </w:p>
    <w:p w14:paraId="78A0098B" w14:textId="77777777" w:rsidR="005F5A2E" w:rsidRDefault="005F5A2E" w:rsidP="005F5A2E">
      <w:proofErr w:type="spellStart"/>
      <w:r>
        <w:t>Fuen</w:t>
      </w:r>
      <w:proofErr w:type="spellEnd"/>
      <w:r>
        <w:t xml:space="preserve"> (Ericsson): CR not needed.</w:t>
      </w:r>
    </w:p>
    <w:p w14:paraId="2E9B08B1" w14:textId="77777777" w:rsidR="005F5A2E" w:rsidRDefault="005F5A2E" w:rsidP="005F5A2E">
      <w:r>
        <w:t>Yue (China Telecom): CR not needed.</w:t>
      </w:r>
    </w:p>
    <w:p w14:paraId="0CA9370F" w14:textId="77777777" w:rsidR="005F5A2E" w:rsidRDefault="005F5A2E" w:rsidP="005F5A2E">
      <w:r>
        <w:t>Chi (Huawei): CR not needed.</w:t>
      </w:r>
    </w:p>
    <w:p w14:paraId="52B1FC3C" w14:textId="77777777" w:rsidR="005F5A2E" w:rsidRDefault="005F5A2E" w:rsidP="005F5A2E">
      <w:r>
        <w:t>Bhaskar (Nokia): change the WI. Offline discussion.</w:t>
      </w:r>
    </w:p>
    <w:p w14:paraId="1126761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8C5613" w14:textId="77777777" w:rsidR="005F5A2E" w:rsidRDefault="005F5A2E" w:rsidP="005F5A2E">
      <w:pPr>
        <w:rPr>
          <w:rFonts w:ascii="Arial" w:hAnsi="Arial" w:cs="Arial"/>
          <w:b/>
          <w:sz w:val="24"/>
        </w:rPr>
      </w:pPr>
      <w:r>
        <w:rPr>
          <w:rFonts w:ascii="Arial" w:hAnsi="Arial" w:cs="Arial"/>
          <w:b/>
          <w:color w:val="0000FF"/>
          <w:sz w:val="24"/>
        </w:rPr>
        <w:t>C3-234371</w:t>
      </w:r>
      <w:r>
        <w:rPr>
          <w:rFonts w:ascii="Arial" w:hAnsi="Arial" w:cs="Arial"/>
          <w:b/>
          <w:color w:val="0000FF"/>
          <w:sz w:val="24"/>
        </w:rPr>
        <w:tab/>
      </w:r>
      <w:r>
        <w:rPr>
          <w:rFonts w:ascii="Arial" w:hAnsi="Arial" w:cs="Arial"/>
          <w:b/>
          <w:sz w:val="24"/>
        </w:rPr>
        <w:t>Clarification on spending limits control</w:t>
      </w:r>
    </w:p>
    <w:p w14:paraId="21CEDFF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CR-0276  rev  Cat: F (Rel-18)</w:t>
      </w:r>
      <w:r>
        <w:rPr>
          <w:i/>
        </w:rPr>
        <w:br/>
      </w:r>
      <w:r>
        <w:rPr>
          <w:i/>
        </w:rPr>
        <w:br/>
      </w:r>
      <w:r>
        <w:rPr>
          <w:i/>
        </w:rPr>
        <w:tab/>
      </w:r>
      <w:r>
        <w:rPr>
          <w:i/>
        </w:rPr>
        <w:tab/>
      </w:r>
      <w:r>
        <w:rPr>
          <w:i/>
        </w:rPr>
        <w:tab/>
      </w:r>
      <w:r>
        <w:rPr>
          <w:i/>
        </w:rPr>
        <w:tab/>
      </w:r>
      <w:r>
        <w:rPr>
          <w:i/>
        </w:rPr>
        <w:tab/>
        <w:t>Source: Nokia, Nokia Shanghai Bell</w:t>
      </w:r>
    </w:p>
    <w:p w14:paraId="187297AB" w14:textId="77777777" w:rsidR="005F5A2E" w:rsidRDefault="005F5A2E" w:rsidP="005F5A2E">
      <w:pPr>
        <w:rPr>
          <w:rFonts w:ascii="Arial" w:hAnsi="Arial" w:cs="Arial"/>
          <w:b/>
        </w:rPr>
      </w:pPr>
      <w:r>
        <w:rPr>
          <w:rFonts w:ascii="Arial" w:hAnsi="Arial" w:cs="Arial"/>
          <w:b/>
        </w:rPr>
        <w:t xml:space="preserve">Abstract: </w:t>
      </w:r>
    </w:p>
    <w:p w14:paraId="7F31308B" w14:textId="77777777" w:rsidR="005F5A2E" w:rsidRDefault="005F5A2E" w:rsidP="005F5A2E">
      <w:r>
        <w:t>Clarification on spending limits control</w:t>
      </w:r>
    </w:p>
    <w:p w14:paraId="1D2031E5" w14:textId="77777777" w:rsidR="005F5A2E" w:rsidRDefault="005F5A2E" w:rsidP="005F5A2E">
      <w:pPr>
        <w:rPr>
          <w:rFonts w:ascii="Arial" w:hAnsi="Arial" w:cs="Arial"/>
          <w:b/>
        </w:rPr>
      </w:pPr>
      <w:r>
        <w:rPr>
          <w:rFonts w:ascii="Arial" w:hAnsi="Arial" w:cs="Arial"/>
          <w:b/>
        </w:rPr>
        <w:t xml:space="preserve">Discussion: </w:t>
      </w:r>
    </w:p>
    <w:p w14:paraId="7726D928" w14:textId="77777777" w:rsidR="005F5A2E" w:rsidRDefault="005F5A2E" w:rsidP="005F5A2E">
      <w:proofErr w:type="spellStart"/>
      <w:r>
        <w:lastRenderedPageBreak/>
        <w:t>Fuen</w:t>
      </w:r>
      <w:proofErr w:type="spellEnd"/>
      <w:r>
        <w:t xml:space="preserve"> (Ericsson): CR not needed.</w:t>
      </w:r>
    </w:p>
    <w:p w14:paraId="2865D1DD" w14:textId="77777777" w:rsidR="005F5A2E" w:rsidRDefault="005F5A2E" w:rsidP="005F5A2E">
      <w:r>
        <w:t>Yue (China Telecom): CR not needed.</w:t>
      </w:r>
    </w:p>
    <w:p w14:paraId="6530C85A" w14:textId="77777777" w:rsidR="005F5A2E" w:rsidRDefault="005F5A2E" w:rsidP="005F5A2E">
      <w:r>
        <w:t>Chi (Huawei): CR not needed.</w:t>
      </w:r>
    </w:p>
    <w:p w14:paraId="1B82FFF6" w14:textId="77777777" w:rsidR="005F5A2E" w:rsidRDefault="005F5A2E" w:rsidP="005F5A2E">
      <w:r>
        <w:t>Bhaskar (Nokia): change the WI. Offline discussion.</w:t>
      </w:r>
    </w:p>
    <w:p w14:paraId="0BA23CF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A675C" w14:textId="77777777" w:rsidR="005F5A2E" w:rsidRDefault="005F5A2E" w:rsidP="005F5A2E">
      <w:pPr>
        <w:pStyle w:val="Heading3"/>
      </w:pPr>
      <w:bookmarkStart w:id="166" w:name="_Toc148350121"/>
      <w:r>
        <w:t>18.48</w:t>
      </w:r>
      <w:r>
        <w:tab/>
        <w:t>Application enablement aspects for subscriber-aware northbound API access [SNAAPP]</w:t>
      </w:r>
      <w:bookmarkEnd w:id="166"/>
    </w:p>
    <w:p w14:paraId="2C2C3021" w14:textId="77777777" w:rsidR="005F5A2E" w:rsidRDefault="005F5A2E" w:rsidP="005F5A2E">
      <w:pPr>
        <w:rPr>
          <w:rFonts w:ascii="Arial" w:hAnsi="Arial" w:cs="Arial"/>
          <w:b/>
          <w:sz w:val="24"/>
        </w:rPr>
      </w:pPr>
      <w:r>
        <w:rPr>
          <w:rFonts w:ascii="Arial" w:hAnsi="Arial" w:cs="Arial"/>
          <w:b/>
          <w:color w:val="0000FF"/>
          <w:sz w:val="24"/>
        </w:rPr>
        <w:t>C3-234315</w:t>
      </w:r>
      <w:r>
        <w:rPr>
          <w:rFonts w:ascii="Arial" w:hAnsi="Arial" w:cs="Arial"/>
          <w:b/>
          <w:color w:val="0000FF"/>
          <w:sz w:val="24"/>
        </w:rPr>
        <w:tab/>
      </w:r>
      <w:r>
        <w:rPr>
          <w:rFonts w:ascii="Arial" w:hAnsi="Arial" w:cs="Arial"/>
          <w:b/>
          <w:sz w:val="24"/>
        </w:rPr>
        <w:t>Discussion on supporting resource owner-aware northbound API access</w:t>
      </w:r>
    </w:p>
    <w:p w14:paraId="363F378F" w14:textId="77777777" w:rsidR="005F5A2E" w:rsidRDefault="005F5A2E" w:rsidP="005F5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432D0F" w14:textId="77777777" w:rsidR="005F5A2E" w:rsidRDefault="005F5A2E" w:rsidP="005F5A2E">
      <w:pPr>
        <w:rPr>
          <w:rFonts w:ascii="Arial" w:hAnsi="Arial" w:cs="Arial"/>
          <w:b/>
        </w:rPr>
      </w:pPr>
      <w:r>
        <w:rPr>
          <w:rFonts w:ascii="Arial" w:hAnsi="Arial" w:cs="Arial"/>
          <w:b/>
        </w:rPr>
        <w:t xml:space="preserve">Discussion: </w:t>
      </w:r>
    </w:p>
    <w:p w14:paraId="5624768F" w14:textId="77777777" w:rsidR="005F5A2E" w:rsidRDefault="005F5A2E" w:rsidP="005F5A2E">
      <w:r>
        <w:t>Abdessamad (Huawei): stage 2 requirement already implemented in stage 3, no need to add anything else. Disagree with the conclusion.</w:t>
      </w:r>
    </w:p>
    <w:p w14:paraId="4FE52B2F" w14:textId="77777777" w:rsidR="005F5A2E" w:rsidRDefault="005F5A2E" w:rsidP="005F5A2E">
      <w:r>
        <w:t>Igor (Ericsson): try to reuse current definition AMAP</w:t>
      </w:r>
    </w:p>
    <w:p w14:paraId="25B67EBF" w14:textId="77777777" w:rsidR="005F5A2E" w:rsidRDefault="005F5A2E" w:rsidP="005F5A2E">
      <w:r>
        <w:t>Partha (Nokia): no need for new security method</w:t>
      </w:r>
    </w:p>
    <w:p w14:paraId="6529229A" w14:textId="77777777" w:rsidR="005F5A2E" w:rsidRDefault="005F5A2E" w:rsidP="005F5A2E">
      <w:r>
        <w:t>Naren (Samsung): clarification</w:t>
      </w:r>
    </w:p>
    <w:p w14:paraId="76215724" w14:textId="77777777" w:rsidR="005F5A2E" w:rsidRDefault="005F5A2E" w:rsidP="005F5A2E">
      <w:proofErr w:type="spellStart"/>
      <w:r>
        <w:t>Sharam</w:t>
      </w:r>
      <w:proofErr w:type="spellEnd"/>
      <w:r>
        <w:t xml:space="preserve"> (AT&amp;T): replies to Huawei</w:t>
      </w:r>
    </w:p>
    <w:p w14:paraId="7819012D" w14:textId="77777777" w:rsidR="005F5A2E" w:rsidRDefault="005F5A2E" w:rsidP="005F5A2E">
      <w:r>
        <w:t>Abdessamad (Huawei): send a LS to SA3 for further clarification</w:t>
      </w:r>
    </w:p>
    <w:p w14:paraId="724F1A5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2C409" w14:textId="77777777" w:rsidR="005F5A2E" w:rsidRDefault="005F5A2E" w:rsidP="005F5A2E">
      <w:pPr>
        <w:rPr>
          <w:rFonts w:ascii="Arial" w:hAnsi="Arial" w:cs="Arial"/>
          <w:b/>
          <w:sz w:val="24"/>
        </w:rPr>
      </w:pPr>
      <w:r>
        <w:rPr>
          <w:rFonts w:ascii="Arial" w:hAnsi="Arial" w:cs="Arial"/>
          <w:b/>
          <w:color w:val="0000FF"/>
          <w:sz w:val="24"/>
        </w:rPr>
        <w:t>C3-234316</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6817894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Cat: B (Rel-18)</w:t>
      </w:r>
      <w:r>
        <w:rPr>
          <w:i/>
        </w:rPr>
        <w:br/>
      </w:r>
      <w:r>
        <w:rPr>
          <w:i/>
        </w:rPr>
        <w:br/>
      </w:r>
      <w:r>
        <w:rPr>
          <w:i/>
        </w:rPr>
        <w:tab/>
      </w:r>
      <w:r>
        <w:rPr>
          <w:i/>
        </w:rPr>
        <w:tab/>
      </w:r>
      <w:r>
        <w:rPr>
          <w:i/>
        </w:rPr>
        <w:tab/>
      </w:r>
      <w:r>
        <w:rPr>
          <w:i/>
        </w:rPr>
        <w:tab/>
      </w:r>
      <w:r>
        <w:rPr>
          <w:i/>
        </w:rPr>
        <w:tab/>
        <w:t>Source: Xiaomi</w:t>
      </w:r>
    </w:p>
    <w:p w14:paraId="69FA33DE" w14:textId="77777777" w:rsidR="005F5A2E" w:rsidRDefault="005F5A2E" w:rsidP="005F5A2E">
      <w:pPr>
        <w:rPr>
          <w:rFonts w:ascii="Arial" w:hAnsi="Arial" w:cs="Arial"/>
          <w:b/>
        </w:rPr>
      </w:pPr>
      <w:r>
        <w:rPr>
          <w:rFonts w:ascii="Arial" w:hAnsi="Arial" w:cs="Arial"/>
          <w:b/>
        </w:rPr>
        <w:t xml:space="preserve">Discussion: </w:t>
      </w:r>
    </w:p>
    <w:p w14:paraId="3EA4CC00" w14:textId="77777777" w:rsidR="005F5A2E" w:rsidRDefault="005F5A2E" w:rsidP="005F5A2E">
      <w:r>
        <w:t>Igor (Ericsson): providing comments:</w:t>
      </w:r>
    </w:p>
    <w:p w14:paraId="5332FB9C" w14:textId="77777777" w:rsidR="005F5A2E" w:rsidRDefault="005F5A2E" w:rsidP="005F5A2E">
      <w:r>
        <w:t>Naren (Samsung): Providing comments and request clarifications. Clashes with 4317</w:t>
      </w:r>
    </w:p>
    <w:p w14:paraId="65EB60D1" w14:textId="77777777" w:rsidR="005F5A2E" w:rsidRDefault="005F5A2E" w:rsidP="005F5A2E">
      <w:r>
        <w:t>Haruka (NTT): providing comments:</w:t>
      </w:r>
    </w:p>
    <w:p w14:paraId="11EE2744" w14:textId="77777777" w:rsidR="005F5A2E" w:rsidRDefault="005F5A2E" w:rsidP="005F5A2E">
      <w:r>
        <w:t>Tingfang (Xiaomi): providing reply</w:t>
      </w:r>
    </w:p>
    <w:p w14:paraId="78652069" w14:textId="77777777" w:rsidR="005F5A2E" w:rsidRDefault="005F5A2E" w:rsidP="005F5A2E">
      <w:r>
        <w:t>Partha (Nokia): will check the merged proposal</w:t>
      </w:r>
    </w:p>
    <w:p w14:paraId="5A994BA3" w14:textId="77777777" w:rsidR="005F5A2E" w:rsidRDefault="005F5A2E" w:rsidP="005F5A2E">
      <w:r>
        <w:t>Abdessamad (Huawei): depends on 4315</w:t>
      </w:r>
    </w:p>
    <w:p w14:paraId="45F790D8" w14:textId="77777777" w:rsidR="005F5A2E" w:rsidRDefault="005F5A2E" w:rsidP="005F5A2E">
      <w:r>
        <w:t>Naren (Samsung): Comments on 4316 and 4317</w:t>
      </w:r>
    </w:p>
    <w:p w14:paraId="457C8623" w14:textId="77777777" w:rsidR="005F5A2E" w:rsidRDefault="005F5A2E" w:rsidP="005F5A2E">
      <w:r>
        <w:t>Naren (Samsung): Additional comments on 4317</w:t>
      </w:r>
    </w:p>
    <w:p w14:paraId="5532B41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34E713" w14:textId="77777777" w:rsidR="005F5A2E" w:rsidRDefault="005F5A2E" w:rsidP="005F5A2E">
      <w:pPr>
        <w:rPr>
          <w:rFonts w:ascii="Arial" w:hAnsi="Arial" w:cs="Arial"/>
          <w:b/>
          <w:sz w:val="24"/>
        </w:rPr>
      </w:pPr>
      <w:r>
        <w:rPr>
          <w:rFonts w:ascii="Arial" w:hAnsi="Arial" w:cs="Arial"/>
          <w:b/>
          <w:color w:val="0000FF"/>
          <w:sz w:val="24"/>
        </w:rPr>
        <w:lastRenderedPageBreak/>
        <w:t>C3-234317</w:t>
      </w:r>
      <w:r>
        <w:rPr>
          <w:rFonts w:ascii="Arial" w:hAnsi="Arial" w:cs="Arial"/>
          <w:b/>
          <w:color w:val="0000FF"/>
          <w:sz w:val="24"/>
        </w:rPr>
        <w:tab/>
      </w:r>
      <w:r>
        <w:rPr>
          <w:rFonts w:ascii="Arial" w:hAnsi="Arial" w:cs="Arial"/>
          <w:b/>
          <w:sz w:val="24"/>
        </w:rPr>
        <w:t>Update authorization obtaining part to support resource owner-aware northbound API access</w:t>
      </w:r>
    </w:p>
    <w:p w14:paraId="2991874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Cat: B (Rel-18)</w:t>
      </w:r>
      <w:r>
        <w:rPr>
          <w:i/>
        </w:rPr>
        <w:br/>
      </w:r>
      <w:r>
        <w:rPr>
          <w:i/>
        </w:rPr>
        <w:br/>
      </w:r>
      <w:r>
        <w:rPr>
          <w:i/>
        </w:rPr>
        <w:tab/>
      </w:r>
      <w:r>
        <w:rPr>
          <w:i/>
        </w:rPr>
        <w:tab/>
      </w:r>
      <w:r>
        <w:rPr>
          <w:i/>
        </w:rPr>
        <w:tab/>
      </w:r>
      <w:r>
        <w:rPr>
          <w:i/>
        </w:rPr>
        <w:tab/>
      </w:r>
      <w:r>
        <w:rPr>
          <w:i/>
        </w:rPr>
        <w:tab/>
        <w:t>Source: Xiaomi</w:t>
      </w:r>
    </w:p>
    <w:p w14:paraId="4EFEFA7E" w14:textId="77777777" w:rsidR="005F5A2E" w:rsidRDefault="005F5A2E" w:rsidP="005F5A2E">
      <w:pPr>
        <w:rPr>
          <w:rFonts w:ascii="Arial" w:hAnsi="Arial" w:cs="Arial"/>
          <w:b/>
        </w:rPr>
      </w:pPr>
      <w:r>
        <w:rPr>
          <w:rFonts w:ascii="Arial" w:hAnsi="Arial" w:cs="Arial"/>
          <w:b/>
        </w:rPr>
        <w:t xml:space="preserve">Discussion: </w:t>
      </w:r>
    </w:p>
    <w:p w14:paraId="26DC95DB" w14:textId="77777777" w:rsidR="005F5A2E" w:rsidRDefault="005F5A2E" w:rsidP="005F5A2E">
      <w:r>
        <w:t>Igor (Ericsson): will provide comments</w:t>
      </w:r>
    </w:p>
    <w:p w14:paraId="776DC37A" w14:textId="77777777" w:rsidR="005F5A2E" w:rsidRDefault="005F5A2E" w:rsidP="005F5A2E">
      <w:r>
        <w:t>Naren (Samsung): Providing comments</w:t>
      </w:r>
    </w:p>
    <w:p w14:paraId="48F1261E" w14:textId="77777777" w:rsidR="005F5A2E" w:rsidRDefault="005F5A2E" w:rsidP="005F5A2E">
      <w:r>
        <w:t>Partha (Nokia): fine with the CR</w:t>
      </w:r>
    </w:p>
    <w:p w14:paraId="66501E0B" w14:textId="77777777" w:rsidR="005F5A2E" w:rsidRDefault="005F5A2E" w:rsidP="005F5A2E">
      <w:r>
        <w:t>Abdessamad (Huawei): depends on 4315</w:t>
      </w:r>
    </w:p>
    <w:p w14:paraId="2A9D815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7784F3" w14:textId="77777777" w:rsidR="005F5A2E" w:rsidRDefault="005F5A2E" w:rsidP="005F5A2E">
      <w:pPr>
        <w:rPr>
          <w:rFonts w:ascii="Arial" w:hAnsi="Arial" w:cs="Arial"/>
          <w:b/>
          <w:sz w:val="24"/>
        </w:rPr>
      </w:pPr>
      <w:r>
        <w:rPr>
          <w:rFonts w:ascii="Arial" w:hAnsi="Arial" w:cs="Arial"/>
          <w:b/>
          <w:color w:val="0000FF"/>
          <w:sz w:val="24"/>
        </w:rPr>
        <w:t>C3-234318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3F344DC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Cat: B (Rel-18)</w:t>
      </w:r>
      <w:r>
        <w:rPr>
          <w:i/>
        </w:rPr>
        <w:br/>
      </w:r>
      <w:r>
        <w:rPr>
          <w:i/>
        </w:rPr>
        <w:br/>
      </w:r>
      <w:r>
        <w:rPr>
          <w:i/>
        </w:rPr>
        <w:tab/>
      </w:r>
      <w:r>
        <w:rPr>
          <w:i/>
        </w:rPr>
        <w:tab/>
      </w:r>
      <w:r>
        <w:rPr>
          <w:i/>
        </w:rPr>
        <w:tab/>
      </w:r>
      <w:r>
        <w:rPr>
          <w:i/>
        </w:rPr>
        <w:tab/>
      </w:r>
      <w:r>
        <w:rPr>
          <w:i/>
        </w:rPr>
        <w:tab/>
        <w:t>Source: Xiaomi</w:t>
      </w:r>
    </w:p>
    <w:p w14:paraId="54986332" w14:textId="77777777" w:rsidR="005F5A2E" w:rsidRDefault="005F5A2E" w:rsidP="005F5A2E">
      <w:pPr>
        <w:rPr>
          <w:rFonts w:ascii="Arial" w:hAnsi="Arial" w:cs="Arial"/>
          <w:b/>
        </w:rPr>
      </w:pPr>
      <w:r>
        <w:rPr>
          <w:rFonts w:ascii="Arial" w:hAnsi="Arial" w:cs="Arial"/>
          <w:b/>
        </w:rPr>
        <w:t xml:space="preserve">Discussion: </w:t>
      </w:r>
    </w:p>
    <w:p w14:paraId="75224CD4" w14:textId="77777777" w:rsidR="005F5A2E" w:rsidRDefault="005F5A2E" w:rsidP="005F5A2E">
      <w:r>
        <w:t xml:space="preserve">This CR introduces a backward compatible feature in </w:t>
      </w:r>
      <w:proofErr w:type="spellStart"/>
      <w:r>
        <w:t>CAPIF_Publish_Service_API</w:t>
      </w:r>
      <w:proofErr w:type="spellEnd"/>
      <w:r>
        <w:t>.</w:t>
      </w:r>
    </w:p>
    <w:p w14:paraId="3FEA4EC9" w14:textId="77777777" w:rsidR="005F5A2E" w:rsidRDefault="005F5A2E" w:rsidP="005F5A2E">
      <w:r>
        <w:t>Igor (Ericsson): will provide comments</w:t>
      </w:r>
    </w:p>
    <w:p w14:paraId="1ADD52E8" w14:textId="77777777" w:rsidR="005F5A2E" w:rsidRDefault="005F5A2E" w:rsidP="005F5A2E">
      <w:r>
        <w:t>Naren (Samsung): comments</w:t>
      </w:r>
    </w:p>
    <w:p w14:paraId="37C2589C" w14:textId="77777777" w:rsidR="005F5A2E" w:rsidRDefault="005F5A2E" w:rsidP="005F5A2E">
      <w:r>
        <w:t>Abdessamad (Huawei): depends on 4315</w:t>
      </w:r>
    </w:p>
    <w:p w14:paraId="35CE39B4"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890D9" w14:textId="77777777" w:rsidR="005F5A2E" w:rsidRDefault="005F5A2E" w:rsidP="005F5A2E">
      <w:pPr>
        <w:rPr>
          <w:rFonts w:ascii="Arial" w:hAnsi="Arial" w:cs="Arial"/>
          <w:b/>
          <w:sz w:val="24"/>
        </w:rPr>
      </w:pPr>
      <w:r>
        <w:rPr>
          <w:rFonts w:ascii="Arial" w:hAnsi="Arial" w:cs="Arial"/>
          <w:b/>
          <w:color w:val="0000FF"/>
          <w:sz w:val="24"/>
        </w:rPr>
        <w:t>C3-234319</w:t>
      </w:r>
      <w:r>
        <w:rPr>
          <w:rFonts w:ascii="Arial" w:hAnsi="Arial" w:cs="Arial"/>
          <w:b/>
          <w:color w:val="0000FF"/>
          <w:sz w:val="24"/>
        </w:rPr>
        <w:tab/>
      </w:r>
      <w:r>
        <w:rPr>
          <w:rFonts w:ascii="Arial" w:hAnsi="Arial" w:cs="Arial"/>
          <w:b/>
          <w:sz w:val="24"/>
        </w:rPr>
        <w:t>Functional model and functional entities for the CAPIF to support RNAA.</w:t>
      </w:r>
    </w:p>
    <w:p w14:paraId="6929A23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CR-0315  rev  Cat: B (Rel-18)</w:t>
      </w:r>
      <w:r>
        <w:rPr>
          <w:i/>
        </w:rPr>
        <w:br/>
      </w:r>
      <w:r>
        <w:rPr>
          <w:i/>
        </w:rPr>
        <w:br/>
      </w:r>
      <w:r>
        <w:rPr>
          <w:i/>
        </w:rPr>
        <w:tab/>
      </w:r>
      <w:r>
        <w:rPr>
          <w:i/>
        </w:rPr>
        <w:tab/>
      </w:r>
      <w:r>
        <w:rPr>
          <w:i/>
        </w:rPr>
        <w:tab/>
      </w:r>
      <w:r>
        <w:rPr>
          <w:i/>
        </w:rPr>
        <w:tab/>
      </w:r>
      <w:r>
        <w:rPr>
          <w:i/>
        </w:rPr>
        <w:tab/>
        <w:t>Source: NTT</w:t>
      </w:r>
    </w:p>
    <w:p w14:paraId="7D41A39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2F0412" w14:textId="77777777" w:rsidR="005F5A2E" w:rsidRDefault="005F5A2E" w:rsidP="005F5A2E">
      <w:pPr>
        <w:rPr>
          <w:rFonts w:ascii="Arial" w:hAnsi="Arial" w:cs="Arial"/>
          <w:b/>
          <w:sz w:val="24"/>
        </w:rPr>
      </w:pPr>
      <w:r>
        <w:rPr>
          <w:rFonts w:ascii="Arial" w:hAnsi="Arial" w:cs="Arial"/>
          <w:b/>
          <w:color w:val="0000FF"/>
          <w:sz w:val="24"/>
        </w:rPr>
        <w:t>C3-234361</w:t>
      </w:r>
      <w:r>
        <w:rPr>
          <w:rFonts w:ascii="Arial" w:hAnsi="Arial" w:cs="Arial"/>
          <w:b/>
          <w:color w:val="0000FF"/>
          <w:sz w:val="24"/>
        </w:rPr>
        <w:tab/>
      </w:r>
      <w:r>
        <w:rPr>
          <w:rFonts w:ascii="Arial" w:hAnsi="Arial" w:cs="Arial"/>
          <w:b/>
          <w:sz w:val="24"/>
        </w:rPr>
        <w:t>RNAA support in the CAPIF layer</w:t>
      </w:r>
    </w:p>
    <w:p w14:paraId="58BC0360"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Cat: B (Rel-18)</w:t>
      </w:r>
      <w:r>
        <w:rPr>
          <w:i/>
        </w:rPr>
        <w:br/>
      </w:r>
      <w:r>
        <w:rPr>
          <w:i/>
        </w:rPr>
        <w:br/>
      </w:r>
      <w:r>
        <w:rPr>
          <w:i/>
        </w:rPr>
        <w:tab/>
      </w:r>
      <w:r>
        <w:rPr>
          <w:i/>
        </w:rPr>
        <w:tab/>
      </w:r>
      <w:r>
        <w:rPr>
          <w:i/>
        </w:rPr>
        <w:tab/>
      </w:r>
      <w:r>
        <w:rPr>
          <w:i/>
        </w:rPr>
        <w:tab/>
      </w:r>
      <w:r>
        <w:rPr>
          <w:i/>
        </w:rPr>
        <w:tab/>
        <w:t>Source: Ericsson</w:t>
      </w:r>
    </w:p>
    <w:p w14:paraId="3FDA55BD" w14:textId="77777777" w:rsidR="005F5A2E" w:rsidRDefault="005F5A2E" w:rsidP="005F5A2E">
      <w:pPr>
        <w:rPr>
          <w:rFonts w:ascii="Arial" w:hAnsi="Arial" w:cs="Arial"/>
          <w:b/>
        </w:rPr>
      </w:pPr>
      <w:r>
        <w:rPr>
          <w:rFonts w:ascii="Arial" w:hAnsi="Arial" w:cs="Arial"/>
          <w:b/>
        </w:rPr>
        <w:t xml:space="preserve">Discussion: </w:t>
      </w:r>
    </w:p>
    <w:p w14:paraId="361801A9" w14:textId="77777777" w:rsidR="005F5A2E" w:rsidRDefault="005F5A2E" w:rsidP="005F5A2E">
      <w:r>
        <w:t>Depends on TS 23.222 CR #0125</w:t>
      </w:r>
    </w:p>
    <w:p w14:paraId="52048D9B" w14:textId="77777777" w:rsidR="005F5A2E" w:rsidRDefault="005F5A2E" w:rsidP="005F5A2E">
      <w:r>
        <w:t>Partha (Nokia): will check the merged proposal</w:t>
      </w:r>
    </w:p>
    <w:p w14:paraId="13B94BA7" w14:textId="77777777" w:rsidR="005F5A2E" w:rsidRDefault="005F5A2E" w:rsidP="005F5A2E">
      <w:r>
        <w:t xml:space="preserve">Abdessamad (Huawei): no need to impact CAPIF-8; </w:t>
      </w:r>
    </w:p>
    <w:p w14:paraId="4697FF10" w14:textId="77777777" w:rsidR="005F5A2E" w:rsidRDefault="005F5A2E" w:rsidP="005F5A2E">
      <w:r>
        <w:t>Partha (Nokia): share the same view as Huawei, and CAPIF-8 is out of scope 3GPP</w:t>
      </w:r>
    </w:p>
    <w:p w14:paraId="5020E7E5" w14:textId="77777777" w:rsidR="005F5A2E" w:rsidRDefault="005F5A2E" w:rsidP="005F5A2E">
      <w:r>
        <w:lastRenderedPageBreak/>
        <w:t>Tingfang (Xiaomi): share the same view as Ericsson</w:t>
      </w:r>
    </w:p>
    <w:p w14:paraId="196D294A" w14:textId="77777777" w:rsidR="005F5A2E" w:rsidRDefault="005F5A2E" w:rsidP="005F5A2E">
      <w:r>
        <w:t>Naren (Samsung): fine to keep the figure and description</w:t>
      </w:r>
    </w:p>
    <w:p w14:paraId="0BD5C158" w14:textId="77777777" w:rsidR="005F5A2E" w:rsidRDefault="005F5A2E" w:rsidP="005F5A2E">
      <w:r>
        <w:t>Abdessamad (Huawei): Providing comments.</w:t>
      </w:r>
    </w:p>
    <w:p w14:paraId="22670F0F" w14:textId="77777777" w:rsidR="005F5A2E" w:rsidRDefault="005F5A2E" w:rsidP="005F5A2E">
      <w:r>
        <w:t>Igor (Ericsson): will provide rev, add Xiaomi and NTT as co-signers</w:t>
      </w:r>
    </w:p>
    <w:p w14:paraId="66B96DDE" w14:textId="77777777" w:rsidR="005F5A2E" w:rsidRDefault="005F5A2E" w:rsidP="005F5A2E">
      <w:r>
        <w:t>Roland (DT): postponed till next meeting, not repeat the stage 2 text. Fine to just keep reference to stage 2.</w:t>
      </w:r>
    </w:p>
    <w:p w14:paraId="72B8B90F" w14:textId="77777777" w:rsidR="005F5A2E" w:rsidRDefault="005F5A2E" w:rsidP="005F5A2E">
      <w:r>
        <w:t>Partha (Nokia): only merge the 1st change into 4362.</w:t>
      </w:r>
    </w:p>
    <w:p w14:paraId="33A0655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5D96CC" w14:textId="77777777" w:rsidR="005F5A2E" w:rsidRDefault="005F5A2E" w:rsidP="005F5A2E">
      <w:pPr>
        <w:rPr>
          <w:rFonts w:ascii="Arial" w:hAnsi="Arial" w:cs="Arial"/>
          <w:b/>
          <w:sz w:val="24"/>
        </w:rPr>
      </w:pPr>
      <w:r>
        <w:rPr>
          <w:rFonts w:ascii="Arial" w:hAnsi="Arial" w:cs="Arial"/>
          <w:b/>
          <w:color w:val="0000FF"/>
          <w:sz w:val="24"/>
        </w:rPr>
        <w:t>C3-234362</w:t>
      </w:r>
      <w:r>
        <w:rPr>
          <w:rFonts w:ascii="Arial" w:hAnsi="Arial" w:cs="Arial"/>
          <w:b/>
          <w:color w:val="0000FF"/>
          <w:sz w:val="24"/>
        </w:rPr>
        <w:tab/>
      </w:r>
      <w:r>
        <w:rPr>
          <w:rFonts w:ascii="Arial" w:hAnsi="Arial" w:cs="Arial"/>
          <w:b/>
          <w:sz w:val="24"/>
        </w:rPr>
        <w:t xml:space="preserve">Discovering of APIs based on the API provider name in the </w:t>
      </w:r>
      <w:proofErr w:type="spellStart"/>
      <w:r>
        <w:rPr>
          <w:rFonts w:ascii="Arial" w:hAnsi="Arial" w:cs="Arial"/>
          <w:b/>
          <w:sz w:val="24"/>
        </w:rPr>
        <w:t>CAPIF_Discover_Service_API</w:t>
      </w:r>
      <w:proofErr w:type="spellEnd"/>
    </w:p>
    <w:p w14:paraId="406EED2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CR-0319  rev  Cat: B (Rel-18)</w:t>
      </w:r>
      <w:r>
        <w:rPr>
          <w:i/>
        </w:rPr>
        <w:br/>
      </w:r>
      <w:r>
        <w:rPr>
          <w:i/>
        </w:rPr>
        <w:br/>
      </w:r>
      <w:r>
        <w:rPr>
          <w:i/>
        </w:rPr>
        <w:tab/>
      </w:r>
      <w:r>
        <w:rPr>
          <w:i/>
        </w:rPr>
        <w:tab/>
      </w:r>
      <w:r>
        <w:rPr>
          <w:i/>
        </w:rPr>
        <w:tab/>
      </w:r>
      <w:r>
        <w:rPr>
          <w:i/>
        </w:rPr>
        <w:tab/>
      </w:r>
      <w:r>
        <w:rPr>
          <w:i/>
        </w:rPr>
        <w:tab/>
        <w:t>Source: Ericsson</w:t>
      </w:r>
    </w:p>
    <w:p w14:paraId="7A8D7B63" w14:textId="77777777" w:rsidR="005F5A2E" w:rsidRDefault="005F5A2E" w:rsidP="005F5A2E">
      <w:pPr>
        <w:rPr>
          <w:rFonts w:ascii="Arial" w:hAnsi="Arial" w:cs="Arial"/>
          <w:b/>
        </w:rPr>
      </w:pPr>
      <w:r>
        <w:rPr>
          <w:rFonts w:ascii="Arial" w:hAnsi="Arial" w:cs="Arial"/>
          <w:b/>
        </w:rPr>
        <w:t xml:space="preserve">Discussion: </w:t>
      </w:r>
    </w:p>
    <w:p w14:paraId="20C36CF8" w14:textId="77777777" w:rsidR="005F5A2E" w:rsidRDefault="005F5A2E" w:rsidP="005F5A2E">
      <w:r>
        <w:t xml:space="preserve">This CR introduces backward compatible feature of the </w:t>
      </w:r>
      <w:proofErr w:type="spellStart"/>
      <w:r>
        <w:t>CAPIF_Discover_Service_API</w:t>
      </w:r>
      <w:proofErr w:type="spellEnd"/>
      <w:r>
        <w:t>.</w:t>
      </w:r>
    </w:p>
    <w:p w14:paraId="04381E12" w14:textId="77777777" w:rsidR="005F5A2E" w:rsidRDefault="005F5A2E" w:rsidP="005F5A2E">
      <w:r>
        <w:t>Abdessamad (Huawei): feature name; query name/description.</w:t>
      </w:r>
    </w:p>
    <w:p w14:paraId="77E63FF3" w14:textId="77777777" w:rsidR="005F5A2E" w:rsidRDefault="005F5A2E" w:rsidP="005F5A2E">
      <w:r>
        <w:t>Abdessamad (Huawei): Providing comments and 4362_r1-aem.</w:t>
      </w:r>
    </w:p>
    <w:p w14:paraId="57303BF2" w14:textId="77777777" w:rsidR="005F5A2E" w:rsidRDefault="005F5A2E" w:rsidP="005F5A2E">
      <w:r>
        <w:t>Haruka (NTT): NTT is almost fine with 4362_r1-aem. Editorial comment.</w:t>
      </w:r>
    </w:p>
    <w:p w14:paraId="707897B1" w14:textId="77777777" w:rsidR="005F5A2E" w:rsidRDefault="005F5A2E" w:rsidP="005F5A2E">
      <w:r>
        <w:t>Igor (Ericsson): providing R2, will add Xiaomi and NTT as co-signers</w:t>
      </w:r>
    </w:p>
    <w:p w14:paraId="5D6046E7" w14:textId="77777777" w:rsidR="005F5A2E" w:rsidRDefault="005F5A2E" w:rsidP="005F5A2E">
      <w:r>
        <w:t>Abdessamad (Huawei): fine with r2, but need further revision.</w:t>
      </w:r>
    </w:p>
    <w:p w14:paraId="518CF172" w14:textId="77777777" w:rsidR="005F5A2E" w:rsidRDefault="005F5A2E" w:rsidP="005F5A2E">
      <w:r>
        <w:t>Igor (Ericsson): providing R3:</w:t>
      </w:r>
    </w:p>
    <w:p w14:paraId="271780FA" w14:textId="77777777" w:rsidR="005F5A2E" w:rsidRDefault="005F5A2E" w:rsidP="005F5A2E">
      <w:r>
        <w:t>Rev is pre-agreed, add Xiaomi, NTT as co-signers</w:t>
      </w:r>
    </w:p>
    <w:p w14:paraId="4BBBB32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C3-234651</w:t>
      </w:r>
      <w:r>
        <w:rPr>
          <w:color w:val="993300"/>
          <w:u w:val="single"/>
        </w:rPr>
        <w:t>.</w:t>
      </w:r>
    </w:p>
    <w:p w14:paraId="7AD42804" w14:textId="77777777" w:rsidR="005F5A2E" w:rsidRDefault="005F5A2E" w:rsidP="005F5A2E">
      <w:pPr>
        <w:rPr>
          <w:rFonts w:ascii="Arial" w:hAnsi="Arial" w:cs="Arial"/>
          <w:b/>
          <w:sz w:val="24"/>
        </w:rPr>
      </w:pPr>
      <w:r>
        <w:rPr>
          <w:rFonts w:ascii="Arial" w:hAnsi="Arial" w:cs="Arial"/>
          <w:b/>
          <w:color w:val="0000FF"/>
          <w:sz w:val="24"/>
        </w:rPr>
        <w:t>C3-234640</w:t>
      </w:r>
      <w:r>
        <w:rPr>
          <w:rFonts w:ascii="Arial" w:hAnsi="Arial" w:cs="Arial"/>
          <w:b/>
          <w:color w:val="0000FF"/>
          <w:sz w:val="24"/>
        </w:rPr>
        <w:tab/>
      </w:r>
      <w:r>
        <w:rPr>
          <w:rFonts w:ascii="Arial" w:hAnsi="Arial" w:cs="Arial"/>
          <w:b/>
          <w:sz w:val="24"/>
        </w:rPr>
        <w:t>LS on supporting resource owner-aware northbound API access</w:t>
      </w:r>
    </w:p>
    <w:p w14:paraId="38102DA5"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Xiaomi</w:t>
      </w:r>
    </w:p>
    <w:p w14:paraId="5FB3E716" w14:textId="77777777" w:rsidR="005F5A2E" w:rsidRDefault="005F5A2E" w:rsidP="005F5A2E">
      <w:pPr>
        <w:rPr>
          <w:rFonts w:ascii="Arial" w:hAnsi="Arial" w:cs="Arial"/>
          <w:b/>
        </w:rPr>
      </w:pPr>
      <w:r>
        <w:rPr>
          <w:rFonts w:ascii="Arial" w:hAnsi="Arial" w:cs="Arial"/>
          <w:b/>
        </w:rPr>
        <w:t xml:space="preserve">Discussion: </w:t>
      </w:r>
    </w:p>
    <w:p w14:paraId="13B51029" w14:textId="77777777" w:rsidR="005F5A2E" w:rsidRDefault="005F5A2E" w:rsidP="005F5A2E">
      <w:r>
        <w:t>Naren (Samsung): ok</w:t>
      </w:r>
    </w:p>
    <w:p w14:paraId="2439AE37" w14:textId="77777777" w:rsidR="005F5A2E" w:rsidRDefault="005F5A2E" w:rsidP="005F5A2E">
      <w:r>
        <w:t>Igor (Ericsson): fine</w:t>
      </w:r>
    </w:p>
    <w:p w14:paraId="53DD4C18" w14:textId="77777777" w:rsidR="005F5A2E" w:rsidRDefault="005F5A2E" w:rsidP="005F5A2E">
      <w:r>
        <w:t>Abdessamad (Huawei): ok</w:t>
      </w:r>
    </w:p>
    <w:p w14:paraId="6BBD25EF" w14:textId="77777777" w:rsidR="005F5A2E" w:rsidRDefault="005F5A2E" w:rsidP="005F5A2E">
      <w:r>
        <w:t>Partha (Nokia): will check</w:t>
      </w:r>
    </w:p>
    <w:p w14:paraId="52652D4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69C31" w14:textId="77777777" w:rsidR="005F5A2E" w:rsidRDefault="005F5A2E" w:rsidP="005F5A2E">
      <w:pPr>
        <w:rPr>
          <w:rFonts w:ascii="Arial" w:hAnsi="Arial" w:cs="Arial"/>
          <w:b/>
          <w:sz w:val="24"/>
        </w:rPr>
      </w:pPr>
      <w:r>
        <w:rPr>
          <w:rFonts w:ascii="Arial" w:hAnsi="Arial" w:cs="Arial"/>
          <w:b/>
          <w:color w:val="0000FF"/>
          <w:sz w:val="24"/>
        </w:rPr>
        <w:t>C3-234651</w:t>
      </w:r>
      <w:r>
        <w:rPr>
          <w:rFonts w:ascii="Arial" w:hAnsi="Arial" w:cs="Arial"/>
          <w:b/>
          <w:color w:val="0000FF"/>
          <w:sz w:val="24"/>
        </w:rPr>
        <w:tab/>
      </w:r>
      <w:r>
        <w:rPr>
          <w:rFonts w:ascii="Arial" w:hAnsi="Arial" w:cs="Arial"/>
          <w:b/>
          <w:sz w:val="24"/>
        </w:rPr>
        <w:t xml:space="preserve">Discovering of APIs based on the API provider name in the </w:t>
      </w:r>
      <w:proofErr w:type="spellStart"/>
      <w:r>
        <w:rPr>
          <w:rFonts w:ascii="Arial" w:hAnsi="Arial" w:cs="Arial"/>
          <w:b/>
          <w:sz w:val="24"/>
        </w:rPr>
        <w:t>CAPIF_Discover_Service_API</w:t>
      </w:r>
      <w:proofErr w:type="spellEnd"/>
    </w:p>
    <w:p w14:paraId="5D22BB65"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CR-0319  rev 1 Cat: B (Rel-18)</w:t>
      </w:r>
      <w:r>
        <w:rPr>
          <w:i/>
        </w:rPr>
        <w:br/>
      </w:r>
      <w:r>
        <w:rPr>
          <w:i/>
        </w:rPr>
        <w:br/>
      </w:r>
      <w:r>
        <w:rPr>
          <w:i/>
        </w:rPr>
        <w:tab/>
      </w:r>
      <w:r>
        <w:rPr>
          <w:i/>
        </w:rPr>
        <w:tab/>
      </w:r>
      <w:r>
        <w:rPr>
          <w:i/>
        </w:rPr>
        <w:tab/>
      </w:r>
      <w:r>
        <w:rPr>
          <w:i/>
        </w:rPr>
        <w:tab/>
      </w:r>
      <w:r>
        <w:rPr>
          <w:i/>
        </w:rPr>
        <w:tab/>
        <w:t>Source: Ericsson, NTT, Xiaomi</w:t>
      </w:r>
    </w:p>
    <w:p w14:paraId="187C095B" w14:textId="77777777" w:rsidR="005F5A2E" w:rsidRDefault="005F5A2E" w:rsidP="005F5A2E">
      <w:pPr>
        <w:rPr>
          <w:color w:val="808080"/>
        </w:rPr>
      </w:pPr>
      <w:r>
        <w:rPr>
          <w:color w:val="808080"/>
        </w:rPr>
        <w:lastRenderedPageBreak/>
        <w:t>(Replaces C3-234362)</w:t>
      </w:r>
    </w:p>
    <w:p w14:paraId="697F9E9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48323" w14:textId="77777777" w:rsidR="005F5A2E" w:rsidRDefault="005F5A2E" w:rsidP="005F5A2E">
      <w:pPr>
        <w:pStyle w:val="Heading3"/>
      </w:pPr>
      <w:bookmarkStart w:id="167" w:name="_Toc148350122"/>
      <w:r>
        <w:t>18.49</w:t>
      </w:r>
      <w:r>
        <w:tab/>
        <w:t>Technical Enhancements and Improvements [TEI18]</w:t>
      </w:r>
      <w:bookmarkEnd w:id="167"/>
    </w:p>
    <w:p w14:paraId="4257C5F5" w14:textId="77777777" w:rsidR="005F5A2E" w:rsidRDefault="005F5A2E" w:rsidP="005F5A2E">
      <w:pPr>
        <w:pStyle w:val="Heading4"/>
      </w:pPr>
      <w:bookmarkStart w:id="168" w:name="_Toc148350123"/>
      <w:r>
        <w:t>18.49.1</w:t>
      </w:r>
      <w:r>
        <w:tab/>
        <w:t>TEI18 for IMS/CS</w:t>
      </w:r>
      <w:bookmarkEnd w:id="168"/>
    </w:p>
    <w:p w14:paraId="3C522597" w14:textId="77777777" w:rsidR="005F5A2E" w:rsidRDefault="005F5A2E" w:rsidP="005F5A2E">
      <w:pPr>
        <w:rPr>
          <w:rFonts w:ascii="Arial" w:hAnsi="Arial" w:cs="Arial"/>
          <w:b/>
          <w:sz w:val="24"/>
        </w:rPr>
      </w:pPr>
      <w:r>
        <w:rPr>
          <w:rFonts w:ascii="Arial" w:hAnsi="Arial" w:cs="Arial"/>
          <w:b/>
          <w:color w:val="0000FF"/>
          <w:sz w:val="24"/>
        </w:rPr>
        <w:t>C3-234372</w:t>
      </w:r>
      <w:r>
        <w:rPr>
          <w:rFonts w:ascii="Arial" w:hAnsi="Arial" w:cs="Arial"/>
          <w:b/>
          <w:color w:val="0000FF"/>
          <w:sz w:val="24"/>
        </w:rPr>
        <w:tab/>
      </w:r>
      <w:r>
        <w:rPr>
          <w:rFonts w:ascii="Arial" w:hAnsi="Arial" w:cs="Arial"/>
          <w:b/>
          <w:sz w:val="24"/>
        </w:rPr>
        <w:t>Media type and media format as input for PCC decisions</w:t>
      </w:r>
    </w:p>
    <w:p w14:paraId="3678E6A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CR-0769  rev  Cat: B (Rel-18)</w:t>
      </w:r>
      <w:r>
        <w:rPr>
          <w:i/>
        </w:rPr>
        <w:br/>
      </w:r>
      <w:r>
        <w:rPr>
          <w:i/>
        </w:rPr>
        <w:br/>
      </w:r>
      <w:r>
        <w:rPr>
          <w:i/>
        </w:rPr>
        <w:tab/>
      </w:r>
      <w:r>
        <w:rPr>
          <w:i/>
        </w:rPr>
        <w:tab/>
      </w:r>
      <w:r>
        <w:rPr>
          <w:i/>
        </w:rPr>
        <w:tab/>
      </w:r>
      <w:r>
        <w:rPr>
          <w:i/>
        </w:rPr>
        <w:tab/>
      </w:r>
      <w:r>
        <w:rPr>
          <w:i/>
        </w:rPr>
        <w:tab/>
        <w:t>Source: Nokia, Nokia Shanghai Bell</w:t>
      </w:r>
    </w:p>
    <w:p w14:paraId="57364600" w14:textId="77777777" w:rsidR="005F5A2E" w:rsidRDefault="005F5A2E" w:rsidP="005F5A2E">
      <w:pPr>
        <w:rPr>
          <w:rFonts w:ascii="Arial" w:hAnsi="Arial" w:cs="Arial"/>
          <w:b/>
        </w:rPr>
      </w:pPr>
      <w:r>
        <w:rPr>
          <w:rFonts w:ascii="Arial" w:hAnsi="Arial" w:cs="Arial"/>
          <w:b/>
        </w:rPr>
        <w:t xml:space="preserve">Abstract: </w:t>
      </w:r>
    </w:p>
    <w:p w14:paraId="58284EF5" w14:textId="77777777" w:rsidR="005F5A2E" w:rsidRDefault="005F5A2E" w:rsidP="005F5A2E">
      <w:r>
        <w:t>Media type and media format as input for PCC decisions</w:t>
      </w:r>
    </w:p>
    <w:p w14:paraId="1D69E87E" w14:textId="77777777" w:rsidR="005F5A2E" w:rsidRDefault="005F5A2E" w:rsidP="005F5A2E">
      <w:pPr>
        <w:rPr>
          <w:rFonts w:ascii="Arial" w:hAnsi="Arial" w:cs="Arial"/>
          <w:b/>
        </w:rPr>
      </w:pPr>
      <w:r>
        <w:rPr>
          <w:rFonts w:ascii="Arial" w:hAnsi="Arial" w:cs="Arial"/>
          <w:b/>
        </w:rPr>
        <w:t xml:space="preserve">Discussion: </w:t>
      </w:r>
    </w:p>
    <w:p w14:paraId="0308FB4D" w14:textId="77777777" w:rsidR="005F5A2E" w:rsidRDefault="005F5A2E" w:rsidP="005F5A2E">
      <w:r>
        <w:t xml:space="preserve">This CR introduces a backward compatible correction to the </w:t>
      </w:r>
      <w:proofErr w:type="spellStart"/>
      <w:r>
        <w:t>AsSessionWithQoS</w:t>
      </w:r>
      <w:proofErr w:type="spellEnd"/>
      <w:r>
        <w:t xml:space="preserve"> API.</w:t>
      </w:r>
    </w:p>
    <w:p w14:paraId="0A9D5E11" w14:textId="77777777" w:rsidR="005F5A2E" w:rsidRDefault="005F5A2E" w:rsidP="005F5A2E">
      <w:r>
        <w:t>Chi (Huawei): align with 29.512, add new IE</w:t>
      </w:r>
    </w:p>
    <w:p w14:paraId="522E6248" w14:textId="77777777" w:rsidR="005F5A2E" w:rsidRDefault="005F5A2E" w:rsidP="005F5A2E">
      <w:proofErr w:type="spellStart"/>
      <w:r>
        <w:t>Fuen</w:t>
      </w:r>
      <w:proofErr w:type="spellEnd"/>
      <w:r>
        <w:t xml:space="preserve"> (Ericsson): no need. Need to discuss in stage 2 firstly.</w:t>
      </w:r>
    </w:p>
    <w:p w14:paraId="587D4627" w14:textId="77777777" w:rsidR="005F5A2E" w:rsidRDefault="005F5A2E" w:rsidP="005F5A2E">
      <w:r>
        <w:t>Bhaskar (Nokia): replies. Send LS to stage 2.</w:t>
      </w:r>
    </w:p>
    <w:p w14:paraId="58F92733" w14:textId="77777777" w:rsidR="005F5A2E" w:rsidRDefault="005F5A2E" w:rsidP="005F5A2E">
      <w:r>
        <w:t>Xuefei (Huawei): can directly ask stage 2 colleagues to update. Fine to send the LS</w:t>
      </w:r>
    </w:p>
    <w:p w14:paraId="6961B1FB"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5DDF2" w14:textId="77777777" w:rsidR="005F5A2E" w:rsidRDefault="005F5A2E" w:rsidP="005F5A2E">
      <w:pPr>
        <w:rPr>
          <w:rFonts w:ascii="Arial" w:hAnsi="Arial" w:cs="Arial"/>
          <w:b/>
          <w:sz w:val="24"/>
        </w:rPr>
      </w:pPr>
      <w:r>
        <w:rPr>
          <w:rFonts w:ascii="Arial" w:hAnsi="Arial" w:cs="Arial"/>
          <w:b/>
          <w:color w:val="0000FF"/>
          <w:sz w:val="24"/>
        </w:rPr>
        <w:t>C3-234373</w:t>
      </w:r>
      <w:r>
        <w:rPr>
          <w:rFonts w:ascii="Arial" w:hAnsi="Arial" w:cs="Arial"/>
          <w:b/>
          <w:color w:val="0000FF"/>
          <w:sz w:val="24"/>
        </w:rPr>
        <w:tab/>
      </w:r>
      <w:r>
        <w:rPr>
          <w:rFonts w:ascii="Arial" w:hAnsi="Arial" w:cs="Arial"/>
          <w:b/>
          <w:sz w:val="24"/>
        </w:rPr>
        <w:t xml:space="preserve">Media type and media format as input parameters in </w:t>
      </w:r>
      <w:proofErr w:type="spellStart"/>
      <w:r>
        <w:rPr>
          <w:rFonts w:ascii="Arial" w:hAnsi="Arial" w:cs="Arial"/>
          <w:b/>
          <w:sz w:val="24"/>
        </w:rPr>
        <w:t>AsSessionWithQoS</w:t>
      </w:r>
      <w:proofErr w:type="spellEnd"/>
    </w:p>
    <w:p w14:paraId="6A507F1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CR-1090  rev  Cat: B (Rel-18)</w:t>
      </w:r>
      <w:r>
        <w:rPr>
          <w:i/>
        </w:rPr>
        <w:br/>
      </w:r>
      <w:r>
        <w:rPr>
          <w:i/>
        </w:rPr>
        <w:br/>
      </w:r>
      <w:r>
        <w:rPr>
          <w:i/>
        </w:rPr>
        <w:tab/>
      </w:r>
      <w:r>
        <w:rPr>
          <w:i/>
        </w:rPr>
        <w:tab/>
      </w:r>
      <w:r>
        <w:rPr>
          <w:i/>
        </w:rPr>
        <w:tab/>
      </w:r>
      <w:r>
        <w:rPr>
          <w:i/>
        </w:rPr>
        <w:tab/>
      </w:r>
      <w:r>
        <w:rPr>
          <w:i/>
        </w:rPr>
        <w:tab/>
        <w:t>Source: Nokia, Nokia Shanghai Bell</w:t>
      </w:r>
    </w:p>
    <w:p w14:paraId="2D2901C1" w14:textId="77777777" w:rsidR="005F5A2E" w:rsidRDefault="005F5A2E" w:rsidP="005F5A2E">
      <w:pPr>
        <w:rPr>
          <w:rFonts w:ascii="Arial" w:hAnsi="Arial" w:cs="Arial"/>
          <w:b/>
        </w:rPr>
      </w:pPr>
      <w:r>
        <w:rPr>
          <w:rFonts w:ascii="Arial" w:hAnsi="Arial" w:cs="Arial"/>
          <w:b/>
        </w:rPr>
        <w:t xml:space="preserve">Abstract: </w:t>
      </w:r>
    </w:p>
    <w:p w14:paraId="193525E1" w14:textId="77777777" w:rsidR="005F5A2E" w:rsidRDefault="005F5A2E" w:rsidP="005F5A2E">
      <w:r>
        <w:t xml:space="preserve">Media type and media format as input parameters in </w:t>
      </w:r>
      <w:proofErr w:type="spellStart"/>
      <w:r>
        <w:t>AsSessionWithQoS</w:t>
      </w:r>
      <w:proofErr w:type="spellEnd"/>
    </w:p>
    <w:p w14:paraId="26FAD745" w14:textId="77777777" w:rsidR="005F5A2E" w:rsidRDefault="005F5A2E" w:rsidP="005F5A2E">
      <w:pPr>
        <w:rPr>
          <w:rFonts w:ascii="Arial" w:hAnsi="Arial" w:cs="Arial"/>
          <w:b/>
        </w:rPr>
      </w:pPr>
      <w:r>
        <w:rPr>
          <w:rFonts w:ascii="Arial" w:hAnsi="Arial" w:cs="Arial"/>
          <w:b/>
        </w:rPr>
        <w:t xml:space="preserve">Discussion: </w:t>
      </w:r>
    </w:p>
    <w:p w14:paraId="00214431" w14:textId="77777777" w:rsidR="005F5A2E" w:rsidRDefault="005F5A2E" w:rsidP="005F5A2E">
      <w:r>
        <w:t>Chi (Huawei): align with 29.512, add new IE</w:t>
      </w:r>
    </w:p>
    <w:p w14:paraId="1741C24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C6D34B" w14:textId="77777777" w:rsidR="005F5A2E" w:rsidRDefault="005F5A2E" w:rsidP="005F5A2E">
      <w:pPr>
        <w:rPr>
          <w:rFonts w:ascii="Arial" w:hAnsi="Arial" w:cs="Arial"/>
          <w:b/>
          <w:sz w:val="24"/>
        </w:rPr>
      </w:pPr>
      <w:r>
        <w:rPr>
          <w:rFonts w:ascii="Arial" w:hAnsi="Arial" w:cs="Arial"/>
          <w:b/>
          <w:color w:val="0000FF"/>
          <w:sz w:val="24"/>
        </w:rPr>
        <w:t>C3-234544</w:t>
      </w:r>
      <w:r>
        <w:rPr>
          <w:rFonts w:ascii="Arial" w:hAnsi="Arial" w:cs="Arial"/>
          <w:b/>
          <w:color w:val="0000FF"/>
          <w:sz w:val="24"/>
        </w:rPr>
        <w:tab/>
      </w:r>
      <w:r>
        <w:rPr>
          <w:rFonts w:ascii="Arial" w:hAnsi="Arial" w:cs="Arial"/>
          <w:b/>
          <w:sz w:val="24"/>
        </w:rPr>
        <w:t>LS on Clarifications related to Media type and Media Format parameters provided by AF</w:t>
      </w:r>
    </w:p>
    <w:p w14:paraId="76A4C09C" w14:textId="77777777" w:rsidR="005F5A2E" w:rsidRDefault="005F5A2E" w:rsidP="005F5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97E2752" w14:textId="77777777" w:rsidR="005F5A2E" w:rsidRDefault="005F5A2E" w:rsidP="005F5A2E">
      <w:pPr>
        <w:rPr>
          <w:rFonts w:ascii="Arial" w:hAnsi="Arial" w:cs="Arial"/>
          <w:b/>
        </w:rPr>
      </w:pPr>
      <w:r>
        <w:rPr>
          <w:rFonts w:ascii="Arial" w:hAnsi="Arial" w:cs="Arial"/>
          <w:b/>
        </w:rPr>
        <w:t xml:space="preserve">Discussion: </w:t>
      </w:r>
    </w:p>
    <w:p w14:paraId="67B737FF" w14:textId="77777777" w:rsidR="005F5A2E" w:rsidRDefault="005F5A2E" w:rsidP="005F5A2E">
      <w:proofErr w:type="spellStart"/>
      <w:r>
        <w:t>Fuen</w:t>
      </w:r>
      <w:proofErr w:type="spellEnd"/>
      <w:r>
        <w:t xml:space="preserve"> (Ericsson): Object the LS</w:t>
      </w:r>
    </w:p>
    <w:p w14:paraId="7AEC2F37"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DC3B4E" w14:textId="77777777" w:rsidR="005F5A2E" w:rsidRDefault="005F5A2E" w:rsidP="005F5A2E">
      <w:pPr>
        <w:pStyle w:val="Heading4"/>
      </w:pPr>
      <w:bookmarkStart w:id="169" w:name="_Toc148350124"/>
      <w:r>
        <w:lastRenderedPageBreak/>
        <w:t>18.49.2</w:t>
      </w:r>
      <w:r>
        <w:tab/>
        <w:t>TEI18 for Packet Core</w:t>
      </w:r>
      <w:bookmarkEnd w:id="169"/>
    </w:p>
    <w:p w14:paraId="08DBEF96" w14:textId="77777777" w:rsidR="005F5A2E" w:rsidRDefault="005F5A2E" w:rsidP="005F5A2E">
      <w:pPr>
        <w:rPr>
          <w:rFonts w:ascii="Arial" w:hAnsi="Arial" w:cs="Arial"/>
          <w:b/>
          <w:sz w:val="24"/>
        </w:rPr>
      </w:pPr>
      <w:r>
        <w:rPr>
          <w:rFonts w:ascii="Arial" w:hAnsi="Arial" w:cs="Arial"/>
          <w:b/>
          <w:color w:val="0000FF"/>
          <w:sz w:val="24"/>
        </w:rPr>
        <w:t>C3-234071</w:t>
      </w:r>
      <w:r>
        <w:rPr>
          <w:rFonts w:ascii="Arial" w:hAnsi="Arial" w:cs="Arial"/>
          <w:b/>
          <w:color w:val="0000FF"/>
          <w:sz w:val="24"/>
        </w:rPr>
        <w:tab/>
      </w:r>
      <w:r>
        <w:rPr>
          <w:rFonts w:ascii="Arial" w:hAnsi="Arial" w:cs="Arial"/>
          <w:b/>
          <w:sz w:val="24"/>
        </w:rPr>
        <w:t>Clarification for the change of PCF for the UE</w:t>
      </w:r>
    </w:p>
    <w:p w14:paraId="7883159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CR-1131  rev  Cat: F (Rel-18)</w:t>
      </w:r>
      <w:r>
        <w:rPr>
          <w:i/>
        </w:rPr>
        <w:br/>
      </w:r>
      <w:r>
        <w:rPr>
          <w:i/>
        </w:rPr>
        <w:br/>
      </w:r>
      <w:r>
        <w:rPr>
          <w:i/>
        </w:rPr>
        <w:tab/>
      </w:r>
      <w:r>
        <w:rPr>
          <w:i/>
        </w:rPr>
        <w:tab/>
      </w:r>
      <w:r>
        <w:rPr>
          <w:i/>
        </w:rPr>
        <w:tab/>
      </w:r>
      <w:r>
        <w:rPr>
          <w:i/>
        </w:rPr>
        <w:tab/>
      </w:r>
      <w:r>
        <w:rPr>
          <w:i/>
        </w:rPr>
        <w:tab/>
        <w:t>Source: Huawei</w:t>
      </w:r>
    </w:p>
    <w:p w14:paraId="57DF7833" w14:textId="77777777" w:rsidR="005F5A2E" w:rsidRDefault="005F5A2E" w:rsidP="005F5A2E">
      <w:pPr>
        <w:rPr>
          <w:rFonts w:ascii="Arial" w:hAnsi="Arial" w:cs="Arial"/>
          <w:b/>
        </w:rPr>
      </w:pPr>
      <w:r>
        <w:rPr>
          <w:rFonts w:ascii="Arial" w:hAnsi="Arial" w:cs="Arial"/>
          <w:b/>
        </w:rPr>
        <w:t xml:space="preserve">Discussion: </w:t>
      </w:r>
    </w:p>
    <w:p w14:paraId="3313279A" w14:textId="77777777" w:rsidR="005F5A2E" w:rsidRDefault="005F5A2E" w:rsidP="005F5A2E">
      <w:r>
        <w:t>Missing rev number in the cover page</w:t>
      </w:r>
    </w:p>
    <w:p w14:paraId="00E30814" w14:textId="77777777" w:rsidR="005F5A2E" w:rsidRDefault="005F5A2E" w:rsidP="005F5A2E">
      <w:r>
        <w:t>Susana (Ericsson): rewording to the last part, will provide rewording via email</w:t>
      </w:r>
    </w:p>
    <w:p w14:paraId="20B9A589" w14:textId="77777777" w:rsidR="005F5A2E" w:rsidRDefault="005F5A2E" w:rsidP="005F5A2E">
      <w:r>
        <w:t>Apostolos (Nokia): requires revision</w:t>
      </w:r>
    </w:p>
    <w:p w14:paraId="0D102A14" w14:textId="77777777" w:rsidR="005F5A2E" w:rsidRDefault="005F5A2E" w:rsidP="005F5A2E">
      <w:r>
        <w:t>Apostolos (Nokia): fine with Susana’s last formulation</w:t>
      </w:r>
    </w:p>
    <w:p w14:paraId="402AEDD0" w14:textId="77777777" w:rsidR="005F5A2E" w:rsidRDefault="005F5A2E" w:rsidP="005F5A2E">
      <w:r>
        <w:t>Xuefei(Huawei): r1 is available.</w:t>
      </w:r>
    </w:p>
    <w:p w14:paraId="49F20AA8" w14:textId="77777777" w:rsidR="005F5A2E" w:rsidRDefault="005F5A2E" w:rsidP="005F5A2E">
      <w:r>
        <w:t>Rev is pre-agreed</w:t>
      </w:r>
    </w:p>
    <w:p w14:paraId="658FB92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C3-234595</w:t>
      </w:r>
      <w:r>
        <w:rPr>
          <w:color w:val="993300"/>
          <w:u w:val="single"/>
        </w:rPr>
        <w:t>.</w:t>
      </w:r>
    </w:p>
    <w:p w14:paraId="55BE089E" w14:textId="77777777" w:rsidR="005F5A2E" w:rsidRDefault="005F5A2E" w:rsidP="005F5A2E">
      <w:pPr>
        <w:rPr>
          <w:rFonts w:ascii="Arial" w:hAnsi="Arial" w:cs="Arial"/>
          <w:b/>
          <w:sz w:val="24"/>
        </w:rPr>
      </w:pPr>
      <w:r>
        <w:rPr>
          <w:rFonts w:ascii="Arial" w:hAnsi="Arial" w:cs="Arial"/>
          <w:b/>
          <w:color w:val="0000FF"/>
          <w:sz w:val="24"/>
        </w:rPr>
        <w:t>C3-234268</w:t>
      </w:r>
      <w:r>
        <w:rPr>
          <w:rFonts w:ascii="Arial" w:hAnsi="Arial" w:cs="Arial"/>
          <w:b/>
          <w:color w:val="0000FF"/>
          <w:sz w:val="24"/>
        </w:rPr>
        <w:tab/>
      </w:r>
      <w:r>
        <w:rPr>
          <w:rFonts w:ascii="Arial" w:hAnsi="Arial" w:cs="Arial"/>
          <w:b/>
          <w:sz w:val="24"/>
        </w:rPr>
        <w:t>Incorrect data type</w:t>
      </w:r>
    </w:p>
    <w:p w14:paraId="765D893C"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CR-1145  rev  Cat: F (Rel-18)</w:t>
      </w:r>
      <w:r>
        <w:rPr>
          <w:i/>
        </w:rPr>
        <w:br/>
      </w:r>
      <w:r>
        <w:rPr>
          <w:i/>
        </w:rPr>
        <w:br/>
      </w:r>
      <w:r>
        <w:rPr>
          <w:i/>
        </w:rPr>
        <w:tab/>
      </w:r>
      <w:r>
        <w:rPr>
          <w:i/>
        </w:rPr>
        <w:tab/>
      </w:r>
      <w:r>
        <w:rPr>
          <w:i/>
        </w:rPr>
        <w:tab/>
      </w:r>
      <w:r>
        <w:rPr>
          <w:i/>
        </w:rPr>
        <w:tab/>
      </w:r>
      <w:r>
        <w:rPr>
          <w:i/>
        </w:rPr>
        <w:tab/>
        <w:t>Source: ZTE</w:t>
      </w:r>
    </w:p>
    <w:p w14:paraId="7D66BBF4" w14:textId="77777777" w:rsidR="005F5A2E" w:rsidRDefault="005F5A2E" w:rsidP="005F5A2E">
      <w:pPr>
        <w:rPr>
          <w:rFonts w:ascii="Arial" w:hAnsi="Arial" w:cs="Arial"/>
          <w:b/>
        </w:rPr>
      </w:pPr>
      <w:r>
        <w:rPr>
          <w:rFonts w:ascii="Arial" w:hAnsi="Arial" w:cs="Arial"/>
          <w:b/>
        </w:rPr>
        <w:t xml:space="preserve">Discussion: </w:t>
      </w:r>
    </w:p>
    <w:p w14:paraId="694574E7" w14:textId="77777777" w:rsidR="005F5A2E" w:rsidRDefault="005F5A2E" w:rsidP="005F5A2E">
      <w:r>
        <w:t>Abdessamad (Huawei): apply from Rel-17</w:t>
      </w:r>
    </w:p>
    <w:p w14:paraId="28A2A619" w14:textId="77777777" w:rsidR="005F5A2E" w:rsidRDefault="005F5A2E" w:rsidP="005F5A2E">
      <w:r>
        <w:t>Susana (Ericsson): in Rel-18</w:t>
      </w:r>
    </w:p>
    <w:p w14:paraId="02CAE14E"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2271B" w14:textId="77777777" w:rsidR="005F5A2E" w:rsidRDefault="005F5A2E" w:rsidP="005F5A2E">
      <w:pPr>
        <w:rPr>
          <w:rFonts w:ascii="Arial" w:hAnsi="Arial" w:cs="Arial"/>
          <w:b/>
          <w:sz w:val="24"/>
        </w:rPr>
      </w:pPr>
      <w:r>
        <w:rPr>
          <w:rFonts w:ascii="Arial" w:hAnsi="Arial" w:cs="Arial"/>
          <w:b/>
          <w:color w:val="0000FF"/>
          <w:sz w:val="24"/>
        </w:rPr>
        <w:t>C3-234285</w:t>
      </w:r>
      <w:r>
        <w:rPr>
          <w:rFonts w:ascii="Arial" w:hAnsi="Arial" w:cs="Arial"/>
          <w:b/>
          <w:color w:val="0000FF"/>
          <w:sz w:val="24"/>
        </w:rPr>
        <w:tab/>
      </w:r>
      <w:r>
        <w:rPr>
          <w:rFonts w:ascii="Arial" w:hAnsi="Arial" w:cs="Arial"/>
          <w:b/>
          <w:sz w:val="24"/>
        </w:rPr>
        <w:t>Correction in warning notification procedures and related data types.</w:t>
      </w:r>
    </w:p>
    <w:p w14:paraId="6B13125F"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CR-0498  rev  Cat: F (Rel-18)</w:t>
      </w:r>
      <w:r>
        <w:rPr>
          <w:i/>
        </w:rPr>
        <w:br/>
      </w:r>
      <w:r>
        <w:rPr>
          <w:i/>
        </w:rPr>
        <w:br/>
      </w:r>
      <w:r>
        <w:rPr>
          <w:i/>
        </w:rPr>
        <w:tab/>
      </w:r>
      <w:r>
        <w:rPr>
          <w:i/>
        </w:rPr>
        <w:tab/>
      </w:r>
      <w:r>
        <w:rPr>
          <w:i/>
        </w:rPr>
        <w:tab/>
      </w:r>
      <w:r>
        <w:rPr>
          <w:i/>
        </w:rPr>
        <w:tab/>
      </w:r>
      <w:r>
        <w:rPr>
          <w:i/>
        </w:rPr>
        <w:tab/>
        <w:t>Source: Ericsson</w:t>
      </w:r>
    </w:p>
    <w:p w14:paraId="55B4B601" w14:textId="77777777" w:rsidR="005F5A2E" w:rsidRDefault="005F5A2E" w:rsidP="005F5A2E">
      <w:pPr>
        <w:rPr>
          <w:rFonts w:ascii="Arial" w:hAnsi="Arial" w:cs="Arial"/>
          <w:b/>
        </w:rPr>
      </w:pPr>
      <w:r>
        <w:rPr>
          <w:rFonts w:ascii="Arial" w:hAnsi="Arial" w:cs="Arial"/>
          <w:b/>
        </w:rPr>
        <w:t xml:space="preserve">Discussion: </w:t>
      </w:r>
    </w:p>
    <w:p w14:paraId="10B728FF" w14:textId="77777777" w:rsidR="005F5A2E" w:rsidRDefault="005F5A2E" w:rsidP="005F5A2E">
      <w:r>
        <w:t>Missing Tdoc number in the heading</w:t>
      </w:r>
    </w:p>
    <w:p w14:paraId="5DAC6FF0" w14:textId="77777777" w:rsidR="005F5A2E" w:rsidRDefault="005F5A2E" w:rsidP="005F5A2E">
      <w:r>
        <w:t>Xuefei (Huawei): same comments, keep current description for warning notification</w:t>
      </w:r>
    </w:p>
    <w:p w14:paraId="3B4F37F5"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C3-234542</w:t>
      </w:r>
      <w:r>
        <w:rPr>
          <w:color w:val="993300"/>
          <w:u w:val="single"/>
        </w:rPr>
        <w:t>.</w:t>
      </w:r>
    </w:p>
    <w:p w14:paraId="69228FD0" w14:textId="77777777" w:rsidR="005F5A2E" w:rsidRDefault="005F5A2E" w:rsidP="005F5A2E">
      <w:pPr>
        <w:rPr>
          <w:rFonts w:ascii="Arial" w:hAnsi="Arial" w:cs="Arial"/>
          <w:b/>
          <w:sz w:val="24"/>
        </w:rPr>
      </w:pPr>
      <w:r>
        <w:rPr>
          <w:rFonts w:ascii="Arial" w:hAnsi="Arial" w:cs="Arial"/>
          <w:b/>
          <w:color w:val="0000FF"/>
          <w:sz w:val="24"/>
        </w:rPr>
        <w:t>C3-234286</w:t>
      </w:r>
      <w:r>
        <w:rPr>
          <w:rFonts w:ascii="Arial" w:hAnsi="Arial" w:cs="Arial"/>
          <w:b/>
          <w:color w:val="0000FF"/>
          <w:sz w:val="24"/>
        </w:rPr>
        <w:tab/>
      </w:r>
      <w:r>
        <w:rPr>
          <w:rFonts w:ascii="Arial" w:hAnsi="Arial" w:cs="Arial"/>
          <w:b/>
          <w:sz w:val="24"/>
        </w:rPr>
        <w:t>Handling of the warning notification enabled flag.</w:t>
      </w:r>
    </w:p>
    <w:p w14:paraId="6DF4084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CR-0454  rev  Cat: F (Rel-18)</w:t>
      </w:r>
      <w:r>
        <w:rPr>
          <w:i/>
        </w:rPr>
        <w:br/>
      </w:r>
      <w:r>
        <w:rPr>
          <w:i/>
        </w:rPr>
        <w:br/>
      </w:r>
      <w:r>
        <w:rPr>
          <w:i/>
        </w:rPr>
        <w:tab/>
      </w:r>
      <w:r>
        <w:rPr>
          <w:i/>
        </w:rPr>
        <w:tab/>
      </w:r>
      <w:r>
        <w:rPr>
          <w:i/>
        </w:rPr>
        <w:tab/>
      </w:r>
      <w:r>
        <w:rPr>
          <w:i/>
        </w:rPr>
        <w:tab/>
      </w:r>
      <w:r>
        <w:rPr>
          <w:i/>
        </w:rPr>
        <w:tab/>
        <w:t>Source: Ericsson</w:t>
      </w:r>
    </w:p>
    <w:p w14:paraId="45EEBDAC" w14:textId="77777777" w:rsidR="005F5A2E" w:rsidRDefault="005F5A2E" w:rsidP="005F5A2E">
      <w:pPr>
        <w:rPr>
          <w:rFonts w:ascii="Arial" w:hAnsi="Arial" w:cs="Arial"/>
          <w:b/>
        </w:rPr>
      </w:pPr>
      <w:r>
        <w:rPr>
          <w:rFonts w:ascii="Arial" w:hAnsi="Arial" w:cs="Arial"/>
          <w:b/>
        </w:rPr>
        <w:t xml:space="preserve">Discussion: </w:t>
      </w:r>
    </w:p>
    <w:p w14:paraId="72EF51B6" w14:textId="77777777" w:rsidR="005F5A2E" w:rsidRDefault="005F5A2E" w:rsidP="005F5A2E">
      <w:r>
        <w:t xml:space="preserve">This CR introduces a backward compatible correction in </w:t>
      </w:r>
      <w:proofErr w:type="spellStart"/>
      <w:r>
        <w:t>Nudr_DataRepository</w:t>
      </w:r>
      <w:proofErr w:type="spellEnd"/>
      <w:r>
        <w:t xml:space="preserve"> for Policy Data</w:t>
      </w:r>
    </w:p>
    <w:p w14:paraId="621EB857" w14:textId="77777777" w:rsidR="005F5A2E" w:rsidRDefault="005F5A2E" w:rsidP="005F5A2E">
      <w:r>
        <w:lastRenderedPageBreak/>
        <w:t>Susana (Ericsson): R1 is provided.</w:t>
      </w:r>
    </w:p>
    <w:p w14:paraId="4F92B9F2" w14:textId="77777777" w:rsidR="005F5A2E" w:rsidRDefault="005F5A2E" w:rsidP="005F5A2E">
      <w:proofErr w:type="spellStart"/>
      <w:r>
        <w:t>Xiaojian</w:t>
      </w:r>
      <w:proofErr w:type="spellEnd"/>
      <w:r>
        <w:t xml:space="preserve"> (ZTE):  provide comment</w:t>
      </w:r>
    </w:p>
    <w:p w14:paraId="4AF458AC" w14:textId="77777777" w:rsidR="005F5A2E" w:rsidRDefault="005F5A2E" w:rsidP="005F5A2E">
      <w:proofErr w:type="spellStart"/>
      <w:r>
        <w:t>Xiaojian</w:t>
      </w:r>
      <w:proofErr w:type="spellEnd"/>
      <w:r>
        <w:t xml:space="preserve"> (ZTE):  fine with r2</w:t>
      </w:r>
    </w:p>
    <w:p w14:paraId="1AFA9D92" w14:textId="77777777" w:rsidR="005F5A2E" w:rsidRDefault="005F5A2E" w:rsidP="005F5A2E">
      <w:r>
        <w:t>Rev is pre-agreed</w:t>
      </w:r>
    </w:p>
    <w:p w14:paraId="1B7BB0C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C3-234456</w:t>
      </w:r>
      <w:r>
        <w:rPr>
          <w:color w:val="993300"/>
          <w:u w:val="single"/>
        </w:rPr>
        <w:t>.</w:t>
      </w:r>
    </w:p>
    <w:p w14:paraId="73396163" w14:textId="77777777" w:rsidR="005F5A2E" w:rsidRDefault="005F5A2E" w:rsidP="005F5A2E">
      <w:pPr>
        <w:rPr>
          <w:rFonts w:ascii="Arial" w:hAnsi="Arial" w:cs="Arial"/>
          <w:b/>
          <w:sz w:val="24"/>
        </w:rPr>
      </w:pPr>
      <w:r>
        <w:rPr>
          <w:rFonts w:ascii="Arial" w:hAnsi="Arial" w:cs="Arial"/>
          <w:b/>
          <w:color w:val="0000FF"/>
          <w:sz w:val="24"/>
        </w:rPr>
        <w:t>C3-234291</w:t>
      </w:r>
      <w:r>
        <w:rPr>
          <w:rFonts w:ascii="Arial" w:hAnsi="Arial" w:cs="Arial"/>
          <w:b/>
          <w:color w:val="0000FF"/>
          <w:sz w:val="24"/>
        </w:rPr>
        <w:tab/>
      </w:r>
      <w:r>
        <w:rPr>
          <w:rFonts w:ascii="Arial" w:hAnsi="Arial" w:cs="Arial"/>
          <w:b/>
          <w:sz w:val="24"/>
        </w:rPr>
        <w:t>Correction in QoS monitoring when PDU session is released</w:t>
      </w:r>
    </w:p>
    <w:p w14:paraId="7B59FB69"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CR-1147  rev  Cat: F (Rel-18)</w:t>
      </w:r>
      <w:r>
        <w:rPr>
          <w:i/>
        </w:rPr>
        <w:br/>
      </w:r>
      <w:r>
        <w:rPr>
          <w:i/>
        </w:rPr>
        <w:br/>
      </w:r>
      <w:r>
        <w:rPr>
          <w:i/>
        </w:rPr>
        <w:tab/>
      </w:r>
      <w:r>
        <w:rPr>
          <w:i/>
        </w:rPr>
        <w:tab/>
      </w:r>
      <w:r>
        <w:rPr>
          <w:i/>
        </w:rPr>
        <w:tab/>
      </w:r>
      <w:r>
        <w:rPr>
          <w:i/>
        </w:rPr>
        <w:tab/>
      </w:r>
      <w:r>
        <w:rPr>
          <w:i/>
        </w:rPr>
        <w:tab/>
        <w:t>Source: Ericsson</w:t>
      </w:r>
    </w:p>
    <w:p w14:paraId="460EF37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F91D" w14:textId="77777777" w:rsidR="005F5A2E" w:rsidRDefault="005F5A2E" w:rsidP="005F5A2E">
      <w:pPr>
        <w:rPr>
          <w:rFonts w:ascii="Arial" w:hAnsi="Arial" w:cs="Arial"/>
          <w:b/>
          <w:sz w:val="24"/>
        </w:rPr>
      </w:pPr>
      <w:r>
        <w:rPr>
          <w:rFonts w:ascii="Arial" w:hAnsi="Arial" w:cs="Arial"/>
          <w:b/>
          <w:color w:val="0000FF"/>
          <w:sz w:val="24"/>
        </w:rPr>
        <w:t>C3-234308</w:t>
      </w:r>
      <w:r>
        <w:rPr>
          <w:rFonts w:ascii="Arial" w:hAnsi="Arial" w:cs="Arial"/>
          <w:b/>
          <w:color w:val="0000FF"/>
          <w:sz w:val="24"/>
        </w:rPr>
        <w:tab/>
      </w:r>
      <w:r>
        <w:rPr>
          <w:rFonts w:ascii="Arial" w:hAnsi="Arial" w:cs="Arial"/>
          <w:b/>
          <w:sz w:val="24"/>
        </w:rPr>
        <w:t>Store BDT warning notification indication and AS address in UDR</w:t>
      </w:r>
    </w:p>
    <w:p w14:paraId="356A96D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CR-0082  rev  Cat: F (Rel-18)</w:t>
      </w:r>
      <w:r>
        <w:rPr>
          <w:i/>
        </w:rPr>
        <w:br/>
      </w:r>
      <w:r>
        <w:rPr>
          <w:i/>
        </w:rPr>
        <w:br/>
      </w:r>
      <w:r>
        <w:rPr>
          <w:i/>
        </w:rPr>
        <w:tab/>
      </w:r>
      <w:r>
        <w:rPr>
          <w:i/>
        </w:rPr>
        <w:tab/>
      </w:r>
      <w:r>
        <w:rPr>
          <w:i/>
        </w:rPr>
        <w:tab/>
      </w:r>
      <w:r>
        <w:rPr>
          <w:i/>
        </w:rPr>
        <w:tab/>
      </w:r>
      <w:r>
        <w:rPr>
          <w:i/>
        </w:rPr>
        <w:tab/>
        <w:t>Source: Ericsson</w:t>
      </w:r>
    </w:p>
    <w:p w14:paraId="55289C2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6D6A" w14:textId="77777777" w:rsidR="005F5A2E" w:rsidRDefault="005F5A2E" w:rsidP="005F5A2E">
      <w:pPr>
        <w:rPr>
          <w:rFonts w:ascii="Arial" w:hAnsi="Arial" w:cs="Arial"/>
          <w:b/>
          <w:sz w:val="24"/>
        </w:rPr>
      </w:pPr>
      <w:r>
        <w:rPr>
          <w:rFonts w:ascii="Arial" w:hAnsi="Arial" w:cs="Arial"/>
          <w:b/>
          <w:color w:val="0000FF"/>
          <w:sz w:val="24"/>
        </w:rPr>
        <w:t>C3-234320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Nnef_UEId</w:t>
      </w:r>
      <w:proofErr w:type="spellEnd"/>
      <w:r>
        <w:rPr>
          <w:rFonts w:ascii="Arial" w:hAnsi="Arial" w:cs="Arial"/>
          <w:b/>
          <w:sz w:val="24"/>
        </w:rPr>
        <w:t xml:space="preserve"> Service API</w:t>
      </w:r>
    </w:p>
    <w:p w14:paraId="4F4443A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CR-1086  rev  Cat: B (Rel-18)</w:t>
      </w:r>
      <w:r>
        <w:rPr>
          <w:i/>
        </w:rPr>
        <w:br/>
      </w:r>
      <w:r>
        <w:rPr>
          <w:i/>
        </w:rPr>
        <w:br/>
      </w:r>
      <w:r>
        <w:rPr>
          <w:i/>
        </w:rPr>
        <w:tab/>
      </w:r>
      <w:r>
        <w:rPr>
          <w:i/>
        </w:rPr>
        <w:tab/>
      </w:r>
      <w:r>
        <w:rPr>
          <w:i/>
        </w:rPr>
        <w:tab/>
      </w:r>
      <w:r>
        <w:rPr>
          <w:i/>
        </w:rPr>
        <w:tab/>
      </w:r>
      <w:r>
        <w:rPr>
          <w:i/>
        </w:rPr>
        <w:tab/>
        <w:t>Source: Ericsson</w:t>
      </w:r>
    </w:p>
    <w:p w14:paraId="08E4A787" w14:textId="77777777" w:rsidR="005F5A2E" w:rsidRDefault="005F5A2E" w:rsidP="005F5A2E">
      <w:pPr>
        <w:rPr>
          <w:rFonts w:ascii="Arial" w:hAnsi="Arial" w:cs="Arial"/>
          <w:b/>
        </w:rPr>
      </w:pPr>
      <w:r>
        <w:rPr>
          <w:rFonts w:ascii="Arial" w:hAnsi="Arial" w:cs="Arial"/>
          <w:b/>
        </w:rPr>
        <w:t xml:space="preserve">Discussion: </w:t>
      </w:r>
    </w:p>
    <w:p w14:paraId="46FBA68E" w14:textId="77777777" w:rsidR="005F5A2E" w:rsidRDefault="005F5A2E" w:rsidP="005F5A2E">
      <w:r>
        <w:t xml:space="preserve">This CR introduces a backward compatible correction in </w:t>
      </w:r>
      <w:proofErr w:type="spellStart"/>
      <w:r>
        <w:t>Nudr_DataRepository</w:t>
      </w:r>
      <w:proofErr w:type="spellEnd"/>
      <w:r>
        <w:t xml:space="preserve"> for Policy Data</w:t>
      </w:r>
    </w:p>
    <w:p w14:paraId="3F317E7C" w14:textId="77777777" w:rsidR="005F5A2E" w:rsidRDefault="005F5A2E" w:rsidP="005F5A2E">
      <w:r>
        <w:t>Susana (Ericsson): R1 is provided.</w:t>
      </w:r>
    </w:p>
    <w:p w14:paraId="68CE4046" w14:textId="77777777" w:rsidR="005F5A2E" w:rsidRDefault="005F5A2E" w:rsidP="005F5A2E">
      <w:proofErr w:type="spellStart"/>
      <w:r>
        <w:t>Xiaojian</w:t>
      </w:r>
      <w:proofErr w:type="spellEnd"/>
      <w:r>
        <w:t xml:space="preserve"> (ZTE):  provide comment</w:t>
      </w:r>
    </w:p>
    <w:p w14:paraId="4B84A67B" w14:textId="77777777" w:rsidR="005F5A2E" w:rsidRDefault="005F5A2E" w:rsidP="005F5A2E">
      <w:proofErr w:type="spellStart"/>
      <w:r>
        <w:t>Xiaojian</w:t>
      </w:r>
      <w:proofErr w:type="spellEnd"/>
      <w:r>
        <w:t xml:space="preserve"> (ZTE):  fine with r2</w:t>
      </w:r>
    </w:p>
    <w:p w14:paraId="3AF3897C" w14:textId="77777777" w:rsidR="005F5A2E" w:rsidRDefault="005F5A2E" w:rsidP="005F5A2E">
      <w:r>
        <w:t>Rev is pre-agreed</w:t>
      </w:r>
    </w:p>
    <w:p w14:paraId="2BEE3ADB" w14:textId="77777777" w:rsidR="005F5A2E" w:rsidRDefault="005F5A2E" w:rsidP="005F5A2E">
      <w:r>
        <w:t xml:space="preserve">This CR introduces a backwards compatible feature in the </w:t>
      </w:r>
      <w:proofErr w:type="spellStart"/>
      <w:r>
        <w:t>OpenAPI</w:t>
      </w:r>
      <w:proofErr w:type="spellEnd"/>
      <w:r>
        <w:t xml:space="preserve"> file of the </w:t>
      </w:r>
      <w:proofErr w:type="spellStart"/>
      <w:r>
        <w:t>UEId</w:t>
      </w:r>
      <w:proofErr w:type="spellEnd"/>
      <w:r>
        <w:t xml:space="preserve"> API.</w:t>
      </w:r>
    </w:p>
    <w:p w14:paraId="6D54B11B" w14:textId="77777777" w:rsidR="005F5A2E" w:rsidRDefault="005F5A2E" w:rsidP="005F5A2E">
      <w:r>
        <w:t>Abdessamad (Huawei): no stage 2 requirement.</w:t>
      </w:r>
    </w:p>
    <w:p w14:paraId="651B58E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2FBA0A" w14:textId="77777777" w:rsidR="005F5A2E" w:rsidRDefault="005F5A2E" w:rsidP="005F5A2E">
      <w:pPr>
        <w:rPr>
          <w:rFonts w:ascii="Arial" w:hAnsi="Arial" w:cs="Arial"/>
          <w:b/>
          <w:sz w:val="24"/>
        </w:rPr>
      </w:pPr>
      <w:r>
        <w:rPr>
          <w:rFonts w:ascii="Arial" w:hAnsi="Arial" w:cs="Arial"/>
          <w:b/>
          <w:color w:val="0000FF"/>
          <w:sz w:val="24"/>
        </w:rPr>
        <w:t>C3-234321</w:t>
      </w:r>
      <w:r>
        <w:rPr>
          <w:rFonts w:ascii="Arial" w:hAnsi="Arial" w:cs="Arial"/>
          <w:b/>
          <w:color w:val="0000FF"/>
          <w:sz w:val="24"/>
        </w:rPr>
        <w:tab/>
      </w:r>
      <w:r>
        <w:rPr>
          <w:rFonts w:ascii="Arial" w:hAnsi="Arial" w:cs="Arial"/>
          <w:b/>
          <w:sz w:val="24"/>
        </w:rPr>
        <w:t xml:space="preserve">Notification events </w:t>
      </w:r>
      <w:proofErr w:type="spellStart"/>
      <w:r>
        <w:rPr>
          <w:rFonts w:ascii="Arial" w:hAnsi="Arial" w:cs="Arial"/>
          <w:b/>
          <w:sz w:val="24"/>
        </w:rPr>
        <w:t>alighment</w:t>
      </w:r>
      <w:proofErr w:type="spellEnd"/>
      <w:r>
        <w:rPr>
          <w:rFonts w:ascii="Arial" w:hAnsi="Arial" w:cs="Arial"/>
          <w:b/>
          <w:sz w:val="24"/>
        </w:rPr>
        <w:t xml:space="preserve"> with SA4</w:t>
      </w:r>
    </w:p>
    <w:p w14:paraId="7300FD14"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CR-0043  rev  Cat: F (Rel-18)</w:t>
      </w:r>
      <w:r>
        <w:rPr>
          <w:i/>
        </w:rPr>
        <w:br/>
      </w:r>
      <w:r>
        <w:rPr>
          <w:i/>
        </w:rPr>
        <w:br/>
      </w:r>
      <w:r>
        <w:rPr>
          <w:i/>
        </w:rPr>
        <w:tab/>
      </w:r>
      <w:r>
        <w:rPr>
          <w:i/>
        </w:rPr>
        <w:tab/>
      </w:r>
      <w:r>
        <w:rPr>
          <w:i/>
        </w:rPr>
        <w:tab/>
      </w:r>
      <w:r>
        <w:rPr>
          <w:i/>
        </w:rPr>
        <w:tab/>
      </w:r>
      <w:r>
        <w:rPr>
          <w:i/>
        </w:rPr>
        <w:tab/>
        <w:t>Source: Ericsson</w:t>
      </w:r>
    </w:p>
    <w:p w14:paraId="07F9D43E" w14:textId="77777777" w:rsidR="005F5A2E" w:rsidRDefault="005F5A2E" w:rsidP="005F5A2E">
      <w:pPr>
        <w:rPr>
          <w:rFonts w:ascii="Arial" w:hAnsi="Arial" w:cs="Arial"/>
          <w:b/>
        </w:rPr>
      </w:pPr>
      <w:r>
        <w:rPr>
          <w:rFonts w:ascii="Arial" w:hAnsi="Arial" w:cs="Arial"/>
          <w:b/>
        </w:rPr>
        <w:t xml:space="preserve">Discussion: </w:t>
      </w:r>
    </w:p>
    <w:p w14:paraId="164FF843" w14:textId="77777777" w:rsidR="005F5A2E" w:rsidRDefault="005F5A2E" w:rsidP="005F5A2E">
      <w:r>
        <w:t xml:space="preserve">This CR has backward compatible corrections to the </w:t>
      </w:r>
      <w:proofErr w:type="spellStart"/>
      <w:r>
        <w:t>OpenAPI</w:t>
      </w:r>
      <w:proofErr w:type="spellEnd"/>
      <w:r>
        <w:t xml:space="preserve"> </w:t>
      </w:r>
      <w:proofErr w:type="spellStart"/>
      <w:r>
        <w:t>Nmbsf_MBSUserDataIngestSession</w:t>
      </w:r>
      <w:proofErr w:type="spellEnd"/>
    </w:p>
    <w:p w14:paraId="14F3DC7D" w14:textId="77777777" w:rsidR="005F5A2E" w:rsidRDefault="005F5A2E" w:rsidP="005F5A2E">
      <w:r>
        <w:t>Abdessamad (Huawei): Providing comments.</w:t>
      </w:r>
    </w:p>
    <w:p w14:paraId="6A5E5916" w14:textId="77777777" w:rsidR="005F5A2E" w:rsidRDefault="005F5A2E" w:rsidP="005F5A2E">
      <w:r>
        <w:t>Rajesh (Nokia): provides comments, needs revision.</w:t>
      </w:r>
    </w:p>
    <w:p w14:paraId="408C8B3E" w14:textId="77777777" w:rsidR="005F5A2E" w:rsidRDefault="005F5A2E" w:rsidP="005F5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C3-234650</w:t>
      </w:r>
      <w:r>
        <w:rPr>
          <w:color w:val="993300"/>
          <w:u w:val="single"/>
        </w:rPr>
        <w:t>.</w:t>
      </w:r>
    </w:p>
    <w:p w14:paraId="6AC692BA" w14:textId="77777777" w:rsidR="005F5A2E" w:rsidRDefault="005F5A2E" w:rsidP="005F5A2E">
      <w:pPr>
        <w:rPr>
          <w:rFonts w:ascii="Arial" w:hAnsi="Arial" w:cs="Arial"/>
          <w:b/>
          <w:sz w:val="24"/>
        </w:rPr>
      </w:pPr>
      <w:r>
        <w:rPr>
          <w:rFonts w:ascii="Arial" w:hAnsi="Arial" w:cs="Arial"/>
          <w:b/>
          <w:color w:val="0000FF"/>
          <w:sz w:val="24"/>
        </w:rPr>
        <w:t>C3-234326</w:t>
      </w:r>
      <w:r>
        <w:rPr>
          <w:rFonts w:ascii="Arial" w:hAnsi="Arial" w:cs="Arial"/>
          <w:b/>
          <w:color w:val="0000FF"/>
          <w:sz w:val="24"/>
        </w:rPr>
        <w:tab/>
      </w:r>
      <w:r>
        <w:rPr>
          <w:rFonts w:ascii="Arial" w:hAnsi="Arial" w:cs="Arial"/>
          <w:b/>
          <w:sz w:val="24"/>
        </w:rPr>
        <w:t>Clarification on PRA Set handling</w:t>
      </w:r>
    </w:p>
    <w:p w14:paraId="5EF7D52A"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CR-0294  rev  Cat: F (Rel-18)</w:t>
      </w:r>
      <w:r>
        <w:rPr>
          <w:i/>
        </w:rPr>
        <w:br/>
      </w:r>
      <w:r>
        <w:rPr>
          <w:i/>
        </w:rPr>
        <w:br/>
      </w:r>
      <w:r>
        <w:rPr>
          <w:i/>
        </w:rPr>
        <w:tab/>
      </w:r>
      <w:r>
        <w:rPr>
          <w:i/>
        </w:rPr>
        <w:tab/>
      </w:r>
      <w:r>
        <w:rPr>
          <w:i/>
        </w:rPr>
        <w:tab/>
      </w:r>
      <w:r>
        <w:rPr>
          <w:i/>
        </w:rPr>
        <w:tab/>
      </w:r>
      <w:r>
        <w:rPr>
          <w:i/>
        </w:rPr>
        <w:tab/>
        <w:t>Source: Nokia, Nokia Shanghai Bell</w:t>
      </w:r>
    </w:p>
    <w:p w14:paraId="64B9A62A" w14:textId="77777777" w:rsidR="005F5A2E" w:rsidRDefault="005F5A2E" w:rsidP="005F5A2E">
      <w:pPr>
        <w:rPr>
          <w:rFonts w:ascii="Arial" w:hAnsi="Arial" w:cs="Arial"/>
          <w:b/>
        </w:rPr>
      </w:pPr>
      <w:r>
        <w:rPr>
          <w:rFonts w:ascii="Arial" w:hAnsi="Arial" w:cs="Arial"/>
          <w:b/>
        </w:rPr>
        <w:t xml:space="preserve">Discussion: </w:t>
      </w:r>
    </w:p>
    <w:p w14:paraId="41288767" w14:textId="77777777" w:rsidR="005F5A2E" w:rsidRDefault="005F5A2E" w:rsidP="005F5A2E">
      <w:r>
        <w:t xml:space="preserve">Abdessamad (Huawei): feature; can; </w:t>
      </w:r>
    </w:p>
    <w:p w14:paraId="4ADF54B5" w14:textId="77777777" w:rsidR="005F5A2E" w:rsidRDefault="005F5A2E" w:rsidP="005F5A2E">
      <w:proofErr w:type="spellStart"/>
      <w:r>
        <w:t>Fuen</w:t>
      </w:r>
      <w:proofErr w:type="spellEnd"/>
      <w:r>
        <w:t xml:space="preserve"> (Ericsson): reason for change, don’t know the issue.</w:t>
      </w:r>
    </w:p>
    <w:p w14:paraId="74C178DF" w14:textId="77777777" w:rsidR="005F5A2E" w:rsidRDefault="005F5A2E" w:rsidP="005F5A2E">
      <w:r>
        <w:t xml:space="preserve">Partha (Nokia): </w:t>
      </w:r>
      <w:proofErr w:type="spellStart"/>
      <w:r>
        <w:t>pra</w:t>
      </w:r>
      <w:proofErr w:type="spellEnd"/>
      <w:r>
        <w:t xml:space="preserve"> Set Id in PCF is useless with current spec</w:t>
      </w:r>
    </w:p>
    <w:p w14:paraId="3D46EA0A"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D522E" w14:textId="77777777" w:rsidR="005F5A2E" w:rsidRDefault="005F5A2E" w:rsidP="005F5A2E">
      <w:pPr>
        <w:rPr>
          <w:rFonts w:ascii="Arial" w:hAnsi="Arial" w:cs="Arial"/>
          <w:b/>
          <w:sz w:val="24"/>
        </w:rPr>
      </w:pPr>
      <w:r>
        <w:rPr>
          <w:rFonts w:ascii="Arial" w:hAnsi="Arial" w:cs="Arial"/>
          <w:b/>
          <w:color w:val="0000FF"/>
          <w:sz w:val="24"/>
        </w:rPr>
        <w:t>C3-234456</w:t>
      </w:r>
      <w:r>
        <w:rPr>
          <w:rFonts w:ascii="Arial" w:hAnsi="Arial" w:cs="Arial"/>
          <w:b/>
          <w:color w:val="0000FF"/>
          <w:sz w:val="24"/>
        </w:rPr>
        <w:tab/>
      </w:r>
      <w:r>
        <w:rPr>
          <w:rFonts w:ascii="Arial" w:hAnsi="Arial" w:cs="Arial"/>
          <w:b/>
          <w:sz w:val="24"/>
        </w:rPr>
        <w:t>Handling of the warning notification enabled flag.</w:t>
      </w:r>
    </w:p>
    <w:p w14:paraId="1C9692AB"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CR-0454  rev 1 Cat: F (Rel-18)</w:t>
      </w:r>
      <w:r>
        <w:rPr>
          <w:i/>
        </w:rPr>
        <w:br/>
      </w:r>
      <w:r>
        <w:rPr>
          <w:i/>
        </w:rPr>
        <w:br/>
      </w:r>
      <w:r>
        <w:rPr>
          <w:i/>
        </w:rPr>
        <w:tab/>
      </w:r>
      <w:r>
        <w:rPr>
          <w:i/>
        </w:rPr>
        <w:tab/>
      </w:r>
      <w:r>
        <w:rPr>
          <w:i/>
        </w:rPr>
        <w:tab/>
      </w:r>
      <w:r>
        <w:rPr>
          <w:i/>
        </w:rPr>
        <w:tab/>
      </w:r>
      <w:r>
        <w:rPr>
          <w:i/>
        </w:rPr>
        <w:tab/>
        <w:t>Source: Ericsson</w:t>
      </w:r>
    </w:p>
    <w:p w14:paraId="5785696F" w14:textId="77777777" w:rsidR="005F5A2E" w:rsidRDefault="005F5A2E" w:rsidP="005F5A2E">
      <w:pPr>
        <w:rPr>
          <w:color w:val="808080"/>
        </w:rPr>
      </w:pPr>
      <w:r>
        <w:rPr>
          <w:color w:val="808080"/>
        </w:rPr>
        <w:t>(Replaces C3-234286)</w:t>
      </w:r>
    </w:p>
    <w:p w14:paraId="342AB3D2"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59BA" w14:textId="77777777" w:rsidR="005F5A2E" w:rsidRDefault="005F5A2E" w:rsidP="005F5A2E">
      <w:pPr>
        <w:rPr>
          <w:rFonts w:ascii="Arial" w:hAnsi="Arial" w:cs="Arial"/>
          <w:b/>
          <w:sz w:val="24"/>
        </w:rPr>
      </w:pPr>
      <w:r>
        <w:rPr>
          <w:rFonts w:ascii="Arial" w:hAnsi="Arial" w:cs="Arial"/>
          <w:b/>
          <w:color w:val="0000FF"/>
          <w:sz w:val="24"/>
        </w:rPr>
        <w:t>C3-234459</w:t>
      </w:r>
      <w:r>
        <w:rPr>
          <w:rFonts w:ascii="Arial" w:hAnsi="Arial" w:cs="Arial"/>
          <w:b/>
          <w:color w:val="0000FF"/>
          <w:sz w:val="24"/>
        </w:rPr>
        <w:tab/>
      </w:r>
      <w:r>
        <w:rPr>
          <w:rFonts w:ascii="Arial" w:hAnsi="Arial" w:cs="Arial"/>
          <w:b/>
          <w:sz w:val="24"/>
        </w:rPr>
        <w:t>Correction to subscription to notification of changes of AF influence on AM Policies</w:t>
      </w:r>
    </w:p>
    <w:p w14:paraId="171C17A1"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CR-0464  rev 1 Cat: F (Rel-18)</w:t>
      </w:r>
      <w:r>
        <w:rPr>
          <w:i/>
        </w:rPr>
        <w:br/>
      </w:r>
      <w:r>
        <w:rPr>
          <w:i/>
        </w:rPr>
        <w:br/>
      </w:r>
      <w:r>
        <w:rPr>
          <w:i/>
        </w:rPr>
        <w:tab/>
      </w:r>
      <w:r>
        <w:rPr>
          <w:i/>
        </w:rPr>
        <w:tab/>
      </w:r>
      <w:r>
        <w:rPr>
          <w:i/>
        </w:rPr>
        <w:tab/>
      </w:r>
      <w:r>
        <w:rPr>
          <w:i/>
        </w:rPr>
        <w:tab/>
      </w:r>
      <w:r>
        <w:rPr>
          <w:i/>
        </w:rPr>
        <w:tab/>
        <w:t>Source: Ericsson, Nokia, Nokia Shanghai Bell</w:t>
      </w:r>
    </w:p>
    <w:p w14:paraId="2BC333E9" w14:textId="77777777" w:rsidR="005F5A2E" w:rsidRDefault="005F5A2E" w:rsidP="005F5A2E">
      <w:pPr>
        <w:rPr>
          <w:color w:val="808080"/>
        </w:rPr>
      </w:pPr>
      <w:r>
        <w:rPr>
          <w:color w:val="808080"/>
        </w:rPr>
        <w:t>(Replaces C3-234408)</w:t>
      </w:r>
    </w:p>
    <w:p w14:paraId="7AAB42DD"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11498" w14:textId="77777777" w:rsidR="005F5A2E" w:rsidRDefault="005F5A2E" w:rsidP="005F5A2E">
      <w:pPr>
        <w:rPr>
          <w:rFonts w:ascii="Arial" w:hAnsi="Arial" w:cs="Arial"/>
          <w:b/>
          <w:sz w:val="24"/>
        </w:rPr>
      </w:pPr>
      <w:r>
        <w:rPr>
          <w:rFonts w:ascii="Arial" w:hAnsi="Arial" w:cs="Arial"/>
          <w:b/>
          <w:color w:val="0000FF"/>
          <w:sz w:val="24"/>
        </w:rPr>
        <w:t>C3-234479</w:t>
      </w:r>
      <w:r>
        <w:rPr>
          <w:rFonts w:ascii="Arial" w:hAnsi="Arial" w:cs="Arial"/>
          <w:b/>
          <w:color w:val="0000FF"/>
          <w:sz w:val="24"/>
        </w:rPr>
        <w:tab/>
      </w:r>
      <w:r>
        <w:rPr>
          <w:rFonts w:ascii="Arial" w:hAnsi="Arial" w:cs="Arial"/>
          <w:b/>
          <w:sz w:val="24"/>
        </w:rPr>
        <w:t>Correcting the cardinality of event</w:t>
      </w:r>
    </w:p>
    <w:p w14:paraId="50EFCBE2"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CR-0096  rev 1 Cat: F (Rel-18)</w:t>
      </w:r>
      <w:r>
        <w:rPr>
          <w:i/>
        </w:rPr>
        <w:br/>
      </w:r>
      <w:r>
        <w:rPr>
          <w:i/>
        </w:rPr>
        <w:br/>
      </w:r>
      <w:r>
        <w:rPr>
          <w:i/>
        </w:rPr>
        <w:tab/>
      </w:r>
      <w:r>
        <w:rPr>
          <w:i/>
        </w:rPr>
        <w:tab/>
      </w:r>
      <w:r>
        <w:rPr>
          <w:i/>
        </w:rPr>
        <w:tab/>
      </w:r>
      <w:r>
        <w:rPr>
          <w:i/>
        </w:rPr>
        <w:tab/>
      </w:r>
      <w:r>
        <w:rPr>
          <w:i/>
        </w:rPr>
        <w:tab/>
        <w:t>Source: ZTE</w:t>
      </w:r>
    </w:p>
    <w:p w14:paraId="1A6D6D94" w14:textId="77777777" w:rsidR="005F5A2E" w:rsidRDefault="005F5A2E" w:rsidP="005F5A2E">
      <w:pPr>
        <w:rPr>
          <w:color w:val="808080"/>
        </w:rPr>
      </w:pPr>
      <w:r>
        <w:rPr>
          <w:color w:val="808080"/>
        </w:rPr>
        <w:t>(Replaces C3-234276)</w:t>
      </w:r>
    </w:p>
    <w:p w14:paraId="73117D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28C5" w14:textId="77777777" w:rsidR="005F5A2E" w:rsidRDefault="005F5A2E" w:rsidP="005F5A2E">
      <w:pPr>
        <w:rPr>
          <w:rFonts w:ascii="Arial" w:hAnsi="Arial" w:cs="Arial"/>
          <w:b/>
          <w:sz w:val="24"/>
        </w:rPr>
      </w:pPr>
      <w:r>
        <w:rPr>
          <w:rFonts w:ascii="Arial" w:hAnsi="Arial" w:cs="Arial"/>
          <w:b/>
          <w:color w:val="0000FF"/>
          <w:sz w:val="24"/>
        </w:rPr>
        <w:t>C3-234542</w:t>
      </w:r>
      <w:r>
        <w:rPr>
          <w:rFonts w:ascii="Arial" w:hAnsi="Arial" w:cs="Arial"/>
          <w:b/>
          <w:color w:val="0000FF"/>
          <w:sz w:val="24"/>
        </w:rPr>
        <w:tab/>
      </w:r>
      <w:r>
        <w:rPr>
          <w:rFonts w:ascii="Arial" w:hAnsi="Arial" w:cs="Arial"/>
          <w:b/>
          <w:sz w:val="24"/>
        </w:rPr>
        <w:t>Correction in warning notification procedures and related data types.</w:t>
      </w:r>
    </w:p>
    <w:p w14:paraId="179CACF7"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CR-0498  rev 1 Cat: F (Rel-18)</w:t>
      </w:r>
      <w:r>
        <w:rPr>
          <w:i/>
        </w:rPr>
        <w:br/>
      </w:r>
      <w:r>
        <w:rPr>
          <w:i/>
        </w:rPr>
        <w:br/>
      </w:r>
      <w:r>
        <w:rPr>
          <w:i/>
        </w:rPr>
        <w:tab/>
      </w:r>
      <w:r>
        <w:rPr>
          <w:i/>
        </w:rPr>
        <w:tab/>
      </w:r>
      <w:r>
        <w:rPr>
          <w:i/>
        </w:rPr>
        <w:tab/>
      </w:r>
      <w:r>
        <w:rPr>
          <w:i/>
        </w:rPr>
        <w:tab/>
      </w:r>
      <w:r>
        <w:rPr>
          <w:i/>
        </w:rPr>
        <w:tab/>
        <w:t>Source: Ericsson</w:t>
      </w:r>
    </w:p>
    <w:p w14:paraId="70A43753" w14:textId="77777777" w:rsidR="005F5A2E" w:rsidRDefault="005F5A2E" w:rsidP="005F5A2E">
      <w:pPr>
        <w:rPr>
          <w:color w:val="808080"/>
        </w:rPr>
      </w:pPr>
      <w:r>
        <w:rPr>
          <w:color w:val="808080"/>
        </w:rPr>
        <w:t>(Replaces C3-234285)</w:t>
      </w:r>
    </w:p>
    <w:p w14:paraId="66EB6E50"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3DEBB" w14:textId="77777777" w:rsidR="005F5A2E" w:rsidRDefault="005F5A2E" w:rsidP="005F5A2E">
      <w:pPr>
        <w:rPr>
          <w:rFonts w:ascii="Arial" w:hAnsi="Arial" w:cs="Arial"/>
          <w:b/>
          <w:sz w:val="24"/>
        </w:rPr>
      </w:pPr>
      <w:r>
        <w:rPr>
          <w:rFonts w:ascii="Arial" w:hAnsi="Arial" w:cs="Arial"/>
          <w:b/>
          <w:color w:val="0000FF"/>
          <w:sz w:val="24"/>
        </w:rPr>
        <w:t>C3-234595</w:t>
      </w:r>
      <w:r>
        <w:rPr>
          <w:rFonts w:ascii="Arial" w:hAnsi="Arial" w:cs="Arial"/>
          <w:b/>
          <w:color w:val="0000FF"/>
          <w:sz w:val="24"/>
        </w:rPr>
        <w:tab/>
      </w:r>
      <w:r>
        <w:rPr>
          <w:rFonts w:ascii="Arial" w:hAnsi="Arial" w:cs="Arial"/>
          <w:b/>
          <w:sz w:val="24"/>
        </w:rPr>
        <w:t>Clarification for the change of PCF for the UE</w:t>
      </w:r>
    </w:p>
    <w:p w14:paraId="56B4ACCF" w14:textId="77777777" w:rsidR="005F5A2E" w:rsidRDefault="005F5A2E" w:rsidP="005F5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CR-1131  rev 1 Cat: F (Rel-18)</w:t>
      </w:r>
      <w:r>
        <w:rPr>
          <w:i/>
        </w:rPr>
        <w:br/>
      </w:r>
      <w:r>
        <w:rPr>
          <w:i/>
        </w:rPr>
        <w:br/>
      </w:r>
      <w:r>
        <w:rPr>
          <w:i/>
        </w:rPr>
        <w:tab/>
      </w:r>
      <w:r>
        <w:rPr>
          <w:i/>
        </w:rPr>
        <w:tab/>
      </w:r>
      <w:r>
        <w:rPr>
          <w:i/>
        </w:rPr>
        <w:tab/>
      </w:r>
      <w:r>
        <w:rPr>
          <w:i/>
        </w:rPr>
        <w:tab/>
      </w:r>
      <w:r>
        <w:rPr>
          <w:i/>
        </w:rPr>
        <w:tab/>
        <w:t>Source: Huawei</w:t>
      </w:r>
    </w:p>
    <w:p w14:paraId="6C566B38" w14:textId="77777777" w:rsidR="005F5A2E" w:rsidRDefault="005F5A2E" w:rsidP="005F5A2E">
      <w:pPr>
        <w:rPr>
          <w:color w:val="808080"/>
        </w:rPr>
      </w:pPr>
      <w:r>
        <w:rPr>
          <w:color w:val="808080"/>
        </w:rPr>
        <w:t>(Replaces C3-234071)</w:t>
      </w:r>
    </w:p>
    <w:p w14:paraId="4A5C445F"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7C242" w14:textId="77777777" w:rsidR="005F5A2E" w:rsidRDefault="005F5A2E" w:rsidP="005F5A2E">
      <w:pPr>
        <w:rPr>
          <w:rFonts w:ascii="Arial" w:hAnsi="Arial" w:cs="Arial"/>
          <w:b/>
          <w:sz w:val="24"/>
        </w:rPr>
      </w:pPr>
      <w:r>
        <w:rPr>
          <w:rFonts w:ascii="Arial" w:hAnsi="Arial" w:cs="Arial"/>
          <w:b/>
          <w:color w:val="0000FF"/>
          <w:sz w:val="24"/>
        </w:rPr>
        <w:t>C3-234626</w:t>
      </w:r>
      <w:r>
        <w:rPr>
          <w:rFonts w:ascii="Arial" w:hAnsi="Arial" w:cs="Arial"/>
          <w:b/>
          <w:color w:val="0000FF"/>
          <w:sz w:val="24"/>
        </w:rPr>
        <w:tab/>
      </w:r>
      <w:r>
        <w:rPr>
          <w:rFonts w:ascii="Arial" w:hAnsi="Arial" w:cs="Arial"/>
          <w:b/>
          <w:sz w:val="24"/>
        </w:rPr>
        <w:t>Correction to ECS Address Provision</w:t>
      </w:r>
    </w:p>
    <w:p w14:paraId="34A43E56"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CR-1081  rev 1 Cat: F (Rel-18)</w:t>
      </w:r>
      <w:r>
        <w:rPr>
          <w:i/>
        </w:rPr>
        <w:br/>
      </w:r>
      <w:r>
        <w:rPr>
          <w:i/>
        </w:rPr>
        <w:br/>
      </w:r>
      <w:r>
        <w:rPr>
          <w:i/>
        </w:rPr>
        <w:tab/>
      </w:r>
      <w:r>
        <w:rPr>
          <w:i/>
        </w:rPr>
        <w:tab/>
      </w:r>
      <w:r>
        <w:rPr>
          <w:i/>
        </w:rPr>
        <w:tab/>
      </w:r>
      <w:r>
        <w:rPr>
          <w:i/>
        </w:rPr>
        <w:tab/>
      </w:r>
      <w:r>
        <w:rPr>
          <w:i/>
        </w:rPr>
        <w:tab/>
        <w:t>Source: ZTE</w:t>
      </w:r>
    </w:p>
    <w:p w14:paraId="1BF83359" w14:textId="77777777" w:rsidR="005F5A2E" w:rsidRDefault="005F5A2E" w:rsidP="005F5A2E">
      <w:pPr>
        <w:rPr>
          <w:color w:val="808080"/>
        </w:rPr>
      </w:pPr>
      <w:r>
        <w:rPr>
          <w:color w:val="808080"/>
        </w:rPr>
        <w:t>(Replaces C3-234272)</w:t>
      </w:r>
    </w:p>
    <w:p w14:paraId="1BD6A97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FDC53" w14:textId="77777777" w:rsidR="005F5A2E" w:rsidRDefault="005F5A2E" w:rsidP="005F5A2E">
      <w:pPr>
        <w:rPr>
          <w:rFonts w:ascii="Arial" w:hAnsi="Arial" w:cs="Arial"/>
          <w:b/>
          <w:sz w:val="24"/>
        </w:rPr>
      </w:pPr>
      <w:r>
        <w:rPr>
          <w:rFonts w:ascii="Arial" w:hAnsi="Arial" w:cs="Arial"/>
          <w:b/>
          <w:color w:val="0000FF"/>
          <w:sz w:val="24"/>
        </w:rPr>
        <w:t>C3-234650</w:t>
      </w:r>
      <w:r>
        <w:rPr>
          <w:rFonts w:ascii="Arial" w:hAnsi="Arial" w:cs="Arial"/>
          <w:b/>
          <w:color w:val="0000FF"/>
          <w:sz w:val="24"/>
        </w:rPr>
        <w:tab/>
      </w:r>
      <w:r>
        <w:rPr>
          <w:rFonts w:ascii="Arial" w:hAnsi="Arial" w:cs="Arial"/>
          <w:b/>
          <w:sz w:val="24"/>
        </w:rPr>
        <w:t xml:space="preserve">Notification events </w:t>
      </w:r>
      <w:proofErr w:type="spellStart"/>
      <w:r>
        <w:rPr>
          <w:rFonts w:ascii="Arial" w:hAnsi="Arial" w:cs="Arial"/>
          <w:b/>
          <w:sz w:val="24"/>
        </w:rPr>
        <w:t>alighment</w:t>
      </w:r>
      <w:proofErr w:type="spellEnd"/>
      <w:r>
        <w:rPr>
          <w:rFonts w:ascii="Arial" w:hAnsi="Arial" w:cs="Arial"/>
          <w:b/>
          <w:sz w:val="24"/>
        </w:rPr>
        <w:t xml:space="preserve"> with SA4</w:t>
      </w:r>
    </w:p>
    <w:p w14:paraId="6824286D"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CR-0043  rev 1 Cat: F (Rel-18)</w:t>
      </w:r>
      <w:r>
        <w:rPr>
          <w:i/>
        </w:rPr>
        <w:br/>
      </w:r>
      <w:r>
        <w:rPr>
          <w:i/>
        </w:rPr>
        <w:br/>
      </w:r>
      <w:r>
        <w:rPr>
          <w:i/>
        </w:rPr>
        <w:tab/>
      </w:r>
      <w:r>
        <w:rPr>
          <w:i/>
        </w:rPr>
        <w:tab/>
      </w:r>
      <w:r>
        <w:rPr>
          <w:i/>
        </w:rPr>
        <w:tab/>
      </w:r>
      <w:r>
        <w:rPr>
          <w:i/>
        </w:rPr>
        <w:tab/>
      </w:r>
      <w:r>
        <w:rPr>
          <w:i/>
        </w:rPr>
        <w:tab/>
        <w:t>Source: Ericsson, Nokia, Nokia Shanghai Bell</w:t>
      </w:r>
    </w:p>
    <w:p w14:paraId="4E2FDA5A" w14:textId="77777777" w:rsidR="005F5A2E" w:rsidRDefault="005F5A2E" w:rsidP="005F5A2E">
      <w:pPr>
        <w:rPr>
          <w:color w:val="808080"/>
        </w:rPr>
      </w:pPr>
      <w:r>
        <w:rPr>
          <w:color w:val="808080"/>
        </w:rPr>
        <w:t>(Replaces C3-234321)</w:t>
      </w:r>
    </w:p>
    <w:p w14:paraId="1CD8991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604DC" w14:textId="77777777" w:rsidR="005F5A2E" w:rsidRDefault="005F5A2E" w:rsidP="005F5A2E">
      <w:pPr>
        <w:rPr>
          <w:rFonts w:ascii="Arial" w:hAnsi="Arial" w:cs="Arial"/>
          <w:b/>
          <w:sz w:val="24"/>
        </w:rPr>
      </w:pPr>
      <w:r>
        <w:rPr>
          <w:rFonts w:ascii="Arial" w:hAnsi="Arial" w:cs="Arial"/>
          <w:b/>
          <w:color w:val="0000FF"/>
          <w:sz w:val="24"/>
        </w:rPr>
        <w:t>C3-234690</w:t>
      </w:r>
      <w:r>
        <w:rPr>
          <w:rFonts w:ascii="Arial" w:hAnsi="Arial" w:cs="Arial"/>
          <w:b/>
          <w:color w:val="0000FF"/>
          <w:sz w:val="24"/>
        </w:rPr>
        <w:tab/>
      </w:r>
      <w:r>
        <w:rPr>
          <w:rFonts w:ascii="Arial" w:hAnsi="Arial" w:cs="Arial"/>
          <w:b/>
          <w:sz w:val="24"/>
        </w:rPr>
        <w:t>Correction on the target service area</w:t>
      </w:r>
    </w:p>
    <w:p w14:paraId="16A54F48" w14:textId="77777777" w:rsidR="005F5A2E" w:rsidRDefault="005F5A2E" w:rsidP="005F5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CR-0042  rev 1 Cat: F (Rel-18)</w:t>
      </w:r>
      <w:r>
        <w:rPr>
          <w:i/>
        </w:rPr>
        <w:br/>
      </w:r>
      <w:r>
        <w:rPr>
          <w:i/>
        </w:rPr>
        <w:br/>
      </w:r>
      <w:r>
        <w:rPr>
          <w:i/>
        </w:rPr>
        <w:tab/>
      </w:r>
      <w:r>
        <w:rPr>
          <w:i/>
        </w:rPr>
        <w:tab/>
      </w:r>
      <w:r>
        <w:rPr>
          <w:i/>
        </w:rPr>
        <w:tab/>
      </w:r>
      <w:r>
        <w:rPr>
          <w:i/>
        </w:rPr>
        <w:tab/>
      </w:r>
      <w:r>
        <w:rPr>
          <w:i/>
        </w:rPr>
        <w:tab/>
        <w:t>Source: Ericsson</w:t>
      </w:r>
    </w:p>
    <w:p w14:paraId="5EDF2B16" w14:textId="77777777" w:rsidR="005F5A2E" w:rsidRDefault="005F5A2E" w:rsidP="005F5A2E">
      <w:pPr>
        <w:rPr>
          <w:color w:val="808080"/>
        </w:rPr>
      </w:pPr>
      <w:r>
        <w:rPr>
          <w:color w:val="808080"/>
        </w:rPr>
        <w:t>(Replaces C3-234167)</w:t>
      </w:r>
    </w:p>
    <w:p w14:paraId="3284D218"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CBA29" w14:textId="77777777" w:rsidR="005F5A2E" w:rsidRDefault="005F5A2E" w:rsidP="005F5A2E">
      <w:pPr>
        <w:pStyle w:val="Heading3"/>
      </w:pPr>
      <w:bookmarkStart w:id="170" w:name="_Toc148350125"/>
      <w:r>
        <w:t>18.50</w:t>
      </w:r>
      <w:r>
        <w:tab/>
      </w:r>
      <w:proofErr w:type="spellStart"/>
      <w:r>
        <w:t>OpenAPI</w:t>
      </w:r>
      <w:proofErr w:type="spellEnd"/>
      <w:r>
        <w:t xml:space="preserve"> updates</w:t>
      </w:r>
      <w:bookmarkEnd w:id="170"/>
    </w:p>
    <w:p w14:paraId="47FE8FC2" w14:textId="77777777" w:rsidR="005F5A2E" w:rsidRDefault="005F5A2E" w:rsidP="005F5A2E">
      <w:pPr>
        <w:pStyle w:val="Heading2"/>
      </w:pPr>
      <w:bookmarkStart w:id="171" w:name="_Toc148350126"/>
      <w:r>
        <w:t>19</w:t>
      </w:r>
      <w:r>
        <w:tab/>
        <w:t>Work Organization</w:t>
      </w:r>
      <w:bookmarkEnd w:id="171"/>
    </w:p>
    <w:p w14:paraId="0BDDEFA7" w14:textId="77777777" w:rsidR="005F5A2E" w:rsidRDefault="005F5A2E" w:rsidP="005F5A2E">
      <w:pPr>
        <w:pStyle w:val="Heading3"/>
      </w:pPr>
      <w:bookmarkStart w:id="172" w:name="_Toc148350127"/>
      <w:r>
        <w:t>19.1</w:t>
      </w:r>
      <w:r>
        <w:tab/>
        <w:t>Work Plan Review</w:t>
      </w:r>
      <w:bookmarkEnd w:id="172"/>
    </w:p>
    <w:p w14:paraId="5C3F9BE7" w14:textId="77777777" w:rsidR="005F5A2E" w:rsidRDefault="005F5A2E" w:rsidP="005F5A2E">
      <w:pPr>
        <w:rPr>
          <w:rFonts w:ascii="Arial" w:hAnsi="Arial" w:cs="Arial"/>
          <w:b/>
          <w:sz w:val="24"/>
        </w:rPr>
      </w:pPr>
      <w:r>
        <w:rPr>
          <w:rFonts w:ascii="Arial" w:hAnsi="Arial" w:cs="Arial"/>
          <w:b/>
          <w:color w:val="0000FF"/>
          <w:sz w:val="24"/>
        </w:rPr>
        <w:t>C3-234014</w:t>
      </w:r>
      <w:r>
        <w:rPr>
          <w:rFonts w:ascii="Arial" w:hAnsi="Arial" w:cs="Arial"/>
          <w:b/>
          <w:color w:val="0000FF"/>
          <w:sz w:val="24"/>
        </w:rPr>
        <w:tab/>
      </w:r>
      <w:r>
        <w:rPr>
          <w:rFonts w:ascii="Arial" w:hAnsi="Arial" w:cs="Arial"/>
          <w:b/>
          <w:sz w:val="24"/>
        </w:rPr>
        <w:t>Status of CT3 Work Items</w:t>
      </w:r>
    </w:p>
    <w:p w14:paraId="0F4CDCA4"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2B92C63"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C3-234705</w:t>
      </w:r>
      <w:r>
        <w:rPr>
          <w:color w:val="993300"/>
          <w:u w:val="single"/>
        </w:rPr>
        <w:t>.</w:t>
      </w:r>
    </w:p>
    <w:p w14:paraId="64E89D44" w14:textId="77777777" w:rsidR="005F5A2E" w:rsidRDefault="005F5A2E" w:rsidP="005F5A2E">
      <w:pPr>
        <w:rPr>
          <w:rFonts w:ascii="Arial" w:hAnsi="Arial" w:cs="Arial"/>
          <w:b/>
          <w:sz w:val="24"/>
        </w:rPr>
      </w:pPr>
      <w:r>
        <w:rPr>
          <w:rFonts w:ascii="Arial" w:hAnsi="Arial" w:cs="Arial"/>
          <w:b/>
          <w:color w:val="0000FF"/>
          <w:sz w:val="24"/>
        </w:rPr>
        <w:t>C3-234705</w:t>
      </w:r>
      <w:r>
        <w:rPr>
          <w:rFonts w:ascii="Arial" w:hAnsi="Arial" w:cs="Arial"/>
          <w:b/>
          <w:color w:val="0000FF"/>
          <w:sz w:val="24"/>
        </w:rPr>
        <w:tab/>
      </w:r>
      <w:r>
        <w:rPr>
          <w:rFonts w:ascii="Arial" w:hAnsi="Arial" w:cs="Arial"/>
          <w:b/>
          <w:sz w:val="24"/>
        </w:rPr>
        <w:t>Status of CT3 Work Items</w:t>
      </w:r>
    </w:p>
    <w:p w14:paraId="4AE62899" w14:textId="77777777" w:rsidR="005F5A2E" w:rsidRDefault="005F5A2E" w:rsidP="005F5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AB048D3" w14:textId="77777777" w:rsidR="005F5A2E" w:rsidRDefault="005F5A2E" w:rsidP="005F5A2E">
      <w:pPr>
        <w:rPr>
          <w:color w:val="808080"/>
        </w:rPr>
      </w:pPr>
      <w:r>
        <w:rPr>
          <w:color w:val="808080"/>
        </w:rPr>
        <w:t>(Replaces C3-234014)</w:t>
      </w:r>
    </w:p>
    <w:p w14:paraId="57E6BF49"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53E71" w14:textId="77777777" w:rsidR="005F5A2E" w:rsidRDefault="005F5A2E" w:rsidP="005F5A2E">
      <w:pPr>
        <w:pStyle w:val="Heading3"/>
      </w:pPr>
      <w:bookmarkStart w:id="173" w:name="_Toc148350128"/>
      <w:r>
        <w:lastRenderedPageBreak/>
        <w:t>19.2</w:t>
      </w:r>
      <w:r>
        <w:tab/>
        <w:t>Specification Review</w:t>
      </w:r>
      <w:bookmarkEnd w:id="173"/>
    </w:p>
    <w:p w14:paraId="5D79569B" w14:textId="77777777" w:rsidR="005F5A2E" w:rsidRDefault="005F5A2E" w:rsidP="005F5A2E">
      <w:pPr>
        <w:pStyle w:val="Heading3"/>
      </w:pPr>
      <w:bookmarkStart w:id="174" w:name="_Toc148350129"/>
      <w:r>
        <w:t>19.3</w:t>
      </w:r>
      <w:r>
        <w:tab/>
        <w:t>Next meetings, allocation of hosts</w:t>
      </w:r>
      <w:bookmarkEnd w:id="174"/>
    </w:p>
    <w:p w14:paraId="12FC652F" w14:textId="77777777" w:rsidR="005F5A2E" w:rsidRDefault="005F5A2E" w:rsidP="005F5A2E">
      <w:pPr>
        <w:pStyle w:val="Heading3"/>
      </w:pPr>
      <w:bookmarkStart w:id="175" w:name="_Toc148350130"/>
      <w:r>
        <w:t>19.4</w:t>
      </w:r>
      <w:r>
        <w:tab/>
        <w:t>Calendar</w:t>
      </w:r>
      <w:bookmarkEnd w:id="175"/>
    </w:p>
    <w:p w14:paraId="77C26CA0" w14:textId="77777777" w:rsidR="005F5A2E" w:rsidRDefault="005F5A2E" w:rsidP="005F5A2E">
      <w:pPr>
        <w:rPr>
          <w:rFonts w:ascii="Arial" w:hAnsi="Arial" w:cs="Arial"/>
          <w:b/>
          <w:sz w:val="24"/>
        </w:rPr>
      </w:pPr>
      <w:r>
        <w:rPr>
          <w:rFonts w:ascii="Arial" w:hAnsi="Arial" w:cs="Arial"/>
          <w:b/>
          <w:color w:val="0000FF"/>
          <w:sz w:val="24"/>
        </w:rPr>
        <w:t>C3-234015</w:t>
      </w:r>
      <w:r>
        <w:rPr>
          <w:rFonts w:ascii="Arial" w:hAnsi="Arial" w:cs="Arial"/>
          <w:b/>
          <w:color w:val="0000FF"/>
          <w:sz w:val="24"/>
        </w:rPr>
        <w:tab/>
      </w:r>
      <w:r>
        <w:rPr>
          <w:rFonts w:ascii="Arial" w:hAnsi="Arial" w:cs="Arial"/>
          <w:b/>
          <w:sz w:val="24"/>
        </w:rPr>
        <w:t>Meeting Calendar</w:t>
      </w:r>
    </w:p>
    <w:p w14:paraId="78CE2AEF" w14:textId="77777777" w:rsidR="005F5A2E" w:rsidRDefault="005F5A2E" w:rsidP="005F5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85219EC" w14:textId="77777777" w:rsidR="005F5A2E" w:rsidRDefault="005F5A2E" w:rsidP="005F5A2E">
      <w:pPr>
        <w:rPr>
          <w:rFonts w:ascii="Arial" w:hAnsi="Arial" w:cs="Arial"/>
          <w:b/>
        </w:rPr>
      </w:pPr>
      <w:r>
        <w:rPr>
          <w:rFonts w:ascii="Arial" w:hAnsi="Arial" w:cs="Arial"/>
          <w:b/>
        </w:rPr>
        <w:t xml:space="preserve">Discussion: </w:t>
      </w:r>
    </w:p>
    <w:p w14:paraId="20B93965" w14:textId="77777777" w:rsidR="005F5A2E" w:rsidRDefault="005F5A2E" w:rsidP="005F5A2E">
      <w:r>
        <w:t>CT3 agrees to hold 3-day Jan. 2024 meeting on 22 - 24 Jan. 2024, only handle the following WIs:</w:t>
      </w:r>
    </w:p>
    <w:p w14:paraId="7CDB962E" w14:textId="77777777" w:rsidR="005F5A2E" w:rsidRDefault="005F5A2E" w:rsidP="005F5A2E">
      <w:r>
        <w:t>-</w:t>
      </w:r>
      <w:r>
        <w:tab/>
        <w:t>EDGEAPP_Ph2</w:t>
      </w:r>
    </w:p>
    <w:p w14:paraId="0F1D4F49" w14:textId="77777777" w:rsidR="005F5A2E" w:rsidRDefault="005F5A2E" w:rsidP="005F5A2E">
      <w:r>
        <w:t>-</w:t>
      </w:r>
      <w:r>
        <w:tab/>
        <w:t>XRM</w:t>
      </w:r>
    </w:p>
    <w:p w14:paraId="72775EA3" w14:textId="77777777" w:rsidR="005F5A2E" w:rsidRDefault="005F5A2E" w:rsidP="005F5A2E">
      <w:r>
        <w:t>-</w:t>
      </w:r>
      <w:r>
        <w:tab/>
        <w:t>eNA_Ph3</w:t>
      </w:r>
    </w:p>
    <w:p w14:paraId="6876791D" w14:textId="77777777" w:rsidR="005F5A2E" w:rsidRDefault="005F5A2E" w:rsidP="005F5A2E">
      <w:r>
        <w:t>-</w:t>
      </w:r>
      <w:r>
        <w:tab/>
        <w:t>SNAAPP</w:t>
      </w:r>
    </w:p>
    <w:p w14:paraId="24114EF0" w14:textId="77777777" w:rsidR="005F5A2E" w:rsidRDefault="005F5A2E" w:rsidP="005F5A2E">
      <w:r>
        <w:t>-</w:t>
      </w:r>
      <w:r>
        <w:tab/>
        <w:t>ADAES</w:t>
      </w:r>
    </w:p>
    <w:p w14:paraId="470E1B43" w14:textId="77777777" w:rsidR="005F5A2E" w:rsidRDefault="005F5A2E" w:rsidP="005F5A2E">
      <w:r>
        <w:t>If progress well in Nov. meeting, will remove it from the list during review of CT3 WI status in Nov meeting, but no other more WIs will be added. 6 (p)CRs as maximum number per WI per first source company will be handled.</w:t>
      </w:r>
    </w:p>
    <w:p w14:paraId="0338BD86"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B6B89" w14:textId="77777777" w:rsidR="005F5A2E" w:rsidRDefault="005F5A2E" w:rsidP="005F5A2E">
      <w:pPr>
        <w:pStyle w:val="Heading2"/>
      </w:pPr>
      <w:bookmarkStart w:id="176" w:name="_Toc148350131"/>
      <w:r>
        <w:t>20</w:t>
      </w:r>
      <w:r>
        <w:tab/>
        <w:t>Joint Sessions</w:t>
      </w:r>
      <w:bookmarkEnd w:id="176"/>
    </w:p>
    <w:p w14:paraId="40E946E8" w14:textId="77777777" w:rsidR="005F5A2E" w:rsidRDefault="005F5A2E" w:rsidP="005F5A2E">
      <w:pPr>
        <w:pStyle w:val="Heading2"/>
      </w:pPr>
      <w:bookmarkStart w:id="177" w:name="_Toc148350132"/>
      <w:r>
        <w:t>21</w:t>
      </w:r>
      <w:r>
        <w:tab/>
        <w:t>Summary of results</w:t>
      </w:r>
      <w:bookmarkEnd w:id="177"/>
    </w:p>
    <w:p w14:paraId="5051FE7C" w14:textId="77777777" w:rsidR="005F5A2E" w:rsidRDefault="005F5A2E" w:rsidP="005F5A2E">
      <w:pPr>
        <w:pStyle w:val="Heading2"/>
      </w:pPr>
      <w:bookmarkStart w:id="178" w:name="_Toc148350133"/>
      <w:r>
        <w:t>22</w:t>
      </w:r>
      <w:r>
        <w:tab/>
        <w:t>Any other business</w:t>
      </w:r>
      <w:bookmarkEnd w:id="178"/>
    </w:p>
    <w:p w14:paraId="749CAA78" w14:textId="77777777" w:rsidR="005F5A2E" w:rsidRDefault="005F5A2E" w:rsidP="005F5A2E">
      <w:pPr>
        <w:rPr>
          <w:rFonts w:ascii="Arial" w:hAnsi="Arial" w:cs="Arial"/>
          <w:b/>
          <w:sz w:val="24"/>
        </w:rPr>
      </w:pPr>
      <w:r>
        <w:rPr>
          <w:rFonts w:ascii="Arial" w:hAnsi="Arial" w:cs="Arial"/>
          <w:b/>
          <w:color w:val="0000FF"/>
          <w:sz w:val="24"/>
        </w:rPr>
        <w:t>C3-234016</w:t>
      </w:r>
      <w:r>
        <w:rPr>
          <w:rFonts w:ascii="Arial" w:hAnsi="Arial" w:cs="Arial"/>
          <w:b/>
          <w:color w:val="0000FF"/>
          <w:sz w:val="24"/>
        </w:rPr>
        <w:tab/>
      </w:r>
      <w:r>
        <w:rPr>
          <w:rFonts w:ascii="Arial" w:hAnsi="Arial" w:cs="Arial"/>
          <w:b/>
          <w:sz w:val="24"/>
        </w:rPr>
        <w:t>Guidelines on writing a CR</w:t>
      </w:r>
    </w:p>
    <w:p w14:paraId="3944AC1D" w14:textId="77777777" w:rsidR="005F5A2E" w:rsidRDefault="005F5A2E" w:rsidP="005F5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A8BAB61" w14:textId="77777777" w:rsidR="005F5A2E" w:rsidRDefault="005F5A2E" w:rsidP="005F5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A6FB7" w14:textId="77777777" w:rsidR="005F5A2E" w:rsidRDefault="005F5A2E" w:rsidP="005F5A2E">
      <w:pPr>
        <w:pStyle w:val="Heading2"/>
      </w:pPr>
      <w:bookmarkStart w:id="179" w:name="_Toc148350134"/>
      <w:r>
        <w:t>23</w:t>
      </w:r>
      <w:r>
        <w:tab/>
        <w:t>Closing of the meeting</w:t>
      </w:r>
      <w:bookmarkEnd w:id="179"/>
    </w:p>
    <w:p w14:paraId="0BDCCAA0" w14:textId="77777777" w:rsidR="005F5A2E" w:rsidRDefault="005F5A2E" w:rsidP="005F5A2E">
      <w:pPr>
        <w:pStyle w:val="FP"/>
      </w:pPr>
    </w:p>
    <w:p w14:paraId="30561B71" w14:textId="77777777" w:rsidR="005F5A2E" w:rsidRDefault="005F5A2E" w:rsidP="005F5A2E">
      <w:pPr>
        <w:pStyle w:val="FP"/>
      </w:pPr>
      <w:r>
        <w:t>Report prepared by: MCC</w:t>
      </w:r>
    </w:p>
    <w:p w14:paraId="0F515FB3" w14:textId="77777777" w:rsidR="00A66E27" w:rsidRDefault="00A66E27" w:rsidP="00A66E27">
      <w:pPr>
        <w:pStyle w:val="Heading2"/>
      </w:pPr>
      <w:r>
        <w:br w:type="page"/>
      </w:r>
      <w:r>
        <w:lastRenderedPageBreak/>
        <w:t>Annex A: Contribution documents and status</w:t>
      </w:r>
    </w:p>
    <w:p w14:paraId="3FD0FC77" w14:textId="77777777" w:rsidR="00A66E27" w:rsidRDefault="00A66E27" w:rsidP="00A66E27">
      <w:pPr>
        <w:pStyle w:val="TH"/>
      </w:pPr>
    </w:p>
    <w:tbl>
      <w:tblPr>
        <w:tblW w:w="6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3860"/>
        <w:gridCol w:w="2407"/>
        <w:gridCol w:w="1236"/>
        <w:gridCol w:w="1024"/>
        <w:gridCol w:w="2016"/>
      </w:tblGrid>
      <w:tr w:rsidR="006C3ED6" w14:paraId="0375DB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hideMark/>
          </w:tcPr>
          <w:p w14:paraId="4F72420A" w14:textId="77777777" w:rsidR="00A66E27" w:rsidRDefault="00A66E27">
            <w:pPr>
              <w:pStyle w:val="TAC"/>
              <w:rPr>
                <w:b/>
                <w:bCs/>
              </w:rPr>
            </w:pPr>
            <w:r>
              <w:rPr>
                <w:b/>
                <w:bCs/>
              </w:rPr>
              <w:lastRenderedPageBreak/>
              <w:t>Document</w:t>
            </w:r>
          </w:p>
        </w:tc>
        <w:tc>
          <w:tcPr>
            <w:tcW w:w="1658" w:type="pct"/>
            <w:tcBorders>
              <w:top w:val="single" w:sz="4" w:space="0" w:color="auto"/>
              <w:left w:val="single" w:sz="4" w:space="0" w:color="auto"/>
              <w:bottom w:val="single" w:sz="4" w:space="0" w:color="auto"/>
              <w:right w:val="single" w:sz="4" w:space="0" w:color="auto"/>
            </w:tcBorders>
            <w:hideMark/>
          </w:tcPr>
          <w:p w14:paraId="6D5C472E" w14:textId="77777777" w:rsidR="00A66E27" w:rsidRDefault="00A66E27">
            <w:pPr>
              <w:pStyle w:val="TAC"/>
              <w:rPr>
                <w:b/>
                <w:bCs/>
              </w:rPr>
            </w:pPr>
            <w:r>
              <w:rPr>
                <w:b/>
                <w:bCs/>
              </w:rPr>
              <w:t>Title</w:t>
            </w:r>
          </w:p>
        </w:tc>
        <w:tc>
          <w:tcPr>
            <w:tcW w:w="1034" w:type="pct"/>
            <w:tcBorders>
              <w:top w:val="single" w:sz="4" w:space="0" w:color="auto"/>
              <w:left w:val="single" w:sz="4" w:space="0" w:color="auto"/>
              <w:bottom w:val="single" w:sz="4" w:space="0" w:color="auto"/>
              <w:right w:val="single" w:sz="4" w:space="0" w:color="auto"/>
            </w:tcBorders>
            <w:hideMark/>
          </w:tcPr>
          <w:p w14:paraId="0823AFD8" w14:textId="77777777" w:rsidR="00A66E27" w:rsidRDefault="00A66E27">
            <w:pPr>
              <w:pStyle w:val="TAC"/>
              <w:rPr>
                <w:b/>
                <w:bCs/>
              </w:rPr>
            </w:pPr>
            <w:r>
              <w:rPr>
                <w:b/>
                <w:bCs/>
              </w:rPr>
              <w:t>Source</w:t>
            </w:r>
          </w:p>
        </w:tc>
        <w:tc>
          <w:tcPr>
            <w:tcW w:w="531" w:type="pct"/>
            <w:tcBorders>
              <w:top w:val="single" w:sz="4" w:space="0" w:color="auto"/>
              <w:left w:val="single" w:sz="4" w:space="0" w:color="auto"/>
              <w:bottom w:val="single" w:sz="4" w:space="0" w:color="auto"/>
              <w:right w:val="single" w:sz="4" w:space="0" w:color="auto"/>
            </w:tcBorders>
            <w:hideMark/>
          </w:tcPr>
          <w:p w14:paraId="5C1D95F5" w14:textId="77777777" w:rsidR="00A66E27" w:rsidRDefault="00A66E27">
            <w:pPr>
              <w:pStyle w:val="TAC"/>
              <w:rPr>
                <w:b/>
                <w:bCs/>
              </w:rPr>
            </w:pPr>
            <w:r>
              <w:rPr>
                <w:b/>
                <w:bCs/>
              </w:rPr>
              <w:t>Decision</w:t>
            </w:r>
          </w:p>
        </w:tc>
        <w:tc>
          <w:tcPr>
            <w:tcW w:w="440" w:type="pct"/>
            <w:tcBorders>
              <w:top w:val="single" w:sz="4" w:space="0" w:color="auto"/>
              <w:left w:val="single" w:sz="4" w:space="0" w:color="auto"/>
              <w:bottom w:val="single" w:sz="4" w:space="0" w:color="auto"/>
              <w:right w:val="single" w:sz="4" w:space="0" w:color="auto"/>
            </w:tcBorders>
            <w:hideMark/>
          </w:tcPr>
          <w:p w14:paraId="760EC373" w14:textId="77777777" w:rsidR="00A66E27" w:rsidRDefault="00A66E27">
            <w:pPr>
              <w:pStyle w:val="TAC"/>
              <w:rPr>
                <w:b/>
                <w:bCs/>
              </w:rPr>
            </w:pPr>
            <w:r>
              <w:rPr>
                <w:b/>
                <w:bCs/>
              </w:rPr>
              <w:t>Replaces</w:t>
            </w:r>
          </w:p>
        </w:tc>
        <w:tc>
          <w:tcPr>
            <w:tcW w:w="866" w:type="pct"/>
            <w:tcBorders>
              <w:top w:val="single" w:sz="4" w:space="0" w:color="auto"/>
              <w:left w:val="single" w:sz="4" w:space="0" w:color="auto"/>
              <w:bottom w:val="single" w:sz="4" w:space="0" w:color="auto"/>
              <w:right w:val="single" w:sz="4" w:space="0" w:color="auto"/>
            </w:tcBorders>
            <w:hideMark/>
          </w:tcPr>
          <w:p w14:paraId="2F6CFEC0" w14:textId="77777777" w:rsidR="00A66E27" w:rsidRDefault="00A66E27">
            <w:pPr>
              <w:pStyle w:val="TAC"/>
              <w:rPr>
                <w:b/>
                <w:bCs/>
              </w:rPr>
            </w:pPr>
            <w:r>
              <w:rPr>
                <w:b/>
                <w:bCs/>
              </w:rPr>
              <w:t>Replaced by</w:t>
            </w:r>
          </w:p>
        </w:tc>
      </w:tr>
      <w:tr w:rsidR="006C3ED6" w14:paraId="60FFCB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7FF457" w14:textId="77777777" w:rsidR="00A66E27" w:rsidRDefault="00A66E27">
            <w:pPr>
              <w:pStyle w:val="TAL"/>
              <w:rPr>
                <w:color w:val="000000"/>
                <w:sz w:val="16"/>
                <w:szCs w:val="16"/>
              </w:rPr>
            </w:pPr>
            <w:r>
              <w:rPr>
                <w:color w:val="000000"/>
                <w:sz w:val="16"/>
                <w:szCs w:val="16"/>
              </w:rPr>
              <w:t>C3-234000</w:t>
            </w:r>
          </w:p>
        </w:tc>
        <w:tc>
          <w:tcPr>
            <w:tcW w:w="1658" w:type="pct"/>
            <w:tcBorders>
              <w:top w:val="single" w:sz="4" w:space="0" w:color="auto"/>
              <w:left w:val="single" w:sz="4" w:space="0" w:color="auto"/>
              <w:bottom w:val="single" w:sz="4" w:space="0" w:color="auto"/>
              <w:right w:val="single" w:sz="4" w:space="0" w:color="auto"/>
            </w:tcBorders>
            <w:noWrap/>
            <w:hideMark/>
          </w:tcPr>
          <w:p w14:paraId="56CD85A5" w14:textId="77777777" w:rsidR="00A66E27" w:rsidRDefault="00A66E27">
            <w:pPr>
              <w:pStyle w:val="TAL"/>
              <w:rPr>
                <w:color w:val="000000"/>
                <w:sz w:val="16"/>
                <w:szCs w:val="16"/>
              </w:rPr>
            </w:pPr>
            <w:r>
              <w:rPr>
                <w:color w:val="000000"/>
                <w:sz w:val="16"/>
                <w:szCs w:val="16"/>
              </w:rPr>
              <w:t>Draft Agenda for the CT3#130</w:t>
            </w:r>
          </w:p>
        </w:tc>
        <w:tc>
          <w:tcPr>
            <w:tcW w:w="1034" w:type="pct"/>
            <w:tcBorders>
              <w:top w:val="single" w:sz="4" w:space="0" w:color="auto"/>
              <w:left w:val="single" w:sz="4" w:space="0" w:color="auto"/>
              <w:bottom w:val="single" w:sz="4" w:space="0" w:color="auto"/>
              <w:right w:val="single" w:sz="4" w:space="0" w:color="auto"/>
            </w:tcBorders>
            <w:noWrap/>
            <w:hideMark/>
          </w:tcPr>
          <w:p w14:paraId="258CF531"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2BA72202"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5D06BF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CA8FE9" w14:textId="77777777" w:rsidR="00A66E27" w:rsidRDefault="00A66E27">
            <w:pPr>
              <w:overflowPunct/>
              <w:autoSpaceDE/>
              <w:autoSpaceDN/>
              <w:adjustRightInd/>
              <w:spacing w:after="0"/>
              <w:rPr>
                <w:rFonts w:ascii="CG Times (WN)" w:hAnsi="CG Times (WN)"/>
              </w:rPr>
            </w:pPr>
          </w:p>
        </w:tc>
      </w:tr>
      <w:tr w:rsidR="006C3ED6" w14:paraId="48218CB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039DEAC" w14:textId="77777777" w:rsidR="00A66E27" w:rsidRDefault="00A66E27">
            <w:pPr>
              <w:pStyle w:val="TAL"/>
              <w:rPr>
                <w:color w:val="000000"/>
                <w:sz w:val="16"/>
                <w:szCs w:val="16"/>
              </w:rPr>
            </w:pPr>
            <w:r>
              <w:rPr>
                <w:color w:val="000000"/>
                <w:sz w:val="16"/>
                <w:szCs w:val="16"/>
              </w:rPr>
              <w:t>C3-234001</w:t>
            </w:r>
          </w:p>
        </w:tc>
        <w:tc>
          <w:tcPr>
            <w:tcW w:w="1658" w:type="pct"/>
            <w:tcBorders>
              <w:top w:val="single" w:sz="4" w:space="0" w:color="auto"/>
              <w:left w:val="single" w:sz="4" w:space="0" w:color="auto"/>
              <w:bottom w:val="single" w:sz="4" w:space="0" w:color="auto"/>
              <w:right w:val="single" w:sz="4" w:space="0" w:color="auto"/>
            </w:tcBorders>
            <w:noWrap/>
            <w:hideMark/>
          </w:tcPr>
          <w:p w14:paraId="5720419A" w14:textId="77777777" w:rsidR="00A66E27" w:rsidRDefault="00A66E27">
            <w:pPr>
              <w:pStyle w:val="TAL"/>
              <w:rPr>
                <w:color w:val="000000"/>
                <w:sz w:val="16"/>
                <w:szCs w:val="16"/>
              </w:rPr>
            </w:pPr>
            <w:r>
              <w:rPr>
                <w:color w:val="000000"/>
                <w:sz w:val="16"/>
                <w:szCs w:val="16"/>
              </w:rPr>
              <w:t>Meeting guidance for CT3#130</w:t>
            </w:r>
          </w:p>
        </w:tc>
        <w:tc>
          <w:tcPr>
            <w:tcW w:w="1034" w:type="pct"/>
            <w:tcBorders>
              <w:top w:val="single" w:sz="4" w:space="0" w:color="auto"/>
              <w:left w:val="single" w:sz="4" w:space="0" w:color="auto"/>
              <w:bottom w:val="single" w:sz="4" w:space="0" w:color="auto"/>
              <w:right w:val="single" w:sz="4" w:space="0" w:color="auto"/>
            </w:tcBorders>
            <w:noWrap/>
            <w:hideMark/>
          </w:tcPr>
          <w:p w14:paraId="0B8197FA"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05AFFBEF"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B60B67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8441D36" w14:textId="77777777" w:rsidR="00A66E27" w:rsidRDefault="00A66E27">
            <w:pPr>
              <w:overflowPunct/>
              <w:autoSpaceDE/>
              <w:autoSpaceDN/>
              <w:adjustRightInd/>
              <w:spacing w:after="0"/>
              <w:rPr>
                <w:rFonts w:ascii="CG Times (WN)" w:hAnsi="CG Times (WN)"/>
              </w:rPr>
            </w:pPr>
          </w:p>
        </w:tc>
      </w:tr>
      <w:tr w:rsidR="006C3ED6" w14:paraId="0A308F2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210C9F" w14:textId="77777777" w:rsidR="00A66E27" w:rsidRDefault="00A66E27">
            <w:pPr>
              <w:pStyle w:val="TAL"/>
              <w:rPr>
                <w:color w:val="000000"/>
                <w:sz w:val="16"/>
                <w:szCs w:val="16"/>
              </w:rPr>
            </w:pPr>
            <w:r>
              <w:rPr>
                <w:color w:val="000000"/>
                <w:sz w:val="16"/>
                <w:szCs w:val="16"/>
              </w:rPr>
              <w:t>C3-234002</w:t>
            </w:r>
          </w:p>
        </w:tc>
        <w:tc>
          <w:tcPr>
            <w:tcW w:w="1658" w:type="pct"/>
            <w:tcBorders>
              <w:top w:val="single" w:sz="4" w:space="0" w:color="auto"/>
              <w:left w:val="single" w:sz="4" w:space="0" w:color="auto"/>
              <w:bottom w:val="single" w:sz="4" w:space="0" w:color="auto"/>
              <w:right w:val="single" w:sz="4" w:space="0" w:color="auto"/>
            </w:tcBorders>
            <w:noWrap/>
            <w:hideMark/>
          </w:tcPr>
          <w:p w14:paraId="70EE010E" w14:textId="77777777" w:rsidR="00A66E27" w:rsidRDefault="00A66E27">
            <w:pPr>
              <w:pStyle w:val="TAL"/>
              <w:rPr>
                <w:color w:val="000000"/>
                <w:sz w:val="16"/>
                <w:szCs w:val="16"/>
              </w:rPr>
            </w:pPr>
            <w:r>
              <w:rPr>
                <w:color w:val="000000"/>
                <w:sz w:val="16"/>
                <w:szCs w:val="16"/>
              </w:rPr>
              <w:t>Procedure after CT3#130</w:t>
            </w:r>
          </w:p>
        </w:tc>
        <w:tc>
          <w:tcPr>
            <w:tcW w:w="1034" w:type="pct"/>
            <w:tcBorders>
              <w:top w:val="single" w:sz="4" w:space="0" w:color="auto"/>
              <w:left w:val="single" w:sz="4" w:space="0" w:color="auto"/>
              <w:bottom w:val="single" w:sz="4" w:space="0" w:color="auto"/>
              <w:right w:val="single" w:sz="4" w:space="0" w:color="auto"/>
            </w:tcBorders>
            <w:noWrap/>
            <w:hideMark/>
          </w:tcPr>
          <w:p w14:paraId="75AB795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4E5BA14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C46049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2A133C" w14:textId="77777777" w:rsidR="00A66E27" w:rsidRDefault="00A66E27">
            <w:pPr>
              <w:overflowPunct/>
              <w:autoSpaceDE/>
              <w:autoSpaceDN/>
              <w:adjustRightInd/>
              <w:spacing w:after="0"/>
              <w:rPr>
                <w:rFonts w:ascii="CG Times (WN)" w:hAnsi="CG Times (WN)"/>
              </w:rPr>
            </w:pPr>
          </w:p>
        </w:tc>
      </w:tr>
      <w:tr w:rsidR="006C3ED6" w14:paraId="4271DC8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EFD6E2" w14:textId="77777777" w:rsidR="00A66E27" w:rsidRDefault="00A66E27">
            <w:pPr>
              <w:pStyle w:val="TAL"/>
              <w:rPr>
                <w:color w:val="000000"/>
                <w:sz w:val="16"/>
                <w:szCs w:val="16"/>
              </w:rPr>
            </w:pPr>
            <w:r>
              <w:rPr>
                <w:color w:val="000000"/>
                <w:sz w:val="16"/>
                <w:szCs w:val="16"/>
              </w:rPr>
              <w:t>C3-234003</w:t>
            </w:r>
          </w:p>
        </w:tc>
        <w:tc>
          <w:tcPr>
            <w:tcW w:w="1658" w:type="pct"/>
            <w:tcBorders>
              <w:top w:val="single" w:sz="4" w:space="0" w:color="auto"/>
              <w:left w:val="single" w:sz="4" w:space="0" w:color="auto"/>
              <w:bottom w:val="single" w:sz="4" w:space="0" w:color="auto"/>
              <w:right w:val="single" w:sz="4" w:space="0" w:color="auto"/>
            </w:tcBorders>
            <w:noWrap/>
            <w:hideMark/>
          </w:tcPr>
          <w:p w14:paraId="2313532D" w14:textId="77777777" w:rsidR="00A66E27" w:rsidRDefault="00A66E27">
            <w:pPr>
              <w:pStyle w:val="TAL"/>
              <w:rPr>
                <w:color w:val="000000"/>
                <w:sz w:val="16"/>
                <w:szCs w:val="16"/>
              </w:rPr>
            </w:pPr>
            <w:r>
              <w:rPr>
                <w:color w:val="000000"/>
                <w:sz w:val="16"/>
                <w:szCs w:val="16"/>
              </w:rPr>
              <w:t>Proposed Schedule for CT3#130</w:t>
            </w:r>
          </w:p>
        </w:tc>
        <w:tc>
          <w:tcPr>
            <w:tcW w:w="1034" w:type="pct"/>
            <w:tcBorders>
              <w:top w:val="single" w:sz="4" w:space="0" w:color="auto"/>
              <w:left w:val="single" w:sz="4" w:space="0" w:color="auto"/>
              <w:bottom w:val="single" w:sz="4" w:space="0" w:color="auto"/>
              <w:right w:val="single" w:sz="4" w:space="0" w:color="auto"/>
            </w:tcBorders>
            <w:noWrap/>
            <w:hideMark/>
          </w:tcPr>
          <w:p w14:paraId="376AAC3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125E26D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104733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2C5343C" w14:textId="77777777" w:rsidR="00A66E27" w:rsidRDefault="00A66E27">
            <w:pPr>
              <w:overflowPunct/>
              <w:autoSpaceDE/>
              <w:autoSpaceDN/>
              <w:adjustRightInd/>
              <w:spacing w:after="0"/>
              <w:rPr>
                <w:rFonts w:ascii="CG Times (WN)" w:hAnsi="CG Times (WN)"/>
              </w:rPr>
            </w:pPr>
          </w:p>
        </w:tc>
      </w:tr>
      <w:tr w:rsidR="006C3ED6" w14:paraId="671A3B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26151D" w14:textId="77777777" w:rsidR="00A66E27" w:rsidRDefault="00A66E27">
            <w:pPr>
              <w:pStyle w:val="TAL"/>
              <w:rPr>
                <w:color w:val="000000"/>
                <w:sz w:val="16"/>
                <w:szCs w:val="16"/>
              </w:rPr>
            </w:pPr>
            <w:r>
              <w:rPr>
                <w:color w:val="000000"/>
                <w:sz w:val="16"/>
                <w:szCs w:val="16"/>
              </w:rPr>
              <w:t>C3-234004</w:t>
            </w:r>
          </w:p>
        </w:tc>
        <w:tc>
          <w:tcPr>
            <w:tcW w:w="1658" w:type="pct"/>
            <w:tcBorders>
              <w:top w:val="single" w:sz="4" w:space="0" w:color="auto"/>
              <w:left w:val="single" w:sz="4" w:space="0" w:color="auto"/>
              <w:bottom w:val="single" w:sz="4" w:space="0" w:color="auto"/>
              <w:right w:val="single" w:sz="4" w:space="0" w:color="auto"/>
            </w:tcBorders>
            <w:noWrap/>
            <w:hideMark/>
          </w:tcPr>
          <w:p w14:paraId="4104CCDB" w14:textId="77777777" w:rsidR="00A66E27" w:rsidRDefault="00A66E27">
            <w:pPr>
              <w:pStyle w:val="TAL"/>
              <w:rPr>
                <w:color w:val="000000"/>
                <w:sz w:val="16"/>
                <w:szCs w:val="16"/>
              </w:rPr>
            </w:pPr>
            <w:r>
              <w:rPr>
                <w:color w:val="000000"/>
                <w:sz w:val="16"/>
                <w:szCs w:val="16"/>
              </w:rPr>
              <w:t>Allocation of documents to agenda items (at submission deadline)</w:t>
            </w:r>
          </w:p>
        </w:tc>
        <w:tc>
          <w:tcPr>
            <w:tcW w:w="1034" w:type="pct"/>
            <w:tcBorders>
              <w:top w:val="single" w:sz="4" w:space="0" w:color="auto"/>
              <w:left w:val="single" w:sz="4" w:space="0" w:color="auto"/>
              <w:bottom w:val="single" w:sz="4" w:space="0" w:color="auto"/>
              <w:right w:val="single" w:sz="4" w:space="0" w:color="auto"/>
            </w:tcBorders>
            <w:noWrap/>
            <w:hideMark/>
          </w:tcPr>
          <w:p w14:paraId="7033C6CC"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0D5E66C4"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9991AF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1AD0EB7" w14:textId="77777777" w:rsidR="00A66E27" w:rsidRDefault="00A66E27">
            <w:pPr>
              <w:overflowPunct/>
              <w:autoSpaceDE/>
              <w:autoSpaceDN/>
              <w:adjustRightInd/>
              <w:spacing w:after="0"/>
              <w:rPr>
                <w:rFonts w:ascii="CG Times (WN)" w:hAnsi="CG Times (WN)"/>
              </w:rPr>
            </w:pPr>
          </w:p>
        </w:tc>
      </w:tr>
      <w:tr w:rsidR="006C3ED6" w14:paraId="64C57BA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7ABF54" w14:textId="77777777" w:rsidR="00A66E27" w:rsidRDefault="00A66E27">
            <w:pPr>
              <w:pStyle w:val="TAL"/>
              <w:rPr>
                <w:color w:val="000000"/>
                <w:sz w:val="16"/>
                <w:szCs w:val="16"/>
              </w:rPr>
            </w:pPr>
            <w:r>
              <w:rPr>
                <w:color w:val="000000"/>
                <w:sz w:val="16"/>
                <w:szCs w:val="16"/>
              </w:rPr>
              <w:t>C3-234005</w:t>
            </w:r>
          </w:p>
        </w:tc>
        <w:tc>
          <w:tcPr>
            <w:tcW w:w="1658" w:type="pct"/>
            <w:tcBorders>
              <w:top w:val="single" w:sz="4" w:space="0" w:color="auto"/>
              <w:left w:val="single" w:sz="4" w:space="0" w:color="auto"/>
              <w:bottom w:val="single" w:sz="4" w:space="0" w:color="auto"/>
              <w:right w:val="single" w:sz="4" w:space="0" w:color="auto"/>
            </w:tcBorders>
            <w:noWrap/>
            <w:hideMark/>
          </w:tcPr>
          <w:p w14:paraId="240AF97F" w14:textId="77777777" w:rsidR="00A66E27" w:rsidRDefault="00A66E27">
            <w:pPr>
              <w:pStyle w:val="TAL"/>
              <w:rPr>
                <w:color w:val="000000"/>
                <w:sz w:val="16"/>
                <w:szCs w:val="16"/>
              </w:rPr>
            </w:pPr>
            <w:r>
              <w:rPr>
                <w:color w:val="000000"/>
                <w:sz w:val="16"/>
                <w:szCs w:val="16"/>
              </w:rPr>
              <w:t>Allocation of documents to agenda items (Start of Day 1)</w:t>
            </w:r>
          </w:p>
        </w:tc>
        <w:tc>
          <w:tcPr>
            <w:tcW w:w="1034" w:type="pct"/>
            <w:tcBorders>
              <w:top w:val="single" w:sz="4" w:space="0" w:color="auto"/>
              <w:left w:val="single" w:sz="4" w:space="0" w:color="auto"/>
              <w:bottom w:val="single" w:sz="4" w:space="0" w:color="auto"/>
              <w:right w:val="single" w:sz="4" w:space="0" w:color="auto"/>
            </w:tcBorders>
            <w:noWrap/>
            <w:hideMark/>
          </w:tcPr>
          <w:p w14:paraId="541239E7"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5A4438A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63EEB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E0AFCF" w14:textId="77777777" w:rsidR="00A66E27" w:rsidRDefault="00A66E27">
            <w:pPr>
              <w:overflowPunct/>
              <w:autoSpaceDE/>
              <w:autoSpaceDN/>
              <w:adjustRightInd/>
              <w:spacing w:after="0"/>
              <w:rPr>
                <w:rFonts w:ascii="CG Times (WN)" w:hAnsi="CG Times (WN)"/>
              </w:rPr>
            </w:pPr>
          </w:p>
        </w:tc>
      </w:tr>
      <w:tr w:rsidR="006C3ED6" w14:paraId="332A14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724AAC1" w14:textId="77777777" w:rsidR="00A66E27" w:rsidRDefault="00A66E27">
            <w:pPr>
              <w:pStyle w:val="TAL"/>
              <w:rPr>
                <w:color w:val="000000"/>
                <w:sz w:val="16"/>
                <w:szCs w:val="16"/>
              </w:rPr>
            </w:pPr>
            <w:r>
              <w:rPr>
                <w:color w:val="000000"/>
                <w:sz w:val="16"/>
                <w:szCs w:val="16"/>
              </w:rPr>
              <w:t>C3-234006</w:t>
            </w:r>
          </w:p>
        </w:tc>
        <w:tc>
          <w:tcPr>
            <w:tcW w:w="1658" w:type="pct"/>
            <w:tcBorders>
              <w:top w:val="single" w:sz="4" w:space="0" w:color="auto"/>
              <w:left w:val="single" w:sz="4" w:space="0" w:color="auto"/>
              <w:bottom w:val="single" w:sz="4" w:space="0" w:color="auto"/>
              <w:right w:val="single" w:sz="4" w:space="0" w:color="auto"/>
            </w:tcBorders>
            <w:noWrap/>
            <w:hideMark/>
          </w:tcPr>
          <w:p w14:paraId="24B76ABB" w14:textId="77777777" w:rsidR="00A66E27" w:rsidRDefault="00A66E27">
            <w:pPr>
              <w:pStyle w:val="TAL"/>
              <w:rPr>
                <w:color w:val="000000"/>
                <w:sz w:val="16"/>
                <w:szCs w:val="16"/>
              </w:rPr>
            </w:pPr>
            <w:r>
              <w:rPr>
                <w:color w:val="000000"/>
                <w:sz w:val="16"/>
                <w:szCs w:val="16"/>
              </w:rPr>
              <w:t>Allocation of documents to agenda items (Start of Day 2)</w:t>
            </w:r>
          </w:p>
        </w:tc>
        <w:tc>
          <w:tcPr>
            <w:tcW w:w="1034" w:type="pct"/>
            <w:tcBorders>
              <w:top w:val="single" w:sz="4" w:space="0" w:color="auto"/>
              <w:left w:val="single" w:sz="4" w:space="0" w:color="auto"/>
              <w:bottom w:val="single" w:sz="4" w:space="0" w:color="auto"/>
              <w:right w:val="single" w:sz="4" w:space="0" w:color="auto"/>
            </w:tcBorders>
            <w:noWrap/>
            <w:hideMark/>
          </w:tcPr>
          <w:p w14:paraId="2B865FC0"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5D141E1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7D3544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555EFE" w14:textId="77777777" w:rsidR="00A66E27" w:rsidRDefault="00A66E27">
            <w:pPr>
              <w:overflowPunct/>
              <w:autoSpaceDE/>
              <w:autoSpaceDN/>
              <w:adjustRightInd/>
              <w:spacing w:after="0"/>
              <w:rPr>
                <w:rFonts w:ascii="CG Times (WN)" w:hAnsi="CG Times (WN)"/>
              </w:rPr>
            </w:pPr>
          </w:p>
        </w:tc>
      </w:tr>
      <w:tr w:rsidR="006C3ED6" w14:paraId="7E9BA22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5CD2D5" w14:textId="77777777" w:rsidR="00A66E27" w:rsidRDefault="00A66E27">
            <w:pPr>
              <w:pStyle w:val="TAL"/>
              <w:rPr>
                <w:color w:val="000000"/>
                <w:sz w:val="16"/>
                <w:szCs w:val="16"/>
              </w:rPr>
            </w:pPr>
            <w:r>
              <w:rPr>
                <w:color w:val="000000"/>
                <w:sz w:val="16"/>
                <w:szCs w:val="16"/>
              </w:rPr>
              <w:t>C3-234007</w:t>
            </w:r>
          </w:p>
        </w:tc>
        <w:tc>
          <w:tcPr>
            <w:tcW w:w="1658" w:type="pct"/>
            <w:tcBorders>
              <w:top w:val="single" w:sz="4" w:space="0" w:color="auto"/>
              <w:left w:val="single" w:sz="4" w:space="0" w:color="auto"/>
              <w:bottom w:val="single" w:sz="4" w:space="0" w:color="auto"/>
              <w:right w:val="single" w:sz="4" w:space="0" w:color="auto"/>
            </w:tcBorders>
            <w:noWrap/>
            <w:hideMark/>
          </w:tcPr>
          <w:p w14:paraId="3411306A" w14:textId="77777777" w:rsidR="00A66E27" w:rsidRDefault="00A66E27">
            <w:pPr>
              <w:pStyle w:val="TAL"/>
              <w:rPr>
                <w:color w:val="000000"/>
                <w:sz w:val="16"/>
                <w:szCs w:val="16"/>
              </w:rPr>
            </w:pPr>
            <w:r>
              <w:rPr>
                <w:color w:val="000000"/>
                <w:sz w:val="16"/>
                <w:szCs w:val="16"/>
              </w:rPr>
              <w:t>Allocation of documents to agenda items (Start of Day 3)</w:t>
            </w:r>
          </w:p>
        </w:tc>
        <w:tc>
          <w:tcPr>
            <w:tcW w:w="1034" w:type="pct"/>
            <w:tcBorders>
              <w:top w:val="single" w:sz="4" w:space="0" w:color="auto"/>
              <w:left w:val="single" w:sz="4" w:space="0" w:color="auto"/>
              <w:bottom w:val="single" w:sz="4" w:space="0" w:color="auto"/>
              <w:right w:val="single" w:sz="4" w:space="0" w:color="auto"/>
            </w:tcBorders>
            <w:noWrap/>
            <w:hideMark/>
          </w:tcPr>
          <w:p w14:paraId="127B0FE1"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161CD527"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B29E54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4E944A" w14:textId="77777777" w:rsidR="00A66E27" w:rsidRDefault="00A66E27">
            <w:pPr>
              <w:overflowPunct/>
              <w:autoSpaceDE/>
              <w:autoSpaceDN/>
              <w:adjustRightInd/>
              <w:spacing w:after="0"/>
              <w:rPr>
                <w:rFonts w:ascii="CG Times (WN)" w:hAnsi="CG Times (WN)"/>
              </w:rPr>
            </w:pPr>
          </w:p>
        </w:tc>
      </w:tr>
      <w:tr w:rsidR="006C3ED6" w14:paraId="209818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A80EF4" w14:textId="77777777" w:rsidR="00A66E27" w:rsidRDefault="00A66E27">
            <w:pPr>
              <w:pStyle w:val="TAL"/>
              <w:rPr>
                <w:color w:val="000000"/>
                <w:sz w:val="16"/>
                <w:szCs w:val="16"/>
              </w:rPr>
            </w:pPr>
            <w:r>
              <w:rPr>
                <w:color w:val="000000"/>
                <w:sz w:val="16"/>
                <w:szCs w:val="16"/>
              </w:rPr>
              <w:t>C3-234008</w:t>
            </w:r>
          </w:p>
        </w:tc>
        <w:tc>
          <w:tcPr>
            <w:tcW w:w="1658" w:type="pct"/>
            <w:tcBorders>
              <w:top w:val="single" w:sz="4" w:space="0" w:color="auto"/>
              <w:left w:val="single" w:sz="4" w:space="0" w:color="auto"/>
              <w:bottom w:val="single" w:sz="4" w:space="0" w:color="auto"/>
              <w:right w:val="single" w:sz="4" w:space="0" w:color="auto"/>
            </w:tcBorders>
            <w:noWrap/>
            <w:hideMark/>
          </w:tcPr>
          <w:p w14:paraId="51527264" w14:textId="77777777" w:rsidR="00A66E27" w:rsidRDefault="00A66E27">
            <w:pPr>
              <w:pStyle w:val="TAL"/>
              <w:rPr>
                <w:color w:val="000000"/>
                <w:sz w:val="16"/>
                <w:szCs w:val="16"/>
              </w:rPr>
            </w:pPr>
            <w:r>
              <w:rPr>
                <w:color w:val="000000"/>
                <w:sz w:val="16"/>
                <w:szCs w:val="16"/>
              </w:rPr>
              <w:t>Allocation of documents to agenda items (Start of Day 4)</w:t>
            </w:r>
          </w:p>
        </w:tc>
        <w:tc>
          <w:tcPr>
            <w:tcW w:w="1034" w:type="pct"/>
            <w:tcBorders>
              <w:top w:val="single" w:sz="4" w:space="0" w:color="auto"/>
              <w:left w:val="single" w:sz="4" w:space="0" w:color="auto"/>
              <w:bottom w:val="single" w:sz="4" w:space="0" w:color="auto"/>
              <w:right w:val="single" w:sz="4" w:space="0" w:color="auto"/>
            </w:tcBorders>
            <w:noWrap/>
            <w:hideMark/>
          </w:tcPr>
          <w:p w14:paraId="62FB58A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5F85790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E7FEF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2286BF" w14:textId="77777777" w:rsidR="00A66E27" w:rsidRDefault="00A66E27">
            <w:pPr>
              <w:overflowPunct/>
              <w:autoSpaceDE/>
              <w:autoSpaceDN/>
              <w:adjustRightInd/>
              <w:spacing w:after="0"/>
              <w:rPr>
                <w:rFonts w:ascii="CG Times (WN)" w:hAnsi="CG Times (WN)"/>
              </w:rPr>
            </w:pPr>
          </w:p>
        </w:tc>
      </w:tr>
      <w:tr w:rsidR="006C3ED6" w14:paraId="1E7639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EF6739" w14:textId="77777777" w:rsidR="00A66E27" w:rsidRDefault="00A66E27">
            <w:pPr>
              <w:pStyle w:val="TAL"/>
              <w:rPr>
                <w:color w:val="000000"/>
                <w:sz w:val="16"/>
                <w:szCs w:val="16"/>
              </w:rPr>
            </w:pPr>
            <w:r>
              <w:rPr>
                <w:color w:val="000000"/>
                <w:sz w:val="16"/>
                <w:szCs w:val="16"/>
              </w:rPr>
              <w:t>C3-234009</w:t>
            </w:r>
          </w:p>
        </w:tc>
        <w:tc>
          <w:tcPr>
            <w:tcW w:w="1658" w:type="pct"/>
            <w:tcBorders>
              <w:top w:val="single" w:sz="4" w:space="0" w:color="auto"/>
              <w:left w:val="single" w:sz="4" w:space="0" w:color="auto"/>
              <w:bottom w:val="single" w:sz="4" w:space="0" w:color="auto"/>
              <w:right w:val="single" w:sz="4" w:space="0" w:color="auto"/>
            </w:tcBorders>
            <w:noWrap/>
            <w:hideMark/>
          </w:tcPr>
          <w:p w14:paraId="4C57AEF4" w14:textId="77777777" w:rsidR="00A66E27" w:rsidRDefault="00A66E27">
            <w:pPr>
              <w:pStyle w:val="TAL"/>
              <w:rPr>
                <w:color w:val="000000"/>
                <w:sz w:val="16"/>
                <w:szCs w:val="16"/>
              </w:rPr>
            </w:pPr>
            <w:r>
              <w:rPr>
                <w:color w:val="000000"/>
                <w:sz w:val="16"/>
                <w:szCs w:val="16"/>
              </w:rPr>
              <w:t>Allocation of documents to agenda items (Start of Day 5)</w:t>
            </w:r>
          </w:p>
        </w:tc>
        <w:tc>
          <w:tcPr>
            <w:tcW w:w="1034" w:type="pct"/>
            <w:tcBorders>
              <w:top w:val="single" w:sz="4" w:space="0" w:color="auto"/>
              <w:left w:val="single" w:sz="4" w:space="0" w:color="auto"/>
              <w:bottom w:val="single" w:sz="4" w:space="0" w:color="auto"/>
              <w:right w:val="single" w:sz="4" w:space="0" w:color="auto"/>
            </w:tcBorders>
            <w:noWrap/>
            <w:hideMark/>
          </w:tcPr>
          <w:p w14:paraId="5ADF97C9"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4ECEEF5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3C1612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B81E7B" w14:textId="77777777" w:rsidR="00A66E27" w:rsidRDefault="00A66E27">
            <w:pPr>
              <w:overflowPunct/>
              <w:autoSpaceDE/>
              <w:autoSpaceDN/>
              <w:adjustRightInd/>
              <w:spacing w:after="0"/>
              <w:rPr>
                <w:rFonts w:ascii="CG Times (WN)" w:hAnsi="CG Times (WN)"/>
              </w:rPr>
            </w:pPr>
          </w:p>
        </w:tc>
      </w:tr>
      <w:tr w:rsidR="006C3ED6" w14:paraId="43CE9D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8189BB" w14:textId="77777777" w:rsidR="00A66E27" w:rsidRDefault="00A66E27">
            <w:pPr>
              <w:pStyle w:val="TAL"/>
              <w:rPr>
                <w:color w:val="000000"/>
                <w:sz w:val="16"/>
                <w:szCs w:val="16"/>
              </w:rPr>
            </w:pPr>
            <w:r>
              <w:rPr>
                <w:color w:val="000000"/>
                <w:sz w:val="16"/>
                <w:szCs w:val="16"/>
              </w:rPr>
              <w:t>C3-234010</w:t>
            </w:r>
          </w:p>
        </w:tc>
        <w:tc>
          <w:tcPr>
            <w:tcW w:w="1658" w:type="pct"/>
            <w:tcBorders>
              <w:top w:val="single" w:sz="4" w:space="0" w:color="auto"/>
              <w:left w:val="single" w:sz="4" w:space="0" w:color="auto"/>
              <w:bottom w:val="single" w:sz="4" w:space="0" w:color="auto"/>
              <w:right w:val="single" w:sz="4" w:space="0" w:color="auto"/>
            </w:tcBorders>
            <w:noWrap/>
            <w:hideMark/>
          </w:tcPr>
          <w:p w14:paraId="5C8D9257" w14:textId="77777777" w:rsidR="00A66E27" w:rsidRDefault="00A66E27">
            <w:pPr>
              <w:pStyle w:val="TAL"/>
              <w:rPr>
                <w:color w:val="000000"/>
                <w:sz w:val="16"/>
                <w:szCs w:val="16"/>
              </w:rPr>
            </w:pPr>
            <w:r>
              <w:rPr>
                <w:color w:val="000000"/>
                <w:sz w:val="16"/>
                <w:szCs w:val="16"/>
              </w:rPr>
              <w:t>Allocation of documents to agenda items (End of Day 5)</w:t>
            </w:r>
          </w:p>
        </w:tc>
        <w:tc>
          <w:tcPr>
            <w:tcW w:w="1034" w:type="pct"/>
            <w:tcBorders>
              <w:top w:val="single" w:sz="4" w:space="0" w:color="auto"/>
              <w:left w:val="single" w:sz="4" w:space="0" w:color="auto"/>
              <w:bottom w:val="single" w:sz="4" w:space="0" w:color="auto"/>
              <w:right w:val="single" w:sz="4" w:space="0" w:color="auto"/>
            </w:tcBorders>
            <w:noWrap/>
            <w:hideMark/>
          </w:tcPr>
          <w:p w14:paraId="3E33F16B"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69C1593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989119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A748992" w14:textId="77777777" w:rsidR="00A66E27" w:rsidRDefault="00A66E27">
            <w:pPr>
              <w:overflowPunct/>
              <w:autoSpaceDE/>
              <w:autoSpaceDN/>
              <w:adjustRightInd/>
              <w:spacing w:after="0"/>
              <w:rPr>
                <w:rFonts w:ascii="CG Times (WN)" w:hAnsi="CG Times (WN)"/>
              </w:rPr>
            </w:pPr>
          </w:p>
        </w:tc>
      </w:tr>
      <w:tr w:rsidR="006C3ED6" w14:paraId="57E790C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765995" w14:textId="77777777" w:rsidR="00A66E27" w:rsidRDefault="00A66E27">
            <w:pPr>
              <w:pStyle w:val="TAL"/>
              <w:rPr>
                <w:color w:val="000000"/>
                <w:sz w:val="16"/>
                <w:szCs w:val="16"/>
              </w:rPr>
            </w:pPr>
            <w:r>
              <w:rPr>
                <w:color w:val="000000"/>
                <w:sz w:val="16"/>
                <w:szCs w:val="16"/>
              </w:rPr>
              <w:t>C3-234011</w:t>
            </w:r>
          </w:p>
        </w:tc>
        <w:tc>
          <w:tcPr>
            <w:tcW w:w="1658" w:type="pct"/>
            <w:tcBorders>
              <w:top w:val="single" w:sz="4" w:space="0" w:color="auto"/>
              <w:left w:val="single" w:sz="4" w:space="0" w:color="auto"/>
              <w:bottom w:val="single" w:sz="4" w:space="0" w:color="auto"/>
              <w:right w:val="single" w:sz="4" w:space="0" w:color="auto"/>
            </w:tcBorders>
            <w:noWrap/>
            <w:hideMark/>
          </w:tcPr>
          <w:p w14:paraId="1F57A091" w14:textId="77777777" w:rsidR="00A66E27" w:rsidRDefault="00A66E27">
            <w:pPr>
              <w:pStyle w:val="TAL"/>
              <w:rPr>
                <w:color w:val="000000"/>
                <w:sz w:val="16"/>
                <w:szCs w:val="16"/>
              </w:rPr>
            </w:pPr>
            <w:r>
              <w:rPr>
                <w:color w:val="000000"/>
                <w:sz w:val="16"/>
                <w:szCs w:val="16"/>
              </w:rPr>
              <w:t>Allocation of documents to agenda items after email approval process</w:t>
            </w:r>
          </w:p>
        </w:tc>
        <w:tc>
          <w:tcPr>
            <w:tcW w:w="1034" w:type="pct"/>
            <w:tcBorders>
              <w:top w:val="single" w:sz="4" w:space="0" w:color="auto"/>
              <w:left w:val="single" w:sz="4" w:space="0" w:color="auto"/>
              <w:bottom w:val="single" w:sz="4" w:space="0" w:color="auto"/>
              <w:right w:val="single" w:sz="4" w:space="0" w:color="auto"/>
            </w:tcBorders>
            <w:noWrap/>
            <w:hideMark/>
          </w:tcPr>
          <w:p w14:paraId="7FB7A2AE"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42E8DC6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A5C4A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A451EC" w14:textId="77777777" w:rsidR="00A66E27" w:rsidRDefault="00A66E27">
            <w:pPr>
              <w:overflowPunct/>
              <w:autoSpaceDE/>
              <w:autoSpaceDN/>
              <w:adjustRightInd/>
              <w:spacing w:after="0"/>
              <w:rPr>
                <w:rFonts w:ascii="CG Times (WN)" w:hAnsi="CG Times (WN)"/>
              </w:rPr>
            </w:pPr>
          </w:p>
        </w:tc>
      </w:tr>
      <w:tr w:rsidR="006C3ED6" w14:paraId="780FB6C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AA8F37" w14:textId="77777777" w:rsidR="00A66E27" w:rsidRDefault="00A66E27">
            <w:pPr>
              <w:pStyle w:val="TAL"/>
              <w:rPr>
                <w:color w:val="000000"/>
                <w:sz w:val="16"/>
                <w:szCs w:val="16"/>
              </w:rPr>
            </w:pPr>
            <w:r>
              <w:rPr>
                <w:color w:val="000000"/>
                <w:sz w:val="16"/>
                <w:szCs w:val="16"/>
              </w:rPr>
              <w:t>C3-234012</w:t>
            </w:r>
          </w:p>
        </w:tc>
        <w:tc>
          <w:tcPr>
            <w:tcW w:w="1658" w:type="pct"/>
            <w:tcBorders>
              <w:top w:val="single" w:sz="4" w:space="0" w:color="auto"/>
              <w:left w:val="single" w:sz="4" w:space="0" w:color="auto"/>
              <w:bottom w:val="single" w:sz="4" w:space="0" w:color="auto"/>
              <w:right w:val="single" w:sz="4" w:space="0" w:color="auto"/>
            </w:tcBorders>
            <w:noWrap/>
            <w:hideMark/>
          </w:tcPr>
          <w:p w14:paraId="4F451828" w14:textId="77777777" w:rsidR="00A66E27" w:rsidRDefault="00A66E27">
            <w:pPr>
              <w:pStyle w:val="TAL"/>
              <w:rPr>
                <w:color w:val="000000"/>
                <w:sz w:val="16"/>
                <w:szCs w:val="16"/>
              </w:rPr>
            </w:pPr>
            <w:r>
              <w:rPr>
                <w:color w:val="000000"/>
                <w:sz w:val="16"/>
                <w:szCs w:val="16"/>
              </w:rPr>
              <w:t>Minutes of CT3#129</w:t>
            </w:r>
          </w:p>
        </w:tc>
        <w:tc>
          <w:tcPr>
            <w:tcW w:w="1034" w:type="pct"/>
            <w:tcBorders>
              <w:top w:val="single" w:sz="4" w:space="0" w:color="auto"/>
              <w:left w:val="single" w:sz="4" w:space="0" w:color="auto"/>
              <w:bottom w:val="single" w:sz="4" w:space="0" w:color="auto"/>
              <w:right w:val="single" w:sz="4" w:space="0" w:color="auto"/>
            </w:tcBorders>
            <w:noWrap/>
            <w:hideMark/>
          </w:tcPr>
          <w:p w14:paraId="28BC94F1" w14:textId="77777777" w:rsidR="00A66E27" w:rsidRDefault="00A66E27">
            <w:pPr>
              <w:pStyle w:val="TAL"/>
              <w:rPr>
                <w:color w:val="000000"/>
                <w:sz w:val="16"/>
                <w:szCs w:val="16"/>
              </w:rPr>
            </w:pPr>
            <w:r>
              <w:rPr>
                <w:color w:val="000000"/>
                <w:sz w:val="16"/>
                <w:szCs w:val="16"/>
              </w:rPr>
              <w:t>MCC</w:t>
            </w:r>
          </w:p>
        </w:tc>
        <w:tc>
          <w:tcPr>
            <w:tcW w:w="531" w:type="pct"/>
            <w:tcBorders>
              <w:top w:val="single" w:sz="4" w:space="0" w:color="auto"/>
              <w:left w:val="single" w:sz="4" w:space="0" w:color="auto"/>
              <w:bottom w:val="single" w:sz="4" w:space="0" w:color="auto"/>
              <w:right w:val="single" w:sz="4" w:space="0" w:color="auto"/>
            </w:tcBorders>
            <w:noWrap/>
            <w:hideMark/>
          </w:tcPr>
          <w:p w14:paraId="65AAB64B"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612045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E2261D3" w14:textId="77777777" w:rsidR="00A66E27" w:rsidRDefault="00A66E27">
            <w:pPr>
              <w:overflowPunct/>
              <w:autoSpaceDE/>
              <w:autoSpaceDN/>
              <w:adjustRightInd/>
              <w:spacing w:after="0"/>
              <w:rPr>
                <w:rFonts w:ascii="CG Times (WN)" w:hAnsi="CG Times (WN)"/>
              </w:rPr>
            </w:pPr>
          </w:p>
        </w:tc>
      </w:tr>
      <w:tr w:rsidR="006C3ED6" w14:paraId="3DACB15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E35240" w14:textId="77777777" w:rsidR="00A66E27" w:rsidRDefault="00A66E27">
            <w:pPr>
              <w:pStyle w:val="TAL"/>
              <w:rPr>
                <w:color w:val="000000"/>
                <w:sz w:val="16"/>
                <w:szCs w:val="16"/>
              </w:rPr>
            </w:pPr>
            <w:r>
              <w:rPr>
                <w:color w:val="000000"/>
                <w:sz w:val="16"/>
                <w:szCs w:val="16"/>
              </w:rPr>
              <w:t>C3-234013</w:t>
            </w:r>
          </w:p>
        </w:tc>
        <w:tc>
          <w:tcPr>
            <w:tcW w:w="1658" w:type="pct"/>
            <w:tcBorders>
              <w:top w:val="single" w:sz="4" w:space="0" w:color="auto"/>
              <w:left w:val="single" w:sz="4" w:space="0" w:color="auto"/>
              <w:bottom w:val="single" w:sz="4" w:space="0" w:color="auto"/>
              <w:right w:val="single" w:sz="4" w:space="0" w:color="auto"/>
            </w:tcBorders>
            <w:noWrap/>
            <w:hideMark/>
          </w:tcPr>
          <w:p w14:paraId="64D71B05" w14:textId="77777777" w:rsidR="00A66E27" w:rsidRDefault="00A66E27">
            <w:pPr>
              <w:pStyle w:val="TAL"/>
              <w:rPr>
                <w:color w:val="000000"/>
                <w:sz w:val="16"/>
                <w:szCs w:val="16"/>
              </w:rPr>
            </w:pPr>
            <w:r>
              <w:rPr>
                <w:color w:val="000000"/>
                <w:sz w:val="16"/>
                <w:szCs w:val="16"/>
              </w:rPr>
              <w:t>Report from previous CT Plenary</w:t>
            </w:r>
          </w:p>
        </w:tc>
        <w:tc>
          <w:tcPr>
            <w:tcW w:w="1034" w:type="pct"/>
            <w:tcBorders>
              <w:top w:val="single" w:sz="4" w:space="0" w:color="auto"/>
              <w:left w:val="single" w:sz="4" w:space="0" w:color="auto"/>
              <w:bottom w:val="single" w:sz="4" w:space="0" w:color="auto"/>
              <w:right w:val="single" w:sz="4" w:space="0" w:color="auto"/>
            </w:tcBorders>
            <w:noWrap/>
            <w:hideMark/>
          </w:tcPr>
          <w:p w14:paraId="2B346A61"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14E1E3B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8EA444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E49BB8C" w14:textId="77777777" w:rsidR="00A66E27" w:rsidRDefault="00A66E27">
            <w:pPr>
              <w:overflowPunct/>
              <w:autoSpaceDE/>
              <w:autoSpaceDN/>
              <w:adjustRightInd/>
              <w:spacing w:after="0"/>
              <w:rPr>
                <w:rFonts w:ascii="CG Times (WN)" w:hAnsi="CG Times (WN)"/>
              </w:rPr>
            </w:pPr>
          </w:p>
        </w:tc>
      </w:tr>
      <w:tr w:rsidR="006C3ED6" w14:paraId="67FFF9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1C3B63" w14:textId="77777777" w:rsidR="00A66E27" w:rsidRDefault="00A66E27">
            <w:pPr>
              <w:pStyle w:val="TAL"/>
              <w:rPr>
                <w:color w:val="000000"/>
                <w:sz w:val="16"/>
                <w:szCs w:val="16"/>
              </w:rPr>
            </w:pPr>
            <w:r>
              <w:rPr>
                <w:color w:val="000000"/>
                <w:sz w:val="16"/>
                <w:szCs w:val="16"/>
              </w:rPr>
              <w:t>C3-234014</w:t>
            </w:r>
          </w:p>
        </w:tc>
        <w:tc>
          <w:tcPr>
            <w:tcW w:w="1658" w:type="pct"/>
            <w:tcBorders>
              <w:top w:val="single" w:sz="4" w:space="0" w:color="auto"/>
              <w:left w:val="single" w:sz="4" w:space="0" w:color="auto"/>
              <w:bottom w:val="single" w:sz="4" w:space="0" w:color="auto"/>
              <w:right w:val="single" w:sz="4" w:space="0" w:color="auto"/>
            </w:tcBorders>
            <w:noWrap/>
            <w:hideMark/>
          </w:tcPr>
          <w:p w14:paraId="471F0434" w14:textId="77777777" w:rsidR="00A66E27" w:rsidRDefault="00A66E27">
            <w:pPr>
              <w:pStyle w:val="TAL"/>
              <w:rPr>
                <w:color w:val="000000"/>
                <w:sz w:val="16"/>
                <w:szCs w:val="16"/>
              </w:rPr>
            </w:pPr>
            <w:r>
              <w:rPr>
                <w:color w:val="000000"/>
                <w:sz w:val="16"/>
                <w:szCs w:val="16"/>
              </w:rPr>
              <w:t>Status of CT3 Work Items</w:t>
            </w:r>
          </w:p>
        </w:tc>
        <w:tc>
          <w:tcPr>
            <w:tcW w:w="1034" w:type="pct"/>
            <w:tcBorders>
              <w:top w:val="single" w:sz="4" w:space="0" w:color="auto"/>
              <w:left w:val="single" w:sz="4" w:space="0" w:color="auto"/>
              <w:bottom w:val="single" w:sz="4" w:space="0" w:color="auto"/>
              <w:right w:val="single" w:sz="4" w:space="0" w:color="auto"/>
            </w:tcBorders>
            <w:noWrap/>
            <w:hideMark/>
          </w:tcPr>
          <w:p w14:paraId="0BF1246C"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3D0EFB6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D08DA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D6AEE3" w14:textId="77777777" w:rsidR="00A66E27" w:rsidRDefault="00A66E27">
            <w:pPr>
              <w:pStyle w:val="TAL"/>
              <w:rPr>
                <w:sz w:val="16"/>
                <w:szCs w:val="16"/>
              </w:rPr>
            </w:pPr>
            <w:r>
              <w:rPr>
                <w:sz w:val="16"/>
                <w:szCs w:val="16"/>
              </w:rPr>
              <w:t>C3-234705</w:t>
            </w:r>
          </w:p>
        </w:tc>
      </w:tr>
      <w:tr w:rsidR="006C3ED6" w14:paraId="718A944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2240A88" w14:textId="77777777" w:rsidR="00A66E27" w:rsidRDefault="00A66E27">
            <w:pPr>
              <w:pStyle w:val="TAL"/>
              <w:rPr>
                <w:color w:val="000000"/>
                <w:sz w:val="16"/>
                <w:szCs w:val="16"/>
              </w:rPr>
            </w:pPr>
            <w:r>
              <w:rPr>
                <w:color w:val="000000"/>
                <w:sz w:val="16"/>
                <w:szCs w:val="16"/>
              </w:rPr>
              <w:t>C3-234015</w:t>
            </w:r>
          </w:p>
        </w:tc>
        <w:tc>
          <w:tcPr>
            <w:tcW w:w="1658" w:type="pct"/>
            <w:tcBorders>
              <w:top w:val="single" w:sz="4" w:space="0" w:color="auto"/>
              <w:left w:val="single" w:sz="4" w:space="0" w:color="auto"/>
              <w:bottom w:val="single" w:sz="4" w:space="0" w:color="auto"/>
              <w:right w:val="single" w:sz="4" w:space="0" w:color="auto"/>
            </w:tcBorders>
            <w:noWrap/>
            <w:hideMark/>
          </w:tcPr>
          <w:p w14:paraId="1BB4F2E7" w14:textId="77777777" w:rsidR="00A66E27" w:rsidRDefault="00A66E27">
            <w:pPr>
              <w:pStyle w:val="TAL"/>
              <w:rPr>
                <w:color w:val="000000"/>
                <w:sz w:val="16"/>
                <w:szCs w:val="16"/>
              </w:rPr>
            </w:pPr>
            <w:r>
              <w:rPr>
                <w:color w:val="000000"/>
                <w:sz w:val="16"/>
                <w:szCs w:val="16"/>
              </w:rPr>
              <w:t>Meeting Calendar</w:t>
            </w:r>
          </w:p>
        </w:tc>
        <w:tc>
          <w:tcPr>
            <w:tcW w:w="1034" w:type="pct"/>
            <w:tcBorders>
              <w:top w:val="single" w:sz="4" w:space="0" w:color="auto"/>
              <w:left w:val="single" w:sz="4" w:space="0" w:color="auto"/>
              <w:bottom w:val="single" w:sz="4" w:space="0" w:color="auto"/>
              <w:right w:val="single" w:sz="4" w:space="0" w:color="auto"/>
            </w:tcBorders>
            <w:noWrap/>
            <w:hideMark/>
          </w:tcPr>
          <w:p w14:paraId="07D74630" w14:textId="77777777" w:rsidR="00A66E27" w:rsidRDefault="00A66E27">
            <w:pPr>
              <w:pStyle w:val="TAL"/>
              <w:rPr>
                <w:color w:val="000000"/>
                <w:sz w:val="16"/>
                <w:szCs w:val="16"/>
              </w:rPr>
            </w:pPr>
            <w:r>
              <w:rPr>
                <w:color w:val="000000"/>
                <w:sz w:val="16"/>
                <w:szCs w:val="16"/>
              </w:rPr>
              <w:t>MCC</w:t>
            </w:r>
          </w:p>
        </w:tc>
        <w:tc>
          <w:tcPr>
            <w:tcW w:w="531" w:type="pct"/>
            <w:tcBorders>
              <w:top w:val="single" w:sz="4" w:space="0" w:color="auto"/>
              <w:left w:val="single" w:sz="4" w:space="0" w:color="auto"/>
              <w:bottom w:val="single" w:sz="4" w:space="0" w:color="auto"/>
              <w:right w:val="single" w:sz="4" w:space="0" w:color="auto"/>
            </w:tcBorders>
            <w:noWrap/>
            <w:hideMark/>
          </w:tcPr>
          <w:p w14:paraId="68AC50BD"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5A2506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EF469C6" w14:textId="77777777" w:rsidR="00A66E27" w:rsidRDefault="00A66E27">
            <w:pPr>
              <w:overflowPunct/>
              <w:autoSpaceDE/>
              <w:autoSpaceDN/>
              <w:adjustRightInd/>
              <w:spacing w:after="0"/>
              <w:rPr>
                <w:rFonts w:ascii="CG Times (WN)" w:hAnsi="CG Times (WN)"/>
              </w:rPr>
            </w:pPr>
          </w:p>
        </w:tc>
      </w:tr>
      <w:tr w:rsidR="006C3ED6" w14:paraId="09042B1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67C009" w14:textId="77777777" w:rsidR="00A66E27" w:rsidRDefault="00A66E27">
            <w:pPr>
              <w:pStyle w:val="TAL"/>
              <w:rPr>
                <w:color w:val="000000"/>
                <w:sz w:val="16"/>
                <w:szCs w:val="16"/>
              </w:rPr>
            </w:pPr>
            <w:r>
              <w:rPr>
                <w:color w:val="000000"/>
                <w:sz w:val="16"/>
                <w:szCs w:val="16"/>
              </w:rPr>
              <w:t>C3-234016</w:t>
            </w:r>
          </w:p>
        </w:tc>
        <w:tc>
          <w:tcPr>
            <w:tcW w:w="1658" w:type="pct"/>
            <w:tcBorders>
              <w:top w:val="single" w:sz="4" w:space="0" w:color="auto"/>
              <w:left w:val="single" w:sz="4" w:space="0" w:color="auto"/>
              <w:bottom w:val="single" w:sz="4" w:space="0" w:color="auto"/>
              <w:right w:val="single" w:sz="4" w:space="0" w:color="auto"/>
            </w:tcBorders>
            <w:noWrap/>
            <w:hideMark/>
          </w:tcPr>
          <w:p w14:paraId="633EFB80" w14:textId="77777777" w:rsidR="00A66E27" w:rsidRDefault="00A66E27">
            <w:pPr>
              <w:pStyle w:val="TAL"/>
              <w:rPr>
                <w:color w:val="000000"/>
                <w:sz w:val="16"/>
                <w:szCs w:val="16"/>
              </w:rPr>
            </w:pPr>
            <w:r>
              <w:rPr>
                <w:color w:val="000000"/>
                <w:sz w:val="16"/>
                <w:szCs w:val="16"/>
              </w:rPr>
              <w:t>Guidelines on writing a CR</w:t>
            </w:r>
          </w:p>
        </w:tc>
        <w:tc>
          <w:tcPr>
            <w:tcW w:w="1034" w:type="pct"/>
            <w:tcBorders>
              <w:top w:val="single" w:sz="4" w:space="0" w:color="auto"/>
              <w:left w:val="single" w:sz="4" w:space="0" w:color="auto"/>
              <w:bottom w:val="single" w:sz="4" w:space="0" w:color="auto"/>
              <w:right w:val="single" w:sz="4" w:space="0" w:color="auto"/>
            </w:tcBorders>
            <w:noWrap/>
            <w:hideMark/>
          </w:tcPr>
          <w:p w14:paraId="02433C70" w14:textId="77777777" w:rsidR="00A66E27" w:rsidRDefault="00A66E27">
            <w:pPr>
              <w:pStyle w:val="TAL"/>
              <w:rPr>
                <w:color w:val="000000"/>
                <w:sz w:val="16"/>
                <w:szCs w:val="16"/>
              </w:rPr>
            </w:pPr>
            <w:r>
              <w:rPr>
                <w:color w:val="000000"/>
                <w:sz w:val="16"/>
                <w:szCs w:val="16"/>
              </w:rPr>
              <w:t>MCC</w:t>
            </w:r>
          </w:p>
        </w:tc>
        <w:tc>
          <w:tcPr>
            <w:tcW w:w="531" w:type="pct"/>
            <w:tcBorders>
              <w:top w:val="single" w:sz="4" w:space="0" w:color="auto"/>
              <w:left w:val="single" w:sz="4" w:space="0" w:color="auto"/>
              <w:bottom w:val="single" w:sz="4" w:space="0" w:color="auto"/>
              <w:right w:val="single" w:sz="4" w:space="0" w:color="auto"/>
            </w:tcBorders>
            <w:noWrap/>
            <w:hideMark/>
          </w:tcPr>
          <w:p w14:paraId="68724D7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4135B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B3AD16" w14:textId="77777777" w:rsidR="00A66E27" w:rsidRDefault="00A66E27">
            <w:pPr>
              <w:overflowPunct/>
              <w:autoSpaceDE/>
              <w:autoSpaceDN/>
              <w:adjustRightInd/>
              <w:spacing w:after="0"/>
              <w:rPr>
                <w:rFonts w:ascii="CG Times (WN)" w:hAnsi="CG Times (WN)"/>
              </w:rPr>
            </w:pPr>
          </w:p>
        </w:tc>
      </w:tr>
      <w:tr w:rsidR="006C3ED6" w14:paraId="2703347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F6D6C4" w14:textId="77777777" w:rsidR="00A66E27" w:rsidRDefault="00A66E27">
            <w:pPr>
              <w:pStyle w:val="TAL"/>
              <w:rPr>
                <w:color w:val="000000"/>
                <w:sz w:val="16"/>
                <w:szCs w:val="16"/>
              </w:rPr>
            </w:pPr>
            <w:r>
              <w:rPr>
                <w:color w:val="000000"/>
                <w:sz w:val="16"/>
                <w:szCs w:val="16"/>
              </w:rPr>
              <w:t>C3-234017</w:t>
            </w:r>
          </w:p>
        </w:tc>
        <w:tc>
          <w:tcPr>
            <w:tcW w:w="1658" w:type="pct"/>
            <w:tcBorders>
              <w:top w:val="single" w:sz="4" w:space="0" w:color="auto"/>
              <w:left w:val="single" w:sz="4" w:space="0" w:color="auto"/>
              <w:bottom w:val="single" w:sz="4" w:space="0" w:color="auto"/>
              <w:right w:val="single" w:sz="4" w:space="0" w:color="auto"/>
            </w:tcBorders>
            <w:noWrap/>
            <w:hideMark/>
          </w:tcPr>
          <w:p w14:paraId="3B9A183C" w14:textId="77777777" w:rsidR="00A66E27" w:rsidRDefault="00A66E27">
            <w:pPr>
              <w:pStyle w:val="TAL"/>
              <w:rPr>
                <w:color w:val="000000"/>
                <w:sz w:val="16"/>
                <w:szCs w:val="16"/>
              </w:rPr>
            </w:pPr>
            <w:r>
              <w:rPr>
                <w:color w:val="000000"/>
                <w:sz w:val="16"/>
                <w:szCs w:val="16"/>
              </w:rPr>
              <w:t>LS on defining PIN ID format</w:t>
            </w:r>
          </w:p>
        </w:tc>
        <w:tc>
          <w:tcPr>
            <w:tcW w:w="1034" w:type="pct"/>
            <w:tcBorders>
              <w:top w:val="single" w:sz="4" w:space="0" w:color="auto"/>
              <w:left w:val="single" w:sz="4" w:space="0" w:color="auto"/>
              <w:bottom w:val="single" w:sz="4" w:space="0" w:color="auto"/>
              <w:right w:val="single" w:sz="4" w:space="0" w:color="auto"/>
            </w:tcBorders>
            <w:noWrap/>
            <w:hideMark/>
          </w:tcPr>
          <w:p w14:paraId="21A09987" w14:textId="77777777" w:rsidR="00A66E27" w:rsidRDefault="00A66E27">
            <w:pPr>
              <w:pStyle w:val="TAL"/>
              <w:rPr>
                <w:color w:val="000000"/>
                <w:sz w:val="16"/>
                <w:szCs w:val="16"/>
              </w:rPr>
            </w:pPr>
            <w:r>
              <w:rPr>
                <w:color w:val="000000"/>
                <w:sz w:val="16"/>
                <w:szCs w:val="16"/>
              </w:rPr>
              <w:t>CT1</w:t>
            </w:r>
          </w:p>
        </w:tc>
        <w:tc>
          <w:tcPr>
            <w:tcW w:w="531" w:type="pct"/>
            <w:tcBorders>
              <w:top w:val="single" w:sz="4" w:space="0" w:color="auto"/>
              <w:left w:val="single" w:sz="4" w:space="0" w:color="auto"/>
              <w:bottom w:val="single" w:sz="4" w:space="0" w:color="auto"/>
              <w:right w:val="single" w:sz="4" w:space="0" w:color="auto"/>
            </w:tcBorders>
            <w:noWrap/>
            <w:hideMark/>
          </w:tcPr>
          <w:p w14:paraId="292EA0D1"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CDC446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39BC8D" w14:textId="77777777" w:rsidR="00A66E27" w:rsidRDefault="00A66E27">
            <w:pPr>
              <w:overflowPunct/>
              <w:autoSpaceDE/>
              <w:autoSpaceDN/>
              <w:adjustRightInd/>
              <w:spacing w:after="0"/>
              <w:rPr>
                <w:rFonts w:ascii="CG Times (WN)" w:hAnsi="CG Times (WN)"/>
              </w:rPr>
            </w:pPr>
          </w:p>
        </w:tc>
      </w:tr>
      <w:tr w:rsidR="006C3ED6" w14:paraId="70F36C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01228F" w14:textId="77777777" w:rsidR="00A66E27" w:rsidRDefault="00A66E27">
            <w:pPr>
              <w:pStyle w:val="TAL"/>
              <w:rPr>
                <w:color w:val="000000"/>
                <w:sz w:val="16"/>
                <w:szCs w:val="16"/>
              </w:rPr>
            </w:pPr>
            <w:r>
              <w:rPr>
                <w:color w:val="000000"/>
                <w:sz w:val="16"/>
                <w:szCs w:val="16"/>
              </w:rPr>
              <w:t>C3-234018</w:t>
            </w:r>
          </w:p>
        </w:tc>
        <w:tc>
          <w:tcPr>
            <w:tcW w:w="1658" w:type="pct"/>
            <w:tcBorders>
              <w:top w:val="single" w:sz="4" w:space="0" w:color="auto"/>
              <w:left w:val="single" w:sz="4" w:space="0" w:color="auto"/>
              <w:bottom w:val="single" w:sz="4" w:space="0" w:color="auto"/>
              <w:right w:val="single" w:sz="4" w:space="0" w:color="auto"/>
            </w:tcBorders>
            <w:noWrap/>
            <w:hideMark/>
          </w:tcPr>
          <w:p w14:paraId="6397938D" w14:textId="77777777" w:rsidR="00A66E27" w:rsidRDefault="00A66E27">
            <w:pPr>
              <w:pStyle w:val="TAL"/>
              <w:rPr>
                <w:color w:val="000000"/>
                <w:sz w:val="16"/>
                <w:szCs w:val="16"/>
              </w:rPr>
            </w:pPr>
            <w:r>
              <w:rPr>
                <w:color w:val="000000"/>
                <w:sz w:val="16"/>
                <w:szCs w:val="16"/>
              </w:rPr>
              <w:t>IETF HTTP RFCs obsoleted by RFCs 9110, 9111 and 9113</w:t>
            </w:r>
          </w:p>
        </w:tc>
        <w:tc>
          <w:tcPr>
            <w:tcW w:w="1034" w:type="pct"/>
            <w:tcBorders>
              <w:top w:val="single" w:sz="4" w:space="0" w:color="auto"/>
              <w:left w:val="single" w:sz="4" w:space="0" w:color="auto"/>
              <w:bottom w:val="single" w:sz="4" w:space="0" w:color="auto"/>
              <w:right w:val="single" w:sz="4" w:space="0" w:color="auto"/>
            </w:tcBorders>
            <w:noWrap/>
            <w:hideMark/>
          </w:tcPr>
          <w:p w14:paraId="49046CA0"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49C81F4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D63AE0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417D281" w14:textId="77777777" w:rsidR="00A66E27" w:rsidRDefault="00A66E27">
            <w:pPr>
              <w:overflowPunct/>
              <w:autoSpaceDE/>
              <w:autoSpaceDN/>
              <w:adjustRightInd/>
              <w:spacing w:after="0"/>
              <w:rPr>
                <w:rFonts w:ascii="CG Times (WN)" w:hAnsi="CG Times (WN)"/>
              </w:rPr>
            </w:pPr>
          </w:p>
        </w:tc>
      </w:tr>
      <w:tr w:rsidR="006C3ED6" w14:paraId="17D27C4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A157A0" w14:textId="77777777" w:rsidR="00A66E27" w:rsidRDefault="00A66E27">
            <w:pPr>
              <w:pStyle w:val="TAL"/>
              <w:rPr>
                <w:color w:val="000000"/>
                <w:sz w:val="16"/>
                <w:szCs w:val="16"/>
              </w:rPr>
            </w:pPr>
            <w:r>
              <w:rPr>
                <w:color w:val="000000"/>
                <w:sz w:val="16"/>
                <w:szCs w:val="16"/>
              </w:rPr>
              <w:t>C3-234019</w:t>
            </w:r>
          </w:p>
        </w:tc>
        <w:tc>
          <w:tcPr>
            <w:tcW w:w="1658" w:type="pct"/>
            <w:tcBorders>
              <w:top w:val="single" w:sz="4" w:space="0" w:color="auto"/>
              <w:left w:val="single" w:sz="4" w:space="0" w:color="auto"/>
              <w:bottom w:val="single" w:sz="4" w:space="0" w:color="auto"/>
              <w:right w:val="single" w:sz="4" w:space="0" w:color="auto"/>
            </w:tcBorders>
            <w:noWrap/>
            <w:hideMark/>
          </w:tcPr>
          <w:p w14:paraId="59AB71A9" w14:textId="77777777" w:rsidR="00A66E27" w:rsidRDefault="00A66E27">
            <w:pPr>
              <w:pStyle w:val="TAL"/>
              <w:rPr>
                <w:color w:val="000000"/>
                <w:sz w:val="16"/>
                <w:szCs w:val="16"/>
              </w:rPr>
            </w:pPr>
            <w:r>
              <w:rPr>
                <w:color w:val="000000"/>
                <w:sz w:val="16"/>
                <w:szCs w:val="16"/>
              </w:rPr>
              <w:t>LS on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213446C0"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6D8AEBDE"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587A5B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FED90A2" w14:textId="77777777" w:rsidR="00A66E27" w:rsidRDefault="00A66E27">
            <w:pPr>
              <w:overflowPunct/>
              <w:autoSpaceDE/>
              <w:autoSpaceDN/>
              <w:adjustRightInd/>
              <w:spacing w:after="0"/>
              <w:rPr>
                <w:rFonts w:ascii="CG Times (WN)" w:hAnsi="CG Times (WN)"/>
              </w:rPr>
            </w:pPr>
          </w:p>
        </w:tc>
      </w:tr>
      <w:tr w:rsidR="006C3ED6" w14:paraId="6616A0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F793EE" w14:textId="77777777" w:rsidR="00A66E27" w:rsidRDefault="00A66E27">
            <w:pPr>
              <w:pStyle w:val="TAL"/>
              <w:rPr>
                <w:color w:val="000000"/>
                <w:sz w:val="16"/>
                <w:szCs w:val="16"/>
              </w:rPr>
            </w:pPr>
            <w:r>
              <w:rPr>
                <w:color w:val="000000"/>
                <w:sz w:val="16"/>
                <w:szCs w:val="16"/>
              </w:rPr>
              <w:t>C3-234020</w:t>
            </w:r>
          </w:p>
        </w:tc>
        <w:tc>
          <w:tcPr>
            <w:tcW w:w="1658" w:type="pct"/>
            <w:tcBorders>
              <w:top w:val="single" w:sz="4" w:space="0" w:color="auto"/>
              <w:left w:val="single" w:sz="4" w:space="0" w:color="auto"/>
              <w:bottom w:val="single" w:sz="4" w:space="0" w:color="auto"/>
              <w:right w:val="single" w:sz="4" w:space="0" w:color="auto"/>
            </w:tcBorders>
            <w:noWrap/>
            <w:hideMark/>
          </w:tcPr>
          <w:p w14:paraId="34F2D1E6" w14:textId="77777777" w:rsidR="00A66E27" w:rsidRDefault="00A66E27">
            <w:pPr>
              <w:pStyle w:val="TAL"/>
              <w:rPr>
                <w:color w:val="000000"/>
                <w:sz w:val="16"/>
                <w:szCs w:val="16"/>
              </w:rPr>
            </w:pPr>
            <w:r>
              <w:rPr>
                <w:color w:val="000000"/>
                <w:sz w:val="16"/>
                <w:szCs w:val="16"/>
              </w:rPr>
              <w:t>Reply LS on Authorization of NF service consumers for data access via DCCF</w:t>
            </w:r>
          </w:p>
        </w:tc>
        <w:tc>
          <w:tcPr>
            <w:tcW w:w="1034" w:type="pct"/>
            <w:tcBorders>
              <w:top w:val="single" w:sz="4" w:space="0" w:color="auto"/>
              <w:left w:val="single" w:sz="4" w:space="0" w:color="auto"/>
              <w:bottom w:val="single" w:sz="4" w:space="0" w:color="auto"/>
              <w:right w:val="single" w:sz="4" w:space="0" w:color="auto"/>
            </w:tcBorders>
            <w:noWrap/>
            <w:hideMark/>
          </w:tcPr>
          <w:p w14:paraId="626B467C"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487BF7E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6E2037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7AC3FC1" w14:textId="77777777" w:rsidR="00A66E27" w:rsidRDefault="00A66E27">
            <w:pPr>
              <w:overflowPunct/>
              <w:autoSpaceDE/>
              <w:autoSpaceDN/>
              <w:adjustRightInd/>
              <w:spacing w:after="0"/>
              <w:rPr>
                <w:rFonts w:ascii="CG Times (WN)" w:hAnsi="CG Times (WN)"/>
              </w:rPr>
            </w:pPr>
          </w:p>
        </w:tc>
      </w:tr>
      <w:tr w:rsidR="006C3ED6" w14:paraId="77C54D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0C1972" w14:textId="77777777" w:rsidR="00A66E27" w:rsidRDefault="00A66E27">
            <w:pPr>
              <w:pStyle w:val="TAL"/>
              <w:rPr>
                <w:color w:val="000000"/>
                <w:sz w:val="16"/>
                <w:szCs w:val="16"/>
              </w:rPr>
            </w:pPr>
            <w:r>
              <w:rPr>
                <w:color w:val="000000"/>
                <w:sz w:val="16"/>
                <w:szCs w:val="16"/>
              </w:rPr>
              <w:t>C3-234021</w:t>
            </w:r>
          </w:p>
        </w:tc>
        <w:tc>
          <w:tcPr>
            <w:tcW w:w="1658" w:type="pct"/>
            <w:tcBorders>
              <w:top w:val="single" w:sz="4" w:space="0" w:color="auto"/>
              <w:left w:val="single" w:sz="4" w:space="0" w:color="auto"/>
              <w:bottom w:val="single" w:sz="4" w:space="0" w:color="auto"/>
              <w:right w:val="single" w:sz="4" w:space="0" w:color="auto"/>
            </w:tcBorders>
            <w:noWrap/>
            <w:hideMark/>
          </w:tcPr>
          <w:p w14:paraId="2438F33F" w14:textId="77777777" w:rsidR="00A66E27" w:rsidRDefault="00A66E27">
            <w:pPr>
              <w:pStyle w:val="TAL"/>
              <w:rPr>
                <w:color w:val="000000"/>
                <w:sz w:val="16"/>
                <w:szCs w:val="16"/>
              </w:rPr>
            </w:pPr>
            <w:r>
              <w:rPr>
                <w:color w:val="000000"/>
                <w:sz w:val="16"/>
                <w:szCs w:val="16"/>
              </w:rPr>
              <w:t>Reply LS on Proposed method for AMF discovery and subscription by the TSCTSF</w:t>
            </w:r>
          </w:p>
        </w:tc>
        <w:tc>
          <w:tcPr>
            <w:tcW w:w="1034" w:type="pct"/>
            <w:tcBorders>
              <w:top w:val="single" w:sz="4" w:space="0" w:color="auto"/>
              <w:left w:val="single" w:sz="4" w:space="0" w:color="auto"/>
              <w:bottom w:val="single" w:sz="4" w:space="0" w:color="auto"/>
              <w:right w:val="single" w:sz="4" w:space="0" w:color="auto"/>
            </w:tcBorders>
            <w:noWrap/>
            <w:hideMark/>
          </w:tcPr>
          <w:p w14:paraId="37D880A5"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07CBFBB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784FA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97F602" w14:textId="77777777" w:rsidR="00A66E27" w:rsidRDefault="00A66E27">
            <w:pPr>
              <w:overflowPunct/>
              <w:autoSpaceDE/>
              <w:autoSpaceDN/>
              <w:adjustRightInd/>
              <w:spacing w:after="0"/>
              <w:rPr>
                <w:rFonts w:ascii="CG Times (WN)" w:hAnsi="CG Times (WN)"/>
              </w:rPr>
            </w:pPr>
          </w:p>
        </w:tc>
      </w:tr>
      <w:tr w:rsidR="006C3ED6" w14:paraId="66482AB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37DF88" w14:textId="77777777" w:rsidR="00A66E27" w:rsidRDefault="00A66E27">
            <w:pPr>
              <w:pStyle w:val="TAL"/>
              <w:rPr>
                <w:color w:val="000000"/>
                <w:sz w:val="16"/>
                <w:szCs w:val="16"/>
              </w:rPr>
            </w:pPr>
            <w:r>
              <w:rPr>
                <w:color w:val="000000"/>
                <w:sz w:val="16"/>
                <w:szCs w:val="16"/>
              </w:rPr>
              <w:t>C3-234022</w:t>
            </w:r>
          </w:p>
        </w:tc>
        <w:tc>
          <w:tcPr>
            <w:tcW w:w="1658" w:type="pct"/>
            <w:tcBorders>
              <w:top w:val="single" w:sz="4" w:space="0" w:color="auto"/>
              <w:left w:val="single" w:sz="4" w:space="0" w:color="auto"/>
              <w:bottom w:val="single" w:sz="4" w:space="0" w:color="auto"/>
              <w:right w:val="single" w:sz="4" w:space="0" w:color="auto"/>
            </w:tcBorders>
            <w:noWrap/>
            <w:hideMark/>
          </w:tcPr>
          <w:p w14:paraId="65874057" w14:textId="77777777" w:rsidR="00A66E27" w:rsidRDefault="00A66E27">
            <w:pPr>
              <w:pStyle w:val="TAL"/>
              <w:rPr>
                <w:color w:val="000000"/>
                <w:sz w:val="16"/>
                <w:szCs w:val="16"/>
              </w:rPr>
            </w:pPr>
            <w:r>
              <w:rPr>
                <w:color w:val="000000"/>
                <w:sz w:val="16"/>
                <w:szCs w:val="16"/>
              </w:rPr>
              <w:t>LS on Clarification related to Network Slicing enhancement</w:t>
            </w:r>
          </w:p>
        </w:tc>
        <w:tc>
          <w:tcPr>
            <w:tcW w:w="1034" w:type="pct"/>
            <w:tcBorders>
              <w:top w:val="single" w:sz="4" w:space="0" w:color="auto"/>
              <w:left w:val="single" w:sz="4" w:space="0" w:color="auto"/>
              <w:bottom w:val="single" w:sz="4" w:space="0" w:color="auto"/>
              <w:right w:val="single" w:sz="4" w:space="0" w:color="auto"/>
            </w:tcBorders>
            <w:noWrap/>
            <w:hideMark/>
          </w:tcPr>
          <w:p w14:paraId="10BC44F1" w14:textId="77777777" w:rsidR="00A66E27" w:rsidRDefault="00A66E27">
            <w:pPr>
              <w:pStyle w:val="TAL"/>
              <w:rPr>
                <w:color w:val="000000"/>
                <w:sz w:val="16"/>
                <w:szCs w:val="16"/>
              </w:rPr>
            </w:pPr>
            <w:r>
              <w:rPr>
                <w:color w:val="000000"/>
                <w:sz w:val="16"/>
                <w:szCs w:val="16"/>
              </w:rPr>
              <w:t>CT4</w:t>
            </w:r>
          </w:p>
        </w:tc>
        <w:tc>
          <w:tcPr>
            <w:tcW w:w="531" w:type="pct"/>
            <w:tcBorders>
              <w:top w:val="single" w:sz="4" w:space="0" w:color="auto"/>
              <w:left w:val="single" w:sz="4" w:space="0" w:color="auto"/>
              <w:bottom w:val="single" w:sz="4" w:space="0" w:color="auto"/>
              <w:right w:val="single" w:sz="4" w:space="0" w:color="auto"/>
            </w:tcBorders>
            <w:noWrap/>
            <w:hideMark/>
          </w:tcPr>
          <w:p w14:paraId="21AD844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8B8708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C10776" w14:textId="77777777" w:rsidR="00A66E27" w:rsidRDefault="00A66E27">
            <w:pPr>
              <w:overflowPunct/>
              <w:autoSpaceDE/>
              <w:autoSpaceDN/>
              <w:adjustRightInd/>
              <w:spacing w:after="0"/>
              <w:rPr>
                <w:rFonts w:ascii="CG Times (WN)" w:hAnsi="CG Times (WN)"/>
              </w:rPr>
            </w:pPr>
          </w:p>
        </w:tc>
      </w:tr>
      <w:tr w:rsidR="006C3ED6" w14:paraId="5AA634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9B50DF" w14:textId="77777777" w:rsidR="00A66E27" w:rsidRDefault="00A66E27">
            <w:pPr>
              <w:pStyle w:val="TAL"/>
              <w:rPr>
                <w:color w:val="000000"/>
                <w:sz w:val="16"/>
                <w:szCs w:val="16"/>
              </w:rPr>
            </w:pPr>
            <w:r>
              <w:rPr>
                <w:color w:val="000000"/>
                <w:sz w:val="16"/>
                <w:szCs w:val="16"/>
              </w:rPr>
              <w:t>C3-234023</w:t>
            </w:r>
          </w:p>
        </w:tc>
        <w:tc>
          <w:tcPr>
            <w:tcW w:w="1658" w:type="pct"/>
            <w:tcBorders>
              <w:top w:val="single" w:sz="4" w:space="0" w:color="auto"/>
              <w:left w:val="single" w:sz="4" w:space="0" w:color="auto"/>
              <w:bottom w:val="single" w:sz="4" w:space="0" w:color="auto"/>
              <w:right w:val="single" w:sz="4" w:space="0" w:color="auto"/>
            </w:tcBorders>
            <w:noWrap/>
            <w:hideMark/>
          </w:tcPr>
          <w:p w14:paraId="567A6329" w14:textId="77777777" w:rsidR="00A66E27" w:rsidRDefault="00A66E27">
            <w:pPr>
              <w:pStyle w:val="TAL"/>
              <w:rPr>
                <w:color w:val="000000"/>
                <w:sz w:val="16"/>
                <w:szCs w:val="16"/>
              </w:rPr>
            </w:pPr>
            <w:r>
              <w:rPr>
                <w:color w:val="000000"/>
                <w:sz w:val="16"/>
                <w:szCs w:val="16"/>
              </w:rPr>
              <w:t>LS on moving PMIC and UMIC into Annex</w:t>
            </w:r>
          </w:p>
        </w:tc>
        <w:tc>
          <w:tcPr>
            <w:tcW w:w="1034" w:type="pct"/>
            <w:tcBorders>
              <w:top w:val="single" w:sz="4" w:space="0" w:color="auto"/>
              <w:left w:val="single" w:sz="4" w:space="0" w:color="auto"/>
              <w:bottom w:val="single" w:sz="4" w:space="0" w:color="auto"/>
              <w:right w:val="single" w:sz="4" w:space="0" w:color="auto"/>
            </w:tcBorders>
            <w:noWrap/>
            <w:hideMark/>
          </w:tcPr>
          <w:p w14:paraId="303B0851"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63BADEE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305DE5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309A8E" w14:textId="77777777" w:rsidR="00A66E27" w:rsidRDefault="00A66E27">
            <w:pPr>
              <w:overflowPunct/>
              <w:autoSpaceDE/>
              <w:autoSpaceDN/>
              <w:adjustRightInd/>
              <w:spacing w:after="0"/>
              <w:rPr>
                <w:rFonts w:ascii="CG Times (WN)" w:hAnsi="CG Times (WN)"/>
              </w:rPr>
            </w:pPr>
          </w:p>
        </w:tc>
      </w:tr>
      <w:tr w:rsidR="006C3ED6" w14:paraId="5DFF12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54054DA" w14:textId="77777777" w:rsidR="00A66E27" w:rsidRDefault="00A66E27">
            <w:pPr>
              <w:pStyle w:val="TAL"/>
              <w:rPr>
                <w:color w:val="000000"/>
                <w:sz w:val="16"/>
                <w:szCs w:val="16"/>
              </w:rPr>
            </w:pPr>
            <w:r>
              <w:rPr>
                <w:color w:val="000000"/>
                <w:sz w:val="16"/>
                <w:szCs w:val="16"/>
              </w:rPr>
              <w:t>C3-234024</w:t>
            </w:r>
          </w:p>
        </w:tc>
        <w:tc>
          <w:tcPr>
            <w:tcW w:w="1658" w:type="pct"/>
            <w:tcBorders>
              <w:top w:val="single" w:sz="4" w:space="0" w:color="auto"/>
              <w:left w:val="single" w:sz="4" w:space="0" w:color="auto"/>
              <w:bottom w:val="single" w:sz="4" w:space="0" w:color="auto"/>
              <w:right w:val="single" w:sz="4" w:space="0" w:color="auto"/>
            </w:tcBorders>
            <w:noWrap/>
            <w:hideMark/>
          </w:tcPr>
          <w:p w14:paraId="0003EDEA" w14:textId="77777777" w:rsidR="00A66E27" w:rsidRDefault="00A66E27">
            <w:pPr>
              <w:pStyle w:val="TAL"/>
              <w:rPr>
                <w:color w:val="000000"/>
                <w:sz w:val="16"/>
                <w:szCs w:val="16"/>
              </w:rPr>
            </w:pPr>
            <w:r>
              <w:rPr>
                <w:color w:val="000000"/>
                <w:sz w:val="16"/>
                <w:szCs w:val="16"/>
              </w:rPr>
              <w:t>Reply LS on Issues on SMF event exposure and muting enhancements</w:t>
            </w:r>
          </w:p>
        </w:tc>
        <w:tc>
          <w:tcPr>
            <w:tcW w:w="1034" w:type="pct"/>
            <w:tcBorders>
              <w:top w:val="single" w:sz="4" w:space="0" w:color="auto"/>
              <w:left w:val="single" w:sz="4" w:space="0" w:color="auto"/>
              <w:bottom w:val="single" w:sz="4" w:space="0" w:color="auto"/>
              <w:right w:val="single" w:sz="4" w:space="0" w:color="auto"/>
            </w:tcBorders>
            <w:noWrap/>
            <w:hideMark/>
          </w:tcPr>
          <w:p w14:paraId="31CADEC2"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4ED08D8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1D2153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841AA5" w14:textId="77777777" w:rsidR="00A66E27" w:rsidRDefault="00A66E27">
            <w:pPr>
              <w:overflowPunct/>
              <w:autoSpaceDE/>
              <w:autoSpaceDN/>
              <w:adjustRightInd/>
              <w:spacing w:after="0"/>
              <w:rPr>
                <w:rFonts w:ascii="CG Times (WN)" w:hAnsi="CG Times (WN)"/>
              </w:rPr>
            </w:pPr>
          </w:p>
        </w:tc>
      </w:tr>
      <w:tr w:rsidR="006C3ED6" w14:paraId="496B41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878492" w14:textId="77777777" w:rsidR="00A66E27" w:rsidRDefault="00A66E27">
            <w:pPr>
              <w:pStyle w:val="TAL"/>
              <w:rPr>
                <w:color w:val="000000"/>
                <w:sz w:val="16"/>
                <w:szCs w:val="16"/>
              </w:rPr>
            </w:pPr>
            <w:r>
              <w:rPr>
                <w:color w:val="000000"/>
                <w:sz w:val="16"/>
                <w:szCs w:val="16"/>
              </w:rPr>
              <w:t>C3-234025</w:t>
            </w:r>
          </w:p>
        </w:tc>
        <w:tc>
          <w:tcPr>
            <w:tcW w:w="1658" w:type="pct"/>
            <w:tcBorders>
              <w:top w:val="single" w:sz="4" w:space="0" w:color="auto"/>
              <w:left w:val="single" w:sz="4" w:space="0" w:color="auto"/>
              <w:bottom w:val="single" w:sz="4" w:space="0" w:color="auto"/>
              <w:right w:val="single" w:sz="4" w:space="0" w:color="auto"/>
            </w:tcBorders>
            <w:noWrap/>
            <w:hideMark/>
          </w:tcPr>
          <w:p w14:paraId="72F58BA9" w14:textId="77777777" w:rsidR="00A66E27" w:rsidRDefault="00A66E27">
            <w:pPr>
              <w:pStyle w:val="TAL"/>
              <w:rPr>
                <w:color w:val="000000"/>
                <w:sz w:val="16"/>
                <w:szCs w:val="16"/>
              </w:rPr>
            </w:pPr>
            <w:r>
              <w:rPr>
                <w:color w:val="000000"/>
                <w:sz w:val="16"/>
                <w:szCs w:val="16"/>
              </w:rPr>
              <w:t>Reply LS on MBS service area update clarification</w:t>
            </w:r>
          </w:p>
        </w:tc>
        <w:tc>
          <w:tcPr>
            <w:tcW w:w="1034" w:type="pct"/>
            <w:tcBorders>
              <w:top w:val="single" w:sz="4" w:space="0" w:color="auto"/>
              <w:left w:val="single" w:sz="4" w:space="0" w:color="auto"/>
              <w:bottom w:val="single" w:sz="4" w:space="0" w:color="auto"/>
              <w:right w:val="single" w:sz="4" w:space="0" w:color="auto"/>
            </w:tcBorders>
            <w:noWrap/>
            <w:hideMark/>
          </w:tcPr>
          <w:p w14:paraId="50FBBC31"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646F8FEC"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6F12E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D9933F7" w14:textId="77777777" w:rsidR="00A66E27" w:rsidRDefault="00A66E27">
            <w:pPr>
              <w:overflowPunct/>
              <w:autoSpaceDE/>
              <w:autoSpaceDN/>
              <w:adjustRightInd/>
              <w:spacing w:after="0"/>
              <w:rPr>
                <w:rFonts w:ascii="CG Times (WN)" w:hAnsi="CG Times (WN)"/>
              </w:rPr>
            </w:pPr>
          </w:p>
        </w:tc>
      </w:tr>
      <w:tr w:rsidR="006C3ED6" w14:paraId="14F154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B423A0" w14:textId="77777777" w:rsidR="00A66E27" w:rsidRDefault="00A66E27">
            <w:pPr>
              <w:pStyle w:val="TAL"/>
              <w:rPr>
                <w:color w:val="000000"/>
                <w:sz w:val="16"/>
                <w:szCs w:val="16"/>
              </w:rPr>
            </w:pPr>
            <w:r>
              <w:rPr>
                <w:color w:val="000000"/>
                <w:sz w:val="16"/>
                <w:szCs w:val="16"/>
              </w:rPr>
              <w:t>C3-234026</w:t>
            </w:r>
          </w:p>
        </w:tc>
        <w:tc>
          <w:tcPr>
            <w:tcW w:w="1658" w:type="pct"/>
            <w:tcBorders>
              <w:top w:val="single" w:sz="4" w:space="0" w:color="auto"/>
              <w:left w:val="single" w:sz="4" w:space="0" w:color="auto"/>
              <w:bottom w:val="single" w:sz="4" w:space="0" w:color="auto"/>
              <w:right w:val="single" w:sz="4" w:space="0" w:color="auto"/>
            </w:tcBorders>
            <w:noWrap/>
            <w:hideMark/>
          </w:tcPr>
          <w:p w14:paraId="43C77B01" w14:textId="77777777" w:rsidR="00A66E27" w:rsidRDefault="00A66E27">
            <w:pPr>
              <w:pStyle w:val="TAL"/>
              <w:rPr>
                <w:color w:val="000000"/>
                <w:sz w:val="16"/>
                <w:szCs w:val="16"/>
              </w:rPr>
            </w:pPr>
            <w:r>
              <w:rPr>
                <w:color w:val="000000"/>
                <w:sz w:val="16"/>
                <w:szCs w:val="16"/>
              </w:rPr>
              <w:t>Reply LS on Issues on QoS monitoring for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56C6B2F3" w14:textId="77777777" w:rsidR="00A66E27" w:rsidRDefault="00A66E27">
            <w:pPr>
              <w:pStyle w:val="TAL"/>
              <w:rPr>
                <w:color w:val="000000"/>
                <w:sz w:val="16"/>
                <w:szCs w:val="16"/>
              </w:rPr>
            </w:pPr>
            <w:r>
              <w:rPr>
                <w:color w:val="000000"/>
                <w:sz w:val="16"/>
                <w:szCs w:val="16"/>
              </w:rPr>
              <w:t>SA2</w:t>
            </w:r>
          </w:p>
        </w:tc>
        <w:tc>
          <w:tcPr>
            <w:tcW w:w="531" w:type="pct"/>
            <w:tcBorders>
              <w:top w:val="single" w:sz="4" w:space="0" w:color="auto"/>
              <w:left w:val="single" w:sz="4" w:space="0" w:color="auto"/>
              <w:bottom w:val="single" w:sz="4" w:space="0" w:color="auto"/>
              <w:right w:val="single" w:sz="4" w:space="0" w:color="auto"/>
            </w:tcBorders>
            <w:noWrap/>
            <w:hideMark/>
          </w:tcPr>
          <w:p w14:paraId="1FCBE91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CBA2F3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DB2F1C1" w14:textId="77777777" w:rsidR="00A66E27" w:rsidRDefault="00A66E27">
            <w:pPr>
              <w:overflowPunct/>
              <w:autoSpaceDE/>
              <w:autoSpaceDN/>
              <w:adjustRightInd/>
              <w:spacing w:after="0"/>
              <w:rPr>
                <w:rFonts w:ascii="CG Times (WN)" w:hAnsi="CG Times (WN)"/>
              </w:rPr>
            </w:pPr>
          </w:p>
        </w:tc>
      </w:tr>
      <w:tr w:rsidR="006C3ED6" w14:paraId="21CD7D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4D2936" w14:textId="77777777" w:rsidR="00A66E27" w:rsidRDefault="00A66E27">
            <w:pPr>
              <w:pStyle w:val="TAL"/>
              <w:rPr>
                <w:color w:val="000000"/>
                <w:sz w:val="16"/>
                <w:szCs w:val="16"/>
              </w:rPr>
            </w:pPr>
            <w:r>
              <w:rPr>
                <w:color w:val="000000"/>
                <w:sz w:val="16"/>
                <w:szCs w:val="16"/>
              </w:rPr>
              <w:t>C3-234027</w:t>
            </w:r>
          </w:p>
        </w:tc>
        <w:tc>
          <w:tcPr>
            <w:tcW w:w="1658" w:type="pct"/>
            <w:tcBorders>
              <w:top w:val="single" w:sz="4" w:space="0" w:color="auto"/>
              <w:left w:val="single" w:sz="4" w:space="0" w:color="auto"/>
              <w:bottom w:val="single" w:sz="4" w:space="0" w:color="auto"/>
              <w:right w:val="single" w:sz="4" w:space="0" w:color="auto"/>
            </w:tcBorders>
            <w:noWrap/>
            <w:hideMark/>
          </w:tcPr>
          <w:p w14:paraId="7032BFD3" w14:textId="77777777" w:rsidR="00A66E27" w:rsidRDefault="00A66E27">
            <w:pPr>
              <w:pStyle w:val="TAL"/>
              <w:rPr>
                <w:color w:val="000000"/>
                <w:sz w:val="16"/>
                <w:szCs w:val="16"/>
              </w:rPr>
            </w:pPr>
            <w:r>
              <w:rPr>
                <w:color w:val="000000"/>
                <w:sz w:val="16"/>
                <w:szCs w:val="16"/>
              </w:rPr>
              <w:t>LS-Reply on CAPIF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65F5FF3B" w14:textId="77777777" w:rsidR="00A66E27" w:rsidRDefault="00A66E27">
            <w:pPr>
              <w:pStyle w:val="TAL"/>
              <w:rPr>
                <w:color w:val="000000"/>
                <w:sz w:val="16"/>
                <w:szCs w:val="16"/>
              </w:rPr>
            </w:pPr>
            <w:r>
              <w:rPr>
                <w:color w:val="000000"/>
                <w:sz w:val="16"/>
                <w:szCs w:val="16"/>
              </w:rPr>
              <w:t>SA3</w:t>
            </w:r>
          </w:p>
        </w:tc>
        <w:tc>
          <w:tcPr>
            <w:tcW w:w="531" w:type="pct"/>
            <w:tcBorders>
              <w:top w:val="single" w:sz="4" w:space="0" w:color="auto"/>
              <w:left w:val="single" w:sz="4" w:space="0" w:color="auto"/>
              <w:bottom w:val="single" w:sz="4" w:space="0" w:color="auto"/>
              <w:right w:val="single" w:sz="4" w:space="0" w:color="auto"/>
            </w:tcBorders>
            <w:noWrap/>
            <w:hideMark/>
          </w:tcPr>
          <w:p w14:paraId="294D64C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91F36A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8065C7" w14:textId="77777777" w:rsidR="00A66E27" w:rsidRDefault="00A66E27">
            <w:pPr>
              <w:overflowPunct/>
              <w:autoSpaceDE/>
              <w:autoSpaceDN/>
              <w:adjustRightInd/>
              <w:spacing w:after="0"/>
              <w:rPr>
                <w:rFonts w:ascii="CG Times (WN)" w:hAnsi="CG Times (WN)"/>
              </w:rPr>
            </w:pPr>
          </w:p>
        </w:tc>
      </w:tr>
      <w:tr w:rsidR="006C3ED6" w14:paraId="780CAAC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575B06" w14:textId="77777777" w:rsidR="00A66E27" w:rsidRDefault="00A66E27">
            <w:pPr>
              <w:pStyle w:val="TAL"/>
              <w:rPr>
                <w:color w:val="000000"/>
                <w:sz w:val="16"/>
                <w:szCs w:val="16"/>
              </w:rPr>
            </w:pPr>
            <w:r>
              <w:rPr>
                <w:color w:val="000000"/>
                <w:sz w:val="16"/>
                <w:szCs w:val="16"/>
              </w:rPr>
              <w:t>C3-234028</w:t>
            </w:r>
          </w:p>
        </w:tc>
        <w:tc>
          <w:tcPr>
            <w:tcW w:w="1658" w:type="pct"/>
            <w:tcBorders>
              <w:top w:val="single" w:sz="4" w:space="0" w:color="auto"/>
              <w:left w:val="single" w:sz="4" w:space="0" w:color="auto"/>
              <w:bottom w:val="single" w:sz="4" w:space="0" w:color="auto"/>
              <w:right w:val="single" w:sz="4" w:space="0" w:color="auto"/>
            </w:tcBorders>
            <w:noWrap/>
            <w:hideMark/>
          </w:tcPr>
          <w:p w14:paraId="294BE13A" w14:textId="77777777" w:rsidR="00A66E27" w:rsidRDefault="00A66E27">
            <w:pPr>
              <w:pStyle w:val="TAL"/>
              <w:rPr>
                <w:color w:val="000000"/>
                <w:sz w:val="16"/>
                <w:szCs w:val="16"/>
              </w:rPr>
            </w:pPr>
            <w:r>
              <w:rPr>
                <w:color w:val="000000"/>
                <w:sz w:val="16"/>
                <w:szCs w:val="16"/>
              </w:rPr>
              <w:t>LS on Metaverse Standards Forum (MSF)</w:t>
            </w:r>
          </w:p>
        </w:tc>
        <w:tc>
          <w:tcPr>
            <w:tcW w:w="1034" w:type="pct"/>
            <w:tcBorders>
              <w:top w:val="single" w:sz="4" w:space="0" w:color="auto"/>
              <w:left w:val="single" w:sz="4" w:space="0" w:color="auto"/>
              <w:bottom w:val="single" w:sz="4" w:space="0" w:color="auto"/>
              <w:right w:val="single" w:sz="4" w:space="0" w:color="auto"/>
            </w:tcBorders>
            <w:noWrap/>
            <w:hideMark/>
          </w:tcPr>
          <w:p w14:paraId="5F0C450F" w14:textId="77777777" w:rsidR="00A66E27" w:rsidRDefault="00A66E27">
            <w:pPr>
              <w:pStyle w:val="TAL"/>
              <w:rPr>
                <w:color w:val="000000"/>
                <w:sz w:val="16"/>
                <w:szCs w:val="16"/>
              </w:rPr>
            </w:pPr>
            <w:r>
              <w:rPr>
                <w:color w:val="000000"/>
                <w:sz w:val="16"/>
                <w:szCs w:val="16"/>
              </w:rPr>
              <w:t>SA4</w:t>
            </w:r>
          </w:p>
        </w:tc>
        <w:tc>
          <w:tcPr>
            <w:tcW w:w="531" w:type="pct"/>
            <w:tcBorders>
              <w:top w:val="single" w:sz="4" w:space="0" w:color="auto"/>
              <w:left w:val="single" w:sz="4" w:space="0" w:color="auto"/>
              <w:bottom w:val="single" w:sz="4" w:space="0" w:color="auto"/>
              <w:right w:val="single" w:sz="4" w:space="0" w:color="auto"/>
            </w:tcBorders>
            <w:noWrap/>
            <w:hideMark/>
          </w:tcPr>
          <w:p w14:paraId="74C24C3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CF34FF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4FC384" w14:textId="77777777" w:rsidR="00A66E27" w:rsidRDefault="00A66E27">
            <w:pPr>
              <w:overflowPunct/>
              <w:autoSpaceDE/>
              <w:autoSpaceDN/>
              <w:adjustRightInd/>
              <w:spacing w:after="0"/>
              <w:rPr>
                <w:rFonts w:ascii="CG Times (WN)" w:hAnsi="CG Times (WN)"/>
              </w:rPr>
            </w:pPr>
          </w:p>
        </w:tc>
      </w:tr>
      <w:tr w:rsidR="006C3ED6" w14:paraId="336A73E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001F4F" w14:textId="77777777" w:rsidR="00A66E27" w:rsidRDefault="00A66E27">
            <w:pPr>
              <w:pStyle w:val="TAL"/>
              <w:rPr>
                <w:color w:val="000000"/>
                <w:sz w:val="16"/>
                <w:szCs w:val="16"/>
              </w:rPr>
            </w:pPr>
            <w:r>
              <w:rPr>
                <w:color w:val="000000"/>
                <w:sz w:val="16"/>
                <w:szCs w:val="16"/>
              </w:rPr>
              <w:t>C3-234029</w:t>
            </w:r>
          </w:p>
        </w:tc>
        <w:tc>
          <w:tcPr>
            <w:tcW w:w="1658" w:type="pct"/>
            <w:tcBorders>
              <w:top w:val="single" w:sz="4" w:space="0" w:color="auto"/>
              <w:left w:val="single" w:sz="4" w:space="0" w:color="auto"/>
              <w:bottom w:val="single" w:sz="4" w:space="0" w:color="auto"/>
              <w:right w:val="single" w:sz="4" w:space="0" w:color="auto"/>
            </w:tcBorders>
            <w:noWrap/>
            <w:hideMark/>
          </w:tcPr>
          <w:p w14:paraId="34BDE826" w14:textId="77777777" w:rsidR="00A66E27" w:rsidRDefault="00A66E27">
            <w:pPr>
              <w:pStyle w:val="TAL"/>
              <w:rPr>
                <w:color w:val="000000"/>
                <w:sz w:val="16"/>
                <w:szCs w:val="16"/>
              </w:rPr>
            </w:pPr>
            <w:r>
              <w:rPr>
                <w:color w:val="000000"/>
                <w:sz w:val="16"/>
                <w:szCs w:val="16"/>
              </w:rPr>
              <w:t>Reply LS on object acquisition</w:t>
            </w:r>
          </w:p>
        </w:tc>
        <w:tc>
          <w:tcPr>
            <w:tcW w:w="1034" w:type="pct"/>
            <w:tcBorders>
              <w:top w:val="single" w:sz="4" w:space="0" w:color="auto"/>
              <w:left w:val="single" w:sz="4" w:space="0" w:color="auto"/>
              <w:bottom w:val="single" w:sz="4" w:space="0" w:color="auto"/>
              <w:right w:val="single" w:sz="4" w:space="0" w:color="auto"/>
            </w:tcBorders>
            <w:noWrap/>
            <w:hideMark/>
          </w:tcPr>
          <w:p w14:paraId="747FDA76" w14:textId="77777777" w:rsidR="00A66E27" w:rsidRDefault="00A66E27">
            <w:pPr>
              <w:pStyle w:val="TAL"/>
              <w:rPr>
                <w:color w:val="000000"/>
                <w:sz w:val="16"/>
                <w:szCs w:val="16"/>
              </w:rPr>
            </w:pPr>
            <w:r>
              <w:rPr>
                <w:color w:val="000000"/>
                <w:sz w:val="16"/>
                <w:szCs w:val="16"/>
              </w:rPr>
              <w:t>SA4</w:t>
            </w:r>
          </w:p>
        </w:tc>
        <w:tc>
          <w:tcPr>
            <w:tcW w:w="531" w:type="pct"/>
            <w:tcBorders>
              <w:top w:val="single" w:sz="4" w:space="0" w:color="auto"/>
              <w:left w:val="single" w:sz="4" w:space="0" w:color="auto"/>
              <w:bottom w:val="single" w:sz="4" w:space="0" w:color="auto"/>
              <w:right w:val="single" w:sz="4" w:space="0" w:color="auto"/>
            </w:tcBorders>
            <w:noWrap/>
            <w:hideMark/>
          </w:tcPr>
          <w:p w14:paraId="67ECC6D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1952E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27A825" w14:textId="77777777" w:rsidR="00A66E27" w:rsidRDefault="00A66E27">
            <w:pPr>
              <w:overflowPunct/>
              <w:autoSpaceDE/>
              <w:autoSpaceDN/>
              <w:adjustRightInd/>
              <w:spacing w:after="0"/>
              <w:rPr>
                <w:rFonts w:ascii="CG Times (WN)" w:hAnsi="CG Times (WN)"/>
              </w:rPr>
            </w:pPr>
          </w:p>
        </w:tc>
      </w:tr>
      <w:tr w:rsidR="006C3ED6" w14:paraId="722EA5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EC34EA" w14:textId="77777777" w:rsidR="00A66E27" w:rsidRDefault="00A66E27">
            <w:pPr>
              <w:pStyle w:val="TAL"/>
              <w:rPr>
                <w:color w:val="000000"/>
                <w:sz w:val="16"/>
                <w:szCs w:val="16"/>
              </w:rPr>
            </w:pPr>
            <w:r>
              <w:rPr>
                <w:color w:val="000000"/>
                <w:sz w:val="16"/>
                <w:szCs w:val="16"/>
              </w:rPr>
              <w:t>C3-234030</w:t>
            </w:r>
          </w:p>
        </w:tc>
        <w:tc>
          <w:tcPr>
            <w:tcW w:w="1658" w:type="pct"/>
            <w:tcBorders>
              <w:top w:val="single" w:sz="4" w:space="0" w:color="auto"/>
              <w:left w:val="single" w:sz="4" w:space="0" w:color="auto"/>
              <w:bottom w:val="single" w:sz="4" w:space="0" w:color="auto"/>
              <w:right w:val="single" w:sz="4" w:space="0" w:color="auto"/>
            </w:tcBorders>
            <w:noWrap/>
            <w:hideMark/>
          </w:tcPr>
          <w:p w14:paraId="21B6B500" w14:textId="77777777" w:rsidR="00A66E27" w:rsidRDefault="00A66E27">
            <w:pPr>
              <w:pStyle w:val="TAL"/>
              <w:rPr>
                <w:color w:val="000000"/>
                <w:sz w:val="16"/>
                <w:szCs w:val="16"/>
              </w:rPr>
            </w:pPr>
            <w:r>
              <w:rPr>
                <w:color w:val="000000"/>
                <w:sz w:val="16"/>
                <w:szCs w:val="16"/>
              </w:rPr>
              <w:t>Reply LS on Security Context Transfer between MBSF and MBSTF</w:t>
            </w:r>
          </w:p>
        </w:tc>
        <w:tc>
          <w:tcPr>
            <w:tcW w:w="1034" w:type="pct"/>
            <w:tcBorders>
              <w:top w:val="single" w:sz="4" w:space="0" w:color="auto"/>
              <w:left w:val="single" w:sz="4" w:space="0" w:color="auto"/>
              <w:bottom w:val="single" w:sz="4" w:space="0" w:color="auto"/>
              <w:right w:val="single" w:sz="4" w:space="0" w:color="auto"/>
            </w:tcBorders>
            <w:noWrap/>
            <w:hideMark/>
          </w:tcPr>
          <w:p w14:paraId="794A791E" w14:textId="77777777" w:rsidR="00A66E27" w:rsidRDefault="00A66E27">
            <w:pPr>
              <w:pStyle w:val="TAL"/>
              <w:rPr>
                <w:color w:val="000000"/>
                <w:sz w:val="16"/>
                <w:szCs w:val="16"/>
              </w:rPr>
            </w:pPr>
            <w:r>
              <w:rPr>
                <w:color w:val="000000"/>
                <w:sz w:val="16"/>
                <w:szCs w:val="16"/>
              </w:rPr>
              <w:t>SA4</w:t>
            </w:r>
          </w:p>
        </w:tc>
        <w:tc>
          <w:tcPr>
            <w:tcW w:w="531" w:type="pct"/>
            <w:tcBorders>
              <w:top w:val="single" w:sz="4" w:space="0" w:color="auto"/>
              <w:left w:val="single" w:sz="4" w:space="0" w:color="auto"/>
              <w:bottom w:val="single" w:sz="4" w:space="0" w:color="auto"/>
              <w:right w:val="single" w:sz="4" w:space="0" w:color="auto"/>
            </w:tcBorders>
            <w:noWrap/>
            <w:hideMark/>
          </w:tcPr>
          <w:p w14:paraId="391575F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75BB7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4AA3E8D" w14:textId="77777777" w:rsidR="00A66E27" w:rsidRDefault="00A66E27">
            <w:pPr>
              <w:overflowPunct/>
              <w:autoSpaceDE/>
              <w:autoSpaceDN/>
              <w:adjustRightInd/>
              <w:spacing w:after="0"/>
              <w:rPr>
                <w:rFonts w:ascii="CG Times (WN)" w:hAnsi="CG Times (WN)"/>
              </w:rPr>
            </w:pPr>
          </w:p>
        </w:tc>
      </w:tr>
      <w:tr w:rsidR="006C3ED6" w14:paraId="77D885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839627" w14:textId="77777777" w:rsidR="00A66E27" w:rsidRDefault="00A66E27">
            <w:pPr>
              <w:pStyle w:val="TAL"/>
              <w:rPr>
                <w:color w:val="000000"/>
                <w:sz w:val="16"/>
                <w:szCs w:val="16"/>
              </w:rPr>
            </w:pPr>
            <w:r>
              <w:rPr>
                <w:color w:val="000000"/>
                <w:sz w:val="16"/>
                <w:szCs w:val="16"/>
              </w:rPr>
              <w:t>C3-234031</w:t>
            </w:r>
          </w:p>
        </w:tc>
        <w:tc>
          <w:tcPr>
            <w:tcW w:w="1658" w:type="pct"/>
            <w:tcBorders>
              <w:top w:val="single" w:sz="4" w:space="0" w:color="auto"/>
              <w:left w:val="single" w:sz="4" w:space="0" w:color="auto"/>
              <w:bottom w:val="single" w:sz="4" w:space="0" w:color="auto"/>
              <w:right w:val="single" w:sz="4" w:space="0" w:color="auto"/>
            </w:tcBorders>
            <w:noWrap/>
            <w:hideMark/>
          </w:tcPr>
          <w:p w14:paraId="0D2411BD" w14:textId="77777777" w:rsidR="00A66E27" w:rsidRDefault="00A66E27">
            <w:pPr>
              <w:pStyle w:val="TAL"/>
              <w:rPr>
                <w:color w:val="000000"/>
                <w:sz w:val="16"/>
                <w:szCs w:val="16"/>
              </w:rPr>
            </w:pPr>
            <w:r>
              <w:rPr>
                <w:color w:val="000000"/>
                <w:sz w:val="16"/>
                <w:szCs w:val="16"/>
              </w:rPr>
              <w:t>LS on documenting code in Forge-GitLab</w:t>
            </w:r>
          </w:p>
        </w:tc>
        <w:tc>
          <w:tcPr>
            <w:tcW w:w="1034" w:type="pct"/>
            <w:tcBorders>
              <w:top w:val="single" w:sz="4" w:space="0" w:color="auto"/>
              <w:left w:val="single" w:sz="4" w:space="0" w:color="auto"/>
              <w:bottom w:val="single" w:sz="4" w:space="0" w:color="auto"/>
              <w:right w:val="single" w:sz="4" w:space="0" w:color="auto"/>
            </w:tcBorders>
            <w:noWrap/>
            <w:hideMark/>
          </w:tcPr>
          <w:p w14:paraId="3BC942A6" w14:textId="77777777" w:rsidR="00A66E27" w:rsidRDefault="00A66E27">
            <w:pPr>
              <w:pStyle w:val="TAL"/>
              <w:rPr>
                <w:color w:val="000000"/>
                <w:sz w:val="16"/>
                <w:szCs w:val="16"/>
              </w:rPr>
            </w:pPr>
            <w:r>
              <w:rPr>
                <w:color w:val="000000"/>
                <w:sz w:val="16"/>
                <w:szCs w:val="16"/>
              </w:rPr>
              <w:t>SA5</w:t>
            </w:r>
          </w:p>
        </w:tc>
        <w:tc>
          <w:tcPr>
            <w:tcW w:w="531" w:type="pct"/>
            <w:tcBorders>
              <w:top w:val="single" w:sz="4" w:space="0" w:color="auto"/>
              <w:left w:val="single" w:sz="4" w:space="0" w:color="auto"/>
              <w:bottom w:val="single" w:sz="4" w:space="0" w:color="auto"/>
              <w:right w:val="single" w:sz="4" w:space="0" w:color="auto"/>
            </w:tcBorders>
            <w:noWrap/>
            <w:hideMark/>
          </w:tcPr>
          <w:p w14:paraId="330EB39C"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60D460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6438880" w14:textId="77777777" w:rsidR="00A66E27" w:rsidRDefault="00A66E27">
            <w:pPr>
              <w:overflowPunct/>
              <w:autoSpaceDE/>
              <w:autoSpaceDN/>
              <w:adjustRightInd/>
              <w:spacing w:after="0"/>
              <w:rPr>
                <w:rFonts w:ascii="CG Times (WN)" w:hAnsi="CG Times (WN)"/>
              </w:rPr>
            </w:pPr>
          </w:p>
        </w:tc>
      </w:tr>
      <w:tr w:rsidR="006C3ED6" w14:paraId="1D7AA6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79A753" w14:textId="77777777" w:rsidR="00A66E27" w:rsidRDefault="00A66E27">
            <w:pPr>
              <w:pStyle w:val="TAL"/>
              <w:rPr>
                <w:color w:val="000000"/>
                <w:sz w:val="16"/>
                <w:szCs w:val="16"/>
              </w:rPr>
            </w:pPr>
            <w:r>
              <w:rPr>
                <w:color w:val="000000"/>
                <w:sz w:val="16"/>
                <w:szCs w:val="16"/>
              </w:rPr>
              <w:t>C3-234032</w:t>
            </w:r>
          </w:p>
        </w:tc>
        <w:tc>
          <w:tcPr>
            <w:tcW w:w="1658" w:type="pct"/>
            <w:tcBorders>
              <w:top w:val="single" w:sz="4" w:space="0" w:color="auto"/>
              <w:left w:val="single" w:sz="4" w:space="0" w:color="auto"/>
              <w:bottom w:val="single" w:sz="4" w:space="0" w:color="auto"/>
              <w:right w:val="single" w:sz="4" w:space="0" w:color="auto"/>
            </w:tcBorders>
            <w:noWrap/>
            <w:hideMark/>
          </w:tcPr>
          <w:p w14:paraId="7E14F9C9" w14:textId="77777777" w:rsidR="00A66E27" w:rsidRDefault="00A66E27">
            <w:pPr>
              <w:pStyle w:val="TAL"/>
              <w:rPr>
                <w:color w:val="000000"/>
                <w:sz w:val="16"/>
                <w:szCs w:val="16"/>
              </w:rPr>
            </w:pPr>
            <w:r>
              <w:rPr>
                <w:color w:val="000000"/>
                <w:sz w:val="16"/>
                <w:szCs w:val="16"/>
              </w:rPr>
              <w:t>LS to CT4 on documenting code in Forge-GitLab</w:t>
            </w:r>
          </w:p>
        </w:tc>
        <w:tc>
          <w:tcPr>
            <w:tcW w:w="1034" w:type="pct"/>
            <w:tcBorders>
              <w:top w:val="single" w:sz="4" w:space="0" w:color="auto"/>
              <w:left w:val="single" w:sz="4" w:space="0" w:color="auto"/>
              <w:bottom w:val="single" w:sz="4" w:space="0" w:color="auto"/>
              <w:right w:val="single" w:sz="4" w:space="0" w:color="auto"/>
            </w:tcBorders>
            <w:noWrap/>
            <w:hideMark/>
          </w:tcPr>
          <w:p w14:paraId="05BF7DAC" w14:textId="77777777" w:rsidR="00A66E27" w:rsidRDefault="00A66E27">
            <w:pPr>
              <w:pStyle w:val="TAL"/>
              <w:rPr>
                <w:color w:val="000000"/>
                <w:sz w:val="16"/>
                <w:szCs w:val="16"/>
              </w:rPr>
            </w:pPr>
            <w:r>
              <w:rPr>
                <w:color w:val="000000"/>
                <w:sz w:val="16"/>
                <w:szCs w:val="16"/>
              </w:rPr>
              <w:t>SA5</w:t>
            </w:r>
          </w:p>
        </w:tc>
        <w:tc>
          <w:tcPr>
            <w:tcW w:w="531" w:type="pct"/>
            <w:tcBorders>
              <w:top w:val="single" w:sz="4" w:space="0" w:color="auto"/>
              <w:left w:val="single" w:sz="4" w:space="0" w:color="auto"/>
              <w:bottom w:val="single" w:sz="4" w:space="0" w:color="auto"/>
              <w:right w:val="single" w:sz="4" w:space="0" w:color="auto"/>
            </w:tcBorders>
            <w:noWrap/>
            <w:hideMark/>
          </w:tcPr>
          <w:p w14:paraId="1E44E77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470414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1852F76" w14:textId="77777777" w:rsidR="00A66E27" w:rsidRDefault="00A66E27">
            <w:pPr>
              <w:overflowPunct/>
              <w:autoSpaceDE/>
              <w:autoSpaceDN/>
              <w:adjustRightInd/>
              <w:spacing w:after="0"/>
              <w:rPr>
                <w:rFonts w:ascii="CG Times (WN)" w:hAnsi="CG Times (WN)"/>
              </w:rPr>
            </w:pPr>
          </w:p>
        </w:tc>
      </w:tr>
      <w:tr w:rsidR="006C3ED6" w14:paraId="766CC04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550DAD" w14:textId="77777777" w:rsidR="00A66E27" w:rsidRDefault="00A66E27">
            <w:pPr>
              <w:pStyle w:val="TAL"/>
              <w:rPr>
                <w:color w:val="000000"/>
                <w:sz w:val="16"/>
                <w:szCs w:val="16"/>
              </w:rPr>
            </w:pPr>
            <w:r>
              <w:rPr>
                <w:color w:val="000000"/>
                <w:sz w:val="16"/>
                <w:szCs w:val="16"/>
              </w:rPr>
              <w:t>C3-234033</w:t>
            </w:r>
          </w:p>
        </w:tc>
        <w:tc>
          <w:tcPr>
            <w:tcW w:w="1658" w:type="pct"/>
            <w:tcBorders>
              <w:top w:val="single" w:sz="4" w:space="0" w:color="auto"/>
              <w:left w:val="single" w:sz="4" w:space="0" w:color="auto"/>
              <w:bottom w:val="single" w:sz="4" w:space="0" w:color="auto"/>
              <w:right w:val="single" w:sz="4" w:space="0" w:color="auto"/>
            </w:tcBorders>
            <w:noWrap/>
            <w:hideMark/>
          </w:tcPr>
          <w:p w14:paraId="2AFA6923" w14:textId="77777777" w:rsidR="00A66E27" w:rsidRDefault="00A66E27">
            <w:pPr>
              <w:pStyle w:val="TAL"/>
              <w:rPr>
                <w:color w:val="000000"/>
                <w:sz w:val="16"/>
                <w:szCs w:val="16"/>
              </w:rPr>
            </w:pPr>
            <w:r>
              <w:rPr>
                <w:color w:val="000000"/>
                <w:sz w:val="16"/>
                <w:szCs w:val="16"/>
              </w:rPr>
              <w:t>CAPIF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63A01B89" w14:textId="77777777" w:rsidR="00A66E27" w:rsidRDefault="00A66E27">
            <w:pPr>
              <w:pStyle w:val="TAL"/>
              <w:rPr>
                <w:color w:val="000000"/>
                <w:sz w:val="16"/>
                <w:szCs w:val="16"/>
              </w:rPr>
            </w:pPr>
            <w:r>
              <w:rPr>
                <w:color w:val="000000"/>
                <w:sz w:val="16"/>
                <w:szCs w:val="16"/>
              </w:rPr>
              <w:t>SA6</w:t>
            </w:r>
          </w:p>
        </w:tc>
        <w:tc>
          <w:tcPr>
            <w:tcW w:w="531" w:type="pct"/>
            <w:tcBorders>
              <w:top w:val="single" w:sz="4" w:space="0" w:color="auto"/>
              <w:left w:val="single" w:sz="4" w:space="0" w:color="auto"/>
              <w:bottom w:val="single" w:sz="4" w:space="0" w:color="auto"/>
              <w:right w:val="single" w:sz="4" w:space="0" w:color="auto"/>
            </w:tcBorders>
            <w:noWrap/>
            <w:hideMark/>
          </w:tcPr>
          <w:p w14:paraId="104D3CF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E28ED0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192352" w14:textId="77777777" w:rsidR="00A66E27" w:rsidRDefault="00A66E27">
            <w:pPr>
              <w:overflowPunct/>
              <w:autoSpaceDE/>
              <w:autoSpaceDN/>
              <w:adjustRightInd/>
              <w:spacing w:after="0"/>
              <w:rPr>
                <w:rFonts w:ascii="CG Times (WN)" w:hAnsi="CG Times (WN)"/>
              </w:rPr>
            </w:pPr>
          </w:p>
        </w:tc>
      </w:tr>
      <w:tr w:rsidR="006C3ED6" w14:paraId="275085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1851AF" w14:textId="77777777" w:rsidR="00A66E27" w:rsidRDefault="00A66E27">
            <w:pPr>
              <w:pStyle w:val="TAL"/>
              <w:rPr>
                <w:color w:val="000000"/>
                <w:sz w:val="16"/>
                <w:szCs w:val="16"/>
              </w:rPr>
            </w:pPr>
            <w:r>
              <w:rPr>
                <w:color w:val="000000"/>
                <w:sz w:val="16"/>
                <w:szCs w:val="16"/>
              </w:rPr>
              <w:t>C3-234034</w:t>
            </w:r>
          </w:p>
        </w:tc>
        <w:tc>
          <w:tcPr>
            <w:tcW w:w="1658" w:type="pct"/>
            <w:tcBorders>
              <w:top w:val="single" w:sz="4" w:space="0" w:color="auto"/>
              <w:left w:val="single" w:sz="4" w:space="0" w:color="auto"/>
              <w:bottom w:val="single" w:sz="4" w:space="0" w:color="auto"/>
              <w:right w:val="single" w:sz="4" w:space="0" w:color="auto"/>
            </w:tcBorders>
            <w:noWrap/>
            <w:hideMark/>
          </w:tcPr>
          <w:p w14:paraId="51028FD9" w14:textId="77777777" w:rsidR="00A66E27" w:rsidRDefault="00A66E27">
            <w:pPr>
              <w:pStyle w:val="TAL"/>
              <w:rPr>
                <w:color w:val="000000"/>
                <w:sz w:val="16"/>
                <w:szCs w:val="16"/>
              </w:rPr>
            </w:pPr>
            <w:r>
              <w:rPr>
                <w:color w:val="000000"/>
                <w:sz w:val="16"/>
                <w:szCs w:val="16"/>
              </w:rPr>
              <w:t>Reply LS on clarifications on V2X, UAS and SEAL entities acting as EAS</w:t>
            </w:r>
          </w:p>
        </w:tc>
        <w:tc>
          <w:tcPr>
            <w:tcW w:w="1034" w:type="pct"/>
            <w:tcBorders>
              <w:top w:val="single" w:sz="4" w:space="0" w:color="auto"/>
              <w:left w:val="single" w:sz="4" w:space="0" w:color="auto"/>
              <w:bottom w:val="single" w:sz="4" w:space="0" w:color="auto"/>
              <w:right w:val="single" w:sz="4" w:space="0" w:color="auto"/>
            </w:tcBorders>
            <w:noWrap/>
            <w:hideMark/>
          </w:tcPr>
          <w:p w14:paraId="6A555989" w14:textId="77777777" w:rsidR="00A66E27" w:rsidRDefault="00A66E27">
            <w:pPr>
              <w:pStyle w:val="TAL"/>
              <w:rPr>
                <w:color w:val="000000"/>
                <w:sz w:val="16"/>
                <w:szCs w:val="16"/>
              </w:rPr>
            </w:pPr>
            <w:r>
              <w:rPr>
                <w:color w:val="000000"/>
                <w:sz w:val="16"/>
                <w:szCs w:val="16"/>
              </w:rPr>
              <w:t>SA6</w:t>
            </w:r>
          </w:p>
        </w:tc>
        <w:tc>
          <w:tcPr>
            <w:tcW w:w="531" w:type="pct"/>
            <w:tcBorders>
              <w:top w:val="single" w:sz="4" w:space="0" w:color="auto"/>
              <w:left w:val="single" w:sz="4" w:space="0" w:color="auto"/>
              <w:bottom w:val="single" w:sz="4" w:space="0" w:color="auto"/>
              <w:right w:val="single" w:sz="4" w:space="0" w:color="auto"/>
            </w:tcBorders>
            <w:noWrap/>
            <w:hideMark/>
          </w:tcPr>
          <w:p w14:paraId="6758D793"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653177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B71940" w14:textId="77777777" w:rsidR="00A66E27" w:rsidRDefault="00A66E27">
            <w:pPr>
              <w:overflowPunct/>
              <w:autoSpaceDE/>
              <w:autoSpaceDN/>
              <w:adjustRightInd/>
              <w:spacing w:after="0"/>
              <w:rPr>
                <w:rFonts w:ascii="CG Times (WN)" w:hAnsi="CG Times (WN)"/>
              </w:rPr>
            </w:pPr>
          </w:p>
        </w:tc>
      </w:tr>
      <w:tr w:rsidR="006C3ED6" w14:paraId="463D4B0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2C526A" w14:textId="77777777" w:rsidR="00A66E27" w:rsidRDefault="00A66E27">
            <w:pPr>
              <w:pStyle w:val="TAL"/>
              <w:rPr>
                <w:color w:val="000000"/>
                <w:sz w:val="16"/>
                <w:szCs w:val="16"/>
              </w:rPr>
            </w:pPr>
            <w:r>
              <w:rPr>
                <w:color w:val="000000"/>
                <w:sz w:val="16"/>
                <w:szCs w:val="16"/>
              </w:rPr>
              <w:t>C3-234035</w:t>
            </w:r>
          </w:p>
        </w:tc>
        <w:tc>
          <w:tcPr>
            <w:tcW w:w="1658" w:type="pct"/>
            <w:tcBorders>
              <w:top w:val="single" w:sz="4" w:space="0" w:color="auto"/>
              <w:left w:val="single" w:sz="4" w:space="0" w:color="auto"/>
              <w:bottom w:val="single" w:sz="4" w:space="0" w:color="auto"/>
              <w:right w:val="single" w:sz="4" w:space="0" w:color="auto"/>
            </w:tcBorders>
            <w:noWrap/>
            <w:hideMark/>
          </w:tcPr>
          <w:p w14:paraId="5A629242" w14:textId="77777777" w:rsidR="00A66E27" w:rsidRDefault="00A66E27">
            <w:pPr>
              <w:pStyle w:val="TAL"/>
              <w:rPr>
                <w:color w:val="000000"/>
                <w:sz w:val="16"/>
                <w:szCs w:val="16"/>
              </w:rPr>
            </w:pPr>
            <w:r>
              <w:rPr>
                <w:color w:val="000000"/>
                <w:sz w:val="16"/>
                <w:szCs w:val="16"/>
              </w:rPr>
              <w:t xml:space="preserve">Reply LS on the triggering criteria for the VAL service area in the </w:t>
            </w:r>
            <w:proofErr w:type="spellStart"/>
            <w:r>
              <w:rPr>
                <w:color w:val="000000"/>
                <w:sz w:val="16"/>
                <w:szCs w:val="16"/>
              </w:rPr>
              <w:t>SS_LocationReporting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291E172" w14:textId="77777777" w:rsidR="00A66E27" w:rsidRDefault="00A66E27">
            <w:pPr>
              <w:pStyle w:val="TAL"/>
              <w:rPr>
                <w:color w:val="000000"/>
                <w:sz w:val="16"/>
                <w:szCs w:val="16"/>
              </w:rPr>
            </w:pPr>
            <w:r>
              <w:rPr>
                <w:color w:val="000000"/>
                <w:sz w:val="16"/>
                <w:szCs w:val="16"/>
              </w:rPr>
              <w:t>SA6</w:t>
            </w:r>
          </w:p>
        </w:tc>
        <w:tc>
          <w:tcPr>
            <w:tcW w:w="531" w:type="pct"/>
            <w:tcBorders>
              <w:top w:val="single" w:sz="4" w:space="0" w:color="auto"/>
              <w:left w:val="single" w:sz="4" w:space="0" w:color="auto"/>
              <w:bottom w:val="single" w:sz="4" w:space="0" w:color="auto"/>
              <w:right w:val="single" w:sz="4" w:space="0" w:color="auto"/>
            </w:tcBorders>
            <w:noWrap/>
            <w:hideMark/>
          </w:tcPr>
          <w:p w14:paraId="0182825F"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6D033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579007" w14:textId="77777777" w:rsidR="00A66E27" w:rsidRDefault="00A66E27">
            <w:pPr>
              <w:overflowPunct/>
              <w:autoSpaceDE/>
              <w:autoSpaceDN/>
              <w:adjustRightInd/>
              <w:spacing w:after="0"/>
              <w:rPr>
                <w:rFonts w:ascii="CG Times (WN)" w:hAnsi="CG Times (WN)"/>
              </w:rPr>
            </w:pPr>
          </w:p>
        </w:tc>
      </w:tr>
      <w:tr w:rsidR="006C3ED6" w14:paraId="23BB99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740BC2" w14:textId="77777777" w:rsidR="00A66E27" w:rsidRDefault="00A66E27">
            <w:pPr>
              <w:pStyle w:val="TAL"/>
              <w:rPr>
                <w:color w:val="000000"/>
                <w:sz w:val="16"/>
                <w:szCs w:val="16"/>
              </w:rPr>
            </w:pPr>
            <w:r>
              <w:rPr>
                <w:color w:val="000000"/>
                <w:sz w:val="16"/>
                <w:szCs w:val="16"/>
              </w:rPr>
              <w:t>C3-234036</w:t>
            </w:r>
          </w:p>
        </w:tc>
        <w:tc>
          <w:tcPr>
            <w:tcW w:w="1658" w:type="pct"/>
            <w:tcBorders>
              <w:top w:val="single" w:sz="4" w:space="0" w:color="auto"/>
              <w:left w:val="single" w:sz="4" w:space="0" w:color="auto"/>
              <w:bottom w:val="single" w:sz="4" w:space="0" w:color="auto"/>
              <w:right w:val="single" w:sz="4" w:space="0" w:color="auto"/>
            </w:tcBorders>
            <w:noWrap/>
            <w:hideMark/>
          </w:tcPr>
          <w:p w14:paraId="56F3DE80" w14:textId="77777777" w:rsidR="00A66E27" w:rsidRDefault="00A66E27">
            <w:pPr>
              <w:pStyle w:val="TAL"/>
              <w:rPr>
                <w:color w:val="000000"/>
                <w:sz w:val="16"/>
                <w:szCs w:val="16"/>
              </w:rPr>
            </w:pPr>
            <w:r>
              <w:rPr>
                <w:color w:val="000000"/>
                <w:sz w:val="16"/>
                <w:szCs w:val="16"/>
              </w:rPr>
              <w:t>LS on 3GPP related Metaverse specifications and activities</w:t>
            </w:r>
          </w:p>
        </w:tc>
        <w:tc>
          <w:tcPr>
            <w:tcW w:w="1034" w:type="pct"/>
            <w:tcBorders>
              <w:top w:val="single" w:sz="4" w:space="0" w:color="auto"/>
              <w:left w:val="single" w:sz="4" w:space="0" w:color="auto"/>
              <w:bottom w:val="single" w:sz="4" w:space="0" w:color="auto"/>
              <w:right w:val="single" w:sz="4" w:space="0" w:color="auto"/>
            </w:tcBorders>
            <w:noWrap/>
            <w:hideMark/>
          </w:tcPr>
          <w:p w14:paraId="64ABCA36" w14:textId="77777777" w:rsidR="00A66E27" w:rsidRDefault="00A66E27">
            <w:pPr>
              <w:pStyle w:val="TAL"/>
              <w:rPr>
                <w:color w:val="000000"/>
                <w:sz w:val="16"/>
                <w:szCs w:val="16"/>
              </w:rPr>
            </w:pPr>
            <w:r>
              <w:rPr>
                <w:color w:val="000000"/>
                <w:sz w:val="16"/>
                <w:szCs w:val="16"/>
              </w:rPr>
              <w:t>TSG SA</w:t>
            </w:r>
          </w:p>
        </w:tc>
        <w:tc>
          <w:tcPr>
            <w:tcW w:w="531" w:type="pct"/>
            <w:tcBorders>
              <w:top w:val="single" w:sz="4" w:space="0" w:color="auto"/>
              <w:left w:val="single" w:sz="4" w:space="0" w:color="auto"/>
              <w:bottom w:val="single" w:sz="4" w:space="0" w:color="auto"/>
              <w:right w:val="single" w:sz="4" w:space="0" w:color="auto"/>
            </w:tcBorders>
            <w:noWrap/>
            <w:hideMark/>
          </w:tcPr>
          <w:p w14:paraId="2D79612B"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491898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5526BA" w14:textId="77777777" w:rsidR="00A66E27" w:rsidRDefault="00A66E27">
            <w:pPr>
              <w:overflowPunct/>
              <w:autoSpaceDE/>
              <w:autoSpaceDN/>
              <w:adjustRightInd/>
              <w:spacing w:after="0"/>
              <w:rPr>
                <w:rFonts w:ascii="CG Times (WN)" w:hAnsi="CG Times (WN)"/>
              </w:rPr>
            </w:pPr>
          </w:p>
        </w:tc>
      </w:tr>
      <w:tr w:rsidR="006C3ED6" w14:paraId="6C21A3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0F78D1" w14:textId="77777777" w:rsidR="00A66E27" w:rsidRDefault="00A66E27">
            <w:pPr>
              <w:pStyle w:val="TAL"/>
              <w:rPr>
                <w:color w:val="000000"/>
                <w:sz w:val="16"/>
                <w:szCs w:val="16"/>
              </w:rPr>
            </w:pPr>
            <w:r>
              <w:rPr>
                <w:color w:val="000000"/>
                <w:sz w:val="16"/>
                <w:szCs w:val="16"/>
              </w:rPr>
              <w:lastRenderedPageBreak/>
              <w:t>C3-234037</w:t>
            </w:r>
          </w:p>
        </w:tc>
        <w:tc>
          <w:tcPr>
            <w:tcW w:w="1658" w:type="pct"/>
            <w:tcBorders>
              <w:top w:val="single" w:sz="4" w:space="0" w:color="auto"/>
              <w:left w:val="single" w:sz="4" w:space="0" w:color="auto"/>
              <w:bottom w:val="single" w:sz="4" w:space="0" w:color="auto"/>
              <w:right w:val="single" w:sz="4" w:space="0" w:color="auto"/>
            </w:tcBorders>
            <w:noWrap/>
            <w:hideMark/>
          </w:tcPr>
          <w:p w14:paraId="3F9AD812" w14:textId="77777777" w:rsidR="00A66E27" w:rsidRDefault="00A66E27">
            <w:pPr>
              <w:pStyle w:val="TAL"/>
              <w:rPr>
                <w:color w:val="000000"/>
                <w:sz w:val="16"/>
                <w:szCs w:val="16"/>
              </w:rPr>
            </w:pPr>
            <w:r>
              <w:rPr>
                <w:color w:val="000000"/>
                <w:sz w:val="16"/>
                <w:szCs w:val="16"/>
              </w:rPr>
              <w:t>Revised WID on Personal IoT Network.</w:t>
            </w:r>
          </w:p>
        </w:tc>
        <w:tc>
          <w:tcPr>
            <w:tcW w:w="1034" w:type="pct"/>
            <w:tcBorders>
              <w:top w:val="single" w:sz="4" w:space="0" w:color="auto"/>
              <w:left w:val="single" w:sz="4" w:space="0" w:color="auto"/>
              <w:bottom w:val="single" w:sz="4" w:space="0" w:color="auto"/>
              <w:right w:val="single" w:sz="4" w:space="0" w:color="auto"/>
            </w:tcBorders>
            <w:noWrap/>
            <w:hideMark/>
          </w:tcPr>
          <w:p w14:paraId="326004FB"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28ABCDE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205E9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CE9B1F" w14:textId="77777777" w:rsidR="00A66E27" w:rsidRDefault="00A66E27">
            <w:pPr>
              <w:pStyle w:val="TAL"/>
              <w:rPr>
                <w:sz w:val="16"/>
                <w:szCs w:val="16"/>
              </w:rPr>
            </w:pPr>
            <w:r>
              <w:rPr>
                <w:sz w:val="16"/>
                <w:szCs w:val="16"/>
              </w:rPr>
              <w:t>C3-234443</w:t>
            </w:r>
          </w:p>
        </w:tc>
      </w:tr>
      <w:tr w:rsidR="006C3ED6" w14:paraId="1093A8B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97560E" w14:textId="77777777" w:rsidR="00A66E27" w:rsidRDefault="00A66E27">
            <w:pPr>
              <w:pStyle w:val="TAL"/>
              <w:rPr>
                <w:color w:val="000000"/>
                <w:sz w:val="16"/>
                <w:szCs w:val="16"/>
              </w:rPr>
            </w:pPr>
            <w:r>
              <w:rPr>
                <w:color w:val="000000"/>
                <w:sz w:val="16"/>
                <w:szCs w:val="16"/>
              </w:rPr>
              <w:t>C3-234038</w:t>
            </w:r>
          </w:p>
        </w:tc>
        <w:tc>
          <w:tcPr>
            <w:tcW w:w="1658" w:type="pct"/>
            <w:tcBorders>
              <w:top w:val="single" w:sz="4" w:space="0" w:color="auto"/>
              <w:left w:val="single" w:sz="4" w:space="0" w:color="auto"/>
              <w:bottom w:val="single" w:sz="4" w:space="0" w:color="auto"/>
              <w:right w:val="single" w:sz="4" w:space="0" w:color="auto"/>
            </w:tcBorders>
            <w:noWrap/>
            <w:hideMark/>
          </w:tcPr>
          <w:p w14:paraId="05CD471C" w14:textId="77777777" w:rsidR="00A66E27" w:rsidRDefault="00A66E27">
            <w:pPr>
              <w:pStyle w:val="TAL"/>
              <w:rPr>
                <w:color w:val="000000"/>
                <w:sz w:val="16"/>
                <w:szCs w:val="16"/>
              </w:rPr>
            </w:pPr>
            <w:r>
              <w:rPr>
                <w:color w:val="000000"/>
                <w:sz w:val="16"/>
                <w:szCs w:val="16"/>
              </w:rPr>
              <w:t>Work plan for PIN in CT3</w:t>
            </w:r>
          </w:p>
        </w:tc>
        <w:tc>
          <w:tcPr>
            <w:tcW w:w="1034" w:type="pct"/>
            <w:tcBorders>
              <w:top w:val="single" w:sz="4" w:space="0" w:color="auto"/>
              <w:left w:val="single" w:sz="4" w:space="0" w:color="auto"/>
              <w:bottom w:val="single" w:sz="4" w:space="0" w:color="auto"/>
              <w:right w:val="single" w:sz="4" w:space="0" w:color="auto"/>
            </w:tcBorders>
            <w:noWrap/>
            <w:hideMark/>
          </w:tcPr>
          <w:p w14:paraId="2F2D9F7E"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044C5F9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0FC144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A1A068" w14:textId="77777777" w:rsidR="00A66E27" w:rsidRDefault="00A66E27">
            <w:pPr>
              <w:overflowPunct/>
              <w:autoSpaceDE/>
              <w:autoSpaceDN/>
              <w:adjustRightInd/>
              <w:spacing w:after="0"/>
              <w:rPr>
                <w:rFonts w:ascii="CG Times (WN)" w:hAnsi="CG Times (WN)"/>
              </w:rPr>
            </w:pPr>
          </w:p>
        </w:tc>
      </w:tr>
      <w:tr w:rsidR="006C3ED6" w14:paraId="3D0D91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BC9894" w14:textId="77777777" w:rsidR="00A66E27" w:rsidRDefault="00A66E27">
            <w:pPr>
              <w:pStyle w:val="TAL"/>
              <w:rPr>
                <w:color w:val="000000"/>
                <w:sz w:val="16"/>
                <w:szCs w:val="16"/>
              </w:rPr>
            </w:pPr>
            <w:r>
              <w:rPr>
                <w:color w:val="000000"/>
                <w:sz w:val="16"/>
                <w:szCs w:val="16"/>
              </w:rPr>
              <w:t>C3-234039</w:t>
            </w:r>
          </w:p>
        </w:tc>
        <w:tc>
          <w:tcPr>
            <w:tcW w:w="1658" w:type="pct"/>
            <w:tcBorders>
              <w:top w:val="single" w:sz="4" w:space="0" w:color="auto"/>
              <w:left w:val="single" w:sz="4" w:space="0" w:color="auto"/>
              <w:bottom w:val="single" w:sz="4" w:space="0" w:color="auto"/>
              <w:right w:val="single" w:sz="4" w:space="0" w:color="auto"/>
            </w:tcBorders>
            <w:noWrap/>
            <w:hideMark/>
          </w:tcPr>
          <w:p w14:paraId="5D36114C" w14:textId="77777777" w:rsidR="00A66E27" w:rsidRDefault="00A66E27">
            <w:pPr>
              <w:pStyle w:val="TAL"/>
              <w:rPr>
                <w:color w:val="000000"/>
                <w:sz w:val="16"/>
                <w:szCs w:val="16"/>
              </w:rPr>
            </w:pPr>
            <w:r>
              <w:rPr>
                <w:color w:val="000000"/>
                <w:sz w:val="16"/>
                <w:szCs w:val="16"/>
              </w:rPr>
              <w:t>Work plan of PINAPP</w:t>
            </w:r>
          </w:p>
        </w:tc>
        <w:tc>
          <w:tcPr>
            <w:tcW w:w="1034" w:type="pct"/>
            <w:tcBorders>
              <w:top w:val="single" w:sz="4" w:space="0" w:color="auto"/>
              <w:left w:val="single" w:sz="4" w:space="0" w:color="auto"/>
              <w:bottom w:val="single" w:sz="4" w:space="0" w:color="auto"/>
              <w:right w:val="single" w:sz="4" w:space="0" w:color="auto"/>
            </w:tcBorders>
            <w:noWrap/>
            <w:hideMark/>
          </w:tcPr>
          <w:p w14:paraId="7E427EE6"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580B4C24"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474F46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D08F12" w14:textId="77777777" w:rsidR="00A66E27" w:rsidRDefault="00A66E27">
            <w:pPr>
              <w:overflowPunct/>
              <w:autoSpaceDE/>
              <w:autoSpaceDN/>
              <w:adjustRightInd/>
              <w:spacing w:after="0"/>
              <w:rPr>
                <w:rFonts w:ascii="CG Times (WN)" w:hAnsi="CG Times (WN)"/>
              </w:rPr>
            </w:pPr>
          </w:p>
        </w:tc>
      </w:tr>
      <w:tr w:rsidR="006C3ED6" w14:paraId="086D53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889F21" w14:textId="77777777" w:rsidR="00A66E27" w:rsidRDefault="00A66E27">
            <w:pPr>
              <w:pStyle w:val="TAL"/>
              <w:rPr>
                <w:color w:val="000000"/>
                <w:sz w:val="16"/>
                <w:szCs w:val="16"/>
              </w:rPr>
            </w:pPr>
            <w:r>
              <w:rPr>
                <w:color w:val="000000"/>
                <w:sz w:val="16"/>
                <w:szCs w:val="16"/>
              </w:rPr>
              <w:t>C3-234040</w:t>
            </w:r>
          </w:p>
        </w:tc>
        <w:tc>
          <w:tcPr>
            <w:tcW w:w="1658" w:type="pct"/>
            <w:tcBorders>
              <w:top w:val="single" w:sz="4" w:space="0" w:color="auto"/>
              <w:left w:val="single" w:sz="4" w:space="0" w:color="auto"/>
              <w:bottom w:val="single" w:sz="4" w:space="0" w:color="auto"/>
              <w:right w:val="single" w:sz="4" w:space="0" w:color="auto"/>
            </w:tcBorders>
            <w:noWrap/>
            <w:hideMark/>
          </w:tcPr>
          <w:p w14:paraId="304D9F03" w14:textId="77777777" w:rsidR="00A66E27" w:rsidRDefault="00A66E27">
            <w:pPr>
              <w:pStyle w:val="TAL"/>
              <w:rPr>
                <w:color w:val="000000"/>
                <w:sz w:val="16"/>
                <w:szCs w:val="16"/>
              </w:rPr>
            </w:pPr>
            <w:proofErr w:type="spellStart"/>
            <w:r>
              <w:rPr>
                <w:color w:val="000000"/>
                <w:sz w:val="16"/>
                <w:szCs w:val="16"/>
              </w:rPr>
              <w:t>Ppinserver_ASServiceSwitchSubscription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CDA10C1"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44C18DB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066518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52ED7C" w14:textId="77777777" w:rsidR="00A66E27" w:rsidRDefault="00A66E27">
            <w:pPr>
              <w:pStyle w:val="TAL"/>
              <w:rPr>
                <w:sz w:val="16"/>
                <w:szCs w:val="16"/>
              </w:rPr>
            </w:pPr>
            <w:r>
              <w:rPr>
                <w:sz w:val="16"/>
                <w:szCs w:val="16"/>
              </w:rPr>
              <w:t>C3-234512</w:t>
            </w:r>
          </w:p>
        </w:tc>
      </w:tr>
      <w:tr w:rsidR="006C3ED6" w14:paraId="72A58E5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185C50" w14:textId="77777777" w:rsidR="00A66E27" w:rsidRDefault="00A66E27">
            <w:pPr>
              <w:pStyle w:val="TAL"/>
              <w:rPr>
                <w:color w:val="000000"/>
                <w:sz w:val="16"/>
                <w:szCs w:val="16"/>
              </w:rPr>
            </w:pPr>
            <w:r>
              <w:rPr>
                <w:color w:val="000000"/>
                <w:sz w:val="16"/>
                <w:szCs w:val="16"/>
              </w:rPr>
              <w:t>C3-234041</w:t>
            </w:r>
          </w:p>
        </w:tc>
        <w:tc>
          <w:tcPr>
            <w:tcW w:w="1658" w:type="pct"/>
            <w:tcBorders>
              <w:top w:val="single" w:sz="4" w:space="0" w:color="auto"/>
              <w:left w:val="single" w:sz="4" w:space="0" w:color="auto"/>
              <w:bottom w:val="single" w:sz="4" w:space="0" w:color="auto"/>
              <w:right w:val="single" w:sz="4" w:space="0" w:color="auto"/>
            </w:tcBorders>
            <w:noWrap/>
            <w:hideMark/>
          </w:tcPr>
          <w:p w14:paraId="729A4690" w14:textId="77777777" w:rsidR="00A66E27" w:rsidRDefault="00A66E27">
            <w:pPr>
              <w:pStyle w:val="TAL"/>
              <w:rPr>
                <w:color w:val="000000"/>
                <w:sz w:val="16"/>
                <w:szCs w:val="16"/>
              </w:rPr>
            </w:pPr>
            <w:proofErr w:type="spellStart"/>
            <w:r>
              <w:rPr>
                <w:color w:val="000000"/>
                <w:sz w:val="16"/>
                <w:szCs w:val="16"/>
              </w:rPr>
              <w:t>Ppinserver_ASServiceContinuitySubscription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391E73E"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2F6102C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B44A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8EC844" w14:textId="77777777" w:rsidR="00A66E27" w:rsidRDefault="00A66E27">
            <w:pPr>
              <w:pStyle w:val="TAL"/>
              <w:rPr>
                <w:sz w:val="16"/>
                <w:szCs w:val="16"/>
              </w:rPr>
            </w:pPr>
            <w:r>
              <w:rPr>
                <w:sz w:val="16"/>
                <w:szCs w:val="16"/>
              </w:rPr>
              <w:t>C3-234514</w:t>
            </w:r>
          </w:p>
        </w:tc>
      </w:tr>
      <w:tr w:rsidR="006C3ED6" w14:paraId="043D029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52EEA2" w14:textId="77777777" w:rsidR="00A66E27" w:rsidRDefault="00A66E27">
            <w:pPr>
              <w:pStyle w:val="TAL"/>
              <w:rPr>
                <w:color w:val="000000"/>
                <w:sz w:val="16"/>
                <w:szCs w:val="16"/>
              </w:rPr>
            </w:pPr>
            <w:r>
              <w:rPr>
                <w:color w:val="000000"/>
                <w:sz w:val="16"/>
                <w:szCs w:val="16"/>
              </w:rPr>
              <w:t>C3-234042</w:t>
            </w:r>
          </w:p>
        </w:tc>
        <w:tc>
          <w:tcPr>
            <w:tcW w:w="1658" w:type="pct"/>
            <w:tcBorders>
              <w:top w:val="single" w:sz="4" w:space="0" w:color="auto"/>
              <w:left w:val="single" w:sz="4" w:space="0" w:color="auto"/>
              <w:bottom w:val="single" w:sz="4" w:space="0" w:color="auto"/>
              <w:right w:val="single" w:sz="4" w:space="0" w:color="auto"/>
            </w:tcBorders>
            <w:noWrap/>
            <w:hideMark/>
          </w:tcPr>
          <w:p w14:paraId="0C9991E6" w14:textId="77777777" w:rsidR="00A66E27" w:rsidRDefault="00A66E27">
            <w:pPr>
              <w:pStyle w:val="TAL"/>
              <w:rPr>
                <w:color w:val="000000"/>
                <w:sz w:val="16"/>
                <w:szCs w:val="16"/>
              </w:rPr>
            </w:pPr>
            <w:r>
              <w:rPr>
                <w:color w:val="000000"/>
                <w:sz w:val="16"/>
                <w:szCs w:val="16"/>
              </w:rPr>
              <w:t>Editorial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7A7EDE3F"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702111D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B668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C69488" w14:textId="77777777" w:rsidR="00A66E27" w:rsidRDefault="00A66E27">
            <w:pPr>
              <w:pStyle w:val="TAL"/>
              <w:rPr>
                <w:sz w:val="16"/>
                <w:szCs w:val="16"/>
              </w:rPr>
            </w:pPr>
            <w:r>
              <w:rPr>
                <w:sz w:val="16"/>
                <w:szCs w:val="16"/>
              </w:rPr>
              <w:t>C3-234511</w:t>
            </w:r>
          </w:p>
        </w:tc>
      </w:tr>
      <w:tr w:rsidR="006C3ED6" w14:paraId="6DF6F41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9A3FBD" w14:textId="77777777" w:rsidR="00A66E27" w:rsidRDefault="00A66E27">
            <w:pPr>
              <w:pStyle w:val="TAL"/>
              <w:rPr>
                <w:color w:val="000000"/>
                <w:sz w:val="16"/>
                <w:szCs w:val="16"/>
              </w:rPr>
            </w:pPr>
            <w:r>
              <w:rPr>
                <w:color w:val="000000"/>
                <w:sz w:val="16"/>
                <w:szCs w:val="16"/>
              </w:rPr>
              <w:t>C3-234043</w:t>
            </w:r>
          </w:p>
        </w:tc>
        <w:tc>
          <w:tcPr>
            <w:tcW w:w="1658" w:type="pct"/>
            <w:tcBorders>
              <w:top w:val="single" w:sz="4" w:space="0" w:color="auto"/>
              <w:left w:val="single" w:sz="4" w:space="0" w:color="auto"/>
              <w:bottom w:val="single" w:sz="4" w:space="0" w:color="auto"/>
              <w:right w:val="single" w:sz="4" w:space="0" w:color="auto"/>
            </w:tcBorders>
            <w:noWrap/>
            <w:hideMark/>
          </w:tcPr>
          <w:p w14:paraId="3F8C156B" w14:textId="77777777" w:rsidR="00A66E27" w:rsidRDefault="00A66E27">
            <w:pPr>
              <w:pStyle w:val="TAL"/>
              <w:rPr>
                <w:color w:val="000000"/>
                <w:sz w:val="16"/>
                <w:szCs w:val="16"/>
              </w:rPr>
            </w:pPr>
            <w:r>
              <w:rPr>
                <w:color w:val="000000"/>
                <w:sz w:val="16"/>
                <w:szCs w:val="16"/>
              </w:rPr>
              <w:t>Removing NF service consumer terminology</w:t>
            </w:r>
          </w:p>
        </w:tc>
        <w:tc>
          <w:tcPr>
            <w:tcW w:w="1034" w:type="pct"/>
            <w:tcBorders>
              <w:top w:val="single" w:sz="4" w:space="0" w:color="auto"/>
              <w:left w:val="single" w:sz="4" w:space="0" w:color="auto"/>
              <w:bottom w:val="single" w:sz="4" w:space="0" w:color="auto"/>
              <w:right w:val="single" w:sz="4" w:space="0" w:color="auto"/>
            </w:tcBorders>
            <w:noWrap/>
            <w:hideMark/>
          </w:tcPr>
          <w:p w14:paraId="7C1E88F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A78E5B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B12491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8BEC5A" w14:textId="77777777" w:rsidR="00A66E27" w:rsidRDefault="00A66E27">
            <w:pPr>
              <w:overflowPunct/>
              <w:autoSpaceDE/>
              <w:autoSpaceDN/>
              <w:adjustRightInd/>
              <w:spacing w:after="0"/>
              <w:rPr>
                <w:rFonts w:ascii="CG Times (WN)" w:hAnsi="CG Times (WN)"/>
              </w:rPr>
            </w:pPr>
          </w:p>
        </w:tc>
      </w:tr>
      <w:tr w:rsidR="006C3ED6" w14:paraId="36D724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5FFD7F3" w14:textId="77777777" w:rsidR="00A66E27" w:rsidRDefault="00A66E27">
            <w:pPr>
              <w:pStyle w:val="TAL"/>
              <w:rPr>
                <w:color w:val="000000"/>
                <w:sz w:val="16"/>
                <w:szCs w:val="16"/>
              </w:rPr>
            </w:pPr>
            <w:r>
              <w:rPr>
                <w:color w:val="000000"/>
                <w:sz w:val="16"/>
                <w:szCs w:val="16"/>
              </w:rPr>
              <w:t>C3-234044</w:t>
            </w:r>
          </w:p>
        </w:tc>
        <w:tc>
          <w:tcPr>
            <w:tcW w:w="1658" w:type="pct"/>
            <w:tcBorders>
              <w:top w:val="single" w:sz="4" w:space="0" w:color="auto"/>
              <w:left w:val="single" w:sz="4" w:space="0" w:color="auto"/>
              <w:bottom w:val="single" w:sz="4" w:space="0" w:color="auto"/>
              <w:right w:val="single" w:sz="4" w:space="0" w:color="auto"/>
            </w:tcBorders>
            <w:noWrap/>
            <w:hideMark/>
          </w:tcPr>
          <w:p w14:paraId="330C4FD5" w14:textId="77777777" w:rsidR="00A66E27" w:rsidRDefault="00A66E27">
            <w:pPr>
              <w:pStyle w:val="TAL"/>
              <w:rPr>
                <w:color w:val="000000"/>
                <w:sz w:val="16"/>
                <w:szCs w:val="16"/>
              </w:rPr>
            </w:pPr>
            <w:r>
              <w:rPr>
                <w:color w:val="000000"/>
                <w:sz w:val="16"/>
                <w:szCs w:val="16"/>
              </w:rPr>
              <w:t>Clarify the UE context policy control subscription information for PIN</w:t>
            </w:r>
          </w:p>
        </w:tc>
        <w:tc>
          <w:tcPr>
            <w:tcW w:w="1034" w:type="pct"/>
            <w:tcBorders>
              <w:top w:val="single" w:sz="4" w:space="0" w:color="auto"/>
              <w:left w:val="single" w:sz="4" w:space="0" w:color="auto"/>
              <w:bottom w:val="single" w:sz="4" w:space="0" w:color="auto"/>
              <w:right w:val="single" w:sz="4" w:space="0" w:color="auto"/>
            </w:tcBorders>
            <w:noWrap/>
            <w:hideMark/>
          </w:tcPr>
          <w:p w14:paraId="7A5F6DF3"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3A09FFBC"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CA49DE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4A48C9" w14:textId="77777777" w:rsidR="00A66E27" w:rsidRDefault="00A66E27">
            <w:pPr>
              <w:overflowPunct/>
              <w:autoSpaceDE/>
              <w:autoSpaceDN/>
              <w:adjustRightInd/>
              <w:spacing w:after="0"/>
              <w:rPr>
                <w:rFonts w:ascii="CG Times (WN)" w:hAnsi="CG Times (WN)"/>
              </w:rPr>
            </w:pPr>
          </w:p>
        </w:tc>
      </w:tr>
      <w:tr w:rsidR="006C3ED6" w14:paraId="2FD60B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A9E2DE" w14:textId="77777777" w:rsidR="00A66E27" w:rsidRDefault="00A66E27">
            <w:pPr>
              <w:pStyle w:val="TAL"/>
              <w:rPr>
                <w:color w:val="000000"/>
                <w:sz w:val="16"/>
                <w:szCs w:val="16"/>
              </w:rPr>
            </w:pPr>
            <w:r>
              <w:rPr>
                <w:color w:val="000000"/>
                <w:sz w:val="16"/>
                <w:szCs w:val="16"/>
              </w:rPr>
              <w:t>C3-234045</w:t>
            </w:r>
          </w:p>
        </w:tc>
        <w:tc>
          <w:tcPr>
            <w:tcW w:w="1658" w:type="pct"/>
            <w:tcBorders>
              <w:top w:val="single" w:sz="4" w:space="0" w:color="auto"/>
              <w:left w:val="single" w:sz="4" w:space="0" w:color="auto"/>
              <w:bottom w:val="single" w:sz="4" w:space="0" w:color="auto"/>
              <w:right w:val="single" w:sz="4" w:space="0" w:color="auto"/>
            </w:tcBorders>
            <w:noWrap/>
            <w:hideMark/>
          </w:tcPr>
          <w:p w14:paraId="6E7147EC" w14:textId="77777777" w:rsidR="00A66E27" w:rsidRDefault="00A66E27">
            <w:pPr>
              <w:pStyle w:val="TAL"/>
              <w:rPr>
                <w:color w:val="000000"/>
                <w:sz w:val="16"/>
                <w:szCs w:val="16"/>
              </w:rPr>
            </w:pPr>
            <w:r>
              <w:rPr>
                <w:color w:val="000000"/>
                <w:sz w:val="16"/>
                <w:szCs w:val="16"/>
              </w:rPr>
              <w:t>Revised WID on Next Generation Real time Communication services</w:t>
            </w:r>
          </w:p>
        </w:tc>
        <w:tc>
          <w:tcPr>
            <w:tcW w:w="1034" w:type="pct"/>
            <w:tcBorders>
              <w:top w:val="single" w:sz="4" w:space="0" w:color="auto"/>
              <w:left w:val="single" w:sz="4" w:space="0" w:color="auto"/>
              <w:bottom w:val="single" w:sz="4" w:space="0" w:color="auto"/>
              <w:right w:val="single" w:sz="4" w:space="0" w:color="auto"/>
            </w:tcBorders>
            <w:noWrap/>
            <w:hideMark/>
          </w:tcPr>
          <w:p w14:paraId="0AE10A85" w14:textId="77777777" w:rsidR="00A66E27" w:rsidRDefault="00A66E27">
            <w:pPr>
              <w:pStyle w:val="TAL"/>
              <w:rPr>
                <w:color w:val="000000"/>
                <w:sz w:val="16"/>
                <w:szCs w:val="16"/>
              </w:rPr>
            </w:pPr>
            <w:r>
              <w:rPr>
                <w:color w:val="000000"/>
                <w:sz w:val="16"/>
                <w:szCs w:val="16"/>
              </w:rPr>
              <w:t>China Mobile Com. Corporation</w:t>
            </w:r>
          </w:p>
        </w:tc>
        <w:tc>
          <w:tcPr>
            <w:tcW w:w="531" w:type="pct"/>
            <w:tcBorders>
              <w:top w:val="single" w:sz="4" w:space="0" w:color="auto"/>
              <w:left w:val="single" w:sz="4" w:space="0" w:color="auto"/>
              <w:bottom w:val="single" w:sz="4" w:space="0" w:color="auto"/>
              <w:right w:val="single" w:sz="4" w:space="0" w:color="auto"/>
            </w:tcBorders>
            <w:noWrap/>
            <w:hideMark/>
          </w:tcPr>
          <w:p w14:paraId="765D457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33DD192" w14:textId="77777777" w:rsidR="00A66E27" w:rsidRDefault="00A66E27">
            <w:pPr>
              <w:pStyle w:val="TAL"/>
              <w:rPr>
                <w:color w:val="000000"/>
                <w:sz w:val="16"/>
                <w:szCs w:val="16"/>
              </w:rPr>
            </w:pPr>
            <w:r>
              <w:rPr>
                <w:color w:val="000000"/>
                <w:sz w:val="16"/>
                <w:szCs w:val="16"/>
              </w:rPr>
              <w:t>CP-232169</w:t>
            </w:r>
          </w:p>
        </w:tc>
        <w:tc>
          <w:tcPr>
            <w:tcW w:w="866" w:type="pct"/>
            <w:tcBorders>
              <w:top w:val="single" w:sz="4" w:space="0" w:color="auto"/>
              <w:left w:val="single" w:sz="4" w:space="0" w:color="auto"/>
              <w:bottom w:val="single" w:sz="4" w:space="0" w:color="auto"/>
              <w:right w:val="single" w:sz="4" w:space="0" w:color="auto"/>
            </w:tcBorders>
            <w:noWrap/>
            <w:hideMark/>
          </w:tcPr>
          <w:p w14:paraId="259DBFDB" w14:textId="77777777" w:rsidR="00A66E27" w:rsidRDefault="00A66E27">
            <w:pPr>
              <w:pStyle w:val="TAL"/>
              <w:rPr>
                <w:sz w:val="16"/>
                <w:szCs w:val="16"/>
              </w:rPr>
            </w:pPr>
            <w:r>
              <w:rPr>
                <w:sz w:val="16"/>
                <w:szCs w:val="16"/>
              </w:rPr>
              <w:t>C3-234450</w:t>
            </w:r>
          </w:p>
        </w:tc>
      </w:tr>
      <w:tr w:rsidR="006C3ED6" w14:paraId="773F1D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74B66B" w14:textId="77777777" w:rsidR="00A66E27" w:rsidRDefault="00A66E27">
            <w:pPr>
              <w:pStyle w:val="TAL"/>
              <w:rPr>
                <w:color w:val="000000"/>
                <w:sz w:val="16"/>
                <w:szCs w:val="16"/>
              </w:rPr>
            </w:pPr>
            <w:r>
              <w:rPr>
                <w:color w:val="000000"/>
                <w:sz w:val="16"/>
                <w:szCs w:val="16"/>
              </w:rPr>
              <w:t>C3-234046</w:t>
            </w:r>
          </w:p>
        </w:tc>
        <w:tc>
          <w:tcPr>
            <w:tcW w:w="1658" w:type="pct"/>
            <w:tcBorders>
              <w:top w:val="single" w:sz="4" w:space="0" w:color="auto"/>
              <w:left w:val="single" w:sz="4" w:space="0" w:color="auto"/>
              <w:bottom w:val="single" w:sz="4" w:space="0" w:color="auto"/>
              <w:right w:val="single" w:sz="4" w:space="0" w:color="auto"/>
            </w:tcBorders>
            <w:noWrap/>
            <w:hideMark/>
          </w:tcPr>
          <w:p w14:paraId="3586F5C6"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158F6AA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9FC15B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6DAB1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EDA4969" w14:textId="77777777" w:rsidR="00A66E27" w:rsidRDefault="00A66E27">
            <w:pPr>
              <w:pStyle w:val="TAL"/>
              <w:rPr>
                <w:sz w:val="16"/>
                <w:szCs w:val="16"/>
              </w:rPr>
            </w:pPr>
            <w:r>
              <w:rPr>
                <w:sz w:val="16"/>
                <w:szCs w:val="16"/>
              </w:rPr>
              <w:t>C3-234480</w:t>
            </w:r>
          </w:p>
        </w:tc>
      </w:tr>
      <w:tr w:rsidR="006C3ED6" w14:paraId="3E9E01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4E6378" w14:textId="77777777" w:rsidR="00A66E27" w:rsidRDefault="00A66E27">
            <w:pPr>
              <w:pStyle w:val="TAL"/>
              <w:rPr>
                <w:color w:val="000000"/>
                <w:sz w:val="16"/>
                <w:szCs w:val="16"/>
              </w:rPr>
            </w:pPr>
            <w:r>
              <w:rPr>
                <w:color w:val="000000"/>
                <w:sz w:val="16"/>
                <w:szCs w:val="16"/>
              </w:rPr>
              <w:t>C3-234047</w:t>
            </w:r>
          </w:p>
        </w:tc>
        <w:tc>
          <w:tcPr>
            <w:tcW w:w="1658" w:type="pct"/>
            <w:tcBorders>
              <w:top w:val="single" w:sz="4" w:space="0" w:color="auto"/>
              <w:left w:val="single" w:sz="4" w:space="0" w:color="auto"/>
              <w:bottom w:val="single" w:sz="4" w:space="0" w:color="auto"/>
              <w:right w:val="single" w:sz="4" w:space="0" w:color="auto"/>
            </w:tcBorders>
            <w:noWrap/>
            <w:hideMark/>
          </w:tcPr>
          <w:p w14:paraId="194AC7A4"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64D9984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AB38A0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C2E4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D006B4" w14:textId="77777777" w:rsidR="00A66E27" w:rsidRDefault="00A66E27">
            <w:pPr>
              <w:pStyle w:val="TAL"/>
              <w:rPr>
                <w:sz w:val="16"/>
                <w:szCs w:val="16"/>
              </w:rPr>
            </w:pPr>
            <w:r>
              <w:rPr>
                <w:sz w:val="16"/>
                <w:szCs w:val="16"/>
              </w:rPr>
              <w:t>C3-234481</w:t>
            </w:r>
          </w:p>
        </w:tc>
      </w:tr>
      <w:tr w:rsidR="006C3ED6" w14:paraId="5D3536B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B62533" w14:textId="77777777" w:rsidR="00A66E27" w:rsidRDefault="00A66E27">
            <w:pPr>
              <w:pStyle w:val="TAL"/>
              <w:rPr>
                <w:color w:val="000000"/>
                <w:sz w:val="16"/>
                <w:szCs w:val="16"/>
              </w:rPr>
            </w:pPr>
            <w:r>
              <w:rPr>
                <w:color w:val="000000"/>
                <w:sz w:val="16"/>
                <w:szCs w:val="16"/>
              </w:rPr>
              <w:t>C3-234048</w:t>
            </w:r>
          </w:p>
        </w:tc>
        <w:tc>
          <w:tcPr>
            <w:tcW w:w="1658" w:type="pct"/>
            <w:tcBorders>
              <w:top w:val="single" w:sz="4" w:space="0" w:color="auto"/>
              <w:left w:val="single" w:sz="4" w:space="0" w:color="auto"/>
              <w:bottom w:val="single" w:sz="4" w:space="0" w:color="auto"/>
              <w:right w:val="single" w:sz="4" w:space="0" w:color="auto"/>
            </w:tcBorders>
            <w:noWrap/>
            <w:hideMark/>
          </w:tcPr>
          <w:p w14:paraId="3CBDF86F"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5EF08B2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17F0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A7040F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F795817" w14:textId="77777777" w:rsidR="00A66E27" w:rsidRDefault="00A66E27">
            <w:pPr>
              <w:pStyle w:val="TAL"/>
              <w:rPr>
                <w:sz w:val="16"/>
                <w:szCs w:val="16"/>
              </w:rPr>
            </w:pPr>
            <w:r>
              <w:rPr>
                <w:sz w:val="16"/>
                <w:szCs w:val="16"/>
              </w:rPr>
              <w:t>C3-234482</w:t>
            </w:r>
          </w:p>
        </w:tc>
      </w:tr>
      <w:tr w:rsidR="006C3ED6" w14:paraId="450C69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809B1D" w14:textId="77777777" w:rsidR="00A66E27" w:rsidRDefault="00A66E27">
            <w:pPr>
              <w:pStyle w:val="TAL"/>
              <w:rPr>
                <w:color w:val="000000"/>
                <w:sz w:val="16"/>
                <w:szCs w:val="16"/>
              </w:rPr>
            </w:pPr>
            <w:r>
              <w:rPr>
                <w:color w:val="000000"/>
                <w:sz w:val="16"/>
                <w:szCs w:val="16"/>
              </w:rPr>
              <w:t>C3-234049</w:t>
            </w:r>
          </w:p>
        </w:tc>
        <w:tc>
          <w:tcPr>
            <w:tcW w:w="1658" w:type="pct"/>
            <w:tcBorders>
              <w:top w:val="single" w:sz="4" w:space="0" w:color="auto"/>
              <w:left w:val="single" w:sz="4" w:space="0" w:color="auto"/>
              <w:bottom w:val="single" w:sz="4" w:space="0" w:color="auto"/>
              <w:right w:val="single" w:sz="4" w:space="0" w:color="auto"/>
            </w:tcBorders>
            <w:noWrap/>
            <w:hideMark/>
          </w:tcPr>
          <w:p w14:paraId="29CB8DD0"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010C3C1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69AB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9D5C42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D240CA" w14:textId="77777777" w:rsidR="00A66E27" w:rsidRDefault="00A66E27">
            <w:pPr>
              <w:pStyle w:val="TAL"/>
              <w:rPr>
                <w:sz w:val="16"/>
                <w:szCs w:val="16"/>
              </w:rPr>
            </w:pPr>
            <w:r>
              <w:rPr>
                <w:sz w:val="16"/>
                <w:szCs w:val="16"/>
              </w:rPr>
              <w:t>C3-234483</w:t>
            </w:r>
          </w:p>
        </w:tc>
      </w:tr>
      <w:tr w:rsidR="006C3ED6" w14:paraId="0949CB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3A8D89" w14:textId="77777777" w:rsidR="00A66E27" w:rsidRDefault="00A66E27">
            <w:pPr>
              <w:pStyle w:val="TAL"/>
              <w:rPr>
                <w:color w:val="000000"/>
                <w:sz w:val="16"/>
                <w:szCs w:val="16"/>
              </w:rPr>
            </w:pPr>
            <w:r>
              <w:rPr>
                <w:color w:val="000000"/>
                <w:sz w:val="16"/>
                <w:szCs w:val="16"/>
              </w:rPr>
              <w:t>C3-234050</w:t>
            </w:r>
          </w:p>
        </w:tc>
        <w:tc>
          <w:tcPr>
            <w:tcW w:w="1658" w:type="pct"/>
            <w:tcBorders>
              <w:top w:val="single" w:sz="4" w:space="0" w:color="auto"/>
              <w:left w:val="single" w:sz="4" w:space="0" w:color="auto"/>
              <w:bottom w:val="single" w:sz="4" w:space="0" w:color="auto"/>
              <w:right w:val="single" w:sz="4" w:space="0" w:color="auto"/>
            </w:tcBorders>
            <w:noWrap/>
            <w:hideMark/>
          </w:tcPr>
          <w:p w14:paraId="49547A8A" w14:textId="77777777" w:rsidR="00A66E27" w:rsidRDefault="00A66E27">
            <w:pPr>
              <w:pStyle w:val="TAL"/>
              <w:rPr>
                <w:color w:val="000000"/>
                <w:sz w:val="16"/>
                <w:szCs w:val="16"/>
              </w:rPr>
            </w:pPr>
            <w:r>
              <w:rPr>
                <w:color w:val="000000"/>
                <w:sz w:val="16"/>
                <w:szCs w:val="16"/>
              </w:rPr>
              <w:t>Correct the attribute names and add abbreviation</w:t>
            </w:r>
          </w:p>
        </w:tc>
        <w:tc>
          <w:tcPr>
            <w:tcW w:w="1034" w:type="pct"/>
            <w:tcBorders>
              <w:top w:val="single" w:sz="4" w:space="0" w:color="auto"/>
              <w:left w:val="single" w:sz="4" w:space="0" w:color="auto"/>
              <w:bottom w:val="single" w:sz="4" w:space="0" w:color="auto"/>
              <w:right w:val="single" w:sz="4" w:space="0" w:color="auto"/>
            </w:tcBorders>
            <w:noWrap/>
            <w:hideMark/>
          </w:tcPr>
          <w:p w14:paraId="48EDDBB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812142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9C09D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5333A21" w14:textId="77777777" w:rsidR="00A66E27" w:rsidRDefault="00A66E27">
            <w:pPr>
              <w:overflowPunct/>
              <w:autoSpaceDE/>
              <w:autoSpaceDN/>
              <w:adjustRightInd/>
              <w:spacing w:after="0"/>
              <w:rPr>
                <w:rFonts w:ascii="CG Times (WN)" w:hAnsi="CG Times (WN)"/>
              </w:rPr>
            </w:pPr>
          </w:p>
        </w:tc>
      </w:tr>
      <w:tr w:rsidR="006C3ED6" w14:paraId="70734D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0F9F5F" w14:textId="77777777" w:rsidR="00A66E27" w:rsidRDefault="00A66E27">
            <w:pPr>
              <w:pStyle w:val="TAL"/>
              <w:rPr>
                <w:color w:val="000000"/>
                <w:sz w:val="16"/>
                <w:szCs w:val="16"/>
              </w:rPr>
            </w:pPr>
            <w:r>
              <w:rPr>
                <w:color w:val="000000"/>
                <w:sz w:val="16"/>
                <w:szCs w:val="16"/>
              </w:rPr>
              <w:t>C3-234051</w:t>
            </w:r>
          </w:p>
        </w:tc>
        <w:tc>
          <w:tcPr>
            <w:tcW w:w="1658" w:type="pct"/>
            <w:tcBorders>
              <w:top w:val="single" w:sz="4" w:space="0" w:color="auto"/>
              <w:left w:val="single" w:sz="4" w:space="0" w:color="auto"/>
              <w:bottom w:val="single" w:sz="4" w:space="0" w:color="auto"/>
              <w:right w:val="single" w:sz="4" w:space="0" w:color="auto"/>
            </w:tcBorders>
            <w:noWrap/>
            <w:hideMark/>
          </w:tcPr>
          <w:p w14:paraId="4561E51D" w14:textId="77777777" w:rsidR="00A66E27" w:rsidRDefault="00A66E27">
            <w:pPr>
              <w:pStyle w:val="TAL"/>
              <w:rPr>
                <w:color w:val="000000"/>
                <w:sz w:val="16"/>
                <w:szCs w:val="16"/>
              </w:rPr>
            </w:pPr>
            <w:r>
              <w:rPr>
                <w:color w:val="000000"/>
                <w:sz w:val="16"/>
                <w:szCs w:val="16"/>
              </w:rPr>
              <w:t>Corrections on End-to-end data volume transfer time analytics</w:t>
            </w:r>
          </w:p>
        </w:tc>
        <w:tc>
          <w:tcPr>
            <w:tcW w:w="1034" w:type="pct"/>
            <w:tcBorders>
              <w:top w:val="single" w:sz="4" w:space="0" w:color="auto"/>
              <w:left w:val="single" w:sz="4" w:space="0" w:color="auto"/>
              <w:bottom w:val="single" w:sz="4" w:space="0" w:color="auto"/>
              <w:right w:val="single" w:sz="4" w:space="0" w:color="auto"/>
            </w:tcBorders>
            <w:noWrap/>
            <w:hideMark/>
          </w:tcPr>
          <w:p w14:paraId="579F6F1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A74976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5DFFA3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8E0C1A" w14:textId="77777777" w:rsidR="00A66E27" w:rsidRDefault="00A66E27">
            <w:pPr>
              <w:pStyle w:val="TAL"/>
              <w:rPr>
                <w:sz w:val="16"/>
                <w:szCs w:val="16"/>
              </w:rPr>
            </w:pPr>
            <w:r>
              <w:rPr>
                <w:sz w:val="16"/>
                <w:szCs w:val="16"/>
              </w:rPr>
              <w:t>C3-234578</w:t>
            </w:r>
          </w:p>
        </w:tc>
      </w:tr>
      <w:tr w:rsidR="006C3ED6" w14:paraId="29372A8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763A5D" w14:textId="77777777" w:rsidR="00A66E27" w:rsidRDefault="00A66E27">
            <w:pPr>
              <w:pStyle w:val="TAL"/>
              <w:rPr>
                <w:color w:val="000000"/>
                <w:sz w:val="16"/>
                <w:szCs w:val="16"/>
              </w:rPr>
            </w:pPr>
            <w:r>
              <w:rPr>
                <w:color w:val="000000"/>
                <w:sz w:val="16"/>
                <w:szCs w:val="16"/>
              </w:rPr>
              <w:t>C3-234052</w:t>
            </w:r>
          </w:p>
        </w:tc>
        <w:tc>
          <w:tcPr>
            <w:tcW w:w="1658" w:type="pct"/>
            <w:tcBorders>
              <w:top w:val="single" w:sz="4" w:space="0" w:color="auto"/>
              <w:left w:val="single" w:sz="4" w:space="0" w:color="auto"/>
              <w:bottom w:val="single" w:sz="4" w:space="0" w:color="auto"/>
              <w:right w:val="single" w:sz="4" w:space="0" w:color="auto"/>
            </w:tcBorders>
            <w:noWrap/>
            <w:hideMark/>
          </w:tcPr>
          <w:p w14:paraId="5CA9B4A9" w14:textId="77777777" w:rsidR="00A66E27" w:rsidRDefault="00A66E27">
            <w:pPr>
              <w:pStyle w:val="TAL"/>
              <w:rPr>
                <w:color w:val="000000"/>
                <w:sz w:val="16"/>
                <w:szCs w:val="16"/>
              </w:rPr>
            </w:pPr>
            <w:r>
              <w:rPr>
                <w:color w:val="000000"/>
                <w:sz w:val="16"/>
                <w:szCs w:val="16"/>
              </w:rPr>
              <w:t>Resolve the Editor's Note of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75849E0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BB0065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AF09C5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AB6463" w14:textId="77777777" w:rsidR="00A66E27" w:rsidRDefault="00A66E27">
            <w:pPr>
              <w:pStyle w:val="TAL"/>
              <w:rPr>
                <w:sz w:val="16"/>
                <w:szCs w:val="16"/>
              </w:rPr>
            </w:pPr>
            <w:r>
              <w:rPr>
                <w:sz w:val="16"/>
                <w:szCs w:val="16"/>
              </w:rPr>
              <w:t>C3-234579</w:t>
            </w:r>
          </w:p>
        </w:tc>
      </w:tr>
      <w:tr w:rsidR="006C3ED6" w14:paraId="314B28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67E4A5" w14:textId="77777777" w:rsidR="00A66E27" w:rsidRDefault="00A66E27">
            <w:pPr>
              <w:pStyle w:val="TAL"/>
              <w:rPr>
                <w:color w:val="000000"/>
                <w:sz w:val="16"/>
                <w:szCs w:val="16"/>
              </w:rPr>
            </w:pPr>
            <w:r>
              <w:rPr>
                <w:color w:val="000000"/>
                <w:sz w:val="16"/>
                <w:szCs w:val="16"/>
              </w:rPr>
              <w:t>C3-234053</w:t>
            </w:r>
          </w:p>
        </w:tc>
        <w:tc>
          <w:tcPr>
            <w:tcW w:w="1658" w:type="pct"/>
            <w:tcBorders>
              <w:top w:val="single" w:sz="4" w:space="0" w:color="auto"/>
              <w:left w:val="single" w:sz="4" w:space="0" w:color="auto"/>
              <w:bottom w:val="single" w:sz="4" w:space="0" w:color="auto"/>
              <w:right w:val="single" w:sz="4" w:space="0" w:color="auto"/>
            </w:tcBorders>
            <w:noWrap/>
            <w:hideMark/>
          </w:tcPr>
          <w:p w14:paraId="60BB7916" w14:textId="77777777" w:rsidR="00A66E27" w:rsidRDefault="00A66E27">
            <w:pPr>
              <w:pStyle w:val="TAL"/>
              <w:rPr>
                <w:color w:val="000000"/>
                <w:sz w:val="16"/>
                <w:szCs w:val="16"/>
              </w:rPr>
            </w:pPr>
            <w:r>
              <w:rPr>
                <w:color w:val="000000"/>
                <w:sz w:val="16"/>
                <w:szCs w:val="16"/>
              </w:rPr>
              <w:t>Support of End-to-end data volume transfer time for list of UEs</w:t>
            </w:r>
          </w:p>
        </w:tc>
        <w:tc>
          <w:tcPr>
            <w:tcW w:w="1034" w:type="pct"/>
            <w:tcBorders>
              <w:top w:val="single" w:sz="4" w:space="0" w:color="auto"/>
              <w:left w:val="single" w:sz="4" w:space="0" w:color="auto"/>
              <w:bottom w:val="single" w:sz="4" w:space="0" w:color="auto"/>
              <w:right w:val="single" w:sz="4" w:space="0" w:color="auto"/>
            </w:tcBorders>
            <w:noWrap/>
            <w:hideMark/>
          </w:tcPr>
          <w:p w14:paraId="13213775" w14:textId="77777777" w:rsidR="00A66E27" w:rsidRDefault="00A66E27">
            <w:pPr>
              <w:pStyle w:val="TAL"/>
              <w:rPr>
                <w:color w:val="000000"/>
                <w:sz w:val="16"/>
                <w:szCs w:val="16"/>
              </w:rPr>
            </w:pPr>
            <w:r>
              <w:rPr>
                <w:color w:val="000000"/>
                <w:sz w:val="16"/>
                <w:szCs w:val="16"/>
              </w:rPr>
              <w:t>Huawei, Samsung</w:t>
            </w:r>
          </w:p>
        </w:tc>
        <w:tc>
          <w:tcPr>
            <w:tcW w:w="531" w:type="pct"/>
            <w:tcBorders>
              <w:top w:val="single" w:sz="4" w:space="0" w:color="auto"/>
              <w:left w:val="single" w:sz="4" w:space="0" w:color="auto"/>
              <w:bottom w:val="single" w:sz="4" w:space="0" w:color="auto"/>
              <w:right w:val="single" w:sz="4" w:space="0" w:color="auto"/>
            </w:tcBorders>
            <w:noWrap/>
            <w:hideMark/>
          </w:tcPr>
          <w:p w14:paraId="7C593DA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69EE15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37D74B" w14:textId="77777777" w:rsidR="00A66E27" w:rsidRDefault="00A66E27">
            <w:pPr>
              <w:pStyle w:val="TAL"/>
              <w:rPr>
                <w:sz w:val="16"/>
                <w:szCs w:val="16"/>
              </w:rPr>
            </w:pPr>
            <w:r>
              <w:rPr>
                <w:sz w:val="16"/>
                <w:szCs w:val="16"/>
              </w:rPr>
              <w:t>C3-234580</w:t>
            </w:r>
          </w:p>
        </w:tc>
      </w:tr>
      <w:tr w:rsidR="006C3ED6" w14:paraId="57A9F02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5A7859" w14:textId="77777777" w:rsidR="00A66E27" w:rsidRDefault="00A66E27">
            <w:pPr>
              <w:pStyle w:val="TAL"/>
              <w:rPr>
                <w:color w:val="000000"/>
                <w:sz w:val="16"/>
                <w:szCs w:val="16"/>
              </w:rPr>
            </w:pPr>
            <w:r>
              <w:rPr>
                <w:color w:val="000000"/>
                <w:sz w:val="16"/>
                <w:szCs w:val="16"/>
              </w:rPr>
              <w:t>C3-234054</w:t>
            </w:r>
          </w:p>
        </w:tc>
        <w:tc>
          <w:tcPr>
            <w:tcW w:w="1658" w:type="pct"/>
            <w:tcBorders>
              <w:top w:val="single" w:sz="4" w:space="0" w:color="auto"/>
              <w:left w:val="single" w:sz="4" w:space="0" w:color="auto"/>
              <w:bottom w:val="single" w:sz="4" w:space="0" w:color="auto"/>
              <w:right w:val="single" w:sz="4" w:space="0" w:color="auto"/>
            </w:tcBorders>
            <w:noWrap/>
            <w:hideMark/>
          </w:tcPr>
          <w:p w14:paraId="48C7C240" w14:textId="77777777" w:rsidR="00A66E27" w:rsidRDefault="00A66E27">
            <w:pPr>
              <w:pStyle w:val="TAL"/>
              <w:rPr>
                <w:color w:val="000000"/>
                <w:sz w:val="16"/>
                <w:szCs w:val="16"/>
              </w:rPr>
            </w:pPr>
            <w:r>
              <w:rPr>
                <w:color w:val="000000"/>
                <w:sz w:val="16"/>
                <w:szCs w:val="16"/>
              </w:rPr>
              <w:t>Support of the filtering criteria of Member UE selection</w:t>
            </w:r>
          </w:p>
        </w:tc>
        <w:tc>
          <w:tcPr>
            <w:tcW w:w="1034" w:type="pct"/>
            <w:tcBorders>
              <w:top w:val="single" w:sz="4" w:space="0" w:color="auto"/>
              <w:left w:val="single" w:sz="4" w:space="0" w:color="auto"/>
              <w:bottom w:val="single" w:sz="4" w:space="0" w:color="auto"/>
              <w:right w:val="single" w:sz="4" w:space="0" w:color="auto"/>
            </w:tcBorders>
            <w:noWrap/>
            <w:hideMark/>
          </w:tcPr>
          <w:p w14:paraId="3273FBE0" w14:textId="77777777" w:rsidR="00A66E27" w:rsidRDefault="00A66E27">
            <w:pPr>
              <w:pStyle w:val="TAL"/>
              <w:rPr>
                <w:color w:val="000000"/>
                <w:sz w:val="16"/>
                <w:szCs w:val="16"/>
              </w:rPr>
            </w:pPr>
            <w:r>
              <w:rPr>
                <w:color w:val="000000"/>
                <w:sz w:val="16"/>
                <w:szCs w:val="16"/>
              </w:rPr>
              <w:t>Huawei, Samsung,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692860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E2DC47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D5F879" w14:textId="77777777" w:rsidR="00A66E27" w:rsidRDefault="00A66E27">
            <w:pPr>
              <w:pStyle w:val="TAL"/>
              <w:rPr>
                <w:sz w:val="16"/>
                <w:szCs w:val="16"/>
              </w:rPr>
            </w:pPr>
            <w:r>
              <w:rPr>
                <w:sz w:val="16"/>
                <w:szCs w:val="16"/>
              </w:rPr>
              <w:t>C3-234581</w:t>
            </w:r>
          </w:p>
        </w:tc>
      </w:tr>
      <w:tr w:rsidR="006C3ED6" w14:paraId="07DA39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6E0857" w14:textId="77777777" w:rsidR="00A66E27" w:rsidRDefault="00A66E27">
            <w:pPr>
              <w:pStyle w:val="TAL"/>
              <w:rPr>
                <w:color w:val="000000"/>
                <w:sz w:val="16"/>
                <w:szCs w:val="16"/>
              </w:rPr>
            </w:pPr>
            <w:r>
              <w:rPr>
                <w:color w:val="000000"/>
                <w:sz w:val="16"/>
                <w:szCs w:val="16"/>
              </w:rPr>
              <w:t>C3-234055</w:t>
            </w:r>
          </w:p>
        </w:tc>
        <w:tc>
          <w:tcPr>
            <w:tcW w:w="1658" w:type="pct"/>
            <w:tcBorders>
              <w:top w:val="single" w:sz="4" w:space="0" w:color="auto"/>
              <w:left w:val="single" w:sz="4" w:space="0" w:color="auto"/>
              <w:bottom w:val="single" w:sz="4" w:space="0" w:color="auto"/>
              <w:right w:val="single" w:sz="4" w:space="0" w:color="auto"/>
            </w:tcBorders>
            <w:noWrap/>
            <w:hideMark/>
          </w:tcPr>
          <w:p w14:paraId="7142D016" w14:textId="77777777" w:rsidR="00A66E27" w:rsidRDefault="00A66E27">
            <w:pPr>
              <w:pStyle w:val="TAL"/>
              <w:rPr>
                <w:color w:val="000000"/>
                <w:sz w:val="16"/>
                <w:szCs w:val="16"/>
              </w:rPr>
            </w:pPr>
            <w:r>
              <w:rPr>
                <w:color w:val="000000"/>
                <w:sz w:val="16"/>
                <w:szCs w:val="16"/>
              </w:rPr>
              <w:t>Support of reporting the number of UEs that do not meet each criteria</w:t>
            </w:r>
          </w:p>
        </w:tc>
        <w:tc>
          <w:tcPr>
            <w:tcW w:w="1034" w:type="pct"/>
            <w:tcBorders>
              <w:top w:val="single" w:sz="4" w:space="0" w:color="auto"/>
              <w:left w:val="single" w:sz="4" w:space="0" w:color="auto"/>
              <w:bottom w:val="single" w:sz="4" w:space="0" w:color="auto"/>
              <w:right w:val="single" w:sz="4" w:space="0" w:color="auto"/>
            </w:tcBorders>
            <w:noWrap/>
            <w:hideMark/>
          </w:tcPr>
          <w:p w14:paraId="2B35DE1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C95189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EDDB16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9EB6DA5" w14:textId="77777777" w:rsidR="00A66E27" w:rsidRDefault="00A66E27">
            <w:pPr>
              <w:pStyle w:val="TAL"/>
              <w:rPr>
                <w:sz w:val="16"/>
                <w:szCs w:val="16"/>
              </w:rPr>
            </w:pPr>
            <w:r>
              <w:rPr>
                <w:sz w:val="16"/>
                <w:szCs w:val="16"/>
              </w:rPr>
              <w:t>C3-234582</w:t>
            </w:r>
          </w:p>
        </w:tc>
      </w:tr>
      <w:tr w:rsidR="006C3ED6" w14:paraId="783F6D8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E60FF4" w14:textId="77777777" w:rsidR="00A66E27" w:rsidRDefault="00A66E27">
            <w:pPr>
              <w:pStyle w:val="TAL"/>
              <w:rPr>
                <w:color w:val="000000"/>
                <w:sz w:val="16"/>
                <w:szCs w:val="16"/>
              </w:rPr>
            </w:pPr>
            <w:r>
              <w:rPr>
                <w:color w:val="000000"/>
                <w:sz w:val="16"/>
                <w:szCs w:val="16"/>
              </w:rPr>
              <w:t>C3-234056</w:t>
            </w:r>
          </w:p>
        </w:tc>
        <w:tc>
          <w:tcPr>
            <w:tcW w:w="1658" w:type="pct"/>
            <w:tcBorders>
              <w:top w:val="single" w:sz="4" w:space="0" w:color="auto"/>
              <w:left w:val="single" w:sz="4" w:space="0" w:color="auto"/>
              <w:bottom w:val="single" w:sz="4" w:space="0" w:color="auto"/>
              <w:right w:val="single" w:sz="4" w:space="0" w:color="auto"/>
            </w:tcBorders>
            <w:noWrap/>
            <w:hideMark/>
          </w:tcPr>
          <w:p w14:paraId="69FEECFD" w14:textId="77777777" w:rsidR="00A66E27" w:rsidRDefault="00A66E27">
            <w:pPr>
              <w:pStyle w:val="TAL"/>
              <w:rPr>
                <w:color w:val="000000"/>
                <w:sz w:val="16"/>
                <w:szCs w:val="16"/>
              </w:rPr>
            </w:pPr>
            <w:r>
              <w:rPr>
                <w:color w:val="000000"/>
                <w:sz w:val="16"/>
                <w:szCs w:val="16"/>
              </w:rPr>
              <w:t>Corrections on DNAI Mapping</w:t>
            </w:r>
          </w:p>
        </w:tc>
        <w:tc>
          <w:tcPr>
            <w:tcW w:w="1034" w:type="pct"/>
            <w:tcBorders>
              <w:top w:val="single" w:sz="4" w:space="0" w:color="auto"/>
              <w:left w:val="single" w:sz="4" w:space="0" w:color="auto"/>
              <w:bottom w:val="single" w:sz="4" w:space="0" w:color="auto"/>
              <w:right w:val="single" w:sz="4" w:space="0" w:color="auto"/>
            </w:tcBorders>
            <w:noWrap/>
            <w:hideMark/>
          </w:tcPr>
          <w:p w14:paraId="73D68E9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928E0D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04580F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571C280" w14:textId="77777777" w:rsidR="00A66E27" w:rsidRDefault="00A66E27">
            <w:pPr>
              <w:pStyle w:val="TAL"/>
              <w:rPr>
                <w:sz w:val="16"/>
                <w:szCs w:val="16"/>
              </w:rPr>
            </w:pPr>
            <w:r>
              <w:rPr>
                <w:sz w:val="16"/>
                <w:szCs w:val="16"/>
              </w:rPr>
              <w:t>C3-234445</w:t>
            </w:r>
          </w:p>
        </w:tc>
      </w:tr>
      <w:tr w:rsidR="006C3ED6" w14:paraId="586828B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59079A" w14:textId="77777777" w:rsidR="00A66E27" w:rsidRDefault="00A66E27">
            <w:pPr>
              <w:pStyle w:val="TAL"/>
              <w:rPr>
                <w:color w:val="000000"/>
                <w:sz w:val="16"/>
                <w:szCs w:val="16"/>
              </w:rPr>
            </w:pPr>
            <w:r>
              <w:rPr>
                <w:color w:val="000000"/>
                <w:sz w:val="16"/>
                <w:szCs w:val="16"/>
              </w:rPr>
              <w:t>C3-234057</w:t>
            </w:r>
          </w:p>
        </w:tc>
        <w:tc>
          <w:tcPr>
            <w:tcW w:w="1658" w:type="pct"/>
            <w:tcBorders>
              <w:top w:val="single" w:sz="4" w:space="0" w:color="auto"/>
              <w:left w:val="single" w:sz="4" w:space="0" w:color="auto"/>
              <w:bottom w:val="single" w:sz="4" w:space="0" w:color="auto"/>
              <w:right w:val="single" w:sz="4" w:space="0" w:color="auto"/>
            </w:tcBorders>
            <w:noWrap/>
            <w:hideMark/>
          </w:tcPr>
          <w:p w14:paraId="56857DE1" w14:textId="77777777" w:rsidR="00A66E27" w:rsidRDefault="00A66E27">
            <w:pPr>
              <w:pStyle w:val="TAL"/>
              <w:rPr>
                <w:color w:val="000000"/>
                <w:sz w:val="16"/>
                <w:szCs w:val="16"/>
              </w:rPr>
            </w:pPr>
            <w:r>
              <w:rPr>
                <w:color w:val="000000"/>
                <w:sz w:val="16"/>
                <w:szCs w:val="16"/>
              </w:rPr>
              <w:t>Remove the EN for the Traffic Influence Data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5A3AFFE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477E84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715ED5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F3DFEE4" w14:textId="77777777" w:rsidR="00A66E27" w:rsidRDefault="00A66E27">
            <w:pPr>
              <w:pStyle w:val="TAL"/>
              <w:rPr>
                <w:sz w:val="16"/>
                <w:szCs w:val="16"/>
              </w:rPr>
            </w:pPr>
            <w:r>
              <w:rPr>
                <w:sz w:val="16"/>
                <w:szCs w:val="16"/>
              </w:rPr>
              <w:t>C3-234446</w:t>
            </w:r>
          </w:p>
        </w:tc>
      </w:tr>
      <w:tr w:rsidR="006C3ED6" w14:paraId="2F4C14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EF2E61" w14:textId="77777777" w:rsidR="00A66E27" w:rsidRDefault="00A66E27">
            <w:pPr>
              <w:pStyle w:val="TAL"/>
              <w:rPr>
                <w:color w:val="000000"/>
                <w:sz w:val="16"/>
                <w:szCs w:val="16"/>
              </w:rPr>
            </w:pPr>
            <w:r>
              <w:rPr>
                <w:color w:val="000000"/>
                <w:sz w:val="16"/>
                <w:szCs w:val="16"/>
              </w:rPr>
              <w:t>C3-234058</w:t>
            </w:r>
          </w:p>
        </w:tc>
        <w:tc>
          <w:tcPr>
            <w:tcW w:w="1658" w:type="pct"/>
            <w:tcBorders>
              <w:top w:val="single" w:sz="4" w:space="0" w:color="auto"/>
              <w:left w:val="single" w:sz="4" w:space="0" w:color="auto"/>
              <w:bottom w:val="single" w:sz="4" w:space="0" w:color="auto"/>
              <w:right w:val="single" w:sz="4" w:space="0" w:color="auto"/>
            </w:tcBorders>
            <w:noWrap/>
            <w:hideMark/>
          </w:tcPr>
          <w:p w14:paraId="28D30BAB" w14:textId="77777777" w:rsidR="00A66E27" w:rsidRDefault="00A66E27">
            <w:pPr>
              <w:pStyle w:val="TAL"/>
              <w:rPr>
                <w:color w:val="000000"/>
                <w:sz w:val="16"/>
                <w:szCs w:val="16"/>
              </w:rPr>
            </w:pPr>
            <w:r>
              <w:rPr>
                <w:color w:val="000000"/>
                <w:sz w:val="16"/>
                <w:szCs w:val="16"/>
              </w:rPr>
              <w:t>Support of the provisioning of the offloading identifier</w:t>
            </w:r>
          </w:p>
        </w:tc>
        <w:tc>
          <w:tcPr>
            <w:tcW w:w="1034" w:type="pct"/>
            <w:tcBorders>
              <w:top w:val="single" w:sz="4" w:space="0" w:color="auto"/>
              <w:left w:val="single" w:sz="4" w:space="0" w:color="auto"/>
              <w:bottom w:val="single" w:sz="4" w:space="0" w:color="auto"/>
              <w:right w:val="single" w:sz="4" w:space="0" w:color="auto"/>
            </w:tcBorders>
            <w:noWrap/>
            <w:hideMark/>
          </w:tcPr>
          <w:p w14:paraId="43735D1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BC6F72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B0444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DCC3CFA" w14:textId="77777777" w:rsidR="00A66E27" w:rsidRDefault="00A66E27">
            <w:pPr>
              <w:pStyle w:val="TAL"/>
              <w:rPr>
                <w:sz w:val="16"/>
                <w:szCs w:val="16"/>
              </w:rPr>
            </w:pPr>
            <w:r>
              <w:rPr>
                <w:sz w:val="16"/>
                <w:szCs w:val="16"/>
              </w:rPr>
              <w:t>C3-234447</w:t>
            </w:r>
          </w:p>
        </w:tc>
      </w:tr>
      <w:tr w:rsidR="006C3ED6" w14:paraId="46AB06E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B25F8E" w14:textId="77777777" w:rsidR="00A66E27" w:rsidRDefault="00A66E27">
            <w:pPr>
              <w:pStyle w:val="TAL"/>
              <w:rPr>
                <w:color w:val="000000"/>
                <w:sz w:val="16"/>
                <w:szCs w:val="16"/>
              </w:rPr>
            </w:pPr>
            <w:r>
              <w:rPr>
                <w:color w:val="000000"/>
                <w:sz w:val="16"/>
                <w:szCs w:val="16"/>
              </w:rPr>
              <w:t>C3-234059</w:t>
            </w:r>
          </w:p>
        </w:tc>
        <w:tc>
          <w:tcPr>
            <w:tcW w:w="1658" w:type="pct"/>
            <w:tcBorders>
              <w:top w:val="single" w:sz="4" w:space="0" w:color="auto"/>
              <w:left w:val="single" w:sz="4" w:space="0" w:color="auto"/>
              <w:bottom w:val="single" w:sz="4" w:space="0" w:color="auto"/>
              <w:right w:val="single" w:sz="4" w:space="0" w:color="auto"/>
            </w:tcBorders>
            <w:noWrap/>
            <w:hideMark/>
          </w:tcPr>
          <w:p w14:paraId="1A087ED0" w14:textId="77777777" w:rsidR="00A66E27" w:rsidRDefault="00A66E27">
            <w:pPr>
              <w:pStyle w:val="TAL"/>
              <w:rPr>
                <w:color w:val="000000"/>
                <w:sz w:val="16"/>
                <w:szCs w:val="16"/>
              </w:rPr>
            </w:pPr>
            <w:r>
              <w:rPr>
                <w:color w:val="000000"/>
                <w:sz w:val="16"/>
                <w:szCs w:val="16"/>
              </w:rPr>
              <w:t>Clarifications for UE Location order indicator in UE mobility analytics request</w:t>
            </w:r>
          </w:p>
        </w:tc>
        <w:tc>
          <w:tcPr>
            <w:tcW w:w="1034" w:type="pct"/>
            <w:tcBorders>
              <w:top w:val="single" w:sz="4" w:space="0" w:color="auto"/>
              <w:left w:val="single" w:sz="4" w:space="0" w:color="auto"/>
              <w:bottom w:val="single" w:sz="4" w:space="0" w:color="auto"/>
              <w:right w:val="single" w:sz="4" w:space="0" w:color="auto"/>
            </w:tcBorders>
            <w:noWrap/>
            <w:hideMark/>
          </w:tcPr>
          <w:p w14:paraId="52F5BC3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8417A5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2FF53F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8441373" w14:textId="77777777" w:rsidR="00A66E27" w:rsidRDefault="00A66E27">
            <w:pPr>
              <w:pStyle w:val="TAL"/>
              <w:rPr>
                <w:sz w:val="16"/>
                <w:szCs w:val="16"/>
              </w:rPr>
            </w:pPr>
            <w:r>
              <w:rPr>
                <w:sz w:val="16"/>
                <w:szCs w:val="16"/>
              </w:rPr>
              <w:t>C3-234583</w:t>
            </w:r>
          </w:p>
        </w:tc>
      </w:tr>
      <w:tr w:rsidR="006C3ED6" w14:paraId="324F32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33D95B" w14:textId="77777777" w:rsidR="00A66E27" w:rsidRDefault="00A66E27">
            <w:pPr>
              <w:pStyle w:val="TAL"/>
              <w:rPr>
                <w:color w:val="000000"/>
                <w:sz w:val="16"/>
                <w:szCs w:val="16"/>
              </w:rPr>
            </w:pPr>
            <w:r>
              <w:rPr>
                <w:color w:val="000000"/>
                <w:sz w:val="16"/>
                <w:szCs w:val="16"/>
              </w:rPr>
              <w:t>C3-234060</w:t>
            </w:r>
          </w:p>
        </w:tc>
        <w:tc>
          <w:tcPr>
            <w:tcW w:w="1658" w:type="pct"/>
            <w:tcBorders>
              <w:top w:val="single" w:sz="4" w:space="0" w:color="auto"/>
              <w:left w:val="single" w:sz="4" w:space="0" w:color="auto"/>
              <w:bottom w:val="single" w:sz="4" w:space="0" w:color="auto"/>
              <w:right w:val="single" w:sz="4" w:space="0" w:color="auto"/>
            </w:tcBorders>
            <w:noWrap/>
            <w:hideMark/>
          </w:tcPr>
          <w:p w14:paraId="222635F4" w14:textId="77777777" w:rsidR="00A66E27" w:rsidRDefault="00A66E27">
            <w:pPr>
              <w:pStyle w:val="TAL"/>
              <w:rPr>
                <w:color w:val="000000"/>
                <w:sz w:val="16"/>
                <w:szCs w:val="16"/>
              </w:rPr>
            </w:pPr>
            <w:r>
              <w:rPr>
                <w:color w:val="000000"/>
                <w:sz w:val="16"/>
                <w:szCs w:val="16"/>
              </w:rPr>
              <w:t>Collect list of Access Types used for the PDU session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2EF0867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C635F3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B49A97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F6E8D7" w14:textId="77777777" w:rsidR="00A66E27" w:rsidRDefault="00A66E27">
            <w:pPr>
              <w:pStyle w:val="TAL"/>
              <w:rPr>
                <w:sz w:val="16"/>
                <w:szCs w:val="16"/>
              </w:rPr>
            </w:pPr>
            <w:r>
              <w:rPr>
                <w:sz w:val="16"/>
                <w:szCs w:val="16"/>
              </w:rPr>
              <w:t>C3-234584</w:t>
            </w:r>
          </w:p>
        </w:tc>
      </w:tr>
      <w:tr w:rsidR="006C3ED6" w14:paraId="3A5CFC3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63ADD6" w14:textId="77777777" w:rsidR="00A66E27" w:rsidRDefault="00A66E27">
            <w:pPr>
              <w:pStyle w:val="TAL"/>
              <w:rPr>
                <w:color w:val="000000"/>
                <w:sz w:val="16"/>
                <w:szCs w:val="16"/>
              </w:rPr>
            </w:pPr>
            <w:r>
              <w:rPr>
                <w:color w:val="000000"/>
                <w:sz w:val="16"/>
                <w:szCs w:val="16"/>
              </w:rPr>
              <w:t>C3-234061</w:t>
            </w:r>
          </w:p>
        </w:tc>
        <w:tc>
          <w:tcPr>
            <w:tcW w:w="1658" w:type="pct"/>
            <w:tcBorders>
              <w:top w:val="single" w:sz="4" w:space="0" w:color="auto"/>
              <w:left w:val="single" w:sz="4" w:space="0" w:color="auto"/>
              <w:bottom w:val="single" w:sz="4" w:space="0" w:color="auto"/>
              <w:right w:val="single" w:sz="4" w:space="0" w:color="auto"/>
            </w:tcBorders>
            <w:noWrap/>
            <w:hideMark/>
          </w:tcPr>
          <w:p w14:paraId="4210BEBD" w14:textId="77777777" w:rsidR="00A66E27" w:rsidRDefault="00A66E27">
            <w:pPr>
              <w:pStyle w:val="TAL"/>
              <w:rPr>
                <w:color w:val="000000"/>
                <w:sz w:val="16"/>
                <w:szCs w:val="16"/>
              </w:rPr>
            </w:pPr>
            <w:r>
              <w:rPr>
                <w:color w:val="000000"/>
                <w:sz w:val="16"/>
                <w:szCs w:val="16"/>
              </w:rPr>
              <w:t>Corrections on ML model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177223E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0D7A36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BA40A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F3B2090" w14:textId="77777777" w:rsidR="00A66E27" w:rsidRDefault="00A66E27">
            <w:pPr>
              <w:pStyle w:val="TAL"/>
              <w:rPr>
                <w:sz w:val="16"/>
                <w:szCs w:val="16"/>
              </w:rPr>
            </w:pPr>
            <w:r>
              <w:rPr>
                <w:sz w:val="16"/>
                <w:szCs w:val="16"/>
              </w:rPr>
              <w:t>C3-234585</w:t>
            </w:r>
          </w:p>
        </w:tc>
      </w:tr>
      <w:tr w:rsidR="006C3ED6" w14:paraId="19CDEE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45BEC0" w14:textId="77777777" w:rsidR="00A66E27" w:rsidRDefault="00A66E27">
            <w:pPr>
              <w:pStyle w:val="TAL"/>
              <w:rPr>
                <w:color w:val="000000"/>
                <w:sz w:val="16"/>
                <w:szCs w:val="16"/>
              </w:rPr>
            </w:pPr>
            <w:r>
              <w:rPr>
                <w:color w:val="000000"/>
                <w:sz w:val="16"/>
                <w:szCs w:val="16"/>
              </w:rPr>
              <w:t>C3-234062</w:t>
            </w:r>
          </w:p>
        </w:tc>
        <w:tc>
          <w:tcPr>
            <w:tcW w:w="1658" w:type="pct"/>
            <w:tcBorders>
              <w:top w:val="single" w:sz="4" w:space="0" w:color="auto"/>
              <w:left w:val="single" w:sz="4" w:space="0" w:color="auto"/>
              <w:bottom w:val="single" w:sz="4" w:space="0" w:color="auto"/>
              <w:right w:val="single" w:sz="4" w:space="0" w:color="auto"/>
            </w:tcBorders>
            <w:noWrap/>
            <w:hideMark/>
          </w:tcPr>
          <w:p w14:paraId="3AB398A1" w14:textId="77777777" w:rsidR="00A66E27" w:rsidRDefault="00A66E27">
            <w:pPr>
              <w:pStyle w:val="TAL"/>
              <w:rPr>
                <w:color w:val="000000"/>
                <w:sz w:val="16"/>
                <w:szCs w:val="16"/>
              </w:rPr>
            </w:pPr>
            <w:r>
              <w:rPr>
                <w:color w:val="000000"/>
                <w:sz w:val="16"/>
                <w:szCs w:val="16"/>
              </w:rPr>
              <w:t xml:space="preserve">Define </w:t>
            </w:r>
            <w:proofErr w:type="spellStart"/>
            <w:r>
              <w:rPr>
                <w:color w:val="000000"/>
                <w:sz w:val="16"/>
                <w:szCs w:val="16"/>
              </w:rPr>
              <w:t>Nnwdaf_MLModelMonitor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6F319E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7357C5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F03C7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4CB525" w14:textId="77777777" w:rsidR="00A66E27" w:rsidRDefault="00A66E27">
            <w:pPr>
              <w:pStyle w:val="TAL"/>
              <w:rPr>
                <w:sz w:val="16"/>
                <w:szCs w:val="16"/>
              </w:rPr>
            </w:pPr>
            <w:r>
              <w:rPr>
                <w:sz w:val="16"/>
                <w:szCs w:val="16"/>
              </w:rPr>
              <w:t>C3-234586</w:t>
            </w:r>
          </w:p>
        </w:tc>
      </w:tr>
      <w:tr w:rsidR="006C3ED6" w14:paraId="79E4B9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560947" w14:textId="77777777" w:rsidR="00A66E27" w:rsidRDefault="00A66E27">
            <w:pPr>
              <w:pStyle w:val="TAL"/>
              <w:rPr>
                <w:color w:val="000000"/>
                <w:sz w:val="16"/>
                <w:szCs w:val="16"/>
              </w:rPr>
            </w:pPr>
            <w:r>
              <w:rPr>
                <w:color w:val="000000"/>
                <w:sz w:val="16"/>
                <w:szCs w:val="16"/>
              </w:rPr>
              <w:t>C3-234063</w:t>
            </w:r>
          </w:p>
        </w:tc>
        <w:tc>
          <w:tcPr>
            <w:tcW w:w="1658" w:type="pct"/>
            <w:tcBorders>
              <w:top w:val="single" w:sz="4" w:space="0" w:color="auto"/>
              <w:left w:val="single" w:sz="4" w:space="0" w:color="auto"/>
              <w:bottom w:val="single" w:sz="4" w:space="0" w:color="auto"/>
              <w:right w:val="single" w:sz="4" w:space="0" w:color="auto"/>
            </w:tcBorders>
            <w:noWrap/>
            <w:hideMark/>
          </w:tcPr>
          <w:p w14:paraId="5BAE8E76" w14:textId="77777777" w:rsidR="00A66E27" w:rsidRDefault="00A66E27">
            <w:pPr>
              <w:pStyle w:val="TAL"/>
              <w:rPr>
                <w:color w:val="000000"/>
                <w:sz w:val="16"/>
                <w:szCs w:val="16"/>
              </w:rPr>
            </w:pPr>
            <w:r>
              <w:rPr>
                <w:color w:val="000000"/>
                <w:sz w:val="16"/>
                <w:szCs w:val="16"/>
              </w:rPr>
              <w:t>Define the linear distance threshold for the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529C349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9979B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DF2F8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4303EC3" w14:textId="77777777" w:rsidR="00A66E27" w:rsidRDefault="00A66E27">
            <w:pPr>
              <w:pStyle w:val="TAL"/>
              <w:rPr>
                <w:sz w:val="16"/>
                <w:szCs w:val="16"/>
              </w:rPr>
            </w:pPr>
            <w:r>
              <w:rPr>
                <w:sz w:val="16"/>
                <w:szCs w:val="16"/>
              </w:rPr>
              <w:t>C3-234587</w:t>
            </w:r>
          </w:p>
        </w:tc>
      </w:tr>
      <w:tr w:rsidR="006C3ED6" w14:paraId="723D41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AA445E" w14:textId="77777777" w:rsidR="00A66E27" w:rsidRDefault="00A66E27">
            <w:pPr>
              <w:pStyle w:val="TAL"/>
              <w:rPr>
                <w:color w:val="000000"/>
                <w:sz w:val="16"/>
                <w:szCs w:val="16"/>
              </w:rPr>
            </w:pPr>
            <w:r>
              <w:rPr>
                <w:color w:val="000000"/>
                <w:sz w:val="16"/>
                <w:szCs w:val="16"/>
              </w:rPr>
              <w:t>C3-234064</w:t>
            </w:r>
          </w:p>
        </w:tc>
        <w:tc>
          <w:tcPr>
            <w:tcW w:w="1658" w:type="pct"/>
            <w:tcBorders>
              <w:top w:val="single" w:sz="4" w:space="0" w:color="auto"/>
              <w:left w:val="single" w:sz="4" w:space="0" w:color="auto"/>
              <w:bottom w:val="single" w:sz="4" w:space="0" w:color="auto"/>
              <w:right w:val="single" w:sz="4" w:space="0" w:color="auto"/>
            </w:tcBorders>
            <w:noWrap/>
            <w:hideMark/>
          </w:tcPr>
          <w:p w14:paraId="5D0DA5C9" w14:textId="77777777" w:rsidR="00A66E27" w:rsidRDefault="00A66E27">
            <w:pPr>
              <w:pStyle w:val="TAL"/>
              <w:rPr>
                <w:color w:val="000000"/>
                <w:sz w:val="16"/>
                <w:szCs w:val="16"/>
              </w:rPr>
            </w:pPr>
            <w:r>
              <w:rPr>
                <w:color w:val="000000"/>
                <w:sz w:val="16"/>
                <w:szCs w:val="16"/>
              </w:rPr>
              <w:t>Enhancements on the inference input data and training input data</w:t>
            </w:r>
          </w:p>
        </w:tc>
        <w:tc>
          <w:tcPr>
            <w:tcW w:w="1034" w:type="pct"/>
            <w:tcBorders>
              <w:top w:val="single" w:sz="4" w:space="0" w:color="auto"/>
              <w:left w:val="single" w:sz="4" w:space="0" w:color="auto"/>
              <w:bottom w:val="single" w:sz="4" w:space="0" w:color="auto"/>
              <w:right w:val="single" w:sz="4" w:space="0" w:color="auto"/>
            </w:tcBorders>
            <w:noWrap/>
            <w:hideMark/>
          </w:tcPr>
          <w:p w14:paraId="6F9DEF7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8F904E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3D9C7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AA90BF9" w14:textId="77777777" w:rsidR="00A66E27" w:rsidRDefault="00A66E27">
            <w:pPr>
              <w:pStyle w:val="TAL"/>
              <w:rPr>
                <w:sz w:val="16"/>
                <w:szCs w:val="16"/>
              </w:rPr>
            </w:pPr>
            <w:r>
              <w:rPr>
                <w:sz w:val="16"/>
                <w:szCs w:val="16"/>
              </w:rPr>
              <w:t>C3-234588</w:t>
            </w:r>
          </w:p>
        </w:tc>
      </w:tr>
      <w:tr w:rsidR="006C3ED6" w14:paraId="2795193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14EFDD" w14:textId="77777777" w:rsidR="00A66E27" w:rsidRDefault="00A66E27">
            <w:pPr>
              <w:pStyle w:val="TAL"/>
              <w:rPr>
                <w:color w:val="000000"/>
                <w:sz w:val="16"/>
                <w:szCs w:val="16"/>
              </w:rPr>
            </w:pPr>
            <w:r>
              <w:rPr>
                <w:color w:val="000000"/>
                <w:sz w:val="16"/>
                <w:szCs w:val="16"/>
              </w:rPr>
              <w:t>C3-234065</w:t>
            </w:r>
          </w:p>
        </w:tc>
        <w:tc>
          <w:tcPr>
            <w:tcW w:w="1658" w:type="pct"/>
            <w:tcBorders>
              <w:top w:val="single" w:sz="4" w:space="0" w:color="auto"/>
              <w:left w:val="single" w:sz="4" w:space="0" w:color="auto"/>
              <w:bottom w:val="single" w:sz="4" w:space="0" w:color="auto"/>
              <w:right w:val="single" w:sz="4" w:space="0" w:color="auto"/>
            </w:tcBorders>
            <w:noWrap/>
            <w:hideMark/>
          </w:tcPr>
          <w:p w14:paraId="4542C1D5" w14:textId="77777777" w:rsidR="00A66E27" w:rsidRDefault="00A66E27">
            <w:pPr>
              <w:pStyle w:val="TAL"/>
              <w:rPr>
                <w:color w:val="000000"/>
                <w:sz w:val="16"/>
                <w:szCs w:val="16"/>
              </w:rPr>
            </w:pPr>
            <w:r>
              <w:rPr>
                <w:color w:val="000000"/>
                <w:sz w:val="16"/>
                <w:szCs w:val="16"/>
              </w:rPr>
              <w:t>Support list of Access Types in the Service Experience analytics</w:t>
            </w:r>
          </w:p>
        </w:tc>
        <w:tc>
          <w:tcPr>
            <w:tcW w:w="1034" w:type="pct"/>
            <w:tcBorders>
              <w:top w:val="single" w:sz="4" w:space="0" w:color="auto"/>
              <w:left w:val="single" w:sz="4" w:space="0" w:color="auto"/>
              <w:bottom w:val="single" w:sz="4" w:space="0" w:color="auto"/>
              <w:right w:val="single" w:sz="4" w:space="0" w:color="auto"/>
            </w:tcBorders>
            <w:noWrap/>
            <w:hideMark/>
          </w:tcPr>
          <w:p w14:paraId="2D12EC5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A015E8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1955A1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ADB211" w14:textId="77777777" w:rsidR="00A66E27" w:rsidRDefault="00A66E27">
            <w:pPr>
              <w:pStyle w:val="TAL"/>
              <w:rPr>
                <w:sz w:val="16"/>
                <w:szCs w:val="16"/>
              </w:rPr>
            </w:pPr>
            <w:r>
              <w:rPr>
                <w:sz w:val="16"/>
                <w:szCs w:val="16"/>
              </w:rPr>
              <w:t>C3-234589</w:t>
            </w:r>
          </w:p>
        </w:tc>
      </w:tr>
      <w:tr w:rsidR="006C3ED6" w14:paraId="52F5DF3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F5CB38" w14:textId="77777777" w:rsidR="00A66E27" w:rsidRDefault="00A66E27">
            <w:pPr>
              <w:pStyle w:val="TAL"/>
              <w:rPr>
                <w:color w:val="000000"/>
                <w:sz w:val="16"/>
                <w:szCs w:val="16"/>
              </w:rPr>
            </w:pPr>
            <w:r>
              <w:rPr>
                <w:color w:val="000000"/>
                <w:sz w:val="16"/>
                <w:szCs w:val="16"/>
              </w:rPr>
              <w:t>C3-234066</w:t>
            </w:r>
          </w:p>
        </w:tc>
        <w:tc>
          <w:tcPr>
            <w:tcW w:w="1658" w:type="pct"/>
            <w:tcBorders>
              <w:top w:val="single" w:sz="4" w:space="0" w:color="auto"/>
              <w:left w:val="single" w:sz="4" w:space="0" w:color="auto"/>
              <w:bottom w:val="single" w:sz="4" w:space="0" w:color="auto"/>
              <w:right w:val="single" w:sz="4" w:space="0" w:color="auto"/>
            </w:tcBorders>
            <w:noWrap/>
            <w:hideMark/>
          </w:tcPr>
          <w:p w14:paraId="7981F490" w14:textId="77777777" w:rsidR="00A66E27" w:rsidRDefault="00A66E27">
            <w:pPr>
              <w:pStyle w:val="TAL"/>
              <w:rPr>
                <w:color w:val="000000"/>
                <w:sz w:val="16"/>
                <w:szCs w:val="16"/>
              </w:rPr>
            </w:pPr>
            <w:r>
              <w:rPr>
                <w:color w:val="000000"/>
                <w:sz w:val="16"/>
                <w:szCs w:val="16"/>
              </w:rPr>
              <w:t>Support of 5QI collection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0990349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C3F786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FBBE1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B795AD" w14:textId="77777777" w:rsidR="00A66E27" w:rsidRDefault="00A66E27">
            <w:pPr>
              <w:pStyle w:val="TAL"/>
              <w:rPr>
                <w:sz w:val="16"/>
                <w:szCs w:val="16"/>
              </w:rPr>
            </w:pPr>
            <w:r>
              <w:rPr>
                <w:sz w:val="16"/>
                <w:szCs w:val="16"/>
              </w:rPr>
              <w:t>C3-234590</w:t>
            </w:r>
          </w:p>
        </w:tc>
      </w:tr>
      <w:tr w:rsidR="006C3ED6" w14:paraId="70B02A8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814B39" w14:textId="77777777" w:rsidR="00A66E27" w:rsidRDefault="00A66E27">
            <w:pPr>
              <w:pStyle w:val="TAL"/>
              <w:rPr>
                <w:color w:val="000000"/>
                <w:sz w:val="16"/>
                <w:szCs w:val="16"/>
              </w:rPr>
            </w:pPr>
            <w:r>
              <w:rPr>
                <w:color w:val="000000"/>
                <w:sz w:val="16"/>
                <w:szCs w:val="16"/>
              </w:rPr>
              <w:t>C3-234067</w:t>
            </w:r>
          </w:p>
        </w:tc>
        <w:tc>
          <w:tcPr>
            <w:tcW w:w="1658" w:type="pct"/>
            <w:tcBorders>
              <w:top w:val="single" w:sz="4" w:space="0" w:color="auto"/>
              <w:left w:val="single" w:sz="4" w:space="0" w:color="auto"/>
              <w:bottom w:val="single" w:sz="4" w:space="0" w:color="auto"/>
              <w:right w:val="single" w:sz="4" w:space="0" w:color="auto"/>
            </w:tcBorders>
            <w:noWrap/>
            <w:hideMark/>
          </w:tcPr>
          <w:p w14:paraId="242FA86B" w14:textId="77777777" w:rsidR="00A66E27" w:rsidRDefault="00A66E27">
            <w:pPr>
              <w:pStyle w:val="TAL"/>
              <w:rPr>
                <w:color w:val="000000"/>
                <w:sz w:val="16"/>
                <w:szCs w:val="16"/>
              </w:rPr>
            </w:pPr>
            <w:r>
              <w:rPr>
                <w:color w:val="000000"/>
                <w:sz w:val="16"/>
                <w:szCs w:val="16"/>
              </w:rPr>
              <w:t>Support of analytics accuracy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535CDB2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C4F34B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5A52A8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5CD6FA" w14:textId="77777777" w:rsidR="00A66E27" w:rsidRDefault="00A66E27">
            <w:pPr>
              <w:pStyle w:val="TAL"/>
              <w:rPr>
                <w:sz w:val="16"/>
                <w:szCs w:val="16"/>
              </w:rPr>
            </w:pPr>
            <w:r>
              <w:rPr>
                <w:sz w:val="16"/>
                <w:szCs w:val="16"/>
              </w:rPr>
              <w:t>C3-234591</w:t>
            </w:r>
          </w:p>
        </w:tc>
      </w:tr>
      <w:tr w:rsidR="006C3ED6" w14:paraId="75FB55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15C8AF5" w14:textId="77777777" w:rsidR="00A66E27" w:rsidRDefault="00A66E27">
            <w:pPr>
              <w:pStyle w:val="TAL"/>
              <w:rPr>
                <w:color w:val="000000"/>
                <w:sz w:val="16"/>
                <w:szCs w:val="16"/>
              </w:rPr>
            </w:pPr>
            <w:r>
              <w:rPr>
                <w:color w:val="000000"/>
                <w:sz w:val="16"/>
                <w:szCs w:val="16"/>
              </w:rPr>
              <w:t>C3-234068</w:t>
            </w:r>
          </w:p>
        </w:tc>
        <w:tc>
          <w:tcPr>
            <w:tcW w:w="1658" w:type="pct"/>
            <w:tcBorders>
              <w:top w:val="single" w:sz="4" w:space="0" w:color="auto"/>
              <w:left w:val="single" w:sz="4" w:space="0" w:color="auto"/>
              <w:bottom w:val="single" w:sz="4" w:space="0" w:color="auto"/>
              <w:right w:val="single" w:sz="4" w:space="0" w:color="auto"/>
            </w:tcBorders>
            <w:noWrap/>
            <w:hideMark/>
          </w:tcPr>
          <w:p w14:paraId="464BB40B" w14:textId="77777777" w:rsidR="00A66E27" w:rsidRDefault="00A66E27">
            <w:pPr>
              <w:pStyle w:val="TAL"/>
              <w:rPr>
                <w:color w:val="000000"/>
                <w:sz w:val="16"/>
                <w:szCs w:val="16"/>
              </w:rPr>
            </w:pPr>
            <w:r>
              <w:rPr>
                <w:color w:val="000000"/>
                <w:sz w:val="16"/>
                <w:szCs w:val="16"/>
              </w:rPr>
              <w:t>Support the consumer to provide the inference data stored in ADRF for model training</w:t>
            </w:r>
          </w:p>
        </w:tc>
        <w:tc>
          <w:tcPr>
            <w:tcW w:w="1034" w:type="pct"/>
            <w:tcBorders>
              <w:top w:val="single" w:sz="4" w:space="0" w:color="auto"/>
              <w:left w:val="single" w:sz="4" w:space="0" w:color="auto"/>
              <w:bottom w:val="single" w:sz="4" w:space="0" w:color="auto"/>
              <w:right w:val="single" w:sz="4" w:space="0" w:color="auto"/>
            </w:tcBorders>
            <w:noWrap/>
            <w:hideMark/>
          </w:tcPr>
          <w:p w14:paraId="6146D81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5DC0EB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62D7D1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A23AEF1" w14:textId="77777777" w:rsidR="00A66E27" w:rsidRDefault="00A66E27">
            <w:pPr>
              <w:pStyle w:val="TAL"/>
              <w:rPr>
                <w:sz w:val="16"/>
                <w:szCs w:val="16"/>
              </w:rPr>
            </w:pPr>
            <w:r>
              <w:rPr>
                <w:sz w:val="16"/>
                <w:szCs w:val="16"/>
              </w:rPr>
              <w:t>C3-234592</w:t>
            </w:r>
          </w:p>
        </w:tc>
      </w:tr>
      <w:tr w:rsidR="006C3ED6" w14:paraId="66B567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0B01D0" w14:textId="77777777" w:rsidR="00A66E27" w:rsidRDefault="00A66E27">
            <w:pPr>
              <w:pStyle w:val="TAL"/>
              <w:rPr>
                <w:color w:val="000000"/>
                <w:sz w:val="16"/>
                <w:szCs w:val="16"/>
              </w:rPr>
            </w:pPr>
            <w:r>
              <w:rPr>
                <w:color w:val="000000"/>
                <w:sz w:val="16"/>
                <w:szCs w:val="16"/>
              </w:rPr>
              <w:t>C3-234069</w:t>
            </w:r>
          </w:p>
        </w:tc>
        <w:tc>
          <w:tcPr>
            <w:tcW w:w="1658" w:type="pct"/>
            <w:tcBorders>
              <w:top w:val="single" w:sz="4" w:space="0" w:color="auto"/>
              <w:left w:val="single" w:sz="4" w:space="0" w:color="auto"/>
              <w:bottom w:val="single" w:sz="4" w:space="0" w:color="auto"/>
              <w:right w:val="single" w:sz="4" w:space="0" w:color="auto"/>
            </w:tcBorders>
            <w:noWrap/>
            <w:hideMark/>
          </w:tcPr>
          <w:p w14:paraId="2F514FF8" w14:textId="77777777" w:rsidR="00A66E27" w:rsidRDefault="00A66E27">
            <w:pPr>
              <w:pStyle w:val="TAL"/>
              <w:rPr>
                <w:color w:val="000000"/>
                <w:sz w:val="16"/>
                <w:szCs w:val="16"/>
              </w:rPr>
            </w:pPr>
            <w:r>
              <w:rPr>
                <w:color w:val="000000"/>
                <w:sz w:val="16"/>
                <w:szCs w:val="16"/>
              </w:rPr>
              <w:t>Support the consumer to provide the time when the ML model is needed</w:t>
            </w:r>
          </w:p>
        </w:tc>
        <w:tc>
          <w:tcPr>
            <w:tcW w:w="1034" w:type="pct"/>
            <w:tcBorders>
              <w:top w:val="single" w:sz="4" w:space="0" w:color="auto"/>
              <w:left w:val="single" w:sz="4" w:space="0" w:color="auto"/>
              <w:bottom w:val="single" w:sz="4" w:space="0" w:color="auto"/>
              <w:right w:val="single" w:sz="4" w:space="0" w:color="auto"/>
            </w:tcBorders>
            <w:noWrap/>
            <w:hideMark/>
          </w:tcPr>
          <w:p w14:paraId="5D75BAE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89019A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B348DB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2E2104" w14:textId="77777777" w:rsidR="00A66E27" w:rsidRDefault="00A66E27">
            <w:pPr>
              <w:pStyle w:val="TAL"/>
              <w:rPr>
                <w:sz w:val="16"/>
                <w:szCs w:val="16"/>
              </w:rPr>
            </w:pPr>
            <w:r>
              <w:rPr>
                <w:sz w:val="16"/>
                <w:szCs w:val="16"/>
              </w:rPr>
              <w:t>C3-234593</w:t>
            </w:r>
          </w:p>
        </w:tc>
      </w:tr>
      <w:tr w:rsidR="006C3ED6" w14:paraId="08B026B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4BAE4E" w14:textId="77777777" w:rsidR="00A66E27" w:rsidRDefault="00A66E27">
            <w:pPr>
              <w:pStyle w:val="TAL"/>
              <w:rPr>
                <w:color w:val="000000"/>
                <w:sz w:val="16"/>
                <w:szCs w:val="16"/>
              </w:rPr>
            </w:pPr>
            <w:r>
              <w:rPr>
                <w:color w:val="000000"/>
                <w:sz w:val="16"/>
                <w:szCs w:val="16"/>
              </w:rPr>
              <w:t>C3-234070</w:t>
            </w:r>
          </w:p>
        </w:tc>
        <w:tc>
          <w:tcPr>
            <w:tcW w:w="1658" w:type="pct"/>
            <w:tcBorders>
              <w:top w:val="single" w:sz="4" w:space="0" w:color="auto"/>
              <w:left w:val="single" w:sz="4" w:space="0" w:color="auto"/>
              <w:bottom w:val="single" w:sz="4" w:space="0" w:color="auto"/>
              <w:right w:val="single" w:sz="4" w:space="0" w:color="auto"/>
            </w:tcBorders>
            <w:noWrap/>
            <w:hideMark/>
          </w:tcPr>
          <w:p w14:paraId="6A6ADDC5" w14:textId="77777777" w:rsidR="00A66E27" w:rsidRDefault="00A66E27">
            <w:pPr>
              <w:pStyle w:val="TAL"/>
              <w:rPr>
                <w:color w:val="000000"/>
                <w:sz w:val="16"/>
                <w:szCs w:val="16"/>
              </w:rPr>
            </w:pPr>
            <w:r>
              <w:rPr>
                <w:color w:val="000000"/>
                <w:sz w:val="16"/>
                <w:szCs w:val="16"/>
              </w:rPr>
              <w:t xml:space="preserve">Update the </w:t>
            </w:r>
            <w:proofErr w:type="spellStart"/>
            <w:r>
              <w:rPr>
                <w:color w:val="000000"/>
                <w:sz w:val="16"/>
                <w:szCs w:val="16"/>
              </w:rPr>
              <w:t>Nadrf_MLModelManagement_RetrievalRequest</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20CABCF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CBF0C0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3CE49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199D32" w14:textId="77777777" w:rsidR="00A66E27" w:rsidRDefault="00A66E27">
            <w:pPr>
              <w:pStyle w:val="TAL"/>
              <w:rPr>
                <w:sz w:val="16"/>
                <w:szCs w:val="16"/>
              </w:rPr>
            </w:pPr>
            <w:r>
              <w:rPr>
                <w:sz w:val="16"/>
                <w:szCs w:val="16"/>
              </w:rPr>
              <w:t>C3-234594</w:t>
            </w:r>
          </w:p>
        </w:tc>
      </w:tr>
      <w:tr w:rsidR="006C3ED6" w14:paraId="114FEE5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C9D9A7" w14:textId="77777777" w:rsidR="00A66E27" w:rsidRDefault="00A66E27">
            <w:pPr>
              <w:pStyle w:val="TAL"/>
              <w:rPr>
                <w:color w:val="000000"/>
                <w:sz w:val="16"/>
                <w:szCs w:val="16"/>
              </w:rPr>
            </w:pPr>
            <w:r>
              <w:rPr>
                <w:color w:val="000000"/>
                <w:sz w:val="16"/>
                <w:szCs w:val="16"/>
              </w:rPr>
              <w:t>C3-234071</w:t>
            </w:r>
          </w:p>
        </w:tc>
        <w:tc>
          <w:tcPr>
            <w:tcW w:w="1658" w:type="pct"/>
            <w:tcBorders>
              <w:top w:val="single" w:sz="4" w:space="0" w:color="auto"/>
              <w:left w:val="single" w:sz="4" w:space="0" w:color="auto"/>
              <w:bottom w:val="single" w:sz="4" w:space="0" w:color="auto"/>
              <w:right w:val="single" w:sz="4" w:space="0" w:color="auto"/>
            </w:tcBorders>
            <w:noWrap/>
            <w:hideMark/>
          </w:tcPr>
          <w:p w14:paraId="22AFBBB8" w14:textId="77777777" w:rsidR="00A66E27" w:rsidRDefault="00A66E27">
            <w:pPr>
              <w:pStyle w:val="TAL"/>
              <w:rPr>
                <w:color w:val="000000"/>
                <w:sz w:val="16"/>
                <w:szCs w:val="16"/>
              </w:rPr>
            </w:pPr>
            <w:r>
              <w:rPr>
                <w:color w:val="000000"/>
                <w:sz w:val="16"/>
                <w:szCs w:val="16"/>
              </w:rPr>
              <w:t>Clarification for the change of PCF for the UE</w:t>
            </w:r>
          </w:p>
        </w:tc>
        <w:tc>
          <w:tcPr>
            <w:tcW w:w="1034" w:type="pct"/>
            <w:tcBorders>
              <w:top w:val="single" w:sz="4" w:space="0" w:color="auto"/>
              <w:left w:val="single" w:sz="4" w:space="0" w:color="auto"/>
              <w:bottom w:val="single" w:sz="4" w:space="0" w:color="auto"/>
              <w:right w:val="single" w:sz="4" w:space="0" w:color="auto"/>
            </w:tcBorders>
            <w:noWrap/>
            <w:hideMark/>
          </w:tcPr>
          <w:p w14:paraId="4AC1472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3D37DA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89663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923E68A" w14:textId="77777777" w:rsidR="00A66E27" w:rsidRDefault="00A66E27">
            <w:pPr>
              <w:pStyle w:val="TAL"/>
              <w:rPr>
                <w:sz w:val="16"/>
                <w:szCs w:val="16"/>
              </w:rPr>
            </w:pPr>
            <w:r>
              <w:rPr>
                <w:sz w:val="16"/>
                <w:szCs w:val="16"/>
              </w:rPr>
              <w:t>C3-234595</w:t>
            </w:r>
          </w:p>
        </w:tc>
      </w:tr>
      <w:tr w:rsidR="006C3ED6" w14:paraId="41B1CD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77278B" w14:textId="77777777" w:rsidR="00A66E27" w:rsidRDefault="00A66E27">
            <w:pPr>
              <w:pStyle w:val="TAL"/>
              <w:rPr>
                <w:color w:val="000000"/>
                <w:sz w:val="16"/>
                <w:szCs w:val="16"/>
              </w:rPr>
            </w:pPr>
            <w:r>
              <w:rPr>
                <w:color w:val="000000"/>
                <w:sz w:val="16"/>
                <w:szCs w:val="16"/>
              </w:rPr>
              <w:t>C3-234072</w:t>
            </w:r>
          </w:p>
        </w:tc>
        <w:tc>
          <w:tcPr>
            <w:tcW w:w="1658" w:type="pct"/>
            <w:tcBorders>
              <w:top w:val="single" w:sz="4" w:space="0" w:color="auto"/>
              <w:left w:val="single" w:sz="4" w:space="0" w:color="auto"/>
              <w:bottom w:val="single" w:sz="4" w:space="0" w:color="auto"/>
              <w:right w:val="single" w:sz="4" w:space="0" w:color="auto"/>
            </w:tcBorders>
            <w:noWrap/>
            <w:hideMark/>
          </w:tcPr>
          <w:p w14:paraId="7034D237" w14:textId="77777777" w:rsidR="00A66E27" w:rsidRDefault="00A66E27">
            <w:pPr>
              <w:pStyle w:val="TAL"/>
              <w:rPr>
                <w:color w:val="000000"/>
                <w:sz w:val="16"/>
                <w:szCs w:val="16"/>
              </w:rPr>
            </w:pPr>
            <w:r>
              <w:rPr>
                <w:color w:val="000000"/>
                <w:sz w:val="16"/>
                <w:szCs w:val="16"/>
              </w:rPr>
              <w:t>Removal of EN on A2X and V2X parameter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35717633" w14:textId="77777777" w:rsidR="00A66E27" w:rsidRDefault="00A66E27">
            <w:pPr>
              <w:pStyle w:val="TAL"/>
              <w:rPr>
                <w:color w:val="000000"/>
                <w:sz w:val="16"/>
                <w:szCs w:val="16"/>
              </w:rPr>
            </w:pPr>
            <w:r>
              <w:rPr>
                <w:color w:val="000000"/>
                <w:sz w:val="16"/>
                <w:szCs w:val="16"/>
              </w:rPr>
              <w:t>Huawei,   Nokia, Nokia Shanghai Bell,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5CD063D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93C6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41D5BE" w14:textId="77777777" w:rsidR="00A66E27" w:rsidRDefault="00A66E27">
            <w:pPr>
              <w:overflowPunct/>
              <w:autoSpaceDE/>
              <w:autoSpaceDN/>
              <w:adjustRightInd/>
              <w:spacing w:after="0"/>
              <w:rPr>
                <w:rFonts w:ascii="CG Times (WN)" w:hAnsi="CG Times (WN)"/>
              </w:rPr>
            </w:pPr>
          </w:p>
        </w:tc>
      </w:tr>
      <w:tr w:rsidR="006C3ED6" w14:paraId="11CD132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2DAA57" w14:textId="77777777" w:rsidR="00A66E27" w:rsidRDefault="00A66E27">
            <w:pPr>
              <w:pStyle w:val="TAL"/>
              <w:rPr>
                <w:color w:val="000000"/>
                <w:sz w:val="16"/>
                <w:szCs w:val="16"/>
              </w:rPr>
            </w:pPr>
            <w:r>
              <w:rPr>
                <w:color w:val="000000"/>
                <w:sz w:val="16"/>
                <w:szCs w:val="16"/>
              </w:rPr>
              <w:t>C3-234073</w:t>
            </w:r>
          </w:p>
        </w:tc>
        <w:tc>
          <w:tcPr>
            <w:tcW w:w="1658" w:type="pct"/>
            <w:tcBorders>
              <w:top w:val="single" w:sz="4" w:space="0" w:color="auto"/>
              <w:left w:val="single" w:sz="4" w:space="0" w:color="auto"/>
              <w:bottom w:val="single" w:sz="4" w:space="0" w:color="auto"/>
              <w:right w:val="single" w:sz="4" w:space="0" w:color="auto"/>
            </w:tcBorders>
            <w:noWrap/>
            <w:hideMark/>
          </w:tcPr>
          <w:p w14:paraId="3BECA2AC" w14:textId="77777777" w:rsidR="00A66E27" w:rsidRDefault="00A66E27">
            <w:pPr>
              <w:pStyle w:val="TAL"/>
              <w:rPr>
                <w:color w:val="000000"/>
                <w:sz w:val="16"/>
                <w:szCs w:val="16"/>
              </w:rPr>
            </w:pPr>
            <w:r>
              <w:rPr>
                <w:color w:val="000000"/>
                <w:sz w:val="16"/>
                <w:szCs w:val="16"/>
              </w:rPr>
              <w:t>Discussion on Congestion information monitoring</w:t>
            </w:r>
          </w:p>
        </w:tc>
        <w:tc>
          <w:tcPr>
            <w:tcW w:w="1034" w:type="pct"/>
            <w:tcBorders>
              <w:top w:val="single" w:sz="4" w:space="0" w:color="auto"/>
              <w:left w:val="single" w:sz="4" w:space="0" w:color="auto"/>
              <w:bottom w:val="single" w:sz="4" w:space="0" w:color="auto"/>
              <w:right w:val="single" w:sz="4" w:space="0" w:color="auto"/>
            </w:tcBorders>
            <w:noWrap/>
            <w:hideMark/>
          </w:tcPr>
          <w:p w14:paraId="00297CE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2A84F6D"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DFBEF5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192C80" w14:textId="77777777" w:rsidR="00A66E27" w:rsidRDefault="00A66E27">
            <w:pPr>
              <w:overflowPunct/>
              <w:autoSpaceDE/>
              <w:autoSpaceDN/>
              <w:adjustRightInd/>
              <w:spacing w:after="0"/>
              <w:rPr>
                <w:rFonts w:ascii="CG Times (WN)" w:hAnsi="CG Times (WN)"/>
              </w:rPr>
            </w:pPr>
          </w:p>
        </w:tc>
      </w:tr>
      <w:tr w:rsidR="006C3ED6" w14:paraId="3CB8206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6575AD" w14:textId="77777777" w:rsidR="00A66E27" w:rsidRDefault="00A66E27">
            <w:pPr>
              <w:pStyle w:val="TAL"/>
              <w:rPr>
                <w:color w:val="000000"/>
                <w:sz w:val="16"/>
                <w:szCs w:val="16"/>
              </w:rPr>
            </w:pPr>
            <w:r>
              <w:rPr>
                <w:color w:val="000000"/>
                <w:sz w:val="16"/>
                <w:szCs w:val="16"/>
              </w:rPr>
              <w:lastRenderedPageBreak/>
              <w:t>C3-234074</w:t>
            </w:r>
          </w:p>
        </w:tc>
        <w:tc>
          <w:tcPr>
            <w:tcW w:w="1658" w:type="pct"/>
            <w:tcBorders>
              <w:top w:val="single" w:sz="4" w:space="0" w:color="auto"/>
              <w:left w:val="single" w:sz="4" w:space="0" w:color="auto"/>
              <w:bottom w:val="single" w:sz="4" w:space="0" w:color="auto"/>
              <w:right w:val="single" w:sz="4" w:space="0" w:color="auto"/>
            </w:tcBorders>
            <w:noWrap/>
            <w:hideMark/>
          </w:tcPr>
          <w:p w14:paraId="66601688"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0F4D517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43A6DC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0929D0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9EC353" w14:textId="77777777" w:rsidR="00A66E27" w:rsidRDefault="00A66E27">
            <w:pPr>
              <w:pStyle w:val="TAL"/>
              <w:rPr>
                <w:sz w:val="16"/>
                <w:szCs w:val="16"/>
              </w:rPr>
            </w:pPr>
            <w:r>
              <w:rPr>
                <w:sz w:val="16"/>
                <w:szCs w:val="16"/>
              </w:rPr>
              <w:t>C3-234610</w:t>
            </w:r>
          </w:p>
        </w:tc>
      </w:tr>
      <w:tr w:rsidR="006C3ED6" w14:paraId="025CBF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BF82FA" w14:textId="77777777" w:rsidR="00A66E27" w:rsidRDefault="00A66E27">
            <w:pPr>
              <w:pStyle w:val="TAL"/>
              <w:rPr>
                <w:color w:val="000000"/>
                <w:sz w:val="16"/>
                <w:szCs w:val="16"/>
              </w:rPr>
            </w:pPr>
            <w:r>
              <w:rPr>
                <w:color w:val="000000"/>
                <w:sz w:val="16"/>
                <w:szCs w:val="16"/>
              </w:rPr>
              <w:t>C3-234075</w:t>
            </w:r>
          </w:p>
        </w:tc>
        <w:tc>
          <w:tcPr>
            <w:tcW w:w="1658" w:type="pct"/>
            <w:tcBorders>
              <w:top w:val="single" w:sz="4" w:space="0" w:color="auto"/>
              <w:left w:val="single" w:sz="4" w:space="0" w:color="auto"/>
              <w:bottom w:val="single" w:sz="4" w:space="0" w:color="auto"/>
              <w:right w:val="single" w:sz="4" w:space="0" w:color="auto"/>
            </w:tcBorders>
            <w:noWrap/>
            <w:hideMark/>
          </w:tcPr>
          <w:p w14:paraId="1410AB2E"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5E83CF0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1A994F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1C55AC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38F004" w14:textId="77777777" w:rsidR="00A66E27" w:rsidRDefault="00A66E27">
            <w:pPr>
              <w:pStyle w:val="TAL"/>
              <w:rPr>
                <w:sz w:val="16"/>
                <w:szCs w:val="16"/>
              </w:rPr>
            </w:pPr>
            <w:r>
              <w:rPr>
                <w:sz w:val="16"/>
                <w:szCs w:val="16"/>
              </w:rPr>
              <w:t>C3-234611</w:t>
            </w:r>
          </w:p>
        </w:tc>
      </w:tr>
      <w:tr w:rsidR="006C3ED6" w14:paraId="53AE800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32B50E" w14:textId="77777777" w:rsidR="00A66E27" w:rsidRDefault="00A66E27">
            <w:pPr>
              <w:pStyle w:val="TAL"/>
              <w:rPr>
                <w:color w:val="000000"/>
                <w:sz w:val="16"/>
                <w:szCs w:val="16"/>
              </w:rPr>
            </w:pPr>
            <w:r>
              <w:rPr>
                <w:color w:val="000000"/>
                <w:sz w:val="16"/>
                <w:szCs w:val="16"/>
              </w:rPr>
              <w:t>C3-234076</w:t>
            </w:r>
          </w:p>
        </w:tc>
        <w:tc>
          <w:tcPr>
            <w:tcW w:w="1658" w:type="pct"/>
            <w:tcBorders>
              <w:top w:val="single" w:sz="4" w:space="0" w:color="auto"/>
              <w:left w:val="single" w:sz="4" w:space="0" w:color="auto"/>
              <w:bottom w:val="single" w:sz="4" w:space="0" w:color="auto"/>
              <w:right w:val="single" w:sz="4" w:space="0" w:color="auto"/>
            </w:tcBorders>
            <w:noWrap/>
            <w:hideMark/>
          </w:tcPr>
          <w:p w14:paraId="2358A611"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1AE7ABB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B2BD7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81BEE2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28C192D" w14:textId="77777777" w:rsidR="00A66E27" w:rsidRDefault="00A66E27">
            <w:pPr>
              <w:pStyle w:val="TAL"/>
              <w:rPr>
                <w:sz w:val="16"/>
                <w:szCs w:val="16"/>
              </w:rPr>
            </w:pPr>
            <w:r>
              <w:rPr>
                <w:sz w:val="16"/>
                <w:szCs w:val="16"/>
              </w:rPr>
              <w:t>C3-234612</w:t>
            </w:r>
          </w:p>
        </w:tc>
      </w:tr>
      <w:tr w:rsidR="006C3ED6" w14:paraId="6B6C1E1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718A18" w14:textId="77777777" w:rsidR="00A66E27" w:rsidRDefault="00A66E27">
            <w:pPr>
              <w:pStyle w:val="TAL"/>
              <w:rPr>
                <w:color w:val="000000"/>
                <w:sz w:val="16"/>
                <w:szCs w:val="16"/>
              </w:rPr>
            </w:pPr>
            <w:r>
              <w:rPr>
                <w:color w:val="000000"/>
                <w:sz w:val="16"/>
                <w:szCs w:val="16"/>
              </w:rPr>
              <w:t>C3-234077</w:t>
            </w:r>
          </w:p>
        </w:tc>
        <w:tc>
          <w:tcPr>
            <w:tcW w:w="1658" w:type="pct"/>
            <w:tcBorders>
              <w:top w:val="single" w:sz="4" w:space="0" w:color="auto"/>
              <w:left w:val="single" w:sz="4" w:space="0" w:color="auto"/>
              <w:bottom w:val="single" w:sz="4" w:space="0" w:color="auto"/>
              <w:right w:val="single" w:sz="4" w:space="0" w:color="auto"/>
            </w:tcBorders>
            <w:noWrap/>
            <w:hideMark/>
          </w:tcPr>
          <w:p w14:paraId="66CBA27E"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2D25AB9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933B3D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F86201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78A9B15" w14:textId="77777777" w:rsidR="00A66E27" w:rsidRDefault="00A66E27">
            <w:pPr>
              <w:pStyle w:val="TAL"/>
              <w:rPr>
                <w:sz w:val="16"/>
                <w:szCs w:val="16"/>
              </w:rPr>
            </w:pPr>
            <w:r>
              <w:rPr>
                <w:sz w:val="16"/>
                <w:szCs w:val="16"/>
              </w:rPr>
              <w:t>C3-234613</w:t>
            </w:r>
          </w:p>
        </w:tc>
      </w:tr>
      <w:tr w:rsidR="006C3ED6" w14:paraId="207B490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CA36D0" w14:textId="77777777" w:rsidR="00A66E27" w:rsidRDefault="00A66E27">
            <w:pPr>
              <w:pStyle w:val="TAL"/>
              <w:rPr>
                <w:color w:val="000000"/>
                <w:sz w:val="16"/>
                <w:szCs w:val="16"/>
              </w:rPr>
            </w:pPr>
            <w:r>
              <w:rPr>
                <w:color w:val="000000"/>
                <w:sz w:val="16"/>
                <w:szCs w:val="16"/>
              </w:rPr>
              <w:t>C3-234078</w:t>
            </w:r>
          </w:p>
        </w:tc>
        <w:tc>
          <w:tcPr>
            <w:tcW w:w="1658" w:type="pct"/>
            <w:tcBorders>
              <w:top w:val="single" w:sz="4" w:space="0" w:color="auto"/>
              <w:left w:val="single" w:sz="4" w:space="0" w:color="auto"/>
              <w:bottom w:val="single" w:sz="4" w:space="0" w:color="auto"/>
              <w:right w:val="single" w:sz="4" w:space="0" w:color="auto"/>
            </w:tcBorders>
            <w:noWrap/>
            <w:hideMark/>
          </w:tcPr>
          <w:p w14:paraId="41A58BB9"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06EE20F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8732E4B"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5C3E4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7234E2F" w14:textId="77777777" w:rsidR="00A66E27" w:rsidRDefault="00A66E27">
            <w:pPr>
              <w:overflowPunct/>
              <w:autoSpaceDE/>
              <w:autoSpaceDN/>
              <w:adjustRightInd/>
              <w:spacing w:after="0"/>
              <w:rPr>
                <w:rFonts w:ascii="CG Times (WN)" w:hAnsi="CG Times (WN)"/>
              </w:rPr>
            </w:pPr>
          </w:p>
        </w:tc>
      </w:tr>
      <w:tr w:rsidR="006C3ED6" w14:paraId="14D1F64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AC5C71" w14:textId="77777777" w:rsidR="00A66E27" w:rsidRDefault="00A66E27">
            <w:pPr>
              <w:pStyle w:val="TAL"/>
              <w:rPr>
                <w:color w:val="000000"/>
                <w:sz w:val="16"/>
                <w:szCs w:val="16"/>
              </w:rPr>
            </w:pPr>
            <w:r>
              <w:rPr>
                <w:color w:val="000000"/>
                <w:sz w:val="16"/>
                <w:szCs w:val="16"/>
              </w:rPr>
              <w:t>C3-234079</w:t>
            </w:r>
          </w:p>
        </w:tc>
        <w:tc>
          <w:tcPr>
            <w:tcW w:w="1658" w:type="pct"/>
            <w:tcBorders>
              <w:top w:val="single" w:sz="4" w:space="0" w:color="auto"/>
              <w:left w:val="single" w:sz="4" w:space="0" w:color="auto"/>
              <w:bottom w:val="single" w:sz="4" w:space="0" w:color="auto"/>
              <w:right w:val="single" w:sz="4" w:space="0" w:color="auto"/>
            </w:tcBorders>
            <w:noWrap/>
            <w:hideMark/>
          </w:tcPr>
          <w:p w14:paraId="536333EA"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1FCB822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D4E074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157B516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EF490B" w14:textId="77777777" w:rsidR="00A66E27" w:rsidRDefault="00A66E27">
            <w:pPr>
              <w:overflowPunct/>
              <w:autoSpaceDE/>
              <w:autoSpaceDN/>
              <w:adjustRightInd/>
              <w:spacing w:after="0"/>
              <w:rPr>
                <w:rFonts w:ascii="CG Times (WN)" w:hAnsi="CG Times (WN)"/>
              </w:rPr>
            </w:pPr>
          </w:p>
        </w:tc>
      </w:tr>
      <w:tr w:rsidR="006C3ED6" w14:paraId="346032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E2B081" w14:textId="77777777" w:rsidR="00A66E27" w:rsidRDefault="00A66E27">
            <w:pPr>
              <w:pStyle w:val="TAL"/>
              <w:rPr>
                <w:color w:val="000000"/>
                <w:sz w:val="16"/>
                <w:szCs w:val="16"/>
              </w:rPr>
            </w:pPr>
            <w:r>
              <w:rPr>
                <w:color w:val="000000"/>
                <w:sz w:val="16"/>
                <w:szCs w:val="16"/>
              </w:rPr>
              <w:t>C3-234080</w:t>
            </w:r>
          </w:p>
        </w:tc>
        <w:tc>
          <w:tcPr>
            <w:tcW w:w="1658" w:type="pct"/>
            <w:tcBorders>
              <w:top w:val="single" w:sz="4" w:space="0" w:color="auto"/>
              <w:left w:val="single" w:sz="4" w:space="0" w:color="auto"/>
              <w:bottom w:val="single" w:sz="4" w:space="0" w:color="auto"/>
              <w:right w:val="single" w:sz="4" w:space="0" w:color="auto"/>
            </w:tcBorders>
            <w:noWrap/>
            <w:hideMark/>
          </w:tcPr>
          <w:p w14:paraId="749A181B"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569BBC7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F9925F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152A30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A4496F5" w14:textId="77777777" w:rsidR="00A66E27" w:rsidRDefault="00A66E27">
            <w:pPr>
              <w:pStyle w:val="TAL"/>
              <w:rPr>
                <w:sz w:val="16"/>
                <w:szCs w:val="16"/>
              </w:rPr>
            </w:pPr>
            <w:r>
              <w:rPr>
                <w:sz w:val="16"/>
                <w:szCs w:val="16"/>
              </w:rPr>
              <w:t>C3-234648</w:t>
            </w:r>
          </w:p>
        </w:tc>
      </w:tr>
      <w:tr w:rsidR="006C3ED6" w14:paraId="01A8DD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75E8F8" w14:textId="77777777" w:rsidR="00A66E27" w:rsidRDefault="00A66E27">
            <w:pPr>
              <w:pStyle w:val="TAL"/>
              <w:rPr>
                <w:color w:val="000000"/>
                <w:sz w:val="16"/>
                <w:szCs w:val="16"/>
              </w:rPr>
            </w:pPr>
            <w:r>
              <w:rPr>
                <w:color w:val="000000"/>
                <w:sz w:val="16"/>
                <w:szCs w:val="16"/>
              </w:rPr>
              <w:t>C3-234081</w:t>
            </w:r>
          </w:p>
        </w:tc>
        <w:tc>
          <w:tcPr>
            <w:tcW w:w="1658" w:type="pct"/>
            <w:tcBorders>
              <w:top w:val="single" w:sz="4" w:space="0" w:color="auto"/>
              <w:left w:val="single" w:sz="4" w:space="0" w:color="auto"/>
              <w:bottom w:val="single" w:sz="4" w:space="0" w:color="auto"/>
              <w:right w:val="single" w:sz="4" w:space="0" w:color="auto"/>
            </w:tcBorders>
            <w:noWrap/>
            <w:hideMark/>
          </w:tcPr>
          <w:p w14:paraId="6B7752C0" w14:textId="77777777" w:rsidR="00A66E27" w:rsidRDefault="00A66E27">
            <w:pPr>
              <w:pStyle w:val="TAL"/>
              <w:rPr>
                <w:color w:val="000000"/>
                <w:sz w:val="16"/>
                <w:szCs w:val="16"/>
              </w:rPr>
            </w:pPr>
            <w:r>
              <w:rPr>
                <w:color w:val="000000"/>
                <w:sz w:val="16"/>
                <w:szCs w:val="16"/>
              </w:rPr>
              <w:t>Revised WID on Protocol enhancements for Mission Critical Services</w:t>
            </w:r>
          </w:p>
        </w:tc>
        <w:tc>
          <w:tcPr>
            <w:tcW w:w="1034" w:type="pct"/>
            <w:tcBorders>
              <w:top w:val="single" w:sz="4" w:space="0" w:color="auto"/>
              <w:left w:val="single" w:sz="4" w:space="0" w:color="auto"/>
              <w:bottom w:val="single" w:sz="4" w:space="0" w:color="auto"/>
              <w:right w:val="single" w:sz="4" w:space="0" w:color="auto"/>
            </w:tcBorders>
            <w:noWrap/>
            <w:hideMark/>
          </w:tcPr>
          <w:p w14:paraId="5BAE75B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EE742A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8F4D198" w14:textId="77777777" w:rsidR="00A66E27" w:rsidRDefault="00A66E27">
            <w:pPr>
              <w:pStyle w:val="TAL"/>
              <w:rPr>
                <w:color w:val="000000"/>
                <w:sz w:val="16"/>
                <w:szCs w:val="16"/>
              </w:rPr>
            </w:pPr>
            <w:r>
              <w:rPr>
                <w:color w:val="000000"/>
                <w:sz w:val="16"/>
                <w:szCs w:val="16"/>
              </w:rPr>
              <w:t>CP-232163</w:t>
            </w:r>
          </w:p>
        </w:tc>
        <w:tc>
          <w:tcPr>
            <w:tcW w:w="866" w:type="pct"/>
            <w:tcBorders>
              <w:top w:val="single" w:sz="4" w:space="0" w:color="auto"/>
              <w:left w:val="single" w:sz="4" w:space="0" w:color="auto"/>
              <w:bottom w:val="single" w:sz="4" w:space="0" w:color="auto"/>
              <w:right w:val="single" w:sz="4" w:space="0" w:color="auto"/>
            </w:tcBorders>
            <w:noWrap/>
            <w:hideMark/>
          </w:tcPr>
          <w:p w14:paraId="03196E4B" w14:textId="77777777" w:rsidR="00A66E27" w:rsidRDefault="00A66E27">
            <w:pPr>
              <w:pStyle w:val="TAL"/>
              <w:rPr>
                <w:sz w:val="16"/>
                <w:szCs w:val="16"/>
              </w:rPr>
            </w:pPr>
            <w:r>
              <w:rPr>
                <w:sz w:val="16"/>
                <w:szCs w:val="16"/>
              </w:rPr>
              <w:t>C3-234516</w:t>
            </w:r>
          </w:p>
        </w:tc>
      </w:tr>
      <w:tr w:rsidR="006C3ED6" w14:paraId="421121D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57C803" w14:textId="77777777" w:rsidR="00A66E27" w:rsidRDefault="00A66E27">
            <w:pPr>
              <w:pStyle w:val="TAL"/>
              <w:rPr>
                <w:color w:val="000000"/>
                <w:sz w:val="16"/>
                <w:szCs w:val="16"/>
              </w:rPr>
            </w:pPr>
            <w:r>
              <w:rPr>
                <w:color w:val="000000"/>
                <w:sz w:val="16"/>
                <w:szCs w:val="16"/>
              </w:rPr>
              <w:t>C3-234082</w:t>
            </w:r>
          </w:p>
        </w:tc>
        <w:tc>
          <w:tcPr>
            <w:tcW w:w="1658" w:type="pct"/>
            <w:tcBorders>
              <w:top w:val="single" w:sz="4" w:space="0" w:color="auto"/>
              <w:left w:val="single" w:sz="4" w:space="0" w:color="auto"/>
              <w:bottom w:val="single" w:sz="4" w:space="0" w:color="auto"/>
              <w:right w:val="single" w:sz="4" w:space="0" w:color="auto"/>
            </w:tcBorders>
            <w:noWrap/>
            <w:hideMark/>
          </w:tcPr>
          <w:p w14:paraId="30A0FAEB"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Nnwdaf_EventsSubscription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AC6DC51"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29FEEC3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3B7C25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A70900" w14:textId="77777777" w:rsidR="00A66E27" w:rsidRDefault="00A66E27">
            <w:pPr>
              <w:pStyle w:val="TAL"/>
              <w:rPr>
                <w:sz w:val="16"/>
                <w:szCs w:val="16"/>
              </w:rPr>
            </w:pPr>
            <w:r>
              <w:rPr>
                <w:sz w:val="16"/>
                <w:szCs w:val="16"/>
              </w:rPr>
              <w:t>C3-234440</w:t>
            </w:r>
          </w:p>
        </w:tc>
      </w:tr>
      <w:tr w:rsidR="006C3ED6" w14:paraId="22D4D2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4BEA9B" w14:textId="77777777" w:rsidR="00A66E27" w:rsidRDefault="00A66E27">
            <w:pPr>
              <w:pStyle w:val="TAL"/>
              <w:rPr>
                <w:color w:val="000000"/>
                <w:sz w:val="16"/>
                <w:szCs w:val="16"/>
              </w:rPr>
            </w:pPr>
            <w:r>
              <w:rPr>
                <w:color w:val="000000"/>
                <w:sz w:val="16"/>
                <w:szCs w:val="16"/>
              </w:rPr>
              <w:t>C3-234083</w:t>
            </w:r>
          </w:p>
        </w:tc>
        <w:tc>
          <w:tcPr>
            <w:tcW w:w="1658" w:type="pct"/>
            <w:tcBorders>
              <w:top w:val="single" w:sz="4" w:space="0" w:color="auto"/>
              <w:left w:val="single" w:sz="4" w:space="0" w:color="auto"/>
              <w:bottom w:val="single" w:sz="4" w:space="0" w:color="auto"/>
              <w:right w:val="single" w:sz="4" w:space="0" w:color="auto"/>
            </w:tcBorders>
            <w:noWrap/>
            <w:hideMark/>
          </w:tcPr>
          <w:p w14:paraId="49740A4F"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Nnwdaf_AnalyticsInfo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3BC55EA"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6B38A3F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F7DA4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D7EC192" w14:textId="77777777" w:rsidR="00A66E27" w:rsidRDefault="00A66E27">
            <w:pPr>
              <w:overflowPunct/>
              <w:autoSpaceDE/>
              <w:autoSpaceDN/>
              <w:adjustRightInd/>
              <w:spacing w:after="0"/>
              <w:rPr>
                <w:rFonts w:ascii="CG Times (WN)" w:hAnsi="CG Times (WN)"/>
              </w:rPr>
            </w:pPr>
          </w:p>
        </w:tc>
      </w:tr>
      <w:tr w:rsidR="006C3ED6" w14:paraId="6D6022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A72D34" w14:textId="77777777" w:rsidR="00A66E27" w:rsidRDefault="00A66E27">
            <w:pPr>
              <w:pStyle w:val="TAL"/>
              <w:rPr>
                <w:color w:val="000000"/>
                <w:sz w:val="16"/>
                <w:szCs w:val="16"/>
              </w:rPr>
            </w:pPr>
            <w:r>
              <w:rPr>
                <w:color w:val="000000"/>
                <w:sz w:val="16"/>
                <w:szCs w:val="16"/>
              </w:rPr>
              <w:t>C3-234084</w:t>
            </w:r>
          </w:p>
        </w:tc>
        <w:tc>
          <w:tcPr>
            <w:tcW w:w="1658" w:type="pct"/>
            <w:tcBorders>
              <w:top w:val="single" w:sz="4" w:space="0" w:color="auto"/>
              <w:left w:val="single" w:sz="4" w:space="0" w:color="auto"/>
              <w:bottom w:val="single" w:sz="4" w:space="0" w:color="auto"/>
              <w:right w:val="single" w:sz="4" w:space="0" w:color="auto"/>
            </w:tcBorders>
            <w:noWrap/>
            <w:hideMark/>
          </w:tcPr>
          <w:p w14:paraId="7D7E08F7"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AnalyticsExposure</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672AED34"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74DADF4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BB546A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464E2DD" w14:textId="77777777" w:rsidR="00A66E27" w:rsidRDefault="00A66E27">
            <w:pPr>
              <w:overflowPunct/>
              <w:autoSpaceDE/>
              <w:autoSpaceDN/>
              <w:adjustRightInd/>
              <w:spacing w:after="0"/>
              <w:rPr>
                <w:rFonts w:ascii="CG Times (WN)" w:hAnsi="CG Times (WN)"/>
              </w:rPr>
            </w:pPr>
          </w:p>
        </w:tc>
      </w:tr>
      <w:tr w:rsidR="006C3ED6" w14:paraId="53776E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252A76" w14:textId="77777777" w:rsidR="00A66E27" w:rsidRDefault="00A66E27">
            <w:pPr>
              <w:pStyle w:val="TAL"/>
              <w:rPr>
                <w:color w:val="000000"/>
                <w:sz w:val="16"/>
                <w:szCs w:val="16"/>
              </w:rPr>
            </w:pPr>
            <w:r>
              <w:rPr>
                <w:color w:val="000000"/>
                <w:sz w:val="16"/>
                <w:szCs w:val="16"/>
              </w:rPr>
              <w:t>C3-234085</w:t>
            </w:r>
          </w:p>
        </w:tc>
        <w:tc>
          <w:tcPr>
            <w:tcW w:w="1658" w:type="pct"/>
            <w:tcBorders>
              <w:top w:val="single" w:sz="4" w:space="0" w:color="auto"/>
              <w:left w:val="single" w:sz="4" w:space="0" w:color="auto"/>
              <w:bottom w:val="single" w:sz="4" w:space="0" w:color="auto"/>
              <w:right w:val="single" w:sz="4" w:space="0" w:color="auto"/>
            </w:tcBorders>
            <w:noWrap/>
            <w:hideMark/>
          </w:tcPr>
          <w:p w14:paraId="58DAA5B1" w14:textId="77777777" w:rsidR="00A66E27" w:rsidRDefault="00A66E27">
            <w:pPr>
              <w:pStyle w:val="TAL"/>
              <w:rPr>
                <w:color w:val="000000"/>
                <w:sz w:val="16"/>
                <w:szCs w:val="16"/>
              </w:rPr>
            </w:pPr>
            <w:r>
              <w:rPr>
                <w:color w:val="000000"/>
                <w:sz w:val="16"/>
                <w:szCs w:val="16"/>
              </w:rPr>
              <w:t>Adding confidence attributes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57135350" w14:textId="77777777" w:rsidR="00A66E27" w:rsidRDefault="00A66E27">
            <w:pPr>
              <w:pStyle w:val="TAL"/>
              <w:rPr>
                <w:color w:val="000000"/>
                <w:sz w:val="16"/>
                <w:szCs w:val="16"/>
              </w:rPr>
            </w:pPr>
            <w:r>
              <w:rPr>
                <w:color w:val="000000"/>
                <w:sz w:val="16"/>
                <w:szCs w:val="16"/>
              </w:rPr>
              <w:t>KDDI,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1B70000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2BCD4F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1430730" w14:textId="77777777" w:rsidR="00A66E27" w:rsidRDefault="00A66E27">
            <w:pPr>
              <w:overflowPunct/>
              <w:autoSpaceDE/>
              <w:autoSpaceDN/>
              <w:adjustRightInd/>
              <w:spacing w:after="0"/>
              <w:rPr>
                <w:rFonts w:ascii="CG Times (WN)" w:hAnsi="CG Times (WN)"/>
              </w:rPr>
            </w:pPr>
          </w:p>
        </w:tc>
      </w:tr>
      <w:tr w:rsidR="006C3ED6" w14:paraId="175A6FC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E2179F" w14:textId="77777777" w:rsidR="00A66E27" w:rsidRDefault="00A66E27">
            <w:pPr>
              <w:pStyle w:val="TAL"/>
              <w:rPr>
                <w:color w:val="000000"/>
                <w:sz w:val="16"/>
                <w:szCs w:val="16"/>
              </w:rPr>
            </w:pPr>
            <w:r>
              <w:rPr>
                <w:color w:val="000000"/>
                <w:sz w:val="16"/>
                <w:szCs w:val="16"/>
              </w:rPr>
              <w:t>C3-234086</w:t>
            </w:r>
          </w:p>
        </w:tc>
        <w:tc>
          <w:tcPr>
            <w:tcW w:w="1658" w:type="pct"/>
            <w:tcBorders>
              <w:top w:val="single" w:sz="4" w:space="0" w:color="auto"/>
              <w:left w:val="single" w:sz="4" w:space="0" w:color="auto"/>
              <w:bottom w:val="single" w:sz="4" w:space="0" w:color="auto"/>
              <w:right w:val="single" w:sz="4" w:space="0" w:color="auto"/>
            </w:tcBorders>
            <w:noWrap/>
            <w:hideMark/>
          </w:tcPr>
          <w:p w14:paraId="27B0F93E" w14:textId="77777777" w:rsidR="00A66E27" w:rsidRDefault="00A66E27">
            <w:pPr>
              <w:pStyle w:val="TAL"/>
              <w:rPr>
                <w:color w:val="000000"/>
                <w:sz w:val="16"/>
                <w:szCs w:val="16"/>
              </w:rPr>
            </w:pPr>
            <w:r>
              <w:rPr>
                <w:color w:val="000000"/>
                <w:sz w:val="16"/>
                <w:szCs w:val="16"/>
              </w:rPr>
              <w:t xml:space="preserve">Update conditional description to </w:t>
            </w:r>
            <w:proofErr w:type="spellStart"/>
            <w:r>
              <w:rPr>
                <w:color w:val="000000"/>
                <w:sz w:val="16"/>
                <w:szCs w:val="16"/>
              </w:rPr>
              <w:t>locGranularity</w:t>
            </w:r>
            <w:proofErr w:type="spellEnd"/>
            <w:r>
              <w:rPr>
                <w:color w:val="000000"/>
                <w:sz w:val="16"/>
                <w:szCs w:val="16"/>
              </w:rPr>
              <w:t xml:space="preserve"> attribute.</w:t>
            </w:r>
          </w:p>
        </w:tc>
        <w:tc>
          <w:tcPr>
            <w:tcW w:w="1034" w:type="pct"/>
            <w:tcBorders>
              <w:top w:val="single" w:sz="4" w:space="0" w:color="auto"/>
              <w:left w:val="single" w:sz="4" w:space="0" w:color="auto"/>
              <w:bottom w:val="single" w:sz="4" w:space="0" w:color="auto"/>
              <w:right w:val="single" w:sz="4" w:space="0" w:color="auto"/>
            </w:tcBorders>
            <w:noWrap/>
            <w:hideMark/>
          </w:tcPr>
          <w:p w14:paraId="4B568821"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51B1343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2C7D0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C5D3C8" w14:textId="77777777" w:rsidR="00A66E27" w:rsidRDefault="00A66E27">
            <w:pPr>
              <w:overflowPunct/>
              <w:autoSpaceDE/>
              <w:autoSpaceDN/>
              <w:adjustRightInd/>
              <w:spacing w:after="0"/>
              <w:rPr>
                <w:rFonts w:ascii="CG Times (WN)" w:hAnsi="CG Times (WN)"/>
              </w:rPr>
            </w:pPr>
          </w:p>
        </w:tc>
      </w:tr>
      <w:tr w:rsidR="006C3ED6" w14:paraId="286485E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7E1FA0" w14:textId="77777777" w:rsidR="00A66E27" w:rsidRDefault="00A66E27">
            <w:pPr>
              <w:pStyle w:val="TAL"/>
              <w:rPr>
                <w:color w:val="000000"/>
                <w:sz w:val="16"/>
                <w:szCs w:val="16"/>
              </w:rPr>
            </w:pPr>
            <w:r>
              <w:rPr>
                <w:color w:val="000000"/>
                <w:sz w:val="16"/>
                <w:szCs w:val="16"/>
              </w:rPr>
              <w:t>C3-234087</w:t>
            </w:r>
          </w:p>
        </w:tc>
        <w:tc>
          <w:tcPr>
            <w:tcW w:w="1658" w:type="pct"/>
            <w:tcBorders>
              <w:top w:val="single" w:sz="4" w:space="0" w:color="auto"/>
              <w:left w:val="single" w:sz="4" w:space="0" w:color="auto"/>
              <w:bottom w:val="single" w:sz="4" w:space="0" w:color="auto"/>
              <w:right w:val="single" w:sz="4" w:space="0" w:color="auto"/>
            </w:tcBorders>
            <w:noWrap/>
            <w:hideMark/>
          </w:tcPr>
          <w:p w14:paraId="188FEECE" w14:textId="77777777" w:rsidR="00A66E27" w:rsidRDefault="00A66E27">
            <w:pPr>
              <w:pStyle w:val="TAL"/>
              <w:rPr>
                <w:color w:val="000000"/>
                <w:sz w:val="16"/>
                <w:szCs w:val="16"/>
              </w:rPr>
            </w:pPr>
            <w:r>
              <w:rPr>
                <w:color w:val="000000"/>
                <w:sz w:val="16"/>
                <w:szCs w:val="16"/>
              </w:rPr>
              <w:t>Update direction data type</w:t>
            </w:r>
          </w:p>
        </w:tc>
        <w:tc>
          <w:tcPr>
            <w:tcW w:w="1034" w:type="pct"/>
            <w:tcBorders>
              <w:top w:val="single" w:sz="4" w:space="0" w:color="auto"/>
              <w:left w:val="single" w:sz="4" w:space="0" w:color="auto"/>
              <w:bottom w:val="single" w:sz="4" w:space="0" w:color="auto"/>
              <w:right w:val="single" w:sz="4" w:space="0" w:color="auto"/>
            </w:tcBorders>
            <w:noWrap/>
            <w:hideMark/>
          </w:tcPr>
          <w:p w14:paraId="64C918B8" w14:textId="77777777" w:rsidR="00A66E27" w:rsidRDefault="00A66E27">
            <w:pPr>
              <w:pStyle w:val="TAL"/>
              <w:rPr>
                <w:color w:val="000000"/>
                <w:sz w:val="16"/>
                <w:szCs w:val="16"/>
              </w:rPr>
            </w:pPr>
            <w:r>
              <w:rPr>
                <w:color w:val="000000"/>
                <w:sz w:val="16"/>
                <w:szCs w:val="16"/>
              </w:rPr>
              <w:t>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1C63A6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CBBB9B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D18191" w14:textId="77777777" w:rsidR="00A66E27" w:rsidRDefault="00A66E27">
            <w:pPr>
              <w:overflowPunct/>
              <w:autoSpaceDE/>
              <w:autoSpaceDN/>
              <w:adjustRightInd/>
              <w:spacing w:after="0"/>
              <w:rPr>
                <w:rFonts w:ascii="CG Times (WN)" w:hAnsi="CG Times (WN)"/>
              </w:rPr>
            </w:pPr>
          </w:p>
        </w:tc>
      </w:tr>
      <w:tr w:rsidR="006C3ED6" w14:paraId="4FDCF4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718373" w14:textId="77777777" w:rsidR="00A66E27" w:rsidRDefault="00A66E27">
            <w:pPr>
              <w:pStyle w:val="TAL"/>
              <w:rPr>
                <w:color w:val="000000"/>
                <w:sz w:val="16"/>
                <w:szCs w:val="16"/>
              </w:rPr>
            </w:pPr>
            <w:r>
              <w:rPr>
                <w:color w:val="000000"/>
                <w:sz w:val="16"/>
                <w:szCs w:val="16"/>
              </w:rPr>
              <w:t>C3-234088</w:t>
            </w:r>
          </w:p>
        </w:tc>
        <w:tc>
          <w:tcPr>
            <w:tcW w:w="1658" w:type="pct"/>
            <w:tcBorders>
              <w:top w:val="single" w:sz="4" w:space="0" w:color="auto"/>
              <w:left w:val="single" w:sz="4" w:space="0" w:color="auto"/>
              <w:bottom w:val="single" w:sz="4" w:space="0" w:color="auto"/>
              <w:right w:val="single" w:sz="4" w:space="0" w:color="auto"/>
            </w:tcBorders>
            <w:noWrap/>
            <w:hideMark/>
          </w:tcPr>
          <w:p w14:paraId="24CCA3C7" w14:textId="77777777" w:rsidR="00A66E27" w:rsidRDefault="00A66E27">
            <w:pPr>
              <w:pStyle w:val="TAL"/>
              <w:rPr>
                <w:color w:val="000000"/>
                <w:sz w:val="16"/>
                <w:szCs w:val="16"/>
              </w:rPr>
            </w:pPr>
            <w:r>
              <w:rPr>
                <w:color w:val="000000"/>
                <w:sz w:val="16"/>
                <w:szCs w:val="16"/>
              </w:rPr>
              <w:t xml:space="preserve">Update the description of </w:t>
            </w:r>
            <w:proofErr w:type="spellStart"/>
            <w:r>
              <w:rPr>
                <w:color w:val="000000"/>
                <w:sz w:val="16"/>
                <w:szCs w:val="16"/>
              </w:rPr>
              <w:t>accPerSubset</w:t>
            </w:r>
            <w:proofErr w:type="spellEnd"/>
            <w:r>
              <w:rPr>
                <w:color w:val="000000"/>
                <w:sz w:val="16"/>
                <w:szCs w:val="16"/>
              </w:rPr>
              <w:t xml:space="preserve"> attribute</w:t>
            </w:r>
          </w:p>
        </w:tc>
        <w:tc>
          <w:tcPr>
            <w:tcW w:w="1034" w:type="pct"/>
            <w:tcBorders>
              <w:top w:val="single" w:sz="4" w:space="0" w:color="auto"/>
              <w:left w:val="single" w:sz="4" w:space="0" w:color="auto"/>
              <w:bottom w:val="single" w:sz="4" w:space="0" w:color="auto"/>
              <w:right w:val="single" w:sz="4" w:space="0" w:color="auto"/>
            </w:tcBorders>
            <w:noWrap/>
            <w:hideMark/>
          </w:tcPr>
          <w:p w14:paraId="59B3CA54"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6165EBD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E1512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7D8826" w14:textId="77777777" w:rsidR="00A66E27" w:rsidRDefault="00A66E27">
            <w:pPr>
              <w:overflowPunct/>
              <w:autoSpaceDE/>
              <w:autoSpaceDN/>
              <w:adjustRightInd/>
              <w:spacing w:after="0"/>
              <w:rPr>
                <w:rFonts w:ascii="CG Times (WN)" w:hAnsi="CG Times (WN)"/>
              </w:rPr>
            </w:pPr>
          </w:p>
        </w:tc>
      </w:tr>
      <w:tr w:rsidR="006C3ED6" w14:paraId="794D293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95B172" w14:textId="77777777" w:rsidR="00A66E27" w:rsidRDefault="00A66E27">
            <w:pPr>
              <w:pStyle w:val="TAL"/>
              <w:rPr>
                <w:color w:val="000000"/>
                <w:sz w:val="16"/>
                <w:szCs w:val="16"/>
              </w:rPr>
            </w:pPr>
            <w:r>
              <w:rPr>
                <w:color w:val="000000"/>
                <w:sz w:val="16"/>
                <w:szCs w:val="16"/>
              </w:rPr>
              <w:t>C3-234089</w:t>
            </w:r>
          </w:p>
        </w:tc>
        <w:tc>
          <w:tcPr>
            <w:tcW w:w="1658" w:type="pct"/>
            <w:tcBorders>
              <w:top w:val="single" w:sz="4" w:space="0" w:color="auto"/>
              <w:left w:val="single" w:sz="4" w:space="0" w:color="auto"/>
              <w:bottom w:val="single" w:sz="4" w:space="0" w:color="auto"/>
              <w:right w:val="single" w:sz="4" w:space="0" w:color="auto"/>
            </w:tcBorders>
            <w:noWrap/>
            <w:hideMark/>
          </w:tcPr>
          <w:p w14:paraId="0BC56372" w14:textId="77777777" w:rsidR="00A66E27" w:rsidRDefault="00A66E27">
            <w:pPr>
              <w:pStyle w:val="TAL"/>
              <w:rPr>
                <w:color w:val="000000"/>
                <w:sz w:val="16"/>
                <w:szCs w:val="16"/>
              </w:rPr>
            </w:pPr>
            <w:r>
              <w:rPr>
                <w:color w:val="000000"/>
                <w:sz w:val="16"/>
                <w:szCs w:val="16"/>
              </w:rPr>
              <w:t>Update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2E84B7A6"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34862DB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950A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2D0A4BF" w14:textId="77777777" w:rsidR="00A66E27" w:rsidRDefault="00A66E27">
            <w:pPr>
              <w:overflowPunct/>
              <w:autoSpaceDE/>
              <w:autoSpaceDN/>
              <w:adjustRightInd/>
              <w:spacing w:after="0"/>
              <w:rPr>
                <w:rFonts w:ascii="CG Times (WN)" w:hAnsi="CG Times (WN)"/>
              </w:rPr>
            </w:pPr>
          </w:p>
        </w:tc>
      </w:tr>
      <w:tr w:rsidR="006C3ED6" w14:paraId="243DCA6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344B60" w14:textId="77777777" w:rsidR="00A66E27" w:rsidRDefault="00A66E27">
            <w:pPr>
              <w:pStyle w:val="TAL"/>
              <w:rPr>
                <w:color w:val="000000"/>
                <w:sz w:val="16"/>
                <w:szCs w:val="16"/>
              </w:rPr>
            </w:pPr>
            <w:r>
              <w:rPr>
                <w:color w:val="000000"/>
                <w:sz w:val="16"/>
                <w:szCs w:val="16"/>
              </w:rPr>
              <w:t>C3-234090</w:t>
            </w:r>
          </w:p>
        </w:tc>
        <w:tc>
          <w:tcPr>
            <w:tcW w:w="1658" w:type="pct"/>
            <w:tcBorders>
              <w:top w:val="single" w:sz="4" w:space="0" w:color="auto"/>
              <w:left w:val="single" w:sz="4" w:space="0" w:color="auto"/>
              <w:bottom w:val="single" w:sz="4" w:space="0" w:color="auto"/>
              <w:right w:val="single" w:sz="4" w:space="0" w:color="auto"/>
            </w:tcBorders>
            <w:noWrap/>
            <w:hideMark/>
          </w:tcPr>
          <w:p w14:paraId="113C7486" w14:textId="77777777" w:rsidR="00A66E27" w:rsidRDefault="00A66E27">
            <w:pPr>
              <w:pStyle w:val="TAL"/>
              <w:rPr>
                <w:color w:val="000000"/>
                <w:sz w:val="16"/>
                <w:szCs w:val="16"/>
              </w:rPr>
            </w:pPr>
            <w:r>
              <w:rPr>
                <w:color w:val="000000"/>
                <w:sz w:val="16"/>
                <w:szCs w:val="16"/>
              </w:rPr>
              <w:t>Update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574EF991"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0BC9150F"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3C398AB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8B2CAE" w14:textId="77777777" w:rsidR="00A66E27" w:rsidRDefault="00A66E27">
            <w:pPr>
              <w:overflowPunct/>
              <w:autoSpaceDE/>
              <w:autoSpaceDN/>
              <w:adjustRightInd/>
              <w:spacing w:after="0"/>
              <w:rPr>
                <w:rFonts w:ascii="CG Times (WN)" w:hAnsi="CG Times (WN)"/>
              </w:rPr>
            </w:pPr>
          </w:p>
        </w:tc>
      </w:tr>
      <w:tr w:rsidR="006C3ED6" w14:paraId="20B0592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8ABE49" w14:textId="77777777" w:rsidR="00A66E27" w:rsidRDefault="00A66E27">
            <w:pPr>
              <w:pStyle w:val="TAL"/>
              <w:rPr>
                <w:color w:val="000000"/>
                <w:sz w:val="16"/>
                <w:szCs w:val="16"/>
              </w:rPr>
            </w:pPr>
            <w:r>
              <w:rPr>
                <w:color w:val="000000"/>
                <w:sz w:val="16"/>
                <w:szCs w:val="16"/>
              </w:rPr>
              <w:t>C3-234091</w:t>
            </w:r>
          </w:p>
        </w:tc>
        <w:tc>
          <w:tcPr>
            <w:tcW w:w="1658" w:type="pct"/>
            <w:tcBorders>
              <w:top w:val="single" w:sz="4" w:space="0" w:color="auto"/>
              <w:left w:val="single" w:sz="4" w:space="0" w:color="auto"/>
              <w:bottom w:val="single" w:sz="4" w:space="0" w:color="auto"/>
              <w:right w:val="single" w:sz="4" w:space="0" w:color="auto"/>
            </w:tcBorders>
            <w:noWrap/>
            <w:hideMark/>
          </w:tcPr>
          <w:p w14:paraId="72B2F3CC"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563FCDEC"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8CBB77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4A3D2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D19C53C" w14:textId="77777777" w:rsidR="00A66E27" w:rsidRDefault="00A66E27">
            <w:pPr>
              <w:pStyle w:val="TAL"/>
              <w:rPr>
                <w:sz w:val="16"/>
                <w:szCs w:val="16"/>
              </w:rPr>
            </w:pPr>
            <w:r>
              <w:rPr>
                <w:sz w:val="16"/>
                <w:szCs w:val="16"/>
              </w:rPr>
              <w:t>C3-234522</w:t>
            </w:r>
          </w:p>
        </w:tc>
      </w:tr>
      <w:tr w:rsidR="006C3ED6" w14:paraId="36F8B4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5801A9" w14:textId="77777777" w:rsidR="00A66E27" w:rsidRDefault="00A66E27">
            <w:pPr>
              <w:pStyle w:val="TAL"/>
              <w:rPr>
                <w:color w:val="000000"/>
                <w:sz w:val="16"/>
                <w:szCs w:val="16"/>
              </w:rPr>
            </w:pPr>
            <w:r>
              <w:rPr>
                <w:color w:val="000000"/>
                <w:sz w:val="16"/>
                <w:szCs w:val="16"/>
              </w:rPr>
              <w:t>C3-234092</w:t>
            </w:r>
          </w:p>
        </w:tc>
        <w:tc>
          <w:tcPr>
            <w:tcW w:w="1658" w:type="pct"/>
            <w:tcBorders>
              <w:top w:val="single" w:sz="4" w:space="0" w:color="auto"/>
              <w:left w:val="single" w:sz="4" w:space="0" w:color="auto"/>
              <w:bottom w:val="single" w:sz="4" w:space="0" w:color="auto"/>
              <w:right w:val="single" w:sz="4" w:space="0" w:color="auto"/>
            </w:tcBorders>
            <w:noWrap/>
            <w:hideMark/>
          </w:tcPr>
          <w:p w14:paraId="53446C7C"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0302C4D1"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C452B6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9E6E4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F96731" w14:textId="77777777" w:rsidR="00A66E27" w:rsidRDefault="00A66E27">
            <w:pPr>
              <w:pStyle w:val="TAL"/>
              <w:rPr>
                <w:sz w:val="16"/>
                <w:szCs w:val="16"/>
              </w:rPr>
            </w:pPr>
            <w:r>
              <w:rPr>
                <w:sz w:val="16"/>
                <w:szCs w:val="16"/>
              </w:rPr>
              <w:t>C3-234523</w:t>
            </w:r>
          </w:p>
        </w:tc>
      </w:tr>
      <w:tr w:rsidR="006C3ED6" w14:paraId="02D3D99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444737" w14:textId="77777777" w:rsidR="00A66E27" w:rsidRDefault="00A66E27">
            <w:pPr>
              <w:pStyle w:val="TAL"/>
              <w:rPr>
                <w:color w:val="000000"/>
                <w:sz w:val="16"/>
                <w:szCs w:val="16"/>
              </w:rPr>
            </w:pPr>
            <w:r>
              <w:rPr>
                <w:color w:val="000000"/>
                <w:sz w:val="16"/>
                <w:szCs w:val="16"/>
              </w:rPr>
              <w:t>C3-234093</w:t>
            </w:r>
          </w:p>
        </w:tc>
        <w:tc>
          <w:tcPr>
            <w:tcW w:w="1658" w:type="pct"/>
            <w:tcBorders>
              <w:top w:val="single" w:sz="4" w:space="0" w:color="auto"/>
              <w:left w:val="single" w:sz="4" w:space="0" w:color="auto"/>
              <w:bottom w:val="single" w:sz="4" w:space="0" w:color="auto"/>
              <w:right w:val="single" w:sz="4" w:space="0" w:color="auto"/>
            </w:tcBorders>
            <w:noWrap/>
            <w:hideMark/>
          </w:tcPr>
          <w:p w14:paraId="1C6D0C1C" w14:textId="77777777" w:rsidR="00A66E27" w:rsidRDefault="00A66E27">
            <w:pPr>
              <w:pStyle w:val="TAL"/>
              <w:rPr>
                <w:color w:val="000000"/>
                <w:sz w:val="16"/>
                <w:szCs w:val="16"/>
              </w:rPr>
            </w:pPr>
            <w:r>
              <w:rPr>
                <w:color w:val="000000"/>
                <w:sz w:val="16"/>
                <w:szCs w:val="16"/>
              </w:rPr>
              <w:t>Revised WID on CT aspects on TEI18_DCAMP_Ph2</w:t>
            </w:r>
          </w:p>
        </w:tc>
        <w:tc>
          <w:tcPr>
            <w:tcW w:w="1034" w:type="pct"/>
            <w:tcBorders>
              <w:top w:val="single" w:sz="4" w:space="0" w:color="auto"/>
              <w:left w:val="single" w:sz="4" w:space="0" w:color="auto"/>
              <w:bottom w:val="single" w:sz="4" w:space="0" w:color="auto"/>
              <w:right w:val="single" w:sz="4" w:space="0" w:color="auto"/>
            </w:tcBorders>
            <w:noWrap/>
            <w:hideMark/>
          </w:tcPr>
          <w:p w14:paraId="1E763CDB"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3909574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652D35" w14:textId="77777777" w:rsidR="00A66E27" w:rsidRDefault="00A66E27">
            <w:pPr>
              <w:pStyle w:val="TAL"/>
              <w:rPr>
                <w:color w:val="000000"/>
                <w:sz w:val="16"/>
                <w:szCs w:val="16"/>
              </w:rPr>
            </w:pPr>
            <w:r>
              <w:rPr>
                <w:color w:val="000000"/>
                <w:sz w:val="16"/>
                <w:szCs w:val="16"/>
              </w:rPr>
              <w:t>CP-232129</w:t>
            </w:r>
          </w:p>
        </w:tc>
        <w:tc>
          <w:tcPr>
            <w:tcW w:w="866" w:type="pct"/>
            <w:tcBorders>
              <w:top w:val="single" w:sz="4" w:space="0" w:color="auto"/>
              <w:left w:val="single" w:sz="4" w:space="0" w:color="auto"/>
              <w:bottom w:val="single" w:sz="4" w:space="0" w:color="auto"/>
              <w:right w:val="single" w:sz="4" w:space="0" w:color="auto"/>
            </w:tcBorders>
            <w:noWrap/>
            <w:hideMark/>
          </w:tcPr>
          <w:p w14:paraId="628426DD" w14:textId="77777777" w:rsidR="00A66E27" w:rsidRDefault="00A66E27">
            <w:pPr>
              <w:pStyle w:val="TAL"/>
              <w:rPr>
                <w:sz w:val="16"/>
                <w:szCs w:val="16"/>
              </w:rPr>
            </w:pPr>
            <w:r>
              <w:rPr>
                <w:sz w:val="16"/>
                <w:szCs w:val="16"/>
              </w:rPr>
              <w:t>C3-234439</w:t>
            </w:r>
          </w:p>
        </w:tc>
      </w:tr>
      <w:tr w:rsidR="006C3ED6" w14:paraId="2ACE08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4FE9AD" w14:textId="77777777" w:rsidR="00A66E27" w:rsidRDefault="00A66E27">
            <w:pPr>
              <w:pStyle w:val="TAL"/>
              <w:rPr>
                <w:color w:val="000000"/>
                <w:sz w:val="16"/>
                <w:szCs w:val="16"/>
              </w:rPr>
            </w:pPr>
            <w:r>
              <w:rPr>
                <w:color w:val="000000"/>
                <w:sz w:val="16"/>
                <w:szCs w:val="16"/>
              </w:rPr>
              <w:t>C3-234094</w:t>
            </w:r>
          </w:p>
        </w:tc>
        <w:tc>
          <w:tcPr>
            <w:tcW w:w="1658" w:type="pct"/>
            <w:tcBorders>
              <w:top w:val="single" w:sz="4" w:space="0" w:color="auto"/>
              <w:left w:val="single" w:sz="4" w:space="0" w:color="auto"/>
              <w:bottom w:val="single" w:sz="4" w:space="0" w:color="auto"/>
              <w:right w:val="single" w:sz="4" w:space="0" w:color="auto"/>
            </w:tcBorders>
            <w:noWrap/>
            <w:hideMark/>
          </w:tcPr>
          <w:p w14:paraId="58C44793" w14:textId="77777777" w:rsidR="00A66E27" w:rsidRDefault="00A66E27">
            <w:pPr>
              <w:pStyle w:val="TAL"/>
              <w:rPr>
                <w:color w:val="000000"/>
                <w:sz w:val="16"/>
                <w:szCs w:val="16"/>
              </w:rPr>
            </w:pPr>
            <w:r>
              <w:rPr>
                <w:color w:val="000000"/>
                <w:sz w:val="16"/>
                <w:szCs w:val="16"/>
              </w:rPr>
              <w:t>Revised WID on CT aspects on TEI18_SLAMUP</w:t>
            </w:r>
          </w:p>
        </w:tc>
        <w:tc>
          <w:tcPr>
            <w:tcW w:w="1034" w:type="pct"/>
            <w:tcBorders>
              <w:top w:val="single" w:sz="4" w:space="0" w:color="auto"/>
              <w:left w:val="single" w:sz="4" w:space="0" w:color="auto"/>
              <w:bottom w:val="single" w:sz="4" w:space="0" w:color="auto"/>
              <w:right w:val="single" w:sz="4" w:space="0" w:color="auto"/>
            </w:tcBorders>
            <w:noWrap/>
            <w:hideMark/>
          </w:tcPr>
          <w:p w14:paraId="7CFAA5F2"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36BD230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0F6D0E4" w14:textId="77777777" w:rsidR="00A66E27" w:rsidRDefault="00A66E27">
            <w:pPr>
              <w:pStyle w:val="TAL"/>
              <w:rPr>
                <w:color w:val="000000"/>
                <w:sz w:val="16"/>
                <w:szCs w:val="16"/>
              </w:rPr>
            </w:pPr>
            <w:r>
              <w:rPr>
                <w:color w:val="000000"/>
                <w:sz w:val="16"/>
                <w:szCs w:val="16"/>
              </w:rPr>
              <w:t>CP-232133</w:t>
            </w:r>
          </w:p>
        </w:tc>
        <w:tc>
          <w:tcPr>
            <w:tcW w:w="866" w:type="pct"/>
            <w:tcBorders>
              <w:top w:val="single" w:sz="4" w:space="0" w:color="auto"/>
              <w:left w:val="single" w:sz="4" w:space="0" w:color="auto"/>
              <w:bottom w:val="single" w:sz="4" w:space="0" w:color="auto"/>
              <w:right w:val="single" w:sz="4" w:space="0" w:color="auto"/>
            </w:tcBorders>
            <w:noWrap/>
            <w:hideMark/>
          </w:tcPr>
          <w:p w14:paraId="67B87785" w14:textId="77777777" w:rsidR="00A66E27" w:rsidRDefault="00A66E27">
            <w:pPr>
              <w:pStyle w:val="TAL"/>
              <w:rPr>
                <w:sz w:val="16"/>
                <w:szCs w:val="16"/>
              </w:rPr>
            </w:pPr>
            <w:r>
              <w:rPr>
                <w:sz w:val="16"/>
                <w:szCs w:val="16"/>
              </w:rPr>
              <w:t>C3-234462</w:t>
            </w:r>
          </w:p>
        </w:tc>
      </w:tr>
      <w:tr w:rsidR="006C3ED6" w14:paraId="3420C6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199EAB" w14:textId="77777777" w:rsidR="00A66E27" w:rsidRDefault="00A66E27">
            <w:pPr>
              <w:pStyle w:val="TAL"/>
              <w:rPr>
                <w:color w:val="000000"/>
                <w:sz w:val="16"/>
                <w:szCs w:val="16"/>
              </w:rPr>
            </w:pPr>
            <w:r>
              <w:rPr>
                <w:color w:val="000000"/>
                <w:sz w:val="16"/>
                <w:szCs w:val="16"/>
              </w:rPr>
              <w:t>C3-234095</w:t>
            </w:r>
          </w:p>
        </w:tc>
        <w:tc>
          <w:tcPr>
            <w:tcW w:w="1658" w:type="pct"/>
            <w:tcBorders>
              <w:top w:val="single" w:sz="4" w:space="0" w:color="auto"/>
              <w:left w:val="single" w:sz="4" w:space="0" w:color="auto"/>
              <w:bottom w:val="single" w:sz="4" w:space="0" w:color="auto"/>
              <w:right w:val="single" w:sz="4" w:space="0" w:color="auto"/>
            </w:tcBorders>
            <w:noWrap/>
            <w:hideMark/>
          </w:tcPr>
          <w:p w14:paraId="1AE8DC11"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24F38C3"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644180B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F380F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BA64137" w14:textId="77777777" w:rsidR="00A66E27" w:rsidRDefault="00A66E27">
            <w:pPr>
              <w:pStyle w:val="TAL"/>
              <w:rPr>
                <w:sz w:val="16"/>
                <w:szCs w:val="16"/>
              </w:rPr>
            </w:pPr>
            <w:r>
              <w:rPr>
                <w:sz w:val="16"/>
                <w:szCs w:val="16"/>
              </w:rPr>
              <w:t>C3-234455</w:t>
            </w:r>
          </w:p>
        </w:tc>
      </w:tr>
      <w:tr w:rsidR="006C3ED6" w14:paraId="70F3FA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6C0F83" w14:textId="77777777" w:rsidR="00A66E27" w:rsidRDefault="00A66E27">
            <w:pPr>
              <w:pStyle w:val="TAL"/>
              <w:rPr>
                <w:color w:val="000000"/>
                <w:sz w:val="16"/>
                <w:szCs w:val="16"/>
              </w:rPr>
            </w:pPr>
            <w:r>
              <w:rPr>
                <w:color w:val="000000"/>
                <w:sz w:val="16"/>
                <w:szCs w:val="16"/>
              </w:rPr>
              <w:t>C3-234096</w:t>
            </w:r>
          </w:p>
        </w:tc>
        <w:tc>
          <w:tcPr>
            <w:tcW w:w="1658" w:type="pct"/>
            <w:tcBorders>
              <w:top w:val="single" w:sz="4" w:space="0" w:color="auto"/>
              <w:left w:val="single" w:sz="4" w:space="0" w:color="auto"/>
              <w:bottom w:val="single" w:sz="4" w:space="0" w:color="auto"/>
              <w:right w:val="single" w:sz="4" w:space="0" w:color="auto"/>
            </w:tcBorders>
            <w:noWrap/>
            <w:hideMark/>
          </w:tcPr>
          <w:p w14:paraId="149C0DD4"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1CB2D72"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2A9B476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21018B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E90B81C" w14:textId="77777777" w:rsidR="00A66E27" w:rsidRDefault="00A66E27">
            <w:pPr>
              <w:pStyle w:val="TAL"/>
              <w:rPr>
                <w:sz w:val="16"/>
                <w:szCs w:val="16"/>
              </w:rPr>
            </w:pPr>
            <w:r>
              <w:rPr>
                <w:sz w:val="16"/>
                <w:szCs w:val="16"/>
              </w:rPr>
              <w:t>C3-234457</w:t>
            </w:r>
          </w:p>
        </w:tc>
      </w:tr>
      <w:tr w:rsidR="006C3ED6" w14:paraId="6A4CCD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E331B4" w14:textId="77777777" w:rsidR="00A66E27" w:rsidRDefault="00A66E27">
            <w:pPr>
              <w:pStyle w:val="TAL"/>
              <w:rPr>
                <w:color w:val="000000"/>
                <w:sz w:val="16"/>
                <w:szCs w:val="16"/>
              </w:rPr>
            </w:pPr>
            <w:r>
              <w:rPr>
                <w:color w:val="000000"/>
                <w:sz w:val="16"/>
                <w:szCs w:val="16"/>
              </w:rPr>
              <w:t>C3-234097</w:t>
            </w:r>
          </w:p>
        </w:tc>
        <w:tc>
          <w:tcPr>
            <w:tcW w:w="1658" w:type="pct"/>
            <w:tcBorders>
              <w:top w:val="single" w:sz="4" w:space="0" w:color="auto"/>
              <w:left w:val="single" w:sz="4" w:space="0" w:color="auto"/>
              <w:bottom w:val="single" w:sz="4" w:space="0" w:color="auto"/>
              <w:right w:val="single" w:sz="4" w:space="0" w:color="auto"/>
            </w:tcBorders>
            <w:noWrap/>
            <w:hideMark/>
          </w:tcPr>
          <w:p w14:paraId="58F6B535" w14:textId="77777777" w:rsidR="00A66E27" w:rsidRDefault="00A66E27">
            <w:pPr>
              <w:pStyle w:val="TAL"/>
              <w:rPr>
                <w:color w:val="000000"/>
                <w:sz w:val="16"/>
                <w:szCs w:val="16"/>
              </w:rPr>
            </w:pPr>
            <w:r>
              <w:rPr>
                <w:color w:val="000000"/>
                <w:sz w:val="16"/>
                <w:szCs w:val="16"/>
              </w:rPr>
              <w:t>Clarification on configuration of maximum group data rate</w:t>
            </w:r>
          </w:p>
        </w:tc>
        <w:tc>
          <w:tcPr>
            <w:tcW w:w="1034" w:type="pct"/>
            <w:tcBorders>
              <w:top w:val="single" w:sz="4" w:space="0" w:color="auto"/>
              <w:left w:val="single" w:sz="4" w:space="0" w:color="auto"/>
              <w:bottom w:val="single" w:sz="4" w:space="0" w:color="auto"/>
              <w:right w:val="single" w:sz="4" w:space="0" w:color="auto"/>
            </w:tcBorders>
            <w:noWrap/>
            <w:hideMark/>
          </w:tcPr>
          <w:p w14:paraId="0B92A4E6"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13CCBB9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0452D8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8F06B2F" w14:textId="77777777" w:rsidR="00A66E27" w:rsidRDefault="00A66E27">
            <w:pPr>
              <w:pStyle w:val="TAL"/>
              <w:rPr>
                <w:sz w:val="16"/>
                <w:szCs w:val="16"/>
              </w:rPr>
            </w:pPr>
            <w:r>
              <w:rPr>
                <w:sz w:val="16"/>
                <w:szCs w:val="16"/>
              </w:rPr>
              <w:t>C3-234458</w:t>
            </w:r>
          </w:p>
        </w:tc>
      </w:tr>
      <w:tr w:rsidR="006C3ED6" w14:paraId="600DD8C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71C942" w14:textId="77777777" w:rsidR="00A66E27" w:rsidRDefault="00A66E27">
            <w:pPr>
              <w:pStyle w:val="TAL"/>
              <w:rPr>
                <w:color w:val="000000"/>
                <w:sz w:val="16"/>
                <w:szCs w:val="16"/>
              </w:rPr>
            </w:pPr>
            <w:r>
              <w:rPr>
                <w:color w:val="000000"/>
                <w:sz w:val="16"/>
                <w:szCs w:val="16"/>
              </w:rPr>
              <w:t>C3-234098</w:t>
            </w:r>
          </w:p>
        </w:tc>
        <w:tc>
          <w:tcPr>
            <w:tcW w:w="1658" w:type="pct"/>
            <w:tcBorders>
              <w:top w:val="single" w:sz="4" w:space="0" w:color="auto"/>
              <w:left w:val="single" w:sz="4" w:space="0" w:color="auto"/>
              <w:bottom w:val="single" w:sz="4" w:space="0" w:color="auto"/>
              <w:right w:val="single" w:sz="4" w:space="0" w:color="auto"/>
            </w:tcBorders>
            <w:noWrap/>
            <w:hideMark/>
          </w:tcPr>
          <w:p w14:paraId="6B42A9B6" w14:textId="77777777" w:rsidR="00A66E27" w:rsidRDefault="00A66E27">
            <w:pPr>
              <w:pStyle w:val="TAL"/>
              <w:rPr>
                <w:color w:val="000000"/>
                <w:sz w:val="16"/>
                <w:szCs w:val="16"/>
              </w:rPr>
            </w:pPr>
            <w:r>
              <w:rPr>
                <w:color w:val="000000"/>
                <w:sz w:val="16"/>
                <w:szCs w:val="16"/>
              </w:rPr>
              <w:t>Removal of EN on Remaining Group MBR</w:t>
            </w:r>
          </w:p>
        </w:tc>
        <w:tc>
          <w:tcPr>
            <w:tcW w:w="1034" w:type="pct"/>
            <w:tcBorders>
              <w:top w:val="single" w:sz="4" w:space="0" w:color="auto"/>
              <w:left w:val="single" w:sz="4" w:space="0" w:color="auto"/>
              <w:bottom w:val="single" w:sz="4" w:space="0" w:color="auto"/>
              <w:right w:val="single" w:sz="4" w:space="0" w:color="auto"/>
            </w:tcBorders>
            <w:noWrap/>
            <w:hideMark/>
          </w:tcPr>
          <w:p w14:paraId="7775A8EB"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77DE3EAC"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24173D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AA6E78D" w14:textId="77777777" w:rsidR="00A66E27" w:rsidRDefault="00A66E27">
            <w:pPr>
              <w:overflowPunct/>
              <w:autoSpaceDE/>
              <w:autoSpaceDN/>
              <w:adjustRightInd/>
              <w:spacing w:after="0"/>
              <w:rPr>
                <w:rFonts w:ascii="CG Times (WN)" w:hAnsi="CG Times (WN)"/>
              </w:rPr>
            </w:pPr>
          </w:p>
        </w:tc>
      </w:tr>
      <w:tr w:rsidR="006C3ED6" w14:paraId="373C6D5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42FC61" w14:textId="77777777" w:rsidR="00A66E27" w:rsidRDefault="00A66E27">
            <w:pPr>
              <w:pStyle w:val="TAL"/>
              <w:rPr>
                <w:color w:val="000000"/>
                <w:sz w:val="16"/>
                <w:szCs w:val="16"/>
              </w:rPr>
            </w:pPr>
            <w:r>
              <w:rPr>
                <w:color w:val="000000"/>
                <w:sz w:val="16"/>
                <w:szCs w:val="16"/>
              </w:rPr>
              <w:t>C3-234099</w:t>
            </w:r>
          </w:p>
        </w:tc>
        <w:tc>
          <w:tcPr>
            <w:tcW w:w="1658" w:type="pct"/>
            <w:tcBorders>
              <w:top w:val="single" w:sz="4" w:space="0" w:color="auto"/>
              <w:left w:val="single" w:sz="4" w:space="0" w:color="auto"/>
              <w:bottom w:val="single" w:sz="4" w:space="0" w:color="auto"/>
              <w:right w:val="single" w:sz="4" w:space="0" w:color="auto"/>
            </w:tcBorders>
            <w:noWrap/>
            <w:hideMark/>
          </w:tcPr>
          <w:p w14:paraId="3AD8C8CA" w14:textId="77777777" w:rsidR="00A66E27" w:rsidRDefault="00A66E27">
            <w:pPr>
              <w:pStyle w:val="TAL"/>
              <w:rPr>
                <w:color w:val="000000"/>
                <w:sz w:val="16"/>
                <w:szCs w:val="16"/>
              </w:rPr>
            </w:pPr>
            <w:r>
              <w:rPr>
                <w:color w:val="000000"/>
                <w:sz w:val="16"/>
                <w:szCs w:val="16"/>
              </w:rPr>
              <w:t>Updated GMEC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299BC60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808A972"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F596F6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512A479" w14:textId="77777777" w:rsidR="00A66E27" w:rsidRDefault="00A66E27">
            <w:pPr>
              <w:overflowPunct/>
              <w:autoSpaceDE/>
              <w:autoSpaceDN/>
              <w:adjustRightInd/>
              <w:spacing w:after="0"/>
              <w:rPr>
                <w:rFonts w:ascii="CG Times (WN)" w:hAnsi="CG Times (WN)"/>
              </w:rPr>
            </w:pPr>
          </w:p>
        </w:tc>
      </w:tr>
      <w:tr w:rsidR="006C3ED6" w14:paraId="441D349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3B1246" w14:textId="77777777" w:rsidR="00A66E27" w:rsidRDefault="00A66E27">
            <w:pPr>
              <w:pStyle w:val="TAL"/>
              <w:rPr>
                <w:color w:val="000000"/>
                <w:sz w:val="16"/>
                <w:szCs w:val="16"/>
              </w:rPr>
            </w:pPr>
            <w:r>
              <w:rPr>
                <w:color w:val="000000"/>
                <w:sz w:val="16"/>
                <w:szCs w:val="16"/>
              </w:rPr>
              <w:t>C3-234100</w:t>
            </w:r>
          </w:p>
        </w:tc>
        <w:tc>
          <w:tcPr>
            <w:tcW w:w="1658" w:type="pct"/>
            <w:tcBorders>
              <w:top w:val="single" w:sz="4" w:space="0" w:color="auto"/>
              <w:left w:val="single" w:sz="4" w:space="0" w:color="auto"/>
              <w:bottom w:val="single" w:sz="4" w:space="0" w:color="auto"/>
              <w:right w:val="single" w:sz="4" w:space="0" w:color="auto"/>
            </w:tcBorders>
            <w:noWrap/>
            <w:hideMark/>
          </w:tcPr>
          <w:p w14:paraId="0938CA58" w14:textId="77777777" w:rsidR="00A66E27" w:rsidRDefault="00A66E27">
            <w:pPr>
              <w:pStyle w:val="TAL"/>
              <w:rPr>
                <w:color w:val="000000"/>
                <w:sz w:val="16"/>
                <w:szCs w:val="16"/>
              </w:rPr>
            </w:pPr>
            <w:r>
              <w:rPr>
                <w:color w:val="000000"/>
                <w:sz w:val="16"/>
                <w:szCs w:val="16"/>
              </w:rPr>
              <w:t>Resolving the remaining EN on group data rate control</w:t>
            </w:r>
          </w:p>
        </w:tc>
        <w:tc>
          <w:tcPr>
            <w:tcW w:w="1034" w:type="pct"/>
            <w:tcBorders>
              <w:top w:val="single" w:sz="4" w:space="0" w:color="auto"/>
              <w:left w:val="single" w:sz="4" w:space="0" w:color="auto"/>
              <w:bottom w:val="single" w:sz="4" w:space="0" w:color="auto"/>
              <w:right w:val="single" w:sz="4" w:space="0" w:color="auto"/>
            </w:tcBorders>
            <w:noWrap/>
            <w:hideMark/>
          </w:tcPr>
          <w:p w14:paraId="62B74D4F"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2D1DCA8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EEABE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458C1E" w14:textId="77777777" w:rsidR="00A66E27" w:rsidRDefault="00A66E27">
            <w:pPr>
              <w:pStyle w:val="TAL"/>
              <w:rPr>
                <w:sz w:val="16"/>
                <w:szCs w:val="16"/>
              </w:rPr>
            </w:pPr>
            <w:r>
              <w:rPr>
                <w:sz w:val="16"/>
                <w:szCs w:val="16"/>
              </w:rPr>
              <w:t>C3-234430</w:t>
            </w:r>
          </w:p>
        </w:tc>
      </w:tr>
      <w:tr w:rsidR="006C3ED6" w14:paraId="00FC7A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774898" w14:textId="77777777" w:rsidR="00A66E27" w:rsidRDefault="00A66E27">
            <w:pPr>
              <w:pStyle w:val="TAL"/>
              <w:rPr>
                <w:color w:val="000000"/>
                <w:sz w:val="16"/>
                <w:szCs w:val="16"/>
              </w:rPr>
            </w:pPr>
            <w:r>
              <w:rPr>
                <w:color w:val="000000"/>
                <w:sz w:val="16"/>
                <w:szCs w:val="16"/>
              </w:rPr>
              <w:t>C3-234101</w:t>
            </w:r>
          </w:p>
        </w:tc>
        <w:tc>
          <w:tcPr>
            <w:tcW w:w="1658" w:type="pct"/>
            <w:tcBorders>
              <w:top w:val="single" w:sz="4" w:space="0" w:color="auto"/>
              <w:left w:val="single" w:sz="4" w:space="0" w:color="auto"/>
              <w:bottom w:val="single" w:sz="4" w:space="0" w:color="auto"/>
              <w:right w:val="single" w:sz="4" w:space="0" w:color="auto"/>
            </w:tcBorders>
            <w:noWrap/>
            <w:hideMark/>
          </w:tcPr>
          <w:p w14:paraId="0E28AA7E"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49214AE3"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1D42B94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3CA0E2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98E3E65" w14:textId="77777777" w:rsidR="00A66E27" w:rsidRDefault="00A66E27">
            <w:pPr>
              <w:pStyle w:val="TAL"/>
              <w:rPr>
                <w:sz w:val="16"/>
                <w:szCs w:val="16"/>
              </w:rPr>
            </w:pPr>
            <w:r>
              <w:rPr>
                <w:sz w:val="16"/>
                <w:szCs w:val="16"/>
              </w:rPr>
              <w:t>C3-234431</w:t>
            </w:r>
          </w:p>
        </w:tc>
      </w:tr>
      <w:tr w:rsidR="006C3ED6" w14:paraId="41C7F4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E39BB0" w14:textId="77777777" w:rsidR="00A66E27" w:rsidRDefault="00A66E27">
            <w:pPr>
              <w:pStyle w:val="TAL"/>
              <w:rPr>
                <w:color w:val="000000"/>
                <w:sz w:val="16"/>
                <w:szCs w:val="16"/>
              </w:rPr>
            </w:pPr>
            <w:r>
              <w:rPr>
                <w:color w:val="000000"/>
                <w:sz w:val="16"/>
                <w:szCs w:val="16"/>
              </w:rPr>
              <w:t>C3-234102</w:t>
            </w:r>
          </w:p>
        </w:tc>
        <w:tc>
          <w:tcPr>
            <w:tcW w:w="1658" w:type="pct"/>
            <w:tcBorders>
              <w:top w:val="single" w:sz="4" w:space="0" w:color="auto"/>
              <w:left w:val="single" w:sz="4" w:space="0" w:color="auto"/>
              <w:bottom w:val="single" w:sz="4" w:space="0" w:color="auto"/>
              <w:right w:val="single" w:sz="4" w:space="0" w:color="auto"/>
            </w:tcBorders>
            <w:noWrap/>
            <w:hideMark/>
          </w:tcPr>
          <w:p w14:paraId="66D8B402"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227EACE3"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0BB331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8A4D7A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F1B560" w14:textId="77777777" w:rsidR="00A66E27" w:rsidRDefault="00A66E27">
            <w:pPr>
              <w:pStyle w:val="TAL"/>
              <w:rPr>
                <w:sz w:val="16"/>
                <w:szCs w:val="16"/>
              </w:rPr>
            </w:pPr>
            <w:r>
              <w:rPr>
                <w:sz w:val="16"/>
                <w:szCs w:val="16"/>
              </w:rPr>
              <w:t>C3-234432</w:t>
            </w:r>
          </w:p>
        </w:tc>
      </w:tr>
      <w:tr w:rsidR="006C3ED6" w14:paraId="52FC4E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0CD649" w14:textId="77777777" w:rsidR="00A66E27" w:rsidRDefault="00A66E27">
            <w:pPr>
              <w:pStyle w:val="TAL"/>
              <w:rPr>
                <w:color w:val="000000"/>
                <w:sz w:val="16"/>
                <w:szCs w:val="16"/>
              </w:rPr>
            </w:pPr>
            <w:r>
              <w:rPr>
                <w:color w:val="000000"/>
                <w:sz w:val="16"/>
                <w:szCs w:val="16"/>
              </w:rPr>
              <w:t>C3-234103</w:t>
            </w:r>
          </w:p>
        </w:tc>
        <w:tc>
          <w:tcPr>
            <w:tcW w:w="1658" w:type="pct"/>
            <w:tcBorders>
              <w:top w:val="single" w:sz="4" w:space="0" w:color="auto"/>
              <w:left w:val="single" w:sz="4" w:space="0" w:color="auto"/>
              <w:bottom w:val="single" w:sz="4" w:space="0" w:color="auto"/>
              <w:right w:val="single" w:sz="4" w:space="0" w:color="auto"/>
            </w:tcBorders>
            <w:noWrap/>
            <w:hideMark/>
          </w:tcPr>
          <w:p w14:paraId="1A85775A" w14:textId="77777777" w:rsidR="00A66E27" w:rsidRDefault="00A66E27">
            <w:pPr>
              <w:pStyle w:val="TAL"/>
              <w:rPr>
                <w:color w:val="000000"/>
                <w:sz w:val="16"/>
                <w:szCs w:val="16"/>
              </w:rPr>
            </w:pPr>
            <w:r>
              <w:rPr>
                <w:color w:val="000000"/>
                <w:sz w:val="16"/>
                <w:szCs w:val="16"/>
              </w:rPr>
              <w:t>Updating the GMEC related features descriptions</w:t>
            </w:r>
          </w:p>
        </w:tc>
        <w:tc>
          <w:tcPr>
            <w:tcW w:w="1034" w:type="pct"/>
            <w:tcBorders>
              <w:top w:val="single" w:sz="4" w:space="0" w:color="auto"/>
              <w:left w:val="single" w:sz="4" w:space="0" w:color="auto"/>
              <w:bottom w:val="single" w:sz="4" w:space="0" w:color="auto"/>
              <w:right w:val="single" w:sz="4" w:space="0" w:color="auto"/>
            </w:tcBorders>
            <w:noWrap/>
            <w:hideMark/>
          </w:tcPr>
          <w:p w14:paraId="0D408074"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E8CA3E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479A75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A16AD1E" w14:textId="77777777" w:rsidR="00A66E27" w:rsidRDefault="00A66E27">
            <w:pPr>
              <w:overflowPunct/>
              <w:autoSpaceDE/>
              <w:autoSpaceDN/>
              <w:adjustRightInd/>
              <w:spacing w:after="0"/>
              <w:rPr>
                <w:rFonts w:ascii="CG Times (WN)" w:hAnsi="CG Times (WN)"/>
              </w:rPr>
            </w:pPr>
          </w:p>
        </w:tc>
      </w:tr>
      <w:tr w:rsidR="006C3ED6" w14:paraId="1BF25D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570001" w14:textId="77777777" w:rsidR="00A66E27" w:rsidRDefault="00A66E27">
            <w:pPr>
              <w:pStyle w:val="TAL"/>
              <w:rPr>
                <w:color w:val="000000"/>
                <w:sz w:val="16"/>
                <w:szCs w:val="16"/>
              </w:rPr>
            </w:pPr>
            <w:r>
              <w:rPr>
                <w:color w:val="000000"/>
                <w:sz w:val="16"/>
                <w:szCs w:val="16"/>
              </w:rPr>
              <w:t>C3-234104</w:t>
            </w:r>
          </w:p>
        </w:tc>
        <w:tc>
          <w:tcPr>
            <w:tcW w:w="1658" w:type="pct"/>
            <w:tcBorders>
              <w:top w:val="single" w:sz="4" w:space="0" w:color="auto"/>
              <w:left w:val="single" w:sz="4" w:space="0" w:color="auto"/>
              <w:bottom w:val="single" w:sz="4" w:space="0" w:color="auto"/>
              <w:right w:val="single" w:sz="4" w:space="0" w:color="auto"/>
            </w:tcBorders>
            <w:noWrap/>
            <w:hideMark/>
          </w:tcPr>
          <w:p w14:paraId="08A80560" w14:textId="77777777" w:rsidR="00A66E27" w:rsidRDefault="00A66E27">
            <w:pPr>
              <w:pStyle w:val="TAL"/>
              <w:rPr>
                <w:color w:val="000000"/>
                <w:sz w:val="16"/>
                <w:szCs w:val="16"/>
              </w:rPr>
            </w:pPr>
            <w:r>
              <w:rPr>
                <w:color w:val="000000"/>
                <w:sz w:val="16"/>
                <w:szCs w:val="16"/>
              </w:rPr>
              <w:t>Updated 5MBS_Ph2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30E2F3A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DA9A42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00B7A9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36B719D" w14:textId="77777777" w:rsidR="00A66E27" w:rsidRDefault="00A66E27">
            <w:pPr>
              <w:overflowPunct/>
              <w:autoSpaceDE/>
              <w:autoSpaceDN/>
              <w:adjustRightInd/>
              <w:spacing w:after="0"/>
              <w:rPr>
                <w:rFonts w:ascii="CG Times (WN)" w:hAnsi="CG Times (WN)"/>
              </w:rPr>
            </w:pPr>
          </w:p>
        </w:tc>
      </w:tr>
      <w:tr w:rsidR="006C3ED6" w14:paraId="6F81696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0117FB" w14:textId="77777777" w:rsidR="00A66E27" w:rsidRDefault="00A66E27">
            <w:pPr>
              <w:pStyle w:val="TAL"/>
              <w:rPr>
                <w:color w:val="000000"/>
                <w:sz w:val="16"/>
                <w:szCs w:val="16"/>
              </w:rPr>
            </w:pPr>
            <w:r>
              <w:rPr>
                <w:color w:val="000000"/>
                <w:sz w:val="16"/>
                <w:szCs w:val="16"/>
              </w:rPr>
              <w:t>C3-234105</w:t>
            </w:r>
          </w:p>
        </w:tc>
        <w:tc>
          <w:tcPr>
            <w:tcW w:w="1658" w:type="pct"/>
            <w:tcBorders>
              <w:top w:val="single" w:sz="4" w:space="0" w:color="auto"/>
              <w:left w:val="single" w:sz="4" w:space="0" w:color="auto"/>
              <w:bottom w:val="single" w:sz="4" w:space="0" w:color="auto"/>
              <w:right w:val="single" w:sz="4" w:space="0" w:color="auto"/>
            </w:tcBorders>
            <w:noWrap/>
            <w:hideMark/>
          </w:tcPr>
          <w:p w14:paraId="1101D95E" w14:textId="77777777" w:rsidR="00A66E27" w:rsidRDefault="00A66E27">
            <w:pPr>
              <w:pStyle w:val="TAL"/>
              <w:rPr>
                <w:color w:val="000000"/>
                <w:sz w:val="16"/>
                <w:szCs w:val="16"/>
              </w:rPr>
            </w:pPr>
            <w:r>
              <w:rPr>
                <w:color w:val="000000"/>
                <w:sz w:val="16"/>
                <w:szCs w:val="16"/>
              </w:rPr>
              <w:t xml:space="preserve">Complete the definition of the NEF's new </w:t>
            </w:r>
            <w:proofErr w:type="spellStart"/>
            <w:r>
              <w:rPr>
                <w:color w:val="000000"/>
                <w:sz w:val="16"/>
                <w:szCs w:val="16"/>
              </w:rPr>
              <w:t>MBSGroupMsgDelivery</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EFCB52E"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BF6AD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D73B9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BA3A1C3" w14:textId="77777777" w:rsidR="00A66E27" w:rsidRDefault="00A66E27">
            <w:pPr>
              <w:pStyle w:val="TAL"/>
              <w:rPr>
                <w:sz w:val="16"/>
                <w:szCs w:val="16"/>
              </w:rPr>
            </w:pPr>
            <w:r>
              <w:rPr>
                <w:sz w:val="16"/>
                <w:szCs w:val="16"/>
              </w:rPr>
              <w:t>C3-234488</w:t>
            </w:r>
          </w:p>
        </w:tc>
      </w:tr>
      <w:tr w:rsidR="006C3ED6" w14:paraId="2403BFE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B4F9F8" w14:textId="77777777" w:rsidR="00A66E27" w:rsidRDefault="00A66E27">
            <w:pPr>
              <w:pStyle w:val="TAL"/>
              <w:rPr>
                <w:color w:val="000000"/>
                <w:sz w:val="16"/>
                <w:szCs w:val="16"/>
              </w:rPr>
            </w:pPr>
            <w:r>
              <w:rPr>
                <w:color w:val="000000"/>
                <w:sz w:val="16"/>
                <w:szCs w:val="16"/>
              </w:rPr>
              <w:t>C3-234106</w:t>
            </w:r>
          </w:p>
        </w:tc>
        <w:tc>
          <w:tcPr>
            <w:tcW w:w="1658" w:type="pct"/>
            <w:tcBorders>
              <w:top w:val="single" w:sz="4" w:space="0" w:color="auto"/>
              <w:left w:val="single" w:sz="4" w:space="0" w:color="auto"/>
              <w:bottom w:val="single" w:sz="4" w:space="0" w:color="auto"/>
              <w:right w:val="single" w:sz="4" w:space="0" w:color="auto"/>
            </w:tcBorders>
            <w:noWrap/>
            <w:hideMark/>
          </w:tcPr>
          <w:p w14:paraId="03E67471" w14:textId="77777777" w:rsidR="00A66E27" w:rsidRDefault="00A66E27">
            <w:pPr>
              <w:pStyle w:val="TAL"/>
              <w:rPr>
                <w:color w:val="000000"/>
                <w:sz w:val="16"/>
                <w:szCs w:val="16"/>
              </w:rPr>
            </w:pPr>
            <w:r>
              <w:rPr>
                <w:color w:val="000000"/>
                <w:sz w:val="16"/>
                <w:szCs w:val="16"/>
              </w:rPr>
              <w:t>Complete the definition of the MBS assistance information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3B0DC242"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9E2221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42841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9D2B8AD" w14:textId="77777777" w:rsidR="00A66E27" w:rsidRDefault="00A66E27">
            <w:pPr>
              <w:pStyle w:val="TAL"/>
              <w:rPr>
                <w:sz w:val="16"/>
                <w:szCs w:val="16"/>
              </w:rPr>
            </w:pPr>
            <w:r>
              <w:rPr>
                <w:sz w:val="16"/>
                <w:szCs w:val="16"/>
              </w:rPr>
              <w:t>C3-234489</w:t>
            </w:r>
          </w:p>
        </w:tc>
      </w:tr>
      <w:tr w:rsidR="006C3ED6" w14:paraId="4010F92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E4FE78" w14:textId="77777777" w:rsidR="00A66E27" w:rsidRDefault="00A66E27">
            <w:pPr>
              <w:pStyle w:val="TAL"/>
              <w:rPr>
                <w:color w:val="000000"/>
                <w:sz w:val="16"/>
                <w:szCs w:val="16"/>
              </w:rPr>
            </w:pPr>
            <w:r>
              <w:rPr>
                <w:color w:val="000000"/>
                <w:sz w:val="16"/>
                <w:szCs w:val="16"/>
              </w:rPr>
              <w:t>C3-234107</w:t>
            </w:r>
          </w:p>
        </w:tc>
        <w:tc>
          <w:tcPr>
            <w:tcW w:w="1658" w:type="pct"/>
            <w:tcBorders>
              <w:top w:val="single" w:sz="4" w:space="0" w:color="auto"/>
              <w:left w:val="single" w:sz="4" w:space="0" w:color="auto"/>
              <w:bottom w:val="single" w:sz="4" w:space="0" w:color="auto"/>
              <w:right w:val="single" w:sz="4" w:space="0" w:color="auto"/>
            </w:tcBorders>
            <w:noWrap/>
            <w:hideMark/>
          </w:tcPr>
          <w:p w14:paraId="7203125D" w14:textId="77777777" w:rsidR="00A66E27" w:rsidRDefault="00A66E27">
            <w:pPr>
              <w:pStyle w:val="TAL"/>
              <w:rPr>
                <w:color w:val="000000"/>
                <w:sz w:val="16"/>
                <w:szCs w:val="16"/>
              </w:rPr>
            </w:pPr>
            <w:r>
              <w:rPr>
                <w:color w:val="000000"/>
                <w:sz w:val="16"/>
                <w:szCs w:val="16"/>
              </w:rPr>
              <w:t>Updating the 5MBS_Ph2 related features descriptions</w:t>
            </w:r>
          </w:p>
        </w:tc>
        <w:tc>
          <w:tcPr>
            <w:tcW w:w="1034" w:type="pct"/>
            <w:tcBorders>
              <w:top w:val="single" w:sz="4" w:space="0" w:color="auto"/>
              <w:left w:val="single" w:sz="4" w:space="0" w:color="auto"/>
              <w:bottom w:val="single" w:sz="4" w:space="0" w:color="auto"/>
              <w:right w:val="single" w:sz="4" w:space="0" w:color="auto"/>
            </w:tcBorders>
            <w:noWrap/>
            <w:hideMark/>
          </w:tcPr>
          <w:p w14:paraId="7AE472A4"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290EFD5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1974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8ADB6E" w14:textId="77777777" w:rsidR="00A66E27" w:rsidRDefault="00A66E27">
            <w:pPr>
              <w:overflowPunct/>
              <w:autoSpaceDE/>
              <w:autoSpaceDN/>
              <w:adjustRightInd/>
              <w:spacing w:after="0"/>
              <w:rPr>
                <w:rFonts w:ascii="CG Times (WN)" w:hAnsi="CG Times (WN)"/>
              </w:rPr>
            </w:pPr>
          </w:p>
        </w:tc>
      </w:tr>
      <w:tr w:rsidR="006C3ED6" w14:paraId="3C5F3A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343AF7" w14:textId="77777777" w:rsidR="00A66E27" w:rsidRDefault="00A66E27">
            <w:pPr>
              <w:pStyle w:val="TAL"/>
              <w:rPr>
                <w:color w:val="000000"/>
                <w:sz w:val="16"/>
                <w:szCs w:val="16"/>
              </w:rPr>
            </w:pPr>
            <w:r>
              <w:rPr>
                <w:color w:val="000000"/>
                <w:sz w:val="16"/>
                <w:szCs w:val="16"/>
              </w:rPr>
              <w:t>C3-234108</w:t>
            </w:r>
          </w:p>
        </w:tc>
        <w:tc>
          <w:tcPr>
            <w:tcW w:w="1658" w:type="pct"/>
            <w:tcBorders>
              <w:top w:val="single" w:sz="4" w:space="0" w:color="auto"/>
              <w:left w:val="single" w:sz="4" w:space="0" w:color="auto"/>
              <w:bottom w:val="single" w:sz="4" w:space="0" w:color="auto"/>
              <w:right w:val="single" w:sz="4" w:space="0" w:color="auto"/>
            </w:tcBorders>
            <w:noWrap/>
            <w:hideMark/>
          </w:tcPr>
          <w:p w14:paraId="7CC70D16" w14:textId="77777777" w:rsidR="00A66E27" w:rsidRDefault="00A66E27">
            <w:pPr>
              <w:pStyle w:val="TAL"/>
              <w:rPr>
                <w:color w:val="000000"/>
                <w:sz w:val="16"/>
                <w:szCs w:val="16"/>
              </w:rPr>
            </w:pPr>
            <w:r>
              <w:rPr>
                <w:color w:val="000000"/>
                <w:sz w:val="16"/>
                <w:szCs w:val="16"/>
              </w:rPr>
              <w:t xml:space="preserve">Corrections to the definition of the </w:t>
            </w:r>
            <w:proofErr w:type="spellStart"/>
            <w:r>
              <w:rPr>
                <w:color w:val="000000"/>
                <w:sz w:val="16"/>
                <w:szCs w:val="16"/>
              </w:rPr>
              <w:t>SliceParamProvision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B4E12C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D32696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203696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EFFA3A" w14:textId="77777777" w:rsidR="00A66E27" w:rsidRDefault="00A66E27">
            <w:pPr>
              <w:pStyle w:val="TAL"/>
              <w:rPr>
                <w:sz w:val="16"/>
                <w:szCs w:val="16"/>
              </w:rPr>
            </w:pPr>
            <w:r>
              <w:rPr>
                <w:sz w:val="16"/>
                <w:szCs w:val="16"/>
              </w:rPr>
              <w:t>C3-234490</w:t>
            </w:r>
          </w:p>
        </w:tc>
      </w:tr>
      <w:tr w:rsidR="006C3ED6" w14:paraId="29759A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438474" w14:textId="77777777" w:rsidR="00A66E27" w:rsidRDefault="00A66E27">
            <w:pPr>
              <w:pStyle w:val="TAL"/>
              <w:rPr>
                <w:color w:val="000000"/>
                <w:sz w:val="16"/>
                <w:szCs w:val="16"/>
              </w:rPr>
            </w:pPr>
            <w:r>
              <w:rPr>
                <w:color w:val="000000"/>
                <w:sz w:val="16"/>
                <w:szCs w:val="16"/>
              </w:rPr>
              <w:lastRenderedPageBreak/>
              <w:t>C3-234109</w:t>
            </w:r>
          </w:p>
        </w:tc>
        <w:tc>
          <w:tcPr>
            <w:tcW w:w="1658" w:type="pct"/>
            <w:tcBorders>
              <w:top w:val="single" w:sz="4" w:space="0" w:color="auto"/>
              <w:left w:val="single" w:sz="4" w:space="0" w:color="auto"/>
              <w:bottom w:val="single" w:sz="4" w:space="0" w:color="auto"/>
              <w:right w:val="single" w:sz="4" w:space="0" w:color="auto"/>
            </w:tcBorders>
            <w:noWrap/>
            <w:hideMark/>
          </w:tcPr>
          <w:p w14:paraId="353D2DA8" w14:textId="77777777" w:rsidR="00A66E27" w:rsidRDefault="00A66E27">
            <w:pPr>
              <w:pStyle w:val="TAL"/>
              <w:rPr>
                <w:color w:val="000000"/>
                <w:sz w:val="16"/>
                <w:szCs w:val="16"/>
              </w:rPr>
            </w:pPr>
            <w:r>
              <w:rPr>
                <w:color w:val="000000"/>
                <w:sz w:val="16"/>
                <w:szCs w:val="16"/>
              </w:rPr>
              <w:t>Resolving the remaining Editor's Note on the support of partial network slice support in a Registration Area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070D65DE"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809B55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77E8D3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FC632D" w14:textId="77777777" w:rsidR="00A66E27" w:rsidRDefault="00A66E27">
            <w:pPr>
              <w:pStyle w:val="TAL"/>
              <w:rPr>
                <w:sz w:val="16"/>
                <w:szCs w:val="16"/>
              </w:rPr>
            </w:pPr>
            <w:r>
              <w:rPr>
                <w:sz w:val="16"/>
                <w:szCs w:val="16"/>
              </w:rPr>
              <w:t>C3-234491</w:t>
            </w:r>
          </w:p>
        </w:tc>
      </w:tr>
      <w:tr w:rsidR="006C3ED6" w14:paraId="2FE975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AC630C" w14:textId="77777777" w:rsidR="00A66E27" w:rsidRDefault="00A66E27">
            <w:pPr>
              <w:pStyle w:val="TAL"/>
              <w:rPr>
                <w:color w:val="000000"/>
                <w:sz w:val="16"/>
                <w:szCs w:val="16"/>
              </w:rPr>
            </w:pPr>
            <w:r>
              <w:rPr>
                <w:color w:val="000000"/>
                <w:sz w:val="16"/>
                <w:szCs w:val="16"/>
              </w:rPr>
              <w:t>C3-234110</w:t>
            </w:r>
          </w:p>
        </w:tc>
        <w:tc>
          <w:tcPr>
            <w:tcW w:w="1658" w:type="pct"/>
            <w:tcBorders>
              <w:top w:val="single" w:sz="4" w:space="0" w:color="auto"/>
              <w:left w:val="single" w:sz="4" w:space="0" w:color="auto"/>
              <w:bottom w:val="single" w:sz="4" w:space="0" w:color="auto"/>
              <w:right w:val="single" w:sz="4" w:space="0" w:color="auto"/>
            </w:tcBorders>
            <w:noWrap/>
            <w:hideMark/>
          </w:tcPr>
          <w:p w14:paraId="33608140"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184B4F7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C3357B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8B849F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FA5DB3" w14:textId="77777777" w:rsidR="00A66E27" w:rsidRDefault="00A66E27">
            <w:pPr>
              <w:pStyle w:val="TAL"/>
              <w:rPr>
                <w:sz w:val="16"/>
                <w:szCs w:val="16"/>
              </w:rPr>
            </w:pPr>
            <w:r>
              <w:rPr>
                <w:sz w:val="16"/>
                <w:szCs w:val="16"/>
              </w:rPr>
              <w:t>C3-234492</w:t>
            </w:r>
          </w:p>
        </w:tc>
      </w:tr>
      <w:tr w:rsidR="006C3ED6" w14:paraId="77FEB2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44985B" w14:textId="77777777" w:rsidR="00A66E27" w:rsidRDefault="00A66E27">
            <w:pPr>
              <w:pStyle w:val="TAL"/>
              <w:rPr>
                <w:color w:val="000000"/>
                <w:sz w:val="16"/>
                <w:szCs w:val="16"/>
              </w:rPr>
            </w:pPr>
            <w:r>
              <w:rPr>
                <w:color w:val="000000"/>
                <w:sz w:val="16"/>
                <w:szCs w:val="16"/>
              </w:rPr>
              <w:t>C3-234111</w:t>
            </w:r>
          </w:p>
        </w:tc>
        <w:tc>
          <w:tcPr>
            <w:tcW w:w="1658" w:type="pct"/>
            <w:tcBorders>
              <w:top w:val="single" w:sz="4" w:space="0" w:color="auto"/>
              <w:left w:val="single" w:sz="4" w:space="0" w:color="auto"/>
              <w:bottom w:val="single" w:sz="4" w:space="0" w:color="auto"/>
              <w:right w:val="single" w:sz="4" w:space="0" w:color="auto"/>
            </w:tcBorders>
            <w:noWrap/>
            <w:hideMark/>
          </w:tcPr>
          <w:p w14:paraId="2495AF0E"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1D69775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2131FF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2BF04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13E9D7" w14:textId="77777777" w:rsidR="00A66E27" w:rsidRDefault="00A66E27">
            <w:pPr>
              <w:pStyle w:val="TAL"/>
              <w:rPr>
                <w:sz w:val="16"/>
                <w:szCs w:val="16"/>
              </w:rPr>
            </w:pPr>
            <w:r>
              <w:rPr>
                <w:sz w:val="16"/>
                <w:szCs w:val="16"/>
              </w:rPr>
              <w:t>C3-234493</w:t>
            </w:r>
          </w:p>
        </w:tc>
      </w:tr>
      <w:tr w:rsidR="006C3ED6" w14:paraId="4159927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24DA72" w14:textId="77777777" w:rsidR="00A66E27" w:rsidRDefault="00A66E27">
            <w:pPr>
              <w:pStyle w:val="TAL"/>
              <w:rPr>
                <w:color w:val="000000"/>
                <w:sz w:val="16"/>
                <w:szCs w:val="16"/>
              </w:rPr>
            </w:pPr>
            <w:r>
              <w:rPr>
                <w:color w:val="000000"/>
                <w:sz w:val="16"/>
                <w:szCs w:val="16"/>
              </w:rPr>
              <w:t>C3-234112</w:t>
            </w:r>
          </w:p>
        </w:tc>
        <w:tc>
          <w:tcPr>
            <w:tcW w:w="1658" w:type="pct"/>
            <w:tcBorders>
              <w:top w:val="single" w:sz="4" w:space="0" w:color="auto"/>
              <w:left w:val="single" w:sz="4" w:space="0" w:color="auto"/>
              <w:bottom w:val="single" w:sz="4" w:space="0" w:color="auto"/>
              <w:right w:val="single" w:sz="4" w:space="0" w:color="auto"/>
            </w:tcBorders>
            <w:noWrap/>
            <w:hideMark/>
          </w:tcPr>
          <w:p w14:paraId="7DDCEEBF" w14:textId="77777777" w:rsidR="00A66E27" w:rsidRDefault="00A66E27">
            <w:pPr>
              <w:pStyle w:val="TAL"/>
              <w:rPr>
                <w:color w:val="000000"/>
                <w:sz w:val="16"/>
                <w:szCs w:val="16"/>
              </w:rPr>
            </w:pPr>
            <w:r>
              <w:rPr>
                <w:color w:val="000000"/>
                <w:sz w:val="16"/>
                <w:szCs w:val="16"/>
              </w:rPr>
              <w:t>Additional multiple NSACFs related updates to network slice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1FC0237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91CE725"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4DC2D4A" w14:textId="77777777" w:rsidR="00A66E27" w:rsidRDefault="00A66E27">
            <w:pPr>
              <w:pStyle w:val="TAL"/>
              <w:rPr>
                <w:color w:val="000000"/>
                <w:sz w:val="16"/>
                <w:szCs w:val="16"/>
              </w:rPr>
            </w:pPr>
            <w:r>
              <w:rPr>
                <w:color w:val="000000"/>
                <w:sz w:val="16"/>
                <w:szCs w:val="16"/>
              </w:rPr>
              <w:t>C3-233065</w:t>
            </w:r>
          </w:p>
        </w:tc>
        <w:tc>
          <w:tcPr>
            <w:tcW w:w="866" w:type="pct"/>
            <w:tcBorders>
              <w:top w:val="single" w:sz="4" w:space="0" w:color="auto"/>
              <w:left w:val="single" w:sz="4" w:space="0" w:color="auto"/>
              <w:bottom w:val="single" w:sz="4" w:space="0" w:color="auto"/>
              <w:right w:val="single" w:sz="4" w:space="0" w:color="auto"/>
            </w:tcBorders>
            <w:noWrap/>
            <w:hideMark/>
          </w:tcPr>
          <w:p w14:paraId="1DC2483A" w14:textId="77777777" w:rsidR="00A66E27" w:rsidRDefault="00A66E27">
            <w:pPr>
              <w:rPr>
                <w:color w:val="000000"/>
                <w:sz w:val="16"/>
                <w:szCs w:val="16"/>
              </w:rPr>
            </w:pPr>
          </w:p>
        </w:tc>
      </w:tr>
      <w:tr w:rsidR="006C3ED6" w14:paraId="110B199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54BE51" w14:textId="77777777" w:rsidR="00A66E27" w:rsidRDefault="00A66E27">
            <w:pPr>
              <w:pStyle w:val="TAL"/>
              <w:rPr>
                <w:color w:val="000000"/>
                <w:sz w:val="16"/>
                <w:szCs w:val="16"/>
              </w:rPr>
            </w:pPr>
            <w:r>
              <w:rPr>
                <w:color w:val="000000"/>
                <w:sz w:val="16"/>
                <w:szCs w:val="16"/>
              </w:rPr>
              <w:t>C3-234113</w:t>
            </w:r>
          </w:p>
        </w:tc>
        <w:tc>
          <w:tcPr>
            <w:tcW w:w="1658" w:type="pct"/>
            <w:tcBorders>
              <w:top w:val="single" w:sz="4" w:space="0" w:color="auto"/>
              <w:left w:val="single" w:sz="4" w:space="0" w:color="auto"/>
              <w:bottom w:val="single" w:sz="4" w:space="0" w:color="auto"/>
              <w:right w:val="single" w:sz="4" w:space="0" w:color="auto"/>
            </w:tcBorders>
            <w:noWrap/>
            <w:hideMark/>
          </w:tcPr>
          <w:p w14:paraId="6215F028" w14:textId="77777777" w:rsidR="00A66E27" w:rsidRDefault="00A66E27">
            <w:pPr>
              <w:pStyle w:val="TAL"/>
              <w:rPr>
                <w:color w:val="000000"/>
                <w:sz w:val="16"/>
                <w:szCs w:val="16"/>
              </w:rPr>
            </w:pPr>
            <w:r>
              <w:rPr>
                <w:color w:val="000000"/>
                <w:sz w:val="16"/>
                <w:szCs w:val="16"/>
              </w:rPr>
              <w:t>Complete the definition of the new NSAC event</w:t>
            </w:r>
          </w:p>
        </w:tc>
        <w:tc>
          <w:tcPr>
            <w:tcW w:w="1034" w:type="pct"/>
            <w:tcBorders>
              <w:top w:val="single" w:sz="4" w:space="0" w:color="auto"/>
              <w:left w:val="single" w:sz="4" w:space="0" w:color="auto"/>
              <w:bottom w:val="single" w:sz="4" w:space="0" w:color="auto"/>
              <w:right w:val="single" w:sz="4" w:space="0" w:color="auto"/>
            </w:tcBorders>
            <w:noWrap/>
            <w:hideMark/>
          </w:tcPr>
          <w:p w14:paraId="7EAB1A5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51ED72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B30886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EC8DDC" w14:textId="77777777" w:rsidR="00A66E27" w:rsidRDefault="00A66E27">
            <w:pPr>
              <w:pStyle w:val="TAL"/>
              <w:rPr>
                <w:sz w:val="16"/>
                <w:szCs w:val="16"/>
              </w:rPr>
            </w:pPr>
            <w:r>
              <w:rPr>
                <w:sz w:val="16"/>
                <w:szCs w:val="16"/>
              </w:rPr>
              <w:t>C3-234494</w:t>
            </w:r>
          </w:p>
        </w:tc>
      </w:tr>
      <w:tr w:rsidR="006C3ED6" w14:paraId="5CB722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E1D2E7" w14:textId="77777777" w:rsidR="00A66E27" w:rsidRDefault="00A66E27">
            <w:pPr>
              <w:pStyle w:val="TAL"/>
              <w:rPr>
                <w:color w:val="000000"/>
                <w:sz w:val="16"/>
                <w:szCs w:val="16"/>
              </w:rPr>
            </w:pPr>
            <w:r>
              <w:rPr>
                <w:color w:val="000000"/>
                <w:sz w:val="16"/>
                <w:szCs w:val="16"/>
              </w:rPr>
              <w:t>C3-234114</w:t>
            </w:r>
          </w:p>
        </w:tc>
        <w:tc>
          <w:tcPr>
            <w:tcW w:w="1658" w:type="pct"/>
            <w:tcBorders>
              <w:top w:val="single" w:sz="4" w:space="0" w:color="auto"/>
              <w:left w:val="single" w:sz="4" w:space="0" w:color="auto"/>
              <w:bottom w:val="single" w:sz="4" w:space="0" w:color="auto"/>
              <w:right w:val="single" w:sz="4" w:space="0" w:color="auto"/>
            </w:tcBorders>
            <w:noWrap/>
            <w:hideMark/>
          </w:tcPr>
          <w:p w14:paraId="7F64DD54"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5B8BD1A1" w14:textId="77777777" w:rsidR="00A66E27" w:rsidRDefault="00A66E27">
            <w:pPr>
              <w:pStyle w:val="TAL"/>
              <w:rPr>
                <w:color w:val="000000"/>
                <w:sz w:val="16"/>
                <w:szCs w:val="16"/>
              </w:rPr>
            </w:pPr>
            <w:r>
              <w:rPr>
                <w:color w:val="000000"/>
                <w:sz w:val="16"/>
                <w:szCs w:val="16"/>
              </w:rPr>
              <w:t>Huawei, CATT</w:t>
            </w:r>
          </w:p>
        </w:tc>
        <w:tc>
          <w:tcPr>
            <w:tcW w:w="531" w:type="pct"/>
            <w:tcBorders>
              <w:top w:val="single" w:sz="4" w:space="0" w:color="auto"/>
              <w:left w:val="single" w:sz="4" w:space="0" w:color="auto"/>
              <w:bottom w:val="single" w:sz="4" w:space="0" w:color="auto"/>
              <w:right w:val="single" w:sz="4" w:space="0" w:color="auto"/>
            </w:tcBorders>
            <w:noWrap/>
            <w:hideMark/>
          </w:tcPr>
          <w:p w14:paraId="1DF5FFE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6728C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D93DDF6" w14:textId="77777777" w:rsidR="00A66E27" w:rsidRDefault="00A66E27">
            <w:pPr>
              <w:pStyle w:val="TAL"/>
              <w:rPr>
                <w:sz w:val="16"/>
                <w:szCs w:val="16"/>
              </w:rPr>
            </w:pPr>
            <w:r>
              <w:rPr>
                <w:sz w:val="16"/>
                <w:szCs w:val="16"/>
              </w:rPr>
              <w:t>C3-234495</w:t>
            </w:r>
          </w:p>
        </w:tc>
      </w:tr>
      <w:tr w:rsidR="006C3ED6" w14:paraId="3B3C69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BCF2D8" w14:textId="77777777" w:rsidR="00A66E27" w:rsidRDefault="00A66E27">
            <w:pPr>
              <w:pStyle w:val="TAL"/>
              <w:rPr>
                <w:color w:val="000000"/>
                <w:sz w:val="16"/>
                <w:szCs w:val="16"/>
              </w:rPr>
            </w:pPr>
            <w:r>
              <w:rPr>
                <w:color w:val="000000"/>
                <w:sz w:val="16"/>
                <w:szCs w:val="16"/>
              </w:rPr>
              <w:t>C3-234115</w:t>
            </w:r>
          </w:p>
        </w:tc>
        <w:tc>
          <w:tcPr>
            <w:tcW w:w="1658" w:type="pct"/>
            <w:tcBorders>
              <w:top w:val="single" w:sz="4" w:space="0" w:color="auto"/>
              <w:left w:val="single" w:sz="4" w:space="0" w:color="auto"/>
              <w:bottom w:val="single" w:sz="4" w:space="0" w:color="auto"/>
              <w:right w:val="single" w:sz="4" w:space="0" w:color="auto"/>
            </w:tcBorders>
            <w:noWrap/>
            <w:hideMark/>
          </w:tcPr>
          <w:p w14:paraId="03BD332C"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0C60C547" w14:textId="77777777" w:rsidR="00A66E27" w:rsidRDefault="00A66E27">
            <w:pPr>
              <w:pStyle w:val="TAL"/>
              <w:rPr>
                <w:color w:val="000000"/>
                <w:sz w:val="16"/>
                <w:szCs w:val="16"/>
              </w:rPr>
            </w:pPr>
            <w:r>
              <w:rPr>
                <w:color w:val="000000"/>
                <w:sz w:val="16"/>
                <w:szCs w:val="16"/>
              </w:rPr>
              <w:t>Huawei, CATT</w:t>
            </w:r>
          </w:p>
        </w:tc>
        <w:tc>
          <w:tcPr>
            <w:tcW w:w="531" w:type="pct"/>
            <w:tcBorders>
              <w:top w:val="single" w:sz="4" w:space="0" w:color="auto"/>
              <w:left w:val="single" w:sz="4" w:space="0" w:color="auto"/>
              <w:bottom w:val="single" w:sz="4" w:space="0" w:color="auto"/>
              <w:right w:val="single" w:sz="4" w:space="0" w:color="auto"/>
            </w:tcBorders>
            <w:noWrap/>
            <w:hideMark/>
          </w:tcPr>
          <w:p w14:paraId="777CE14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CDC1CC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348644A" w14:textId="77777777" w:rsidR="00A66E27" w:rsidRDefault="00A66E27">
            <w:pPr>
              <w:pStyle w:val="TAL"/>
              <w:rPr>
                <w:sz w:val="16"/>
                <w:szCs w:val="16"/>
              </w:rPr>
            </w:pPr>
            <w:r>
              <w:rPr>
                <w:sz w:val="16"/>
                <w:szCs w:val="16"/>
              </w:rPr>
              <w:t>C3-234496</w:t>
            </w:r>
          </w:p>
        </w:tc>
      </w:tr>
      <w:tr w:rsidR="006C3ED6" w14:paraId="06059E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B9DE9B" w14:textId="77777777" w:rsidR="00A66E27" w:rsidRDefault="00A66E27">
            <w:pPr>
              <w:pStyle w:val="TAL"/>
              <w:rPr>
                <w:color w:val="000000"/>
                <w:sz w:val="16"/>
                <w:szCs w:val="16"/>
              </w:rPr>
            </w:pPr>
            <w:r>
              <w:rPr>
                <w:color w:val="000000"/>
                <w:sz w:val="16"/>
                <w:szCs w:val="16"/>
              </w:rPr>
              <w:t>C3-234116</w:t>
            </w:r>
          </w:p>
        </w:tc>
        <w:tc>
          <w:tcPr>
            <w:tcW w:w="1658" w:type="pct"/>
            <w:tcBorders>
              <w:top w:val="single" w:sz="4" w:space="0" w:color="auto"/>
              <w:left w:val="single" w:sz="4" w:space="0" w:color="auto"/>
              <w:bottom w:val="single" w:sz="4" w:space="0" w:color="auto"/>
              <w:right w:val="single" w:sz="4" w:space="0" w:color="auto"/>
            </w:tcBorders>
            <w:noWrap/>
            <w:hideMark/>
          </w:tcPr>
          <w:p w14:paraId="509DAAC9" w14:textId="77777777" w:rsidR="00A66E27" w:rsidRDefault="00A66E27">
            <w:pPr>
              <w:pStyle w:val="TAL"/>
              <w:rPr>
                <w:color w:val="000000"/>
                <w:sz w:val="16"/>
                <w:szCs w:val="16"/>
              </w:rPr>
            </w:pPr>
            <w:r>
              <w:rPr>
                <w:color w:val="000000"/>
                <w:sz w:val="16"/>
                <w:szCs w:val="16"/>
              </w:rPr>
              <w:t>Reply LS on clarifications on V2X, UAS and SEAL entities acting as EAS</w:t>
            </w:r>
          </w:p>
        </w:tc>
        <w:tc>
          <w:tcPr>
            <w:tcW w:w="1034" w:type="pct"/>
            <w:tcBorders>
              <w:top w:val="single" w:sz="4" w:space="0" w:color="auto"/>
              <w:left w:val="single" w:sz="4" w:space="0" w:color="auto"/>
              <w:bottom w:val="single" w:sz="4" w:space="0" w:color="auto"/>
              <w:right w:val="single" w:sz="4" w:space="0" w:color="auto"/>
            </w:tcBorders>
            <w:noWrap/>
            <w:hideMark/>
          </w:tcPr>
          <w:p w14:paraId="4BADCFF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610F71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3E554C7" w14:textId="77777777" w:rsidR="00A66E27" w:rsidRDefault="00A66E27">
            <w:pPr>
              <w:pStyle w:val="TAL"/>
              <w:rPr>
                <w:color w:val="000000"/>
                <w:sz w:val="16"/>
                <w:szCs w:val="16"/>
              </w:rPr>
            </w:pPr>
            <w:r>
              <w:rPr>
                <w:color w:val="000000"/>
                <w:sz w:val="16"/>
                <w:szCs w:val="16"/>
              </w:rPr>
              <w:t>C3-233161</w:t>
            </w:r>
          </w:p>
        </w:tc>
        <w:tc>
          <w:tcPr>
            <w:tcW w:w="866" w:type="pct"/>
            <w:tcBorders>
              <w:top w:val="single" w:sz="4" w:space="0" w:color="auto"/>
              <w:left w:val="single" w:sz="4" w:space="0" w:color="auto"/>
              <w:bottom w:val="single" w:sz="4" w:space="0" w:color="auto"/>
              <w:right w:val="single" w:sz="4" w:space="0" w:color="auto"/>
            </w:tcBorders>
            <w:noWrap/>
            <w:hideMark/>
          </w:tcPr>
          <w:p w14:paraId="7FF21B13" w14:textId="77777777" w:rsidR="00A66E27" w:rsidRDefault="00A66E27">
            <w:pPr>
              <w:pStyle w:val="TAL"/>
              <w:rPr>
                <w:sz w:val="16"/>
                <w:szCs w:val="16"/>
              </w:rPr>
            </w:pPr>
            <w:r>
              <w:rPr>
                <w:sz w:val="16"/>
                <w:szCs w:val="16"/>
              </w:rPr>
              <w:t>C3-234434</w:t>
            </w:r>
          </w:p>
        </w:tc>
      </w:tr>
      <w:tr w:rsidR="006C3ED6" w14:paraId="317310B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99365F" w14:textId="77777777" w:rsidR="00A66E27" w:rsidRDefault="00A66E27">
            <w:pPr>
              <w:pStyle w:val="TAL"/>
              <w:rPr>
                <w:color w:val="000000"/>
                <w:sz w:val="16"/>
                <w:szCs w:val="16"/>
              </w:rPr>
            </w:pPr>
            <w:r>
              <w:rPr>
                <w:color w:val="000000"/>
                <w:sz w:val="16"/>
                <w:szCs w:val="16"/>
              </w:rPr>
              <w:t>C3-234117</w:t>
            </w:r>
          </w:p>
        </w:tc>
        <w:tc>
          <w:tcPr>
            <w:tcW w:w="1658" w:type="pct"/>
            <w:tcBorders>
              <w:top w:val="single" w:sz="4" w:space="0" w:color="auto"/>
              <w:left w:val="single" w:sz="4" w:space="0" w:color="auto"/>
              <w:bottom w:val="single" w:sz="4" w:space="0" w:color="auto"/>
              <w:right w:val="single" w:sz="4" w:space="0" w:color="auto"/>
            </w:tcBorders>
            <w:noWrap/>
            <w:hideMark/>
          </w:tcPr>
          <w:p w14:paraId="30C79329" w14:textId="77777777" w:rsidR="00A66E27" w:rsidRDefault="00A66E27">
            <w:pPr>
              <w:pStyle w:val="TAL"/>
              <w:rPr>
                <w:color w:val="000000"/>
                <w:sz w:val="16"/>
                <w:szCs w:val="16"/>
              </w:rPr>
            </w:pPr>
            <w:r>
              <w:rPr>
                <w:color w:val="000000"/>
                <w:sz w:val="16"/>
                <w:szCs w:val="16"/>
              </w:rPr>
              <w:t>Discussion on documenting NBI APIs</w:t>
            </w:r>
          </w:p>
        </w:tc>
        <w:tc>
          <w:tcPr>
            <w:tcW w:w="1034" w:type="pct"/>
            <w:tcBorders>
              <w:top w:val="single" w:sz="4" w:space="0" w:color="auto"/>
              <w:left w:val="single" w:sz="4" w:space="0" w:color="auto"/>
              <w:bottom w:val="single" w:sz="4" w:space="0" w:color="auto"/>
              <w:right w:val="single" w:sz="4" w:space="0" w:color="auto"/>
            </w:tcBorders>
            <w:noWrap/>
            <w:hideMark/>
          </w:tcPr>
          <w:p w14:paraId="73654BA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0145BF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781947A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DFD173" w14:textId="77777777" w:rsidR="00A66E27" w:rsidRDefault="00A66E27">
            <w:pPr>
              <w:overflowPunct/>
              <w:autoSpaceDE/>
              <w:autoSpaceDN/>
              <w:adjustRightInd/>
              <w:spacing w:after="0"/>
              <w:rPr>
                <w:rFonts w:ascii="CG Times (WN)" w:hAnsi="CG Times (WN)"/>
              </w:rPr>
            </w:pPr>
          </w:p>
        </w:tc>
      </w:tr>
      <w:tr w:rsidR="006C3ED6" w14:paraId="1DC5E4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54A0D5" w14:textId="77777777" w:rsidR="00A66E27" w:rsidRDefault="00A66E27">
            <w:pPr>
              <w:pStyle w:val="TAL"/>
              <w:rPr>
                <w:color w:val="000000"/>
                <w:sz w:val="16"/>
                <w:szCs w:val="16"/>
              </w:rPr>
            </w:pPr>
            <w:r>
              <w:rPr>
                <w:color w:val="000000"/>
                <w:sz w:val="16"/>
                <w:szCs w:val="16"/>
              </w:rPr>
              <w:t>C3-234118</w:t>
            </w:r>
          </w:p>
        </w:tc>
        <w:tc>
          <w:tcPr>
            <w:tcW w:w="1658" w:type="pct"/>
            <w:tcBorders>
              <w:top w:val="single" w:sz="4" w:space="0" w:color="auto"/>
              <w:left w:val="single" w:sz="4" w:space="0" w:color="auto"/>
              <w:bottom w:val="single" w:sz="4" w:space="0" w:color="auto"/>
              <w:right w:val="single" w:sz="4" w:space="0" w:color="auto"/>
            </w:tcBorders>
            <w:noWrap/>
            <w:hideMark/>
          </w:tcPr>
          <w:p w14:paraId="17AAE43F" w14:textId="77777777" w:rsidR="00A66E27" w:rsidRDefault="00A66E27">
            <w:pPr>
              <w:pStyle w:val="TAL"/>
              <w:rPr>
                <w:color w:val="000000"/>
                <w:sz w:val="16"/>
                <w:szCs w:val="16"/>
              </w:rPr>
            </w:pPr>
            <w:r>
              <w:rPr>
                <w:color w:val="000000"/>
                <w:sz w:val="16"/>
                <w:szCs w:val="16"/>
              </w:rPr>
              <w:t xml:space="preserve">Corrections to the </w:t>
            </w:r>
            <w:proofErr w:type="spellStart"/>
            <w:r>
              <w:rPr>
                <w:color w:val="000000"/>
                <w:sz w:val="16"/>
                <w:szCs w:val="16"/>
              </w:rPr>
              <w:t>monitoringType</w:t>
            </w:r>
            <w:proofErr w:type="spellEnd"/>
            <w:r>
              <w:rPr>
                <w:color w:val="000000"/>
                <w:sz w:val="16"/>
                <w:szCs w:val="16"/>
              </w:rPr>
              <w:t xml:space="preserve"> and </w:t>
            </w:r>
            <w:proofErr w:type="spellStart"/>
            <w:r>
              <w:rPr>
                <w:color w:val="000000"/>
                <w:sz w:val="16"/>
                <w:szCs w:val="16"/>
              </w:rPr>
              <w:t>addnMonTypes</w:t>
            </w:r>
            <w:proofErr w:type="spellEnd"/>
            <w:r>
              <w:rPr>
                <w:color w:val="000000"/>
                <w:sz w:val="16"/>
                <w:szCs w:val="16"/>
              </w:rPr>
              <w:t xml:space="preserve"> attributes</w:t>
            </w:r>
          </w:p>
        </w:tc>
        <w:tc>
          <w:tcPr>
            <w:tcW w:w="1034" w:type="pct"/>
            <w:tcBorders>
              <w:top w:val="single" w:sz="4" w:space="0" w:color="auto"/>
              <w:left w:val="single" w:sz="4" w:space="0" w:color="auto"/>
              <w:bottom w:val="single" w:sz="4" w:space="0" w:color="auto"/>
              <w:right w:val="single" w:sz="4" w:space="0" w:color="auto"/>
            </w:tcBorders>
            <w:noWrap/>
            <w:hideMark/>
          </w:tcPr>
          <w:p w14:paraId="120308B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9717D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1DF63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E8099E" w14:textId="77777777" w:rsidR="00A66E27" w:rsidRDefault="00A66E27">
            <w:pPr>
              <w:overflowPunct/>
              <w:autoSpaceDE/>
              <w:autoSpaceDN/>
              <w:adjustRightInd/>
              <w:spacing w:after="0"/>
              <w:rPr>
                <w:rFonts w:ascii="CG Times (WN)" w:hAnsi="CG Times (WN)"/>
              </w:rPr>
            </w:pPr>
          </w:p>
        </w:tc>
      </w:tr>
      <w:tr w:rsidR="006C3ED6" w14:paraId="76298F0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CB28B5" w14:textId="77777777" w:rsidR="00A66E27" w:rsidRDefault="00A66E27">
            <w:pPr>
              <w:pStyle w:val="TAL"/>
              <w:rPr>
                <w:color w:val="000000"/>
                <w:sz w:val="16"/>
                <w:szCs w:val="16"/>
              </w:rPr>
            </w:pPr>
            <w:r>
              <w:rPr>
                <w:color w:val="000000"/>
                <w:sz w:val="16"/>
                <w:szCs w:val="16"/>
              </w:rPr>
              <w:t>C3-234119</w:t>
            </w:r>
          </w:p>
        </w:tc>
        <w:tc>
          <w:tcPr>
            <w:tcW w:w="1658" w:type="pct"/>
            <w:tcBorders>
              <w:top w:val="single" w:sz="4" w:space="0" w:color="auto"/>
              <w:left w:val="single" w:sz="4" w:space="0" w:color="auto"/>
              <w:bottom w:val="single" w:sz="4" w:space="0" w:color="auto"/>
              <w:right w:val="single" w:sz="4" w:space="0" w:color="auto"/>
            </w:tcBorders>
            <w:noWrap/>
            <w:hideMark/>
          </w:tcPr>
          <w:p w14:paraId="4BE57B00" w14:textId="77777777" w:rsidR="00A66E27" w:rsidRDefault="00A66E27">
            <w:pPr>
              <w:pStyle w:val="TAL"/>
              <w:rPr>
                <w:color w:val="000000"/>
                <w:sz w:val="16"/>
                <w:szCs w:val="16"/>
              </w:rPr>
            </w:pPr>
            <w:r>
              <w:rPr>
                <w:color w:val="000000"/>
                <w:sz w:val="16"/>
                <w:szCs w:val="16"/>
              </w:rPr>
              <w:t>Corrections to the User Consent Revocation Notification definition</w:t>
            </w:r>
          </w:p>
        </w:tc>
        <w:tc>
          <w:tcPr>
            <w:tcW w:w="1034" w:type="pct"/>
            <w:tcBorders>
              <w:top w:val="single" w:sz="4" w:space="0" w:color="auto"/>
              <w:left w:val="single" w:sz="4" w:space="0" w:color="auto"/>
              <w:bottom w:val="single" w:sz="4" w:space="0" w:color="auto"/>
              <w:right w:val="single" w:sz="4" w:space="0" w:color="auto"/>
            </w:tcBorders>
            <w:noWrap/>
            <w:hideMark/>
          </w:tcPr>
          <w:p w14:paraId="3DAC814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DE81ED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CF3F1B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8D3B51" w14:textId="77777777" w:rsidR="00A66E27" w:rsidRDefault="00A66E27">
            <w:pPr>
              <w:pStyle w:val="TAL"/>
              <w:rPr>
                <w:sz w:val="16"/>
                <w:szCs w:val="16"/>
              </w:rPr>
            </w:pPr>
            <w:r>
              <w:rPr>
                <w:sz w:val="16"/>
                <w:szCs w:val="16"/>
              </w:rPr>
              <w:t>C3-234497</w:t>
            </w:r>
          </w:p>
        </w:tc>
      </w:tr>
      <w:tr w:rsidR="006C3ED6" w14:paraId="76F4FD1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61025E" w14:textId="77777777" w:rsidR="00A66E27" w:rsidRDefault="00A66E27">
            <w:pPr>
              <w:pStyle w:val="TAL"/>
              <w:rPr>
                <w:color w:val="000000"/>
                <w:sz w:val="16"/>
                <w:szCs w:val="16"/>
              </w:rPr>
            </w:pPr>
            <w:r>
              <w:rPr>
                <w:color w:val="000000"/>
                <w:sz w:val="16"/>
                <w:szCs w:val="16"/>
              </w:rPr>
              <w:t>C3-234120</w:t>
            </w:r>
          </w:p>
        </w:tc>
        <w:tc>
          <w:tcPr>
            <w:tcW w:w="1658" w:type="pct"/>
            <w:tcBorders>
              <w:top w:val="single" w:sz="4" w:space="0" w:color="auto"/>
              <w:left w:val="single" w:sz="4" w:space="0" w:color="auto"/>
              <w:bottom w:val="single" w:sz="4" w:space="0" w:color="auto"/>
              <w:right w:val="single" w:sz="4" w:space="0" w:color="auto"/>
            </w:tcBorders>
            <w:noWrap/>
            <w:hideMark/>
          </w:tcPr>
          <w:p w14:paraId="2BA4AFAF" w14:textId="77777777" w:rsidR="00A66E27" w:rsidRDefault="00A66E27">
            <w:pPr>
              <w:pStyle w:val="TAL"/>
              <w:rPr>
                <w:color w:val="000000"/>
                <w:sz w:val="16"/>
                <w:szCs w:val="16"/>
              </w:rPr>
            </w:pPr>
            <w:r>
              <w:rPr>
                <w:color w:val="000000"/>
                <w:sz w:val="16"/>
                <w:szCs w:val="16"/>
              </w:rPr>
              <w:t>Discussion on how to indicate the missing context information for features</w:t>
            </w:r>
          </w:p>
        </w:tc>
        <w:tc>
          <w:tcPr>
            <w:tcW w:w="1034" w:type="pct"/>
            <w:tcBorders>
              <w:top w:val="single" w:sz="4" w:space="0" w:color="auto"/>
              <w:left w:val="single" w:sz="4" w:space="0" w:color="auto"/>
              <w:bottom w:val="single" w:sz="4" w:space="0" w:color="auto"/>
              <w:right w:val="single" w:sz="4" w:space="0" w:color="auto"/>
            </w:tcBorders>
            <w:noWrap/>
            <w:hideMark/>
          </w:tcPr>
          <w:p w14:paraId="67F496C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D483D36"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76104F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07D14A" w14:textId="77777777" w:rsidR="00A66E27" w:rsidRDefault="00A66E27">
            <w:pPr>
              <w:overflowPunct/>
              <w:autoSpaceDE/>
              <w:autoSpaceDN/>
              <w:adjustRightInd/>
              <w:spacing w:after="0"/>
              <w:rPr>
                <w:rFonts w:ascii="CG Times (WN)" w:hAnsi="CG Times (WN)"/>
              </w:rPr>
            </w:pPr>
          </w:p>
        </w:tc>
      </w:tr>
      <w:tr w:rsidR="006C3ED6" w14:paraId="432A3E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9F3DD8" w14:textId="77777777" w:rsidR="00A66E27" w:rsidRDefault="00A66E27">
            <w:pPr>
              <w:pStyle w:val="TAL"/>
              <w:rPr>
                <w:color w:val="000000"/>
                <w:sz w:val="16"/>
                <w:szCs w:val="16"/>
              </w:rPr>
            </w:pPr>
            <w:r>
              <w:rPr>
                <w:color w:val="000000"/>
                <w:sz w:val="16"/>
                <w:szCs w:val="16"/>
              </w:rPr>
              <w:t>C3-234121</w:t>
            </w:r>
          </w:p>
        </w:tc>
        <w:tc>
          <w:tcPr>
            <w:tcW w:w="1658" w:type="pct"/>
            <w:tcBorders>
              <w:top w:val="single" w:sz="4" w:space="0" w:color="auto"/>
              <w:left w:val="single" w:sz="4" w:space="0" w:color="auto"/>
              <w:bottom w:val="single" w:sz="4" w:space="0" w:color="auto"/>
              <w:right w:val="single" w:sz="4" w:space="0" w:color="auto"/>
            </w:tcBorders>
            <w:noWrap/>
            <w:hideMark/>
          </w:tcPr>
          <w:p w14:paraId="0B144823" w14:textId="77777777" w:rsidR="00A66E27" w:rsidRDefault="00A66E27">
            <w:pPr>
              <w:pStyle w:val="TAL"/>
              <w:rPr>
                <w:color w:val="000000"/>
                <w:sz w:val="16"/>
                <w:szCs w:val="16"/>
              </w:rPr>
            </w:pPr>
            <w:r>
              <w:rPr>
                <w:color w:val="000000"/>
                <w:sz w:val="16"/>
                <w:szCs w:val="16"/>
              </w:rPr>
              <w:t xml:space="preserve">Remove the </w:t>
            </w:r>
            <w:proofErr w:type="spellStart"/>
            <w:r>
              <w:rPr>
                <w:color w:val="000000"/>
                <w:sz w:val="16"/>
                <w:szCs w:val="16"/>
              </w:rPr>
              <w:t>resetIds</w:t>
            </w:r>
            <w:proofErr w:type="spellEnd"/>
            <w:r>
              <w:rPr>
                <w:color w:val="000000"/>
                <w:sz w:val="16"/>
                <w:szCs w:val="16"/>
              </w:rPr>
              <w:t xml:space="preserve"> attribute in TS 29.519 when relevant</w:t>
            </w:r>
          </w:p>
        </w:tc>
        <w:tc>
          <w:tcPr>
            <w:tcW w:w="1034" w:type="pct"/>
            <w:tcBorders>
              <w:top w:val="single" w:sz="4" w:space="0" w:color="auto"/>
              <w:left w:val="single" w:sz="4" w:space="0" w:color="auto"/>
              <w:bottom w:val="single" w:sz="4" w:space="0" w:color="auto"/>
              <w:right w:val="single" w:sz="4" w:space="0" w:color="auto"/>
            </w:tcBorders>
            <w:noWrap/>
            <w:hideMark/>
          </w:tcPr>
          <w:p w14:paraId="242010D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D324BA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0D8C960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63DD36" w14:textId="77777777" w:rsidR="00A66E27" w:rsidRDefault="00A66E27">
            <w:pPr>
              <w:overflowPunct/>
              <w:autoSpaceDE/>
              <w:autoSpaceDN/>
              <w:adjustRightInd/>
              <w:spacing w:after="0"/>
              <w:rPr>
                <w:rFonts w:ascii="CG Times (WN)" w:hAnsi="CG Times (WN)"/>
              </w:rPr>
            </w:pPr>
          </w:p>
        </w:tc>
      </w:tr>
      <w:tr w:rsidR="006C3ED6" w14:paraId="7C4F3A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AF8510" w14:textId="77777777" w:rsidR="00A66E27" w:rsidRDefault="00A66E27">
            <w:pPr>
              <w:pStyle w:val="TAL"/>
              <w:rPr>
                <w:color w:val="000000"/>
                <w:sz w:val="16"/>
                <w:szCs w:val="16"/>
              </w:rPr>
            </w:pPr>
            <w:r>
              <w:rPr>
                <w:color w:val="000000"/>
                <w:sz w:val="16"/>
                <w:szCs w:val="16"/>
              </w:rPr>
              <w:t>C3-234122</w:t>
            </w:r>
          </w:p>
        </w:tc>
        <w:tc>
          <w:tcPr>
            <w:tcW w:w="1658" w:type="pct"/>
            <w:tcBorders>
              <w:top w:val="single" w:sz="4" w:space="0" w:color="auto"/>
              <w:left w:val="single" w:sz="4" w:space="0" w:color="auto"/>
              <w:bottom w:val="single" w:sz="4" w:space="0" w:color="auto"/>
              <w:right w:val="single" w:sz="4" w:space="0" w:color="auto"/>
            </w:tcBorders>
            <w:noWrap/>
            <w:hideMark/>
          </w:tcPr>
          <w:p w14:paraId="569093B9"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0380030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101608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E05F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6B0162B" w14:textId="77777777" w:rsidR="00A66E27" w:rsidRDefault="00A66E27">
            <w:pPr>
              <w:overflowPunct/>
              <w:autoSpaceDE/>
              <w:autoSpaceDN/>
              <w:adjustRightInd/>
              <w:spacing w:after="0"/>
              <w:rPr>
                <w:rFonts w:ascii="CG Times (WN)" w:hAnsi="CG Times (WN)"/>
              </w:rPr>
            </w:pPr>
          </w:p>
        </w:tc>
      </w:tr>
      <w:tr w:rsidR="006C3ED6" w14:paraId="3DE8BE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8E9EE4" w14:textId="77777777" w:rsidR="00A66E27" w:rsidRDefault="00A66E27">
            <w:pPr>
              <w:pStyle w:val="TAL"/>
              <w:rPr>
                <w:color w:val="000000"/>
                <w:sz w:val="16"/>
                <w:szCs w:val="16"/>
              </w:rPr>
            </w:pPr>
            <w:r>
              <w:rPr>
                <w:color w:val="000000"/>
                <w:sz w:val="16"/>
                <w:szCs w:val="16"/>
              </w:rPr>
              <w:t>C3-234123</w:t>
            </w:r>
          </w:p>
        </w:tc>
        <w:tc>
          <w:tcPr>
            <w:tcW w:w="1658" w:type="pct"/>
            <w:tcBorders>
              <w:top w:val="single" w:sz="4" w:space="0" w:color="auto"/>
              <w:left w:val="single" w:sz="4" w:space="0" w:color="auto"/>
              <w:bottom w:val="single" w:sz="4" w:space="0" w:color="auto"/>
              <w:right w:val="single" w:sz="4" w:space="0" w:color="auto"/>
            </w:tcBorders>
            <w:noWrap/>
            <w:hideMark/>
          </w:tcPr>
          <w:p w14:paraId="2872461B"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42F832E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6C5B17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93705F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EEDA53C" w14:textId="77777777" w:rsidR="00A66E27" w:rsidRDefault="00A66E27">
            <w:pPr>
              <w:overflowPunct/>
              <w:autoSpaceDE/>
              <w:autoSpaceDN/>
              <w:adjustRightInd/>
              <w:spacing w:after="0"/>
              <w:rPr>
                <w:rFonts w:ascii="CG Times (WN)" w:hAnsi="CG Times (WN)"/>
              </w:rPr>
            </w:pPr>
          </w:p>
        </w:tc>
      </w:tr>
      <w:tr w:rsidR="006C3ED6" w14:paraId="5D8CCC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F31792" w14:textId="77777777" w:rsidR="00A66E27" w:rsidRDefault="00A66E27">
            <w:pPr>
              <w:pStyle w:val="TAL"/>
              <w:rPr>
                <w:color w:val="000000"/>
                <w:sz w:val="16"/>
                <w:szCs w:val="16"/>
              </w:rPr>
            </w:pPr>
            <w:r>
              <w:rPr>
                <w:color w:val="000000"/>
                <w:sz w:val="16"/>
                <w:szCs w:val="16"/>
              </w:rPr>
              <w:t>C3-234124</w:t>
            </w:r>
          </w:p>
        </w:tc>
        <w:tc>
          <w:tcPr>
            <w:tcW w:w="1658" w:type="pct"/>
            <w:tcBorders>
              <w:top w:val="single" w:sz="4" w:space="0" w:color="auto"/>
              <w:left w:val="single" w:sz="4" w:space="0" w:color="auto"/>
              <w:bottom w:val="single" w:sz="4" w:space="0" w:color="auto"/>
              <w:right w:val="single" w:sz="4" w:space="0" w:color="auto"/>
            </w:tcBorders>
            <w:noWrap/>
            <w:hideMark/>
          </w:tcPr>
          <w:p w14:paraId="1CDC0FF6" w14:textId="77777777" w:rsidR="00A66E27" w:rsidRDefault="00A66E27">
            <w:pPr>
              <w:pStyle w:val="TAL"/>
              <w:rPr>
                <w:color w:val="000000"/>
                <w:sz w:val="16"/>
                <w:szCs w:val="16"/>
              </w:rPr>
            </w:pPr>
            <w:r>
              <w:rPr>
                <w:color w:val="000000"/>
                <w:sz w:val="16"/>
                <w:szCs w:val="16"/>
              </w:rPr>
              <w:t>Revised WID on CT aspects of SEAL data delivery enabler for vertical applications</w:t>
            </w:r>
          </w:p>
        </w:tc>
        <w:tc>
          <w:tcPr>
            <w:tcW w:w="1034" w:type="pct"/>
            <w:tcBorders>
              <w:top w:val="single" w:sz="4" w:space="0" w:color="auto"/>
              <w:left w:val="single" w:sz="4" w:space="0" w:color="auto"/>
              <w:bottom w:val="single" w:sz="4" w:space="0" w:color="auto"/>
              <w:right w:val="single" w:sz="4" w:space="0" w:color="auto"/>
            </w:tcBorders>
            <w:noWrap/>
            <w:hideMark/>
          </w:tcPr>
          <w:p w14:paraId="415D14A1"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2AED2A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77B0F9" w14:textId="77777777" w:rsidR="00A66E27" w:rsidRDefault="00A66E27">
            <w:pPr>
              <w:pStyle w:val="TAL"/>
              <w:rPr>
                <w:color w:val="000000"/>
                <w:sz w:val="16"/>
                <w:szCs w:val="16"/>
              </w:rPr>
            </w:pPr>
            <w:r>
              <w:rPr>
                <w:color w:val="000000"/>
                <w:sz w:val="16"/>
                <w:szCs w:val="16"/>
              </w:rPr>
              <w:t>CP-231284</w:t>
            </w:r>
          </w:p>
        </w:tc>
        <w:tc>
          <w:tcPr>
            <w:tcW w:w="866" w:type="pct"/>
            <w:tcBorders>
              <w:top w:val="single" w:sz="4" w:space="0" w:color="auto"/>
              <w:left w:val="single" w:sz="4" w:space="0" w:color="auto"/>
              <w:bottom w:val="single" w:sz="4" w:space="0" w:color="auto"/>
              <w:right w:val="single" w:sz="4" w:space="0" w:color="auto"/>
            </w:tcBorders>
            <w:noWrap/>
            <w:hideMark/>
          </w:tcPr>
          <w:p w14:paraId="75CD3C3C" w14:textId="77777777" w:rsidR="00A66E27" w:rsidRDefault="00A66E27">
            <w:pPr>
              <w:pStyle w:val="TAL"/>
              <w:rPr>
                <w:sz w:val="16"/>
                <w:szCs w:val="16"/>
              </w:rPr>
            </w:pPr>
            <w:r>
              <w:rPr>
                <w:sz w:val="16"/>
                <w:szCs w:val="16"/>
              </w:rPr>
              <w:t>C3-234498</w:t>
            </w:r>
          </w:p>
        </w:tc>
      </w:tr>
      <w:tr w:rsidR="006C3ED6" w14:paraId="12A9CF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95AF16" w14:textId="77777777" w:rsidR="00A66E27" w:rsidRDefault="00A66E27">
            <w:pPr>
              <w:pStyle w:val="TAL"/>
              <w:rPr>
                <w:color w:val="000000"/>
                <w:sz w:val="16"/>
                <w:szCs w:val="16"/>
              </w:rPr>
            </w:pPr>
            <w:r>
              <w:rPr>
                <w:color w:val="000000"/>
                <w:sz w:val="16"/>
                <w:szCs w:val="16"/>
              </w:rPr>
              <w:t>C3-234125</w:t>
            </w:r>
          </w:p>
        </w:tc>
        <w:tc>
          <w:tcPr>
            <w:tcW w:w="1658" w:type="pct"/>
            <w:tcBorders>
              <w:top w:val="single" w:sz="4" w:space="0" w:color="auto"/>
              <w:left w:val="single" w:sz="4" w:space="0" w:color="auto"/>
              <w:bottom w:val="single" w:sz="4" w:space="0" w:color="auto"/>
              <w:right w:val="single" w:sz="4" w:space="0" w:color="auto"/>
            </w:tcBorders>
            <w:noWrap/>
            <w:hideMark/>
          </w:tcPr>
          <w:p w14:paraId="726AEACE" w14:textId="77777777" w:rsidR="00A66E27" w:rsidRDefault="00A66E27">
            <w:pPr>
              <w:pStyle w:val="TAL"/>
              <w:rPr>
                <w:color w:val="000000"/>
                <w:sz w:val="16"/>
                <w:szCs w:val="16"/>
              </w:rPr>
            </w:pPr>
            <w:r>
              <w:rPr>
                <w:color w:val="000000"/>
                <w:sz w:val="16"/>
                <w:szCs w:val="16"/>
              </w:rPr>
              <w:t>Updated SEALDD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0ABEDEF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77B920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A9CEAA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E31503" w14:textId="77777777" w:rsidR="00A66E27" w:rsidRDefault="00A66E27">
            <w:pPr>
              <w:overflowPunct/>
              <w:autoSpaceDE/>
              <w:autoSpaceDN/>
              <w:adjustRightInd/>
              <w:spacing w:after="0"/>
              <w:rPr>
                <w:rFonts w:ascii="CG Times (WN)" w:hAnsi="CG Times (WN)"/>
              </w:rPr>
            </w:pPr>
          </w:p>
        </w:tc>
      </w:tr>
      <w:tr w:rsidR="006C3ED6" w14:paraId="3D9FEBE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932941" w14:textId="77777777" w:rsidR="00A66E27" w:rsidRDefault="00A66E27">
            <w:pPr>
              <w:pStyle w:val="TAL"/>
              <w:rPr>
                <w:color w:val="000000"/>
                <w:sz w:val="16"/>
                <w:szCs w:val="16"/>
              </w:rPr>
            </w:pPr>
            <w:r>
              <w:rPr>
                <w:color w:val="000000"/>
                <w:sz w:val="16"/>
                <w:szCs w:val="16"/>
              </w:rPr>
              <w:t>C3-234126</w:t>
            </w:r>
          </w:p>
        </w:tc>
        <w:tc>
          <w:tcPr>
            <w:tcW w:w="1658" w:type="pct"/>
            <w:tcBorders>
              <w:top w:val="single" w:sz="4" w:space="0" w:color="auto"/>
              <w:left w:val="single" w:sz="4" w:space="0" w:color="auto"/>
              <w:bottom w:val="single" w:sz="4" w:space="0" w:color="auto"/>
              <w:right w:val="single" w:sz="4" w:space="0" w:color="auto"/>
            </w:tcBorders>
            <w:noWrap/>
            <w:hideMark/>
          </w:tcPr>
          <w:p w14:paraId="03A260CF"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07688F8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157464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C30AF0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B8263F" w14:textId="77777777" w:rsidR="00A66E27" w:rsidRDefault="00A66E27">
            <w:pPr>
              <w:pStyle w:val="TAL"/>
              <w:rPr>
                <w:sz w:val="16"/>
                <w:szCs w:val="16"/>
              </w:rPr>
            </w:pPr>
            <w:r>
              <w:rPr>
                <w:sz w:val="16"/>
                <w:szCs w:val="16"/>
              </w:rPr>
              <w:t>C3-234666</w:t>
            </w:r>
          </w:p>
        </w:tc>
      </w:tr>
      <w:tr w:rsidR="006C3ED6" w14:paraId="238822F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2A7694" w14:textId="77777777" w:rsidR="00A66E27" w:rsidRDefault="00A66E27">
            <w:pPr>
              <w:pStyle w:val="TAL"/>
              <w:rPr>
                <w:color w:val="000000"/>
                <w:sz w:val="16"/>
                <w:szCs w:val="16"/>
              </w:rPr>
            </w:pPr>
            <w:r>
              <w:rPr>
                <w:color w:val="000000"/>
                <w:sz w:val="16"/>
                <w:szCs w:val="16"/>
              </w:rPr>
              <w:t>C3-234127</w:t>
            </w:r>
          </w:p>
        </w:tc>
        <w:tc>
          <w:tcPr>
            <w:tcW w:w="1658" w:type="pct"/>
            <w:tcBorders>
              <w:top w:val="single" w:sz="4" w:space="0" w:color="auto"/>
              <w:left w:val="single" w:sz="4" w:space="0" w:color="auto"/>
              <w:bottom w:val="single" w:sz="4" w:space="0" w:color="auto"/>
              <w:right w:val="single" w:sz="4" w:space="0" w:color="auto"/>
            </w:tcBorders>
            <w:noWrap/>
            <w:hideMark/>
          </w:tcPr>
          <w:p w14:paraId="6713EE4B"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updates and corrections to the </w:t>
            </w:r>
            <w:proofErr w:type="spellStart"/>
            <w:r>
              <w:rPr>
                <w:color w:val="000000"/>
                <w:sz w:val="16"/>
                <w:szCs w:val="16"/>
              </w:rPr>
              <w:t>SDD_TransmissionQualityMeasurement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2A9ADF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2843DE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647272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2B5CD0C" w14:textId="77777777" w:rsidR="00A66E27" w:rsidRDefault="00A66E27">
            <w:pPr>
              <w:overflowPunct/>
              <w:autoSpaceDE/>
              <w:autoSpaceDN/>
              <w:adjustRightInd/>
              <w:spacing w:after="0"/>
              <w:rPr>
                <w:rFonts w:ascii="CG Times (WN)" w:hAnsi="CG Times (WN)"/>
              </w:rPr>
            </w:pPr>
          </w:p>
        </w:tc>
      </w:tr>
      <w:tr w:rsidR="006C3ED6" w14:paraId="334B3F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B172BC" w14:textId="77777777" w:rsidR="00A66E27" w:rsidRDefault="00A66E27">
            <w:pPr>
              <w:pStyle w:val="TAL"/>
              <w:rPr>
                <w:color w:val="000000"/>
                <w:sz w:val="16"/>
                <w:szCs w:val="16"/>
              </w:rPr>
            </w:pPr>
            <w:r>
              <w:rPr>
                <w:color w:val="000000"/>
                <w:sz w:val="16"/>
                <w:szCs w:val="16"/>
              </w:rPr>
              <w:t>C3-234128</w:t>
            </w:r>
          </w:p>
        </w:tc>
        <w:tc>
          <w:tcPr>
            <w:tcW w:w="1658" w:type="pct"/>
            <w:tcBorders>
              <w:top w:val="single" w:sz="4" w:space="0" w:color="auto"/>
              <w:left w:val="single" w:sz="4" w:space="0" w:color="auto"/>
              <w:bottom w:val="single" w:sz="4" w:space="0" w:color="auto"/>
              <w:right w:val="single" w:sz="4" w:space="0" w:color="auto"/>
            </w:tcBorders>
            <w:noWrap/>
            <w:hideMark/>
          </w:tcPr>
          <w:p w14:paraId="0A8B6174"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starting the definition of the </w:t>
            </w:r>
            <w:proofErr w:type="spellStart"/>
            <w:r>
              <w:rPr>
                <w:color w:val="000000"/>
                <w:sz w:val="16"/>
                <w:szCs w:val="16"/>
              </w:rPr>
              <w:t>SDD_DataStorage</w:t>
            </w:r>
            <w:proofErr w:type="spellEnd"/>
            <w:r>
              <w:rPr>
                <w:color w:val="000000"/>
                <w:sz w:val="16"/>
                <w:szCs w:val="16"/>
              </w:rPr>
              <w:t xml:space="preserve"> Service API</w:t>
            </w:r>
          </w:p>
        </w:tc>
        <w:tc>
          <w:tcPr>
            <w:tcW w:w="1034" w:type="pct"/>
            <w:tcBorders>
              <w:top w:val="single" w:sz="4" w:space="0" w:color="auto"/>
              <w:left w:val="single" w:sz="4" w:space="0" w:color="auto"/>
              <w:bottom w:val="single" w:sz="4" w:space="0" w:color="auto"/>
              <w:right w:val="single" w:sz="4" w:space="0" w:color="auto"/>
            </w:tcBorders>
            <w:noWrap/>
            <w:hideMark/>
          </w:tcPr>
          <w:p w14:paraId="202659B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A4D5C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4ED5C8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1040BF3" w14:textId="77777777" w:rsidR="00A66E27" w:rsidRDefault="00A66E27">
            <w:pPr>
              <w:overflowPunct/>
              <w:autoSpaceDE/>
              <w:autoSpaceDN/>
              <w:adjustRightInd/>
              <w:spacing w:after="0"/>
              <w:rPr>
                <w:rFonts w:ascii="CG Times (WN)" w:hAnsi="CG Times (WN)"/>
              </w:rPr>
            </w:pPr>
          </w:p>
        </w:tc>
      </w:tr>
      <w:tr w:rsidR="006C3ED6" w14:paraId="775DDB8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D94D63" w14:textId="77777777" w:rsidR="00A66E27" w:rsidRDefault="00A66E27">
            <w:pPr>
              <w:pStyle w:val="TAL"/>
              <w:rPr>
                <w:color w:val="000000"/>
                <w:sz w:val="16"/>
                <w:szCs w:val="16"/>
              </w:rPr>
            </w:pPr>
            <w:r>
              <w:rPr>
                <w:color w:val="000000"/>
                <w:sz w:val="16"/>
                <w:szCs w:val="16"/>
              </w:rPr>
              <w:t>C3-234129</w:t>
            </w:r>
          </w:p>
        </w:tc>
        <w:tc>
          <w:tcPr>
            <w:tcW w:w="1658" w:type="pct"/>
            <w:tcBorders>
              <w:top w:val="single" w:sz="4" w:space="0" w:color="auto"/>
              <w:left w:val="single" w:sz="4" w:space="0" w:color="auto"/>
              <w:bottom w:val="single" w:sz="4" w:space="0" w:color="auto"/>
              <w:right w:val="single" w:sz="4" w:space="0" w:color="auto"/>
            </w:tcBorders>
            <w:noWrap/>
            <w:hideMark/>
          </w:tcPr>
          <w:p w14:paraId="737AC859"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864E21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14150A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1C03CD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6EB991D" w14:textId="77777777" w:rsidR="00A66E27" w:rsidRDefault="00A66E27">
            <w:pPr>
              <w:overflowPunct/>
              <w:autoSpaceDE/>
              <w:autoSpaceDN/>
              <w:adjustRightInd/>
              <w:spacing w:after="0"/>
              <w:rPr>
                <w:rFonts w:ascii="CG Times (WN)" w:hAnsi="CG Times (WN)"/>
              </w:rPr>
            </w:pPr>
          </w:p>
        </w:tc>
      </w:tr>
      <w:tr w:rsidR="006C3ED6" w14:paraId="4D071F8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BBBCC2" w14:textId="77777777" w:rsidR="00A66E27" w:rsidRDefault="00A66E27">
            <w:pPr>
              <w:pStyle w:val="TAL"/>
              <w:rPr>
                <w:color w:val="000000"/>
                <w:sz w:val="16"/>
                <w:szCs w:val="16"/>
              </w:rPr>
            </w:pPr>
            <w:r>
              <w:rPr>
                <w:color w:val="000000"/>
                <w:sz w:val="16"/>
                <w:szCs w:val="16"/>
              </w:rPr>
              <w:t>C3-234130</w:t>
            </w:r>
          </w:p>
        </w:tc>
        <w:tc>
          <w:tcPr>
            <w:tcW w:w="1658" w:type="pct"/>
            <w:tcBorders>
              <w:top w:val="single" w:sz="4" w:space="0" w:color="auto"/>
              <w:left w:val="single" w:sz="4" w:space="0" w:color="auto"/>
              <w:bottom w:val="single" w:sz="4" w:space="0" w:color="auto"/>
              <w:right w:val="single" w:sz="4" w:space="0" w:color="auto"/>
            </w:tcBorders>
            <w:noWrap/>
            <w:hideMark/>
          </w:tcPr>
          <w:p w14:paraId="4B453BE9"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A1846E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0646C3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98A6E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484189" w14:textId="77777777" w:rsidR="00A66E27" w:rsidRDefault="00A66E27">
            <w:pPr>
              <w:pStyle w:val="TAL"/>
              <w:rPr>
                <w:sz w:val="16"/>
                <w:szCs w:val="16"/>
              </w:rPr>
            </w:pPr>
            <w:r>
              <w:rPr>
                <w:sz w:val="16"/>
                <w:szCs w:val="16"/>
              </w:rPr>
              <w:t>C3-234499</w:t>
            </w:r>
          </w:p>
        </w:tc>
      </w:tr>
      <w:tr w:rsidR="006C3ED6" w14:paraId="4C231DA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505FB9" w14:textId="77777777" w:rsidR="00A66E27" w:rsidRDefault="00A66E27">
            <w:pPr>
              <w:pStyle w:val="TAL"/>
              <w:rPr>
                <w:color w:val="000000"/>
                <w:sz w:val="16"/>
                <w:szCs w:val="16"/>
              </w:rPr>
            </w:pPr>
            <w:r>
              <w:rPr>
                <w:color w:val="000000"/>
                <w:sz w:val="16"/>
                <w:szCs w:val="16"/>
              </w:rPr>
              <w:t>C3-234131</w:t>
            </w:r>
          </w:p>
        </w:tc>
        <w:tc>
          <w:tcPr>
            <w:tcW w:w="1658" w:type="pct"/>
            <w:tcBorders>
              <w:top w:val="single" w:sz="4" w:space="0" w:color="auto"/>
              <w:left w:val="single" w:sz="4" w:space="0" w:color="auto"/>
              <w:bottom w:val="single" w:sz="4" w:space="0" w:color="auto"/>
              <w:right w:val="single" w:sz="4" w:space="0" w:color="auto"/>
            </w:tcBorders>
            <w:noWrap/>
            <w:hideMark/>
          </w:tcPr>
          <w:p w14:paraId="1774F71A"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D38717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964E3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E76A61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CEAF2D" w14:textId="77777777" w:rsidR="00A66E27" w:rsidRDefault="00A66E27">
            <w:pPr>
              <w:pStyle w:val="TAL"/>
              <w:rPr>
                <w:sz w:val="16"/>
                <w:szCs w:val="16"/>
              </w:rPr>
            </w:pPr>
            <w:r>
              <w:rPr>
                <w:sz w:val="16"/>
                <w:szCs w:val="16"/>
              </w:rPr>
              <w:t>C3-234500</w:t>
            </w:r>
          </w:p>
        </w:tc>
      </w:tr>
      <w:tr w:rsidR="006C3ED6" w14:paraId="2911454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345984" w14:textId="77777777" w:rsidR="00A66E27" w:rsidRDefault="00A66E27">
            <w:pPr>
              <w:pStyle w:val="TAL"/>
              <w:rPr>
                <w:color w:val="000000"/>
                <w:sz w:val="16"/>
                <w:szCs w:val="16"/>
              </w:rPr>
            </w:pPr>
            <w:r>
              <w:rPr>
                <w:color w:val="000000"/>
                <w:sz w:val="16"/>
                <w:szCs w:val="16"/>
              </w:rPr>
              <w:t>C3-234132</w:t>
            </w:r>
          </w:p>
        </w:tc>
        <w:tc>
          <w:tcPr>
            <w:tcW w:w="1658" w:type="pct"/>
            <w:tcBorders>
              <w:top w:val="single" w:sz="4" w:space="0" w:color="auto"/>
              <w:left w:val="single" w:sz="4" w:space="0" w:color="auto"/>
              <w:bottom w:val="single" w:sz="4" w:space="0" w:color="auto"/>
              <w:right w:val="single" w:sz="4" w:space="0" w:color="auto"/>
            </w:tcBorders>
            <w:noWrap/>
            <w:hideMark/>
          </w:tcPr>
          <w:p w14:paraId="455B075A" w14:textId="77777777" w:rsidR="00A66E27" w:rsidRDefault="00A66E27">
            <w:pPr>
              <w:pStyle w:val="TAL"/>
              <w:rPr>
                <w:color w:val="000000"/>
                <w:sz w:val="16"/>
                <w:szCs w:val="16"/>
              </w:rPr>
            </w:pPr>
            <w:r>
              <w:rPr>
                <w:color w:val="000000"/>
                <w:sz w:val="16"/>
                <w:szCs w:val="16"/>
              </w:rPr>
              <w:t>Revised WID on CT aspects of application layer support for V2X services; Phase 3</w:t>
            </w:r>
          </w:p>
        </w:tc>
        <w:tc>
          <w:tcPr>
            <w:tcW w:w="1034" w:type="pct"/>
            <w:tcBorders>
              <w:top w:val="single" w:sz="4" w:space="0" w:color="auto"/>
              <w:left w:val="single" w:sz="4" w:space="0" w:color="auto"/>
              <w:bottom w:val="single" w:sz="4" w:space="0" w:color="auto"/>
              <w:right w:val="single" w:sz="4" w:space="0" w:color="auto"/>
            </w:tcBorders>
            <w:noWrap/>
            <w:hideMark/>
          </w:tcPr>
          <w:p w14:paraId="5035DED6"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3DB29B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F4E261" w14:textId="77777777" w:rsidR="00A66E27" w:rsidRDefault="00A66E27">
            <w:pPr>
              <w:pStyle w:val="TAL"/>
              <w:rPr>
                <w:color w:val="000000"/>
                <w:sz w:val="16"/>
                <w:szCs w:val="16"/>
              </w:rPr>
            </w:pPr>
            <w:r>
              <w:rPr>
                <w:color w:val="000000"/>
                <w:sz w:val="16"/>
                <w:szCs w:val="16"/>
              </w:rPr>
              <w:t>CP-231285</w:t>
            </w:r>
          </w:p>
        </w:tc>
        <w:tc>
          <w:tcPr>
            <w:tcW w:w="866" w:type="pct"/>
            <w:tcBorders>
              <w:top w:val="single" w:sz="4" w:space="0" w:color="auto"/>
              <w:left w:val="single" w:sz="4" w:space="0" w:color="auto"/>
              <w:bottom w:val="single" w:sz="4" w:space="0" w:color="auto"/>
              <w:right w:val="single" w:sz="4" w:space="0" w:color="auto"/>
            </w:tcBorders>
            <w:noWrap/>
            <w:hideMark/>
          </w:tcPr>
          <w:p w14:paraId="589D63FA" w14:textId="77777777" w:rsidR="00A66E27" w:rsidRDefault="00A66E27">
            <w:pPr>
              <w:pStyle w:val="TAL"/>
              <w:rPr>
                <w:sz w:val="16"/>
                <w:szCs w:val="16"/>
              </w:rPr>
            </w:pPr>
            <w:r>
              <w:rPr>
                <w:sz w:val="16"/>
                <w:szCs w:val="16"/>
              </w:rPr>
              <w:t>C3-234501</w:t>
            </w:r>
          </w:p>
        </w:tc>
      </w:tr>
      <w:tr w:rsidR="006C3ED6" w14:paraId="110297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9AF435" w14:textId="77777777" w:rsidR="00A66E27" w:rsidRDefault="00A66E27">
            <w:pPr>
              <w:pStyle w:val="TAL"/>
              <w:rPr>
                <w:color w:val="000000"/>
                <w:sz w:val="16"/>
                <w:szCs w:val="16"/>
              </w:rPr>
            </w:pPr>
            <w:r>
              <w:rPr>
                <w:color w:val="000000"/>
                <w:sz w:val="16"/>
                <w:szCs w:val="16"/>
              </w:rPr>
              <w:t>C3-234133</w:t>
            </w:r>
          </w:p>
        </w:tc>
        <w:tc>
          <w:tcPr>
            <w:tcW w:w="1658" w:type="pct"/>
            <w:tcBorders>
              <w:top w:val="single" w:sz="4" w:space="0" w:color="auto"/>
              <w:left w:val="single" w:sz="4" w:space="0" w:color="auto"/>
              <w:bottom w:val="single" w:sz="4" w:space="0" w:color="auto"/>
              <w:right w:val="single" w:sz="4" w:space="0" w:color="auto"/>
            </w:tcBorders>
            <w:noWrap/>
            <w:hideMark/>
          </w:tcPr>
          <w:p w14:paraId="51975910" w14:textId="77777777" w:rsidR="00A66E27" w:rsidRDefault="00A66E27">
            <w:pPr>
              <w:pStyle w:val="TAL"/>
              <w:rPr>
                <w:color w:val="000000"/>
                <w:sz w:val="16"/>
                <w:szCs w:val="16"/>
              </w:rPr>
            </w:pPr>
            <w:r>
              <w:rPr>
                <w:color w:val="000000"/>
                <w:sz w:val="16"/>
                <w:szCs w:val="16"/>
              </w:rPr>
              <w:t>Updated V2XAPP_Ph3 CT3 work plan</w:t>
            </w:r>
          </w:p>
        </w:tc>
        <w:tc>
          <w:tcPr>
            <w:tcW w:w="1034" w:type="pct"/>
            <w:tcBorders>
              <w:top w:val="single" w:sz="4" w:space="0" w:color="auto"/>
              <w:left w:val="single" w:sz="4" w:space="0" w:color="auto"/>
              <w:bottom w:val="single" w:sz="4" w:space="0" w:color="auto"/>
              <w:right w:val="single" w:sz="4" w:space="0" w:color="auto"/>
            </w:tcBorders>
            <w:noWrap/>
            <w:hideMark/>
          </w:tcPr>
          <w:p w14:paraId="3640A36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8C9E2DC"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4110B7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CF152CF" w14:textId="77777777" w:rsidR="00A66E27" w:rsidRDefault="00A66E27">
            <w:pPr>
              <w:overflowPunct/>
              <w:autoSpaceDE/>
              <w:autoSpaceDN/>
              <w:adjustRightInd/>
              <w:spacing w:after="0"/>
              <w:rPr>
                <w:rFonts w:ascii="CG Times (WN)" w:hAnsi="CG Times (WN)"/>
              </w:rPr>
            </w:pPr>
          </w:p>
        </w:tc>
      </w:tr>
      <w:tr w:rsidR="006C3ED6" w14:paraId="7879683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83B42E" w14:textId="77777777" w:rsidR="00A66E27" w:rsidRDefault="00A66E27">
            <w:pPr>
              <w:pStyle w:val="TAL"/>
              <w:rPr>
                <w:color w:val="000000"/>
                <w:sz w:val="16"/>
                <w:szCs w:val="16"/>
              </w:rPr>
            </w:pPr>
            <w:r>
              <w:rPr>
                <w:color w:val="000000"/>
                <w:sz w:val="16"/>
                <w:szCs w:val="16"/>
              </w:rPr>
              <w:t>C3-234134</w:t>
            </w:r>
          </w:p>
        </w:tc>
        <w:tc>
          <w:tcPr>
            <w:tcW w:w="1658" w:type="pct"/>
            <w:tcBorders>
              <w:top w:val="single" w:sz="4" w:space="0" w:color="auto"/>
              <w:left w:val="single" w:sz="4" w:space="0" w:color="auto"/>
              <w:bottom w:val="single" w:sz="4" w:space="0" w:color="auto"/>
              <w:right w:val="single" w:sz="4" w:space="0" w:color="auto"/>
            </w:tcBorders>
            <w:noWrap/>
            <w:hideMark/>
          </w:tcPr>
          <w:p w14:paraId="76A41AFB"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0ABF9F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0A0FFB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B7E4BB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2CB06F" w14:textId="77777777" w:rsidR="00A66E27" w:rsidRDefault="00A66E27">
            <w:pPr>
              <w:pStyle w:val="TAL"/>
              <w:rPr>
                <w:sz w:val="16"/>
                <w:szCs w:val="16"/>
              </w:rPr>
            </w:pPr>
            <w:r>
              <w:rPr>
                <w:sz w:val="16"/>
                <w:szCs w:val="16"/>
              </w:rPr>
              <w:t>C3-234502</w:t>
            </w:r>
          </w:p>
        </w:tc>
      </w:tr>
      <w:tr w:rsidR="006C3ED6" w14:paraId="2FB7C2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9EFFC8" w14:textId="77777777" w:rsidR="00A66E27" w:rsidRDefault="00A66E27">
            <w:pPr>
              <w:pStyle w:val="TAL"/>
              <w:rPr>
                <w:color w:val="000000"/>
                <w:sz w:val="16"/>
                <w:szCs w:val="16"/>
              </w:rPr>
            </w:pPr>
            <w:r>
              <w:rPr>
                <w:color w:val="000000"/>
                <w:sz w:val="16"/>
                <w:szCs w:val="16"/>
              </w:rPr>
              <w:t>C3-234135</w:t>
            </w:r>
          </w:p>
        </w:tc>
        <w:tc>
          <w:tcPr>
            <w:tcW w:w="1658" w:type="pct"/>
            <w:tcBorders>
              <w:top w:val="single" w:sz="4" w:space="0" w:color="auto"/>
              <w:left w:val="single" w:sz="4" w:space="0" w:color="auto"/>
              <w:bottom w:val="single" w:sz="4" w:space="0" w:color="auto"/>
              <w:right w:val="single" w:sz="4" w:space="0" w:color="auto"/>
            </w:tcBorders>
            <w:noWrap/>
            <w:hideMark/>
          </w:tcPr>
          <w:p w14:paraId="42C78FB8"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CE16D8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F34565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E0662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BAA77A" w14:textId="77777777" w:rsidR="00A66E27" w:rsidRDefault="00A66E27">
            <w:pPr>
              <w:pStyle w:val="TAL"/>
              <w:rPr>
                <w:sz w:val="16"/>
                <w:szCs w:val="16"/>
              </w:rPr>
            </w:pPr>
            <w:r>
              <w:rPr>
                <w:sz w:val="16"/>
                <w:szCs w:val="16"/>
              </w:rPr>
              <w:t>C3-234503</w:t>
            </w:r>
          </w:p>
        </w:tc>
      </w:tr>
      <w:tr w:rsidR="006C3ED6" w14:paraId="4A344A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B121CD" w14:textId="77777777" w:rsidR="00A66E27" w:rsidRDefault="00A66E27">
            <w:pPr>
              <w:pStyle w:val="TAL"/>
              <w:rPr>
                <w:color w:val="000000"/>
                <w:sz w:val="16"/>
                <w:szCs w:val="16"/>
              </w:rPr>
            </w:pPr>
            <w:r>
              <w:rPr>
                <w:color w:val="000000"/>
                <w:sz w:val="16"/>
                <w:szCs w:val="16"/>
              </w:rPr>
              <w:t>C3-234136</w:t>
            </w:r>
          </w:p>
        </w:tc>
        <w:tc>
          <w:tcPr>
            <w:tcW w:w="1658" w:type="pct"/>
            <w:tcBorders>
              <w:top w:val="single" w:sz="4" w:space="0" w:color="auto"/>
              <w:left w:val="single" w:sz="4" w:space="0" w:color="auto"/>
              <w:bottom w:val="single" w:sz="4" w:space="0" w:color="auto"/>
              <w:right w:val="single" w:sz="4" w:space="0" w:color="auto"/>
            </w:tcBorders>
            <w:noWrap/>
            <w:hideMark/>
          </w:tcPr>
          <w:p w14:paraId="216A947C"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0CF18D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3F7AD2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FBA262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568B8C" w14:textId="77777777" w:rsidR="00A66E27" w:rsidRDefault="00A66E27">
            <w:pPr>
              <w:pStyle w:val="TAL"/>
              <w:rPr>
                <w:sz w:val="16"/>
                <w:szCs w:val="16"/>
              </w:rPr>
            </w:pPr>
            <w:r>
              <w:rPr>
                <w:sz w:val="16"/>
                <w:szCs w:val="16"/>
              </w:rPr>
              <w:t>C3-234504</w:t>
            </w:r>
          </w:p>
        </w:tc>
      </w:tr>
      <w:tr w:rsidR="006C3ED6" w14:paraId="435D495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1D1B7A" w14:textId="77777777" w:rsidR="00A66E27" w:rsidRDefault="00A66E27">
            <w:pPr>
              <w:pStyle w:val="TAL"/>
              <w:rPr>
                <w:color w:val="000000"/>
                <w:sz w:val="16"/>
                <w:szCs w:val="16"/>
              </w:rPr>
            </w:pPr>
            <w:r>
              <w:rPr>
                <w:color w:val="000000"/>
                <w:sz w:val="16"/>
                <w:szCs w:val="16"/>
              </w:rPr>
              <w:t>C3-234137</w:t>
            </w:r>
          </w:p>
        </w:tc>
        <w:tc>
          <w:tcPr>
            <w:tcW w:w="1658" w:type="pct"/>
            <w:tcBorders>
              <w:top w:val="single" w:sz="4" w:space="0" w:color="auto"/>
              <w:left w:val="single" w:sz="4" w:space="0" w:color="auto"/>
              <w:bottom w:val="single" w:sz="4" w:space="0" w:color="auto"/>
              <w:right w:val="single" w:sz="4" w:space="0" w:color="auto"/>
            </w:tcBorders>
            <w:noWrap/>
            <w:hideMark/>
          </w:tcPr>
          <w:p w14:paraId="1EB3F4C2"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8C17D5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1F305D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333033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0EF1C0" w14:textId="77777777" w:rsidR="00A66E27" w:rsidRDefault="00A66E27">
            <w:pPr>
              <w:pStyle w:val="TAL"/>
              <w:rPr>
                <w:sz w:val="16"/>
                <w:szCs w:val="16"/>
              </w:rPr>
            </w:pPr>
            <w:r>
              <w:rPr>
                <w:sz w:val="16"/>
                <w:szCs w:val="16"/>
              </w:rPr>
              <w:t>C3-234505</w:t>
            </w:r>
          </w:p>
        </w:tc>
      </w:tr>
      <w:tr w:rsidR="006C3ED6" w14:paraId="39FBA8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D43CDD" w14:textId="77777777" w:rsidR="00A66E27" w:rsidRDefault="00A66E27">
            <w:pPr>
              <w:pStyle w:val="TAL"/>
              <w:rPr>
                <w:color w:val="000000"/>
                <w:sz w:val="16"/>
                <w:szCs w:val="16"/>
              </w:rPr>
            </w:pPr>
            <w:r>
              <w:rPr>
                <w:color w:val="000000"/>
                <w:sz w:val="16"/>
                <w:szCs w:val="16"/>
              </w:rPr>
              <w:t>C3-234138</w:t>
            </w:r>
          </w:p>
        </w:tc>
        <w:tc>
          <w:tcPr>
            <w:tcW w:w="1658" w:type="pct"/>
            <w:tcBorders>
              <w:top w:val="single" w:sz="4" w:space="0" w:color="auto"/>
              <w:left w:val="single" w:sz="4" w:space="0" w:color="auto"/>
              <w:bottom w:val="single" w:sz="4" w:space="0" w:color="auto"/>
              <w:right w:val="single" w:sz="4" w:space="0" w:color="auto"/>
            </w:tcBorders>
            <w:noWrap/>
            <w:hideMark/>
          </w:tcPr>
          <w:p w14:paraId="252FE073"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8C2607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3FC648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4A9E6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069E82" w14:textId="77777777" w:rsidR="00A66E27" w:rsidRDefault="00A66E27">
            <w:pPr>
              <w:pStyle w:val="TAL"/>
              <w:rPr>
                <w:sz w:val="16"/>
                <w:szCs w:val="16"/>
              </w:rPr>
            </w:pPr>
            <w:r>
              <w:rPr>
                <w:sz w:val="16"/>
                <w:szCs w:val="16"/>
              </w:rPr>
              <w:t>C3-234506</w:t>
            </w:r>
          </w:p>
        </w:tc>
      </w:tr>
      <w:tr w:rsidR="006C3ED6" w14:paraId="590703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812CAA" w14:textId="77777777" w:rsidR="00A66E27" w:rsidRDefault="00A66E27">
            <w:pPr>
              <w:pStyle w:val="TAL"/>
              <w:rPr>
                <w:color w:val="000000"/>
                <w:sz w:val="16"/>
                <w:szCs w:val="16"/>
              </w:rPr>
            </w:pPr>
            <w:r>
              <w:rPr>
                <w:color w:val="000000"/>
                <w:sz w:val="16"/>
                <w:szCs w:val="16"/>
              </w:rPr>
              <w:t>C3-234139</w:t>
            </w:r>
          </w:p>
        </w:tc>
        <w:tc>
          <w:tcPr>
            <w:tcW w:w="1658" w:type="pct"/>
            <w:tcBorders>
              <w:top w:val="single" w:sz="4" w:space="0" w:color="auto"/>
              <w:left w:val="single" w:sz="4" w:space="0" w:color="auto"/>
              <w:bottom w:val="single" w:sz="4" w:space="0" w:color="auto"/>
              <w:right w:val="single" w:sz="4" w:space="0" w:color="auto"/>
            </w:tcBorders>
            <w:noWrap/>
            <w:hideMark/>
          </w:tcPr>
          <w:p w14:paraId="249B391F"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1EB190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32CE9C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1254D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4D56C7" w14:textId="77777777" w:rsidR="00A66E27" w:rsidRDefault="00A66E27">
            <w:pPr>
              <w:pStyle w:val="TAL"/>
              <w:rPr>
                <w:sz w:val="16"/>
                <w:szCs w:val="16"/>
              </w:rPr>
            </w:pPr>
            <w:r>
              <w:rPr>
                <w:sz w:val="16"/>
                <w:szCs w:val="16"/>
              </w:rPr>
              <w:t>C3-234507</w:t>
            </w:r>
          </w:p>
        </w:tc>
      </w:tr>
      <w:tr w:rsidR="006C3ED6" w14:paraId="043461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22400D" w14:textId="77777777" w:rsidR="00A66E27" w:rsidRDefault="00A66E27">
            <w:pPr>
              <w:pStyle w:val="TAL"/>
              <w:rPr>
                <w:color w:val="000000"/>
                <w:sz w:val="16"/>
                <w:szCs w:val="16"/>
              </w:rPr>
            </w:pPr>
            <w:r>
              <w:rPr>
                <w:color w:val="000000"/>
                <w:sz w:val="16"/>
                <w:szCs w:val="16"/>
              </w:rPr>
              <w:t>C3-234140</w:t>
            </w:r>
          </w:p>
        </w:tc>
        <w:tc>
          <w:tcPr>
            <w:tcW w:w="1658" w:type="pct"/>
            <w:tcBorders>
              <w:top w:val="single" w:sz="4" w:space="0" w:color="auto"/>
              <w:left w:val="single" w:sz="4" w:space="0" w:color="auto"/>
              <w:bottom w:val="single" w:sz="4" w:space="0" w:color="auto"/>
              <w:right w:val="single" w:sz="4" w:space="0" w:color="auto"/>
            </w:tcBorders>
            <w:noWrap/>
            <w:hideMark/>
          </w:tcPr>
          <w:p w14:paraId="26001E66" w14:textId="77777777" w:rsidR="00A66E27" w:rsidRDefault="00A66E27">
            <w:pPr>
              <w:pStyle w:val="TAL"/>
              <w:rPr>
                <w:color w:val="000000"/>
                <w:sz w:val="16"/>
                <w:szCs w:val="16"/>
              </w:rPr>
            </w:pPr>
            <w:r>
              <w:rPr>
                <w:color w:val="000000"/>
                <w:sz w:val="16"/>
                <w:szCs w:val="16"/>
              </w:rPr>
              <w:t>Discussion on the ECS-ER related issues</w:t>
            </w:r>
          </w:p>
        </w:tc>
        <w:tc>
          <w:tcPr>
            <w:tcW w:w="1034" w:type="pct"/>
            <w:tcBorders>
              <w:top w:val="single" w:sz="4" w:space="0" w:color="auto"/>
              <w:left w:val="single" w:sz="4" w:space="0" w:color="auto"/>
              <w:bottom w:val="single" w:sz="4" w:space="0" w:color="auto"/>
              <w:right w:val="single" w:sz="4" w:space="0" w:color="auto"/>
            </w:tcBorders>
            <w:noWrap/>
            <w:hideMark/>
          </w:tcPr>
          <w:p w14:paraId="6D9AE34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A0E0BC8"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7E6F49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410A49" w14:textId="77777777" w:rsidR="00A66E27" w:rsidRDefault="00A66E27">
            <w:pPr>
              <w:overflowPunct/>
              <w:autoSpaceDE/>
              <w:autoSpaceDN/>
              <w:adjustRightInd/>
              <w:spacing w:after="0"/>
              <w:rPr>
                <w:rFonts w:ascii="CG Times (WN)" w:hAnsi="CG Times (WN)"/>
              </w:rPr>
            </w:pPr>
          </w:p>
        </w:tc>
      </w:tr>
      <w:tr w:rsidR="006C3ED6" w14:paraId="7ABCD64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8A29F9" w14:textId="77777777" w:rsidR="00A66E27" w:rsidRDefault="00A66E27">
            <w:pPr>
              <w:pStyle w:val="TAL"/>
              <w:rPr>
                <w:color w:val="000000"/>
                <w:sz w:val="16"/>
                <w:szCs w:val="16"/>
              </w:rPr>
            </w:pPr>
            <w:r>
              <w:rPr>
                <w:color w:val="000000"/>
                <w:sz w:val="16"/>
                <w:szCs w:val="16"/>
              </w:rPr>
              <w:t>C3-234141</w:t>
            </w:r>
          </w:p>
        </w:tc>
        <w:tc>
          <w:tcPr>
            <w:tcW w:w="1658" w:type="pct"/>
            <w:tcBorders>
              <w:top w:val="single" w:sz="4" w:space="0" w:color="auto"/>
              <w:left w:val="single" w:sz="4" w:space="0" w:color="auto"/>
              <w:bottom w:val="single" w:sz="4" w:space="0" w:color="auto"/>
              <w:right w:val="single" w:sz="4" w:space="0" w:color="auto"/>
            </w:tcBorders>
            <w:noWrap/>
            <w:hideMark/>
          </w:tcPr>
          <w:p w14:paraId="17792913" w14:textId="77777777" w:rsidR="00A66E27" w:rsidRDefault="00A66E27">
            <w:pPr>
              <w:pStyle w:val="TAL"/>
              <w:rPr>
                <w:color w:val="000000"/>
                <w:sz w:val="16"/>
                <w:szCs w:val="16"/>
              </w:rPr>
            </w:pPr>
            <w:r>
              <w:rPr>
                <w:color w:val="000000"/>
                <w:sz w:val="16"/>
                <w:szCs w:val="16"/>
              </w:rPr>
              <w:t>Remove the remaining Editor's Note on EAS bundle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1E297BC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87EF5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9ADADD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6F2C6AF" w14:textId="77777777" w:rsidR="00A66E27" w:rsidRDefault="00A66E27">
            <w:pPr>
              <w:overflowPunct/>
              <w:autoSpaceDE/>
              <w:autoSpaceDN/>
              <w:adjustRightInd/>
              <w:spacing w:after="0"/>
              <w:rPr>
                <w:rFonts w:ascii="CG Times (WN)" w:hAnsi="CG Times (WN)"/>
              </w:rPr>
            </w:pPr>
          </w:p>
        </w:tc>
      </w:tr>
      <w:tr w:rsidR="006C3ED6" w14:paraId="1B6873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745BAC" w14:textId="77777777" w:rsidR="00A66E27" w:rsidRDefault="00A66E27">
            <w:pPr>
              <w:pStyle w:val="TAL"/>
              <w:rPr>
                <w:color w:val="000000"/>
                <w:sz w:val="16"/>
                <w:szCs w:val="16"/>
              </w:rPr>
            </w:pPr>
            <w:r>
              <w:rPr>
                <w:color w:val="000000"/>
                <w:sz w:val="16"/>
                <w:szCs w:val="16"/>
              </w:rPr>
              <w:t>C3-234142</w:t>
            </w:r>
          </w:p>
        </w:tc>
        <w:tc>
          <w:tcPr>
            <w:tcW w:w="1658" w:type="pct"/>
            <w:tcBorders>
              <w:top w:val="single" w:sz="4" w:space="0" w:color="auto"/>
              <w:left w:val="single" w:sz="4" w:space="0" w:color="auto"/>
              <w:bottom w:val="single" w:sz="4" w:space="0" w:color="auto"/>
              <w:right w:val="single" w:sz="4" w:space="0" w:color="auto"/>
            </w:tcBorders>
            <w:noWrap/>
            <w:hideMark/>
          </w:tcPr>
          <w:p w14:paraId="3FEDAA3B" w14:textId="77777777" w:rsidR="00A66E27" w:rsidRDefault="00A66E27">
            <w:pPr>
              <w:pStyle w:val="TAL"/>
              <w:rPr>
                <w:color w:val="000000"/>
                <w:sz w:val="16"/>
                <w:szCs w:val="16"/>
              </w:rPr>
            </w:pPr>
            <w:r>
              <w:rPr>
                <w:color w:val="000000"/>
                <w:sz w:val="16"/>
                <w:szCs w:val="16"/>
              </w:rPr>
              <w:t xml:space="preserve">Remove the remaining Editor's Note on the </w:t>
            </w:r>
            <w:proofErr w:type="spellStart"/>
            <w:r>
              <w:rPr>
                <w:color w:val="000000"/>
                <w:sz w:val="16"/>
                <w:szCs w:val="16"/>
              </w:rPr>
              <w:t>ACRScenario</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1BA85D9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51C5B7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BEE326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11A15F" w14:textId="77777777" w:rsidR="00A66E27" w:rsidRDefault="00A66E27">
            <w:pPr>
              <w:overflowPunct/>
              <w:autoSpaceDE/>
              <w:autoSpaceDN/>
              <w:adjustRightInd/>
              <w:spacing w:after="0"/>
              <w:rPr>
                <w:rFonts w:ascii="CG Times (WN)" w:hAnsi="CG Times (WN)"/>
              </w:rPr>
            </w:pPr>
          </w:p>
        </w:tc>
      </w:tr>
      <w:tr w:rsidR="006C3ED6" w14:paraId="30049D7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1188CDA" w14:textId="77777777" w:rsidR="00A66E27" w:rsidRDefault="00A66E27">
            <w:pPr>
              <w:pStyle w:val="TAL"/>
              <w:rPr>
                <w:color w:val="000000"/>
                <w:sz w:val="16"/>
                <w:szCs w:val="16"/>
              </w:rPr>
            </w:pPr>
            <w:r>
              <w:rPr>
                <w:color w:val="000000"/>
                <w:sz w:val="16"/>
                <w:szCs w:val="16"/>
              </w:rPr>
              <w:t>C3-234143</w:t>
            </w:r>
          </w:p>
        </w:tc>
        <w:tc>
          <w:tcPr>
            <w:tcW w:w="1658" w:type="pct"/>
            <w:tcBorders>
              <w:top w:val="single" w:sz="4" w:space="0" w:color="auto"/>
              <w:left w:val="single" w:sz="4" w:space="0" w:color="auto"/>
              <w:bottom w:val="single" w:sz="4" w:space="0" w:color="auto"/>
              <w:right w:val="single" w:sz="4" w:space="0" w:color="auto"/>
            </w:tcBorders>
            <w:noWrap/>
            <w:hideMark/>
          </w:tcPr>
          <w:p w14:paraId="75E03D71" w14:textId="77777777" w:rsidR="00A66E27" w:rsidRDefault="00A66E27">
            <w:pPr>
              <w:pStyle w:val="TAL"/>
              <w:rPr>
                <w:color w:val="000000"/>
                <w:sz w:val="16"/>
                <w:szCs w:val="16"/>
              </w:rPr>
            </w:pPr>
            <w:r>
              <w:rPr>
                <w:color w:val="000000"/>
                <w:sz w:val="16"/>
                <w:szCs w:val="16"/>
              </w:rPr>
              <w:t>Remove the remaining Editor's Notes on the "</w:t>
            </w:r>
            <w:proofErr w:type="spellStart"/>
            <w:r>
              <w:rPr>
                <w:color w:val="000000"/>
                <w:sz w:val="16"/>
                <w:szCs w:val="16"/>
              </w:rPr>
              <w:t>servContPlanInd</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36A2055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0B4E7F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33385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04F3AA" w14:textId="77777777" w:rsidR="00A66E27" w:rsidRDefault="00A66E27">
            <w:pPr>
              <w:pStyle w:val="TAL"/>
              <w:rPr>
                <w:sz w:val="16"/>
                <w:szCs w:val="16"/>
              </w:rPr>
            </w:pPr>
            <w:r>
              <w:rPr>
                <w:sz w:val="16"/>
                <w:szCs w:val="16"/>
              </w:rPr>
              <w:t>C3-234508</w:t>
            </w:r>
          </w:p>
        </w:tc>
      </w:tr>
      <w:tr w:rsidR="006C3ED6" w14:paraId="162027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18EC57" w14:textId="77777777" w:rsidR="00A66E27" w:rsidRDefault="00A66E27">
            <w:pPr>
              <w:pStyle w:val="TAL"/>
              <w:rPr>
                <w:color w:val="000000"/>
                <w:sz w:val="16"/>
                <w:szCs w:val="16"/>
              </w:rPr>
            </w:pPr>
            <w:r>
              <w:rPr>
                <w:color w:val="000000"/>
                <w:sz w:val="16"/>
                <w:szCs w:val="16"/>
              </w:rPr>
              <w:t>C3-234144</w:t>
            </w:r>
          </w:p>
        </w:tc>
        <w:tc>
          <w:tcPr>
            <w:tcW w:w="1658" w:type="pct"/>
            <w:tcBorders>
              <w:top w:val="single" w:sz="4" w:space="0" w:color="auto"/>
              <w:left w:val="single" w:sz="4" w:space="0" w:color="auto"/>
              <w:bottom w:val="single" w:sz="4" w:space="0" w:color="auto"/>
              <w:right w:val="single" w:sz="4" w:space="0" w:color="auto"/>
            </w:tcBorders>
            <w:noWrap/>
            <w:hideMark/>
          </w:tcPr>
          <w:p w14:paraId="232F9BDA" w14:textId="77777777" w:rsidR="00A66E27" w:rsidRDefault="00A66E27">
            <w:pPr>
              <w:pStyle w:val="TAL"/>
              <w:rPr>
                <w:color w:val="000000"/>
                <w:sz w:val="16"/>
                <w:szCs w:val="16"/>
              </w:rPr>
            </w:pPr>
            <w:r>
              <w:rPr>
                <w:color w:val="000000"/>
                <w:sz w:val="16"/>
                <w:szCs w:val="16"/>
              </w:rPr>
              <w:t>Remove the remaining Editor's Note on the "</w:t>
            </w:r>
            <w:proofErr w:type="spellStart"/>
            <w:r>
              <w:rPr>
                <w:color w:val="000000"/>
                <w:sz w:val="16"/>
                <w:szCs w:val="16"/>
              </w:rPr>
              <w:t>acIds</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747AB04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1CA0CA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F535F2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76D6EE" w14:textId="77777777" w:rsidR="00A66E27" w:rsidRDefault="00A66E27">
            <w:pPr>
              <w:overflowPunct/>
              <w:autoSpaceDE/>
              <w:autoSpaceDN/>
              <w:adjustRightInd/>
              <w:spacing w:after="0"/>
              <w:rPr>
                <w:rFonts w:ascii="CG Times (WN)" w:hAnsi="CG Times (WN)"/>
              </w:rPr>
            </w:pPr>
          </w:p>
        </w:tc>
      </w:tr>
      <w:tr w:rsidR="006C3ED6" w14:paraId="64FD9B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A8832A" w14:textId="77777777" w:rsidR="00A66E27" w:rsidRDefault="00A66E27">
            <w:pPr>
              <w:pStyle w:val="TAL"/>
              <w:rPr>
                <w:color w:val="000000"/>
                <w:sz w:val="16"/>
                <w:szCs w:val="16"/>
              </w:rPr>
            </w:pPr>
            <w:r>
              <w:rPr>
                <w:color w:val="000000"/>
                <w:sz w:val="16"/>
                <w:szCs w:val="16"/>
              </w:rPr>
              <w:t>C3-234145</w:t>
            </w:r>
          </w:p>
        </w:tc>
        <w:tc>
          <w:tcPr>
            <w:tcW w:w="1658" w:type="pct"/>
            <w:tcBorders>
              <w:top w:val="single" w:sz="4" w:space="0" w:color="auto"/>
              <w:left w:val="single" w:sz="4" w:space="0" w:color="auto"/>
              <w:bottom w:val="single" w:sz="4" w:space="0" w:color="auto"/>
              <w:right w:val="single" w:sz="4" w:space="0" w:color="auto"/>
            </w:tcBorders>
            <w:noWrap/>
            <w:hideMark/>
          </w:tcPr>
          <w:p w14:paraId="5DBCDAD1" w14:textId="77777777" w:rsidR="00A66E27" w:rsidRDefault="00A66E27">
            <w:pPr>
              <w:pStyle w:val="TAL"/>
              <w:rPr>
                <w:color w:val="000000"/>
                <w:sz w:val="16"/>
                <w:szCs w:val="16"/>
              </w:rPr>
            </w:pPr>
            <w:r>
              <w:rPr>
                <w:color w:val="000000"/>
                <w:sz w:val="16"/>
                <w:szCs w:val="16"/>
              </w:rPr>
              <w:t>Complete the definition of the ACR Selection event</w:t>
            </w:r>
          </w:p>
        </w:tc>
        <w:tc>
          <w:tcPr>
            <w:tcW w:w="1034" w:type="pct"/>
            <w:tcBorders>
              <w:top w:val="single" w:sz="4" w:space="0" w:color="auto"/>
              <w:left w:val="single" w:sz="4" w:space="0" w:color="auto"/>
              <w:bottom w:val="single" w:sz="4" w:space="0" w:color="auto"/>
              <w:right w:val="single" w:sz="4" w:space="0" w:color="auto"/>
            </w:tcBorders>
            <w:noWrap/>
            <w:hideMark/>
          </w:tcPr>
          <w:p w14:paraId="312367B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4F48A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AA3E33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50DB66" w14:textId="77777777" w:rsidR="00A66E27" w:rsidRDefault="00A66E27">
            <w:pPr>
              <w:pStyle w:val="TAL"/>
              <w:rPr>
                <w:sz w:val="16"/>
                <w:szCs w:val="16"/>
              </w:rPr>
            </w:pPr>
            <w:r>
              <w:rPr>
                <w:sz w:val="16"/>
                <w:szCs w:val="16"/>
              </w:rPr>
              <w:t>C3-234509</w:t>
            </w:r>
          </w:p>
        </w:tc>
      </w:tr>
      <w:tr w:rsidR="006C3ED6" w14:paraId="1A56DA9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4E7603" w14:textId="77777777" w:rsidR="00A66E27" w:rsidRDefault="00A66E27">
            <w:pPr>
              <w:pStyle w:val="TAL"/>
              <w:rPr>
                <w:color w:val="000000"/>
                <w:sz w:val="16"/>
                <w:szCs w:val="16"/>
              </w:rPr>
            </w:pPr>
            <w:r>
              <w:rPr>
                <w:color w:val="000000"/>
                <w:sz w:val="16"/>
                <w:szCs w:val="16"/>
              </w:rPr>
              <w:lastRenderedPageBreak/>
              <w:t>C3-234146</w:t>
            </w:r>
          </w:p>
        </w:tc>
        <w:tc>
          <w:tcPr>
            <w:tcW w:w="1658" w:type="pct"/>
            <w:tcBorders>
              <w:top w:val="single" w:sz="4" w:space="0" w:color="auto"/>
              <w:left w:val="single" w:sz="4" w:space="0" w:color="auto"/>
              <w:bottom w:val="single" w:sz="4" w:space="0" w:color="auto"/>
              <w:right w:val="single" w:sz="4" w:space="0" w:color="auto"/>
            </w:tcBorders>
            <w:noWrap/>
            <w:hideMark/>
          </w:tcPr>
          <w:p w14:paraId="0D1244EF" w14:textId="77777777" w:rsidR="00A66E27" w:rsidRDefault="00A66E27">
            <w:pPr>
              <w:pStyle w:val="TAL"/>
              <w:rPr>
                <w:color w:val="000000"/>
                <w:sz w:val="16"/>
                <w:szCs w:val="16"/>
              </w:rPr>
            </w:pPr>
            <w:r>
              <w:rPr>
                <w:color w:val="000000"/>
                <w:sz w:val="16"/>
                <w:szCs w:val="16"/>
              </w:rPr>
              <w:t>Resolve the remaining Editor's Note on the "</w:t>
            </w:r>
            <w:proofErr w:type="spellStart"/>
            <w:r>
              <w:rPr>
                <w:color w:val="000000"/>
                <w:sz w:val="16"/>
                <w:szCs w:val="16"/>
              </w:rPr>
              <w:t>teasEndPoint</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10EB316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9D33F8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8398C6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CBAA73" w14:textId="77777777" w:rsidR="00A66E27" w:rsidRDefault="00A66E27">
            <w:pPr>
              <w:overflowPunct/>
              <w:autoSpaceDE/>
              <w:autoSpaceDN/>
              <w:adjustRightInd/>
              <w:spacing w:after="0"/>
              <w:rPr>
                <w:rFonts w:ascii="CG Times (WN)" w:hAnsi="CG Times (WN)"/>
              </w:rPr>
            </w:pPr>
          </w:p>
        </w:tc>
      </w:tr>
      <w:tr w:rsidR="006C3ED6" w14:paraId="270CA4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10D94E7" w14:textId="77777777" w:rsidR="00A66E27" w:rsidRDefault="00A66E27">
            <w:pPr>
              <w:pStyle w:val="TAL"/>
              <w:rPr>
                <w:color w:val="000000"/>
                <w:sz w:val="16"/>
                <w:szCs w:val="16"/>
              </w:rPr>
            </w:pPr>
            <w:r>
              <w:rPr>
                <w:color w:val="000000"/>
                <w:sz w:val="16"/>
                <w:szCs w:val="16"/>
              </w:rPr>
              <w:t>C3-234147</w:t>
            </w:r>
          </w:p>
        </w:tc>
        <w:tc>
          <w:tcPr>
            <w:tcW w:w="1658" w:type="pct"/>
            <w:tcBorders>
              <w:top w:val="single" w:sz="4" w:space="0" w:color="auto"/>
              <w:left w:val="single" w:sz="4" w:space="0" w:color="auto"/>
              <w:bottom w:val="single" w:sz="4" w:space="0" w:color="auto"/>
              <w:right w:val="single" w:sz="4" w:space="0" w:color="auto"/>
            </w:tcBorders>
            <w:noWrap/>
            <w:hideMark/>
          </w:tcPr>
          <w:p w14:paraId="5116098E" w14:textId="77777777" w:rsidR="00A66E27" w:rsidRDefault="00A66E27">
            <w:pPr>
              <w:pStyle w:val="TAL"/>
              <w:rPr>
                <w:color w:val="000000"/>
                <w:sz w:val="16"/>
                <w:szCs w:val="16"/>
              </w:rPr>
            </w:pPr>
            <w:r>
              <w:rPr>
                <w:color w:val="000000"/>
                <w:sz w:val="16"/>
                <w:szCs w:val="16"/>
              </w:rPr>
              <w:t>Further progressing the definition of MBS resources management</w:t>
            </w:r>
          </w:p>
        </w:tc>
        <w:tc>
          <w:tcPr>
            <w:tcW w:w="1034" w:type="pct"/>
            <w:tcBorders>
              <w:top w:val="single" w:sz="4" w:space="0" w:color="auto"/>
              <w:left w:val="single" w:sz="4" w:space="0" w:color="auto"/>
              <w:bottom w:val="single" w:sz="4" w:space="0" w:color="auto"/>
              <w:right w:val="single" w:sz="4" w:space="0" w:color="auto"/>
            </w:tcBorders>
            <w:noWrap/>
            <w:hideMark/>
          </w:tcPr>
          <w:p w14:paraId="557969C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DDC8F7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780E8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D27CDA" w14:textId="77777777" w:rsidR="00A66E27" w:rsidRDefault="00A66E27">
            <w:pPr>
              <w:pStyle w:val="TAL"/>
              <w:rPr>
                <w:sz w:val="16"/>
                <w:szCs w:val="16"/>
              </w:rPr>
            </w:pPr>
            <w:r>
              <w:rPr>
                <w:sz w:val="16"/>
                <w:szCs w:val="16"/>
              </w:rPr>
              <w:t>C3-234510</w:t>
            </w:r>
          </w:p>
        </w:tc>
      </w:tr>
      <w:tr w:rsidR="006C3ED6" w14:paraId="49720B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07A23F" w14:textId="77777777" w:rsidR="00A66E27" w:rsidRDefault="00A66E27">
            <w:pPr>
              <w:pStyle w:val="TAL"/>
              <w:rPr>
                <w:color w:val="000000"/>
                <w:sz w:val="16"/>
                <w:szCs w:val="16"/>
              </w:rPr>
            </w:pPr>
            <w:r>
              <w:rPr>
                <w:color w:val="000000"/>
                <w:sz w:val="16"/>
                <w:szCs w:val="16"/>
              </w:rPr>
              <w:t>C3-234148</w:t>
            </w:r>
          </w:p>
        </w:tc>
        <w:tc>
          <w:tcPr>
            <w:tcW w:w="1658" w:type="pct"/>
            <w:tcBorders>
              <w:top w:val="single" w:sz="4" w:space="0" w:color="auto"/>
              <w:left w:val="single" w:sz="4" w:space="0" w:color="auto"/>
              <w:bottom w:val="single" w:sz="4" w:space="0" w:color="auto"/>
              <w:right w:val="single" w:sz="4" w:space="0" w:color="auto"/>
            </w:tcBorders>
            <w:noWrap/>
            <w:hideMark/>
          </w:tcPr>
          <w:p w14:paraId="5EE80BEC" w14:textId="77777777" w:rsidR="00A66E27" w:rsidRDefault="00A66E27">
            <w:pPr>
              <w:pStyle w:val="TAL"/>
              <w:rPr>
                <w:color w:val="000000"/>
                <w:sz w:val="16"/>
                <w:szCs w:val="16"/>
              </w:rPr>
            </w:pPr>
            <w:r>
              <w:rPr>
                <w:color w:val="000000"/>
                <w:sz w:val="16"/>
                <w:szCs w:val="16"/>
              </w:rPr>
              <w:t>Resolving the remaining LOLC related ENs</w:t>
            </w:r>
          </w:p>
        </w:tc>
        <w:tc>
          <w:tcPr>
            <w:tcW w:w="1034" w:type="pct"/>
            <w:tcBorders>
              <w:top w:val="single" w:sz="4" w:space="0" w:color="auto"/>
              <w:left w:val="single" w:sz="4" w:space="0" w:color="auto"/>
              <w:bottom w:val="single" w:sz="4" w:space="0" w:color="auto"/>
              <w:right w:val="single" w:sz="4" w:space="0" w:color="auto"/>
            </w:tcBorders>
            <w:noWrap/>
            <w:hideMark/>
          </w:tcPr>
          <w:p w14:paraId="071E500E"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0F1CB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09901E" w14:textId="77777777" w:rsidR="00A66E27" w:rsidRDefault="00A66E27">
            <w:pPr>
              <w:pStyle w:val="TAL"/>
              <w:rPr>
                <w:color w:val="000000"/>
                <w:sz w:val="16"/>
                <w:szCs w:val="16"/>
              </w:rPr>
            </w:pPr>
            <w:r>
              <w:rPr>
                <w:color w:val="000000"/>
                <w:sz w:val="16"/>
                <w:szCs w:val="16"/>
              </w:rPr>
              <w:t>C3-233065</w:t>
            </w:r>
          </w:p>
        </w:tc>
        <w:tc>
          <w:tcPr>
            <w:tcW w:w="866" w:type="pct"/>
            <w:tcBorders>
              <w:top w:val="single" w:sz="4" w:space="0" w:color="auto"/>
              <w:left w:val="single" w:sz="4" w:space="0" w:color="auto"/>
              <w:bottom w:val="single" w:sz="4" w:space="0" w:color="auto"/>
              <w:right w:val="single" w:sz="4" w:space="0" w:color="auto"/>
            </w:tcBorders>
            <w:noWrap/>
            <w:hideMark/>
          </w:tcPr>
          <w:p w14:paraId="54EAA969" w14:textId="77777777" w:rsidR="00A66E27" w:rsidRDefault="00A66E27">
            <w:pPr>
              <w:rPr>
                <w:color w:val="000000"/>
                <w:sz w:val="16"/>
                <w:szCs w:val="16"/>
              </w:rPr>
            </w:pPr>
          </w:p>
        </w:tc>
      </w:tr>
      <w:tr w:rsidR="006C3ED6" w14:paraId="3BF76F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234B49" w14:textId="77777777" w:rsidR="00A66E27" w:rsidRDefault="00A66E27">
            <w:pPr>
              <w:pStyle w:val="TAL"/>
              <w:rPr>
                <w:color w:val="000000"/>
                <w:sz w:val="16"/>
                <w:szCs w:val="16"/>
              </w:rPr>
            </w:pPr>
            <w:r>
              <w:rPr>
                <w:color w:val="000000"/>
                <w:sz w:val="16"/>
                <w:szCs w:val="16"/>
              </w:rPr>
              <w:t>C3-234149</w:t>
            </w:r>
          </w:p>
        </w:tc>
        <w:tc>
          <w:tcPr>
            <w:tcW w:w="1658" w:type="pct"/>
            <w:tcBorders>
              <w:top w:val="single" w:sz="4" w:space="0" w:color="auto"/>
              <w:left w:val="single" w:sz="4" w:space="0" w:color="auto"/>
              <w:bottom w:val="single" w:sz="4" w:space="0" w:color="auto"/>
              <w:right w:val="single" w:sz="4" w:space="0" w:color="auto"/>
            </w:tcBorders>
            <w:noWrap/>
            <w:hideMark/>
          </w:tcPr>
          <w:p w14:paraId="600C011D" w14:textId="77777777" w:rsidR="00A66E27" w:rsidRDefault="00A66E27">
            <w:pPr>
              <w:pStyle w:val="TAL"/>
              <w:rPr>
                <w:color w:val="000000"/>
                <w:sz w:val="16"/>
                <w:szCs w:val="16"/>
              </w:rPr>
            </w:pPr>
            <w:r>
              <w:rPr>
                <w:color w:val="000000"/>
                <w:sz w:val="16"/>
                <w:szCs w:val="16"/>
              </w:rPr>
              <w:t>Resolving the remaining LOLC related ENs</w:t>
            </w:r>
          </w:p>
        </w:tc>
        <w:tc>
          <w:tcPr>
            <w:tcW w:w="1034" w:type="pct"/>
            <w:tcBorders>
              <w:top w:val="single" w:sz="4" w:space="0" w:color="auto"/>
              <w:left w:val="single" w:sz="4" w:space="0" w:color="auto"/>
              <w:bottom w:val="single" w:sz="4" w:space="0" w:color="auto"/>
              <w:right w:val="single" w:sz="4" w:space="0" w:color="auto"/>
            </w:tcBorders>
            <w:noWrap/>
            <w:hideMark/>
          </w:tcPr>
          <w:p w14:paraId="4793AE5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793522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C2D418" w14:textId="77777777" w:rsidR="00A66E27" w:rsidRDefault="00A66E27">
            <w:pPr>
              <w:pStyle w:val="TAL"/>
              <w:rPr>
                <w:color w:val="000000"/>
                <w:sz w:val="16"/>
                <w:szCs w:val="16"/>
              </w:rPr>
            </w:pPr>
            <w:r>
              <w:rPr>
                <w:color w:val="000000"/>
                <w:sz w:val="16"/>
                <w:szCs w:val="16"/>
              </w:rPr>
              <w:t>C3-233066</w:t>
            </w:r>
          </w:p>
        </w:tc>
        <w:tc>
          <w:tcPr>
            <w:tcW w:w="866" w:type="pct"/>
            <w:tcBorders>
              <w:top w:val="single" w:sz="4" w:space="0" w:color="auto"/>
              <w:left w:val="single" w:sz="4" w:space="0" w:color="auto"/>
              <w:bottom w:val="single" w:sz="4" w:space="0" w:color="auto"/>
              <w:right w:val="single" w:sz="4" w:space="0" w:color="auto"/>
            </w:tcBorders>
            <w:noWrap/>
            <w:hideMark/>
          </w:tcPr>
          <w:p w14:paraId="024F6C39" w14:textId="77777777" w:rsidR="00A66E27" w:rsidRDefault="00A66E27">
            <w:pPr>
              <w:rPr>
                <w:color w:val="000000"/>
                <w:sz w:val="16"/>
                <w:szCs w:val="16"/>
              </w:rPr>
            </w:pPr>
          </w:p>
        </w:tc>
      </w:tr>
      <w:tr w:rsidR="006C3ED6" w14:paraId="159BA24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C213F" w14:textId="77777777" w:rsidR="00A66E27" w:rsidRDefault="00A66E27">
            <w:pPr>
              <w:pStyle w:val="TAL"/>
              <w:rPr>
                <w:color w:val="000000"/>
                <w:sz w:val="16"/>
                <w:szCs w:val="16"/>
              </w:rPr>
            </w:pPr>
            <w:r>
              <w:rPr>
                <w:color w:val="000000"/>
                <w:sz w:val="16"/>
                <w:szCs w:val="16"/>
              </w:rPr>
              <w:t>C3-234150</w:t>
            </w:r>
          </w:p>
        </w:tc>
        <w:tc>
          <w:tcPr>
            <w:tcW w:w="1658" w:type="pct"/>
            <w:tcBorders>
              <w:top w:val="single" w:sz="4" w:space="0" w:color="auto"/>
              <w:left w:val="single" w:sz="4" w:space="0" w:color="auto"/>
              <w:bottom w:val="single" w:sz="4" w:space="0" w:color="auto"/>
              <w:right w:val="single" w:sz="4" w:space="0" w:color="auto"/>
            </w:tcBorders>
            <w:noWrap/>
            <w:hideMark/>
          </w:tcPr>
          <w:p w14:paraId="1B141F6B" w14:textId="77777777" w:rsidR="00A66E27" w:rsidRDefault="00A66E27">
            <w:pPr>
              <w:pStyle w:val="TAL"/>
              <w:rPr>
                <w:color w:val="000000"/>
                <w:sz w:val="16"/>
                <w:szCs w:val="16"/>
              </w:rPr>
            </w:pPr>
            <w:r>
              <w:rPr>
                <w:color w:val="000000"/>
                <w:sz w:val="16"/>
                <w:szCs w:val="16"/>
              </w:rPr>
              <w:t>Support of the storage of user consent</w:t>
            </w:r>
          </w:p>
        </w:tc>
        <w:tc>
          <w:tcPr>
            <w:tcW w:w="1034" w:type="pct"/>
            <w:tcBorders>
              <w:top w:val="single" w:sz="4" w:space="0" w:color="auto"/>
              <w:left w:val="single" w:sz="4" w:space="0" w:color="auto"/>
              <w:bottom w:val="single" w:sz="4" w:space="0" w:color="auto"/>
              <w:right w:val="single" w:sz="4" w:space="0" w:color="auto"/>
            </w:tcBorders>
            <w:noWrap/>
            <w:hideMark/>
          </w:tcPr>
          <w:p w14:paraId="6E0601D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780A6B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D89653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AFCF6FA" w14:textId="77777777" w:rsidR="00A66E27" w:rsidRDefault="00A66E27">
            <w:pPr>
              <w:pStyle w:val="TAL"/>
              <w:rPr>
                <w:sz w:val="16"/>
                <w:szCs w:val="16"/>
              </w:rPr>
            </w:pPr>
            <w:r>
              <w:rPr>
                <w:sz w:val="16"/>
                <w:szCs w:val="16"/>
              </w:rPr>
              <w:t>C3-234680</w:t>
            </w:r>
          </w:p>
        </w:tc>
      </w:tr>
      <w:tr w:rsidR="006C3ED6" w14:paraId="2F0133F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AE1069" w14:textId="77777777" w:rsidR="00A66E27" w:rsidRDefault="00A66E27">
            <w:pPr>
              <w:pStyle w:val="TAL"/>
              <w:rPr>
                <w:color w:val="000000"/>
                <w:sz w:val="16"/>
                <w:szCs w:val="16"/>
              </w:rPr>
            </w:pPr>
            <w:r>
              <w:rPr>
                <w:color w:val="000000"/>
                <w:sz w:val="16"/>
                <w:szCs w:val="16"/>
              </w:rPr>
              <w:t>C3-234151</w:t>
            </w:r>
          </w:p>
        </w:tc>
        <w:tc>
          <w:tcPr>
            <w:tcW w:w="1658" w:type="pct"/>
            <w:tcBorders>
              <w:top w:val="single" w:sz="4" w:space="0" w:color="auto"/>
              <w:left w:val="single" w:sz="4" w:space="0" w:color="auto"/>
              <w:bottom w:val="single" w:sz="4" w:space="0" w:color="auto"/>
              <w:right w:val="single" w:sz="4" w:space="0" w:color="auto"/>
            </w:tcBorders>
            <w:noWrap/>
            <w:hideMark/>
          </w:tcPr>
          <w:p w14:paraId="46B8349B" w14:textId="77777777" w:rsidR="00A66E27" w:rsidRDefault="00A66E27">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1034" w:type="pct"/>
            <w:tcBorders>
              <w:top w:val="single" w:sz="4" w:space="0" w:color="auto"/>
              <w:left w:val="single" w:sz="4" w:space="0" w:color="auto"/>
              <w:bottom w:val="single" w:sz="4" w:space="0" w:color="auto"/>
              <w:right w:val="single" w:sz="4" w:space="0" w:color="auto"/>
            </w:tcBorders>
            <w:noWrap/>
            <w:hideMark/>
          </w:tcPr>
          <w:p w14:paraId="23C6FB7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3A915CA"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8B5A3E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B5D8D43" w14:textId="77777777" w:rsidR="00A66E27" w:rsidRDefault="00A66E27">
            <w:pPr>
              <w:overflowPunct/>
              <w:autoSpaceDE/>
              <w:autoSpaceDN/>
              <w:adjustRightInd/>
              <w:spacing w:after="0"/>
              <w:rPr>
                <w:rFonts w:ascii="CG Times (WN)" w:hAnsi="CG Times (WN)"/>
              </w:rPr>
            </w:pPr>
          </w:p>
        </w:tc>
      </w:tr>
      <w:tr w:rsidR="006C3ED6" w14:paraId="24A61C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331811" w14:textId="77777777" w:rsidR="00A66E27" w:rsidRDefault="00A66E27">
            <w:pPr>
              <w:pStyle w:val="TAL"/>
              <w:rPr>
                <w:color w:val="000000"/>
                <w:sz w:val="16"/>
                <w:szCs w:val="16"/>
              </w:rPr>
            </w:pPr>
            <w:r>
              <w:rPr>
                <w:color w:val="000000"/>
                <w:sz w:val="16"/>
                <w:szCs w:val="16"/>
              </w:rPr>
              <w:t>C3-234152</w:t>
            </w:r>
          </w:p>
        </w:tc>
        <w:tc>
          <w:tcPr>
            <w:tcW w:w="1658" w:type="pct"/>
            <w:tcBorders>
              <w:top w:val="single" w:sz="4" w:space="0" w:color="auto"/>
              <w:left w:val="single" w:sz="4" w:space="0" w:color="auto"/>
              <w:bottom w:val="single" w:sz="4" w:space="0" w:color="auto"/>
              <w:right w:val="single" w:sz="4" w:space="0" w:color="auto"/>
            </w:tcBorders>
            <w:noWrap/>
            <w:hideMark/>
          </w:tcPr>
          <w:p w14:paraId="2F2F2AC1" w14:textId="77777777" w:rsidR="00A66E27" w:rsidRDefault="00A66E27">
            <w:pPr>
              <w:pStyle w:val="TAL"/>
              <w:rPr>
                <w:color w:val="000000"/>
                <w:sz w:val="16"/>
                <w:szCs w:val="16"/>
              </w:rPr>
            </w:pPr>
            <w:r>
              <w:rPr>
                <w:color w:val="000000"/>
                <w:sz w:val="16"/>
                <w:szCs w:val="16"/>
              </w:rPr>
              <w:t>Additional multiple NSACFs case related updates to network slice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3F87FB2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EBA636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F853426" w14:textId="77777777" w:rsidR="00A66E27" w:rsidRDefault="00A66E27">
            <w:pPr>
              <w:pStyle w:val="TAL"/>
              <w:rPr>
                <w:color w:val="000000"/>
                <w:sz w:val="16"/>
                <w:szCs w:val="16"/>
              </w:rPr>
            </w:pPr>
            <w:r>
              <w:rPr>
                <w:color w:val="000000"/>
                <w:sz w:val="16"/>
                <w:szCs w:val="16"/>
              </w:rPr>
              <w:t>C3-233061</w:t>
            </w:r>
          </w:p>
        </w:tc>
        <w:tc>
          <w:tcPr>
            <w:tcW w:w="866" w:type="pct"/>
            <w:tcBorders>
              <w:top w:val="single" w:sz="4" w:space="0" w:color="auto"/>
              <w:left w:val="single" w:sz="4" w:space="0" w:color="auto"/>
              <w:bottom w:val="single" w:sz="4" w:space="0" w:color="auto"/>
              <w:right w:val="single" w:sz="4" w:space="0" w:color="auto"/>
            </w:tcBorders>
            <w:noWrap/>
            <w:hideMark/>
          </w:tcPr>
          <w:p w14:paraId="242E70B2" w14:textId="77777777" w:rsidR="00A66E27" w:rsidRDefault="00A66E27">
            <w:pPr>
              <w:pStyle w:val="TAL"/>
              <w:rPr>
                <w:sz w:val="16"/>
                <w:szCs w:val="16"/>
              </w:rPr>
            </w:pPr>
            <w:r>
              <w:rPr>
                <w:sz w:val="16"/>
                <w:szCs w:val="16"/>
              </w:rPr>
              <w:t>C3-234433</w:t>
            </w:r>
          </w:p>
        </w:tc>
      </w:tr>
      <w:tr w:rsidR="006C3ED6" w14:paraId="7DE3C4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ABD0E6" w14:textId="77777777" w:rsidR="00A66E27" w:rsidRDefault="00A66E27">
            <w:pPr>
              <w:pStyle w:val="TAL"/>
              <w:rPr>
                <w:color w:val="000000"/>
                <w:sz w:val="16"/>
                <w:szCs w:val="16"/>
              </w:rPr>
            </w:pPr>
            <w:r>
              <w:rPr>
                <w:color w:val="000000"/>
                <w:sz w:val="16"/>
                <w:szCs w:val="16"/>
              </w:rPr>
              <w:t>C3-234153</w:t>
            </w:r>
          </w:p>
        </w:tc>
        <w:tc>
          <w:tcPr>
            <w:tcW w:w="1658" w:type="pct"/>
            <w:tcBorders>
              <w:top w:val="single" w:sz="4" w:space="0" w:color="auto"/>
              <w:left w:val="single" w:sz="4" w:space="0" w:color="auto"/>
              <w:bottom w:val="single" w:sz="4" w:space="0" w:color="auto"/>
              <w:right w:val="single" w:sz="4" w:space="0" w:color="auto"/>
            </w:tcBorders>
            <w:noWrap/>
            <w:hideMark/>
          </w:tcPr>
          <w:p w14:paraId="4179B4A9" w14:textId="77777777" w:rsidR="00A66E27" w:rsidRDefault="00A66E27">
            <w:pPr>
              <w:pStyle w:val="TAL"/>
              <w:rPr>
                <w:color w:val="000000"/>
                <w:sz w:val="16"/>
                <w:szCs w:val="16"/>
              </w:rPr>
            </w:pPr>
            <w:r>
              <w:rPr>
                <w:color w:val="000000"/>
                <w:sz w:val="16"/>
                <w:szCs w:val="16"/>
              </w:rPr>
              <w:t>Work Plan for ATSSS Phase 3</w:t>
            </w:r>
          </w:p>
        </w:tc>
        <w:tc>
          <w:tcPr>
            <w:tcW w:w="1034" w:type="pct"/>
            <w:tcBorders>
              <w:top w:val="single" w:sz="4" w:space="0" w:color="auto"/>
              <w:left w:val="single" w:sz="4" w:space="0" w:color="auto"/>
              <w:bottom w:val="single" w:sz="4" w:space="0" w:color="auto"/>
              <w:right w:val="single" w:sz="4" w:space="0" w:color="auto"/>
            </w:tcBorders>
            <w:noWrap/>
            <w:hideMark/>
          </w:tcPr>
          <w:p w14:paraId="75149E91" w14:textId="77777777" w:rsidR="00A66E27" w:rsidRDefault="00A66E27">
            <w:pPr>
              <w:pStyle w:val="TAL"/>
              <w:rPr>
                <w:color w:val="000000"/>
                <w:sz w:val="16"/>
                <w:szCs w:val="16"/>
              </w:rPr>
            </w:pPr>
            <w:r>
              <w:rPr>
                <w:color w:val="000000"/>
                <w:sz w:val="16"/>
                <w:szCs w:val="16"/>
              </w:rPr>
              <w:t>Lenovo</w:t>
            </w:r>
          </w:p>
        </w:tc>
        <w:tc>
          <w:tcPr>
            <w:tcW w:w="531" w:type="pct"/>
            <w:tcBorders>
              <w:top w:val="single" w:sz="4" w:space="0" w:color="auto"/>
              <w:left w:val="single" w:sz="4" w:space="0" w:color="auto"/>
              <w:bottom w:val="single" w:sz="4" w:space="0" w:color="auto"/>
              <w:right w:val="single" w:sz="4" w:space="0" w:color="auto"/>
            </w:tcBorders>
            <w:noWrap/>
            <w:hideMark/>
          </w:tcPr>
          <w:p w14:paraId="331425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ED818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8EB5DE" w14:textId="77777777" w:rsidR="00A66E27" w:rsidRDefault="00A66E27">
            <w:pPr>
              <w:pStyle w:val="TAL"/>
              <w:rPr>
                <w:sz w:val="16"/>
                <w:szCs w:val="16"/>
              </w:rPr>
            </w:pPr>
            <w:r>
              <w:rPr>
                <w:sz w:val="16"/>
                <w:szCs w:val="16"/>
              </w:rPr>
              <w:t>C3-234438</w:t>
            </w:r>
          </w:p>
        </w:tc>
      </w:tr>
      <w:tr w:rsidR="006C3ED6" w14:paraId="2C788E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F0FEE7" w14:textId="77777777" w:rsidR="00A66E27" w:rsidRDefault="00A66E27">
            <w:pPr>
              <w:pStyle w:val="TAL"/>
              <w:rPr>
                <w:color w:val="000000"/>
                <w:sz w:val="16"/>
                <w:szCs w:val="16"/>
              </w:rPr>
            </w:pPr>
            <w:r>
              <w:rPr>
                <w:color w:val="000000"/>
                <w:sz w:val="16"/>
                <w:szCs w:val="16"/>
              </w:rPr>
              <w:t>C3-234154</w:t>
            </w:r>
          </w:p>
        </w:tc>
        <w:tc>
          <w:tcPr>
            <w:tcW w:w="1658" w:type="pct"/>
            <w:tcBorders>
              <w:top w:val="single" w:sz="4" w:space="0" w:color="auto"/>
              <w:left w:val="single" w:sz="4" w:space="0" w:color="auto"/>
              <w:bottom w:val="single" w:sz="4" w:space="0" w:color="auto"/>
              <w:right w:val="single" w:sz="4" w:space="0" w:color="auto"/>
            </w:tcBorders>
            <w:noWrap/>
            <w:hideMark/>
          </w:tcPr>
          <w:p w14:paraId="296F9E24" w14:textId="77777777" w:rsidR="00A66E27" w:rsidRDefault="00A66E27">
            <w:pPr>
              <w:pStyle w:val="TAL"/>
              <w:rPr>
                <w:color w:val="000000"/>
                <w:sz w:val="16"/>
                <w:szCs w:val="16"/>
              </w:rPr>
            </w:pPr>
            <w:r>
              <w:rPr>
                <w:color w:val="000000"/>
                <w:sz w:val="16"/>
                <w:szCs w:val="16"/>
              </w:rPr>
              <w:t>Discussion on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3A1283B9"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354365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00B54AD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044284" w14:textId="77777777" w:rsidR="00A66E27" w:rsidRDefault="00A66E27">
            <w:pPr>
              <w:overflowPunct/>
              <w:autoSpaceDE/>
              <w:autoSpaceDN/>
              <w:adjustRightInd/>
              <w:spacing w:after="0"/>
              <w:rPr>
                <w:rFonts w:ascii="CG Times (WN)" w:hAnsi="CG Times (WN)"/>
              </w:rPr>
            </w:pPr>
          </w:p>
        </w:tc>
      </w:tr>
      <w:tr w:rsidR="006C3ED6" w14:paraId="763795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0C4E42" w14:textId="77777777" w:rsidR="00A66E27" w:rsidRDefault="00A66E27">
            <w:pPr>
              <w:pStyle w:val="TAL"/>
              <w:rPr>
                <w:color w:val="000000"/>
                <w:sz w:val="16"/>
                <w:szCs w:val="16"/>
              </w:rPr>
            </w:pPr>
            <w:r>
              <w:rPr>
                <w:color w:val="000000"/>
                <w:sz w:val="16"/>
                <w:szCs w:val="16"/>
              </w:rPr>
              <w:t>C3-234155</w:t>
            </w:r>
          </w:p>
        </w:tc>
        <w:tc>
          <w:tcPr>
            <w:tcW w:w="1658" w:type="pct"/>
            <w:tcBorders>
              <w:top w:val="single" w:sz="4" w:space="0" w:color="auto"/>
              <w:left w:val="single" w:sz="4" w:space="0" w:color="auto"/>
              <w:bottom w:val="single" w:sz="4" w:space="0" w:color="auto"/>
              <w:right w:val="single" w:sz="4" w:space="0" w:color="auto"/>
            </w:tcBorders>
            <w:noWrap/>
            <w:hideMark/>
          </w:tcPr>
          <w:p w14:paraId="7B22FB63"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0812F4C3"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A44909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6CC4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BE5109" w14:textId="77777777" w:rsidR="00A66E27" w:rsidRDefault="00A66E27">
            <w:pPr>
              <w:pStyle w:val="TAL"/>
              <w:rPr>
                <w:sz w:val="16"/>
                <w:szCs w:val="16"/>
              </w:rPr>
            </w:pPr>
            <w:r>
              <w:rPr>
                <w:sz w:val="16"/>
                <w:szCs w:val="16"/>
              </w:rPr>
              <w:t>C3-234686</w:t>
            </w:r>
          </w:p>
        </w:tc>
      </w:tr>
      <w:tr w:rsidR="006C3ED6" w14:paraId="740B061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82154D" w14:textId="77777777" w:rsidR="00A66E27" w:rsidRDefault="00A66E27">
            <w:pPr>
              <w:pStyle w:val="TAL"/>
              <w:rPr>
                <w:color w:val="000000"/>
                <w:sz w:val="16"/>
                <w:szCs w:val="16"/>
              </w:rPr>
            </w:pPr>
            <w:r>
              <w:rPr>
                <w:color w:val="000000"/>
                <w:sz w:val="16"/>
                <w:szCs w:val="16"/>
              </w:rPr>
              <w:t>C3-234156</w:t>
            </w:r>
          </w:p>
        </w:tc>
        <w:tc>
          <w:tcPr>
            <w:tcW w:w="1658" w:type="pct"/>
            <w:tcBorders>
              <w:top w:val="single" w:sz="4" w:space="0" w:color="auto"/>
              <w:left w:val="single" w:sz="4" w:space="0" w:color="auto"/>
              <w:bottom w:val="single" w:sz="4" w:space="0" w:color="auto"/>
              <w:right w:val="single" w:sz="4" w:space="0" w:color="auto"/>
            </w:tcBorders>
            <w:noWrap/>
            <w:hideMark/>
          </w:tcPr>
          <w:p w14:paraId="127817B2"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2431D0A5"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261E20A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CD6C6C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93ED80" w14:textId="77777777" w:rsidR="00A66E27" w:rsidRDefault="00A66E27">
            <w:pPr>
              <w:pStyle w:val="TAL"/>
              <w:rPr>
                <w:sz w:val="16"/>
                <w:szCs w:val="16"/>
              </w:rPr>
            </w:pPr>
            <w:r>
              <w:rPr>
                <w:sz w:val="16"/>
                <w:szCs w:val="16"/>
              </w:rPr>
              <w:t>C3-234687</w:t>
            </w:r>
          </w:p>
        </w:tc>
      </w:tr>
      <w:tr w:rsidR="006C3ED6" w14:paraId="45BF08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F4875A" w14:textId="77777777" w:rsidR="00A66E27" w:rsidRDefault="00A66E27">
            <w:pPr>
              <w:pStyle w:val="TAL"/>
              <w:rPr>
                <w:color w:val="000000"/>
                <w:sz w:val="16"/>
                <w:szCs w:val="16"/>
              </w:rPr>
            </w:pPr>
            <w:r>
              <w:rPr>
                <w:color w:val="000000"/>
                <w:sz w:val="16"/>
                <w:szCs w:val="16"/>
              </w:rPr>
              <w:t>C3-234157</w:t>
            </w:r>
          </w:p>
        </w:tc>
        <w:tc>
          <w:tcPr>
            <w:tcW w:w="1658" w:type="pct"/>
            <w:tcBorders>
              <w:top w:val="single" w:sz="4" w:space="0" w:color="auto"/>
              <w:left w:val="single" w:sz="4" w:space="0" w:color="auto"/>
              <w:bottom w:val="single" w:sz="4" w:space="0" w:color="auto"/>
              <w:right w:val="single" w:sz="4" w:space="0" w:color="auto"/>
            </w:tcBorders>
            <w:noWrap/>
            <w:hideMark/>
          </w:tcPr>
          <w:p w14:paraId="70F96521"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AA9903C"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60F215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7EF4C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80440B" w14:textId="77777777" w:rsidR="00A66E27" w:rsidRDefault="00A66E27">
            <w:pPr>
              <w:pStyle w:val="TAL"/>
              <w:rPr>
                <w:sz w:val="16"/>
                <w:szCs w:val="16"/>
              </w:rPr>
            </w:pPr>
            <w:r>
              <w:rPr>
                <w:sz w:val="16"/>
                <w:szCs w:val="16"/>
              </w:rPr>
              <w:t>C3-234643</w:t>
            </w:r>
          </w:p>
        </w:tc>
      </w:tr>
      <w:tr w:rsidR="006C3ED6" w14:paraId="1DFBCB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BF94C7" w14:textId="77777777" w:rsidR="00A66E27" w:rsidRDefault="00A66E27">
            <w:pPr>
              <w:pStyle w:val="TAL"/>
              <w:rPr>
                <w:color w:val="000000"/>
                <w:sz w:val="16"/>
                <w:szCs w:val="16"/>
              </w:rPr>
            </w:pPr>
            <w:r>
              <w:rPr>
                <w:color w:val="000000"/>
                <w:sz w:val="16"/>
                <w:szCs w:val="16"/>
              </w:rPr>
              <w:t>C3-234158</w:t>
            </w:r>
          </w:p>
        </w:tc>
        <w:tc>
          <w:tcPr>
            <w:tcW w:w="1658" w:type="pct"/>
            <w:tcBorders>
              <w:top w:val="single" w:sz="4" w:space="0" w:color="auto"/>
              <w:left w:val="single" w:sz="4" w:space="0" w:color="auto"/>
              <w:bottom w:val="single" w:sz="4" w:space="0" w:color="auto"/>
              <w:right w:val="single" w:sz="4" w:space="0" w:color="auto"/>
            </w:tcBorders>
            <w:noWrap/>
            <w:hideMark/>
          </w:tcPr>
          <w:p w14:paraId="6CBB66C3"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C624A30"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1C4FD5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36B2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78A918" w14:textId="77777777" w:rsidR="00A66E27" w:rsidRDefault="00A66E27">
            <w:pPr>
              <w:pStyle w:val="TAL"/>
              <w:rPr>
                <w:sz w:val="16"/>
                <w:szCs w:val="16"/>
              </w:rPr>
            </w:pPr>
            <w:r>
              <w:rPr>
                <w:sz w:val="16"/>
                <w:szCs w:val="16"/>
              </w:rPr>
              <w:t>C3-234644</w:t>
            </w:r>
          </w:p>
        </w:tc>
      </w:tr>
      <w:tr w:rsidR="006C3ED6" w14:paraId="0DD99FA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FB1EFD4" w14:textId="77777777" w:rsidR="00A66E27" w:rsidRDefault="00A66E27">
            <w:pPr>
              <w:pStyle w:val="TAL"/>
              <w:rPr>
                <w:color w:val="000000"/>
                <w:sz w:val="16"/>
                <w:szCs w:val="16"/>
              </w:rPr>
            </w:pPr>
            <w:r>
              <w:rPr>
                <w:color w:val="000000"/>
                <w:sz w:val="16"/>
                <w:szCs w:val="16"/>
              </w:rPr>
              <w:t>C3-234159</w:t>
            </w:r>
          </w:p>
        </w:tc>
        <w:tc>
          <w:tcPr>
            <w:tcW w:w="1658" w:type="pct"/>
            <w:tcBorders>
              <w:top w:val="single" w:sz="4" w:space="0" w:color="auto"/>
              <w:left w:val="single" w:sz="4" w:space="0" w:color="auto"/>
              <w:bottom w:val="single" w:sz="4" w:space="0" w:color="auto"/>
              <w:right w:val="single" w:sz="4" w:space="0" w:color="auto"/>
            </w:tcBorders>
            <w:noWrap/>
            <w:hideMark/>
          </w:tcPr>
          <w:p w14:paraId="484A8915"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E79C823"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0FFDAE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7EAB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920BC0" w14:textId="77777777" w:rsidR="00A66E27" w:rsidRDefault="00A66E27">
            <w:pPr>
              <w:pStyle w:val="TAL"/>
              <w:rPr>
                <w:sz w:val="16"/>
                <w:szCs w:val="16"/>
              </w:rPr>
            </w:pPr>
            <w:r>
              <w:rPr>
                <w:sz w:val="16"/>
                <w:szCs w:val="16"/>
              </w:rPr>
              <w:t>C3-234646</w:t>
            </w:r>
          </w:p>
        </w:tc>
      </w:tr>
      <w:tr w:rsidR="006C3ED6" w14:paraId="613A5B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CE2DB8" w14:textId="77777777" w:rsidR="00A66E27" w:rsidRDefault="00A66E27">
            <w:pPr>
              <w:pStyle w:val="TAL"/>
              <w:rPr>
                <w:color w:val="000000"/>
                <w:sz w:val="16"/>
                <w:szCs w:val="16"/>
              </w:rPr>
            </w:pPr>
            <w:r>
              <w:rPr>
                <w:color w:val="000000"/>
                <w:sz w:val="16"/>
                <w:szCs w:val="16"/>
              </w:rPr>
              <w:t>C3-234160</w:t>
            </w:r>
          </w:p>
        </w:tc>
        <w:tc>
          <w:tcPr>
            <w:tcW w:w="1658" w:type="pct"/>
            <w:tcBorders>
              <w:top w:val="single" w:sz="4" w:space="0" w:color="auto"/>
              <w:left w:val="single" w:sz="4" w:space="0" w:color="auto"/>
              <w:bottom w:val="single" w:sz="4" w:space="0" w:color="auto"/>
              <w:right w:val="single" w:sz="4" w:space="0" w:color="auto"/>
            </w:tcBorders>
            <w:noWrap/>
            <w:hideMark/>
          </w:tcPr>
          <w:p w14:paraId="30BCCF33"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665ABF8"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5833E2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6F36D8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BE93D7" w14:textId="77777777" w:rsidR="00A66E27" w:rsidRDefault="00A66E27">
            <w:pPr>
              <w:pStyle w:val="TAL"/>
              <w:rPr>
                <w:sz w:val="16"/>
                <w:szCs w:val="16"/>
              </w:rPr>
            </w:pPr>
            <w:r>
              <w:rPr>
                <w:sz w:val="16"/>
                <w:szCs w:val="16"/>
              </w:rPr>
              <w:t>C3-234645</w:t>
            </w:r>
          </w:p>
        </w:tc>
      </w:tr>
      <w:tr w:rsidR="006C3ED6" w14:paraId="44931A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E35FC4" w14:textId="77777777" w:rsidR="00A66E27" w:rsidRDefault="00A66E27">
            <w:pPr>
              <w:pStyle w:val="TAL"/>
              <w:rPr>
                <w:color w:val="000000"/>
                <w:sz w:val="16"/>
                <w:szCs w:val="16"/>
              </w:rPr>
            </w:pPr>
            <w:r>
              <w:rPr>
                <w:color w:val="000000"/>
                <w:sz w:val="16"/>
                <w:szCs w:val="16"/>
              </w:rPr>
              <w:t>C3-234161</w:t>
            </w:r>
          </w:p>
        </w:tc>
        <w:tc>
          <w:tcPr>
            <w:tcW w:w="1658" w:type="pct"/>
            <w:tcBorders>
              <w:top w:val="single" w:sz="4" w:space="0" w:color="auto"/>
              <w:left w:val="single" w:sz="4" w:space="0" w:color="auto"/>
              <w:bottom w:val="single" w:sz="4" w:space="0" w:color="auto"/>
              <w:right w:val="single" w:sz="4" w:space="0" w:color="auto"/>
            </w:tcBorders>
            <w:noWrap/>
            <w:hideMark/>
          </w:tcPr>
          <w:p w14:paraId="2BDDAF4E"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29B19A7"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333FF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CCE3D6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F171BD2" w14:textId="77777777" w:rsidR="00A66E27" w:rsidRDefault="00A66E27">
            <w:pPr>
              <w:pStyle w:val="TAL"/>
              <w:rPr>
                <w:sz w:val="16"/>
                <w:szCs w:val="16"/>
              </w:rPr>
            </w:pPr>
            <w:r>
              <w:rPr>
                <w:sz w:val="16"/>
                <w:szCs w:val="16"/>
              </w:rPr>
              <w:t>C3-234649</w:t>
            </w:r>
          </w:p>
        </w:tc>
      </w:tr>
      <w:tr w:rsidR="006C3ED6" w14:paraId="2FB5B0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7F0B43" w14:textId="77777777" w:rsidR="00A66E27" w:rsidRDefault="00A66E27">
            <w:pPr>
              <w:pStyle w:val="TAL"/>
              <w:rPr>
                <w:color w:val="000000"/>
                <w:sz w:val="16"/>
                <w:szCs w:val="16"/>
              </w:rPr>
            </w:pPr>
            <w:r>
              <w:rPr>
                <w:color w:val="000000"/>
                <w:sz w:val="16"/>
                <w:szCs w:val="16"/>
              </w:rPr>
              <w:t>C3-234162</w:t>
            </w:r>
          </w:p>
        </w:tc>
        <w:tc>
          <w:tcPr>
            <w:tcW w:w="1658" w:type="pct"/>
            <w:tcBorders>
              <w:top w:val="single" w:sz="4" w:space="0" w:color="auto"/>
              <w:left w:val="single" w:sz="4" w:space="0" w:color="auto"/>
              <w:bottom w:val="single" w:sz="4" w:space="0" w:color="auto"/>
              <w:right w:val="single" w:sz="4" w:space="0" w:color="auto"/>
            </w:tcBorders>
            <w:noWrap/>
            <w:hideMark/>
          </w:tcPr>
          <w:p w14:paraId="56E001C0" w14:textId="77777777" w:rsidR="00A66E27" w:rsidRDefault="00A66E27">
            <w:pPr>
              <w:pStyle w:val="TAL"/>
              <w:rPr>
                <w:color w:val="000000"/>
                <w:sz w:val="16"/>
                <w:szCs w:val="16"/>
              </w:rPr>
            </w:pPr>
            <w:r>
              <w:rPr>
                <w:color w:val="000000"/>
                <w:sz w:val="16"/>
                <w:szCs w:val="16"/>
              </w:rPr>
              <w:t>Work plan of XRM</w:t>
            </w:r>
          </w:p>
        </w:tc>
        <w:tc>
          <w:tcPr>
            <w:tcW w:w="1034" w:type="pct"/>
            <w:tcBorders>
              <w:top w:val="single" w:sz="4" w:space="0" w:color="auto"/>
              <w:left w:val="single" w:sz="4" w:space="0" w:color="auto"/>
              <w:bottom w:val="single" w:sz="4" w:space="0" w:color="auto"/>
              <w:right w:val="single" w:sz="4" w:space="0" w:color="auto"/>
            </w:tcBorders>
            <w:noWrap/>
            <w:hideMark/>
          </w:tcPr>
          <w:p w14:paraId="6AAFF89E"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BE1A561"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1A926E3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9B87CD" w14:textId="77777777" w:rsidR="00A66E27" w:rsidRDefault="00A66E27">
            <w:pPr>
              <w:overflowPunct/>
              <w:autoSpaceDE/>
              <w:autoSpaceDN/>
              <w:adjustRightInd/>
              <w:spacing w:after="0"/>
              <w:rPr>
                <w:rFonts w:ascii="CG Times (WN)" w:hAnsi="CG Times (WN)"/>
              </w:rPr>
            </w:pPr>
          </w:p>
        </w:tc>
      </w:tr>
      <w:tr w:rsidR="006C3ED6" w14:paraId="022884A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3DD6E7" w14:textId="77777777" w:rsidR="00A66E27" w:rsidRDefault="00A66E27">
            <w:pPr>
              <w:pStyle w:val="TAL"/>
              <w:rPr>
                <w:color w:val="000000"/>
                <w:sz w:val="16"/>
                <w:szCs w:val="16"/>
              </w:rPr>
            </w:pPr>
            <w:r>
              <w:rPr>
                <w:color w:val="000000"/>
                <w:sz w:val="16"/>
                <w:szCs w:val="16"/>
              </w:rPr>
              <w:t>C3-234163</w:t>
            </w:r>
          </w:p>
        </w:tc>
        <w:tc>
          <w:tcPr>
            <w:tcW w:w="1658" w:type="pct"/>
            <w:tcBorders>
              <w:top w:val="single" w:sz="4" w:space="0" w:color="auto"/>
              <w:left w:val="single" w:sz="4" w:space="0" w:color="auto"/>
              <w:bottom w:val="single" w:sz="4" w:space="0" w:color="auto"/>
              <w:right w:val="single" w:sz="4" w:space="0" w:color="auto"/>
            </w:tcBorders>
            <w:noWrap/>
            <w:hideMark/>
          </w:tcPr>
          <w:p w14:paraId="276A5A8C" w14:textId="77777777" w:rsidR="00A66E27" w:rsidRDefault="00A66E27">
            <w:pPr>
              <w:pStyle w:val="TAL"/>
              <w:rPr>
                <w:color w:val="000000"/>
                <w:sz w:val="16"/>
                <w:szCs w:val="16"/>
              </w:rPr>
            </w:pPr>
            <w:r>
              <w:rPr>
                <w:color w:val="000000"/>
                <w:sz w:val="16"/>
                <w:szCs w:val="16"/>
              </w:rPr>
              <w:t>Work plan of eNA_Ph3</w:t>
            </w:r>
          </w:p>
        </w:tc>
        <w:tc>
          <w:tcPr>
            <w:tcW w:w="1034" w:type="pct"/>
            <w:tcBorders>
              <w:top w:val="single" w:sz="4" w:space="0" w:color="auto"/>
              <w:left w:val="single" w:sz="4" w:space="0" w:color="auto"/>
              <w:bottom w:val="single" w:sz="4" w:space="0" w:color="auto"/>
              <w:right w:val="single" w:sz="4" w:space="0" w:color="auto"/>
            </w:tcBorders>
            <w:noWrap/>
            <w:hideMark/>
          </w:tcPr>
          <w:p w14:paraId="362085A6"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8B41483"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F83ABF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9685243" w14:textId="77777777" w:rsidR="00A66E27" w:rsidRDefault="00A66E27">
            <w:pPr>
              <w:overflowPunct/>
              <w:autoSpaceDE/>
              <w:autoSpaceDN/>
              <w:adjustRightInd/>
              <w:spacing w:after="0"/>
              <w:rPr>
                <w:rFonts w:ascii="CG Times (WN)" w:hAnsi="CG Times (WN)"/>
              </w:rPr>
            </w:pPr>
          </w:p>
        </w:tc>
      </w:tr>
      <w:tr w:rsidR="006C3ED6" w14:paraId="0CFCB8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767407" w14:textId="77777777" w:rsidR="00A66E27" w:rsidRDefault="00A66E27">
            <w:pPr>
              <w:pStyle w:val="TAL"/>
              <w:rPr>
                <w:color w:val="000000"/>
                <w:sz w:val="16"/>
                <w:szCs w:val="16"/>
              </w:rPr>
            </w:pPr>
            <w:r>
              <w:rPr>
                <w:color w:val="000000"/>
                <w:sz w:val="16"/>
                <w:szCs w:val="16"/>
              </w:rPr>
              <w:t>C3-234164</w:t>
            </w:r>
          </w:p>
        </w:tc>
        <w:tc>
          <w:tcPr>
            <w:tcW w:w="1658" w:type="pct"/>
            <w:tcBorders>
              <w:top w:val="single" w:sz="4" w:space="0" w:color="auto"/>
              <w:left w:val="single" w:sz="4" w:space="0" w:color="auto"/>
              <w:bottom w:val="single" w:sz="4" w:space="0" w:color="auto"/>
              <w:right w:val="single" w:sz="4" w:space="0" w:color="auto"/>
            </w:tcBorders>
            <w:noWrap/>
            <w:hideMark/>
          </w:tcPr>
          <w:p w14:paraId="464E1D91" w14:textId="77777777" w:rsidR="00A66E27" w:rsidRDefault="00A66E27">
            <w:pPr>
              <w:pStyle w:val="TAL"/>
              <w:rPr>
                <w:color w:val="000000"/>
                <w:sz w:val="16"/>
                <w:szCs w:val="16"/>
              </w:rPr>
            </w:pPr>
            <w:r>
              <w:rPr>
                <w:color w:val="000000"/>
                <w:sz w:val="16"/>
                <w:szCs w:val="16"/>
              </w:rPr>
              <w:t>Corrections on location dependent MBS session over N6mb</w:t>
            </w:r>
          </w:p>
        </w:tc>
        <w:tc>
          <w:tcPr>
            <w:tcW w:w="1034" w:type="pct"/>
            <w:tcBorders>
              <w:top w:val="single" w:sz="4" w:space="0" w:color="auto"/>
              <w:left w:val="single" w:sz="4" w:space="0" w:color="auto"/>
              <w:bottom w:val="single" w:sz="4" w:space="0" w:color="auto"/>
              <w:right w:val="single" w:sz="4" w:space="0" w:color="auto"/>
            </w:tcBorders>
            <w:noWrap/>
            <w:hideMark/>
          </w:tcPr>
          <w:p w14:paraId="3DD1192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9BF6A2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F572FD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ED3C36B" w14:textId="77777777" w:rsidR="00A66E27" w:rsidRDefault="00A66E27">
            <w:pPr>
              <w:overflowPunct/>
              <w:autoSpaceDE/>
              <w:autoSpaceDN/>
              <w:adjustRightInd/>
              <w:spacing w:after="0"/>
              <w:rPr>
                <w:rFonts w:ascii="CG Times (WN)" w:hAnsi="CG Times (WN)"/>
              </w:rPr>
            </w:pPr>
          </w:p>
        </w:tc>
      </w:tr>
      <w:tr w:rsidR="006C3ED6" w14:paraId="75A1B70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2E0FA2" w14:textId="77777777" w:rsidR="00A66E27" w:rsidRDefault="00A66E27">
            <w:pPr>
              <w:pStyle w:val="TAL"/>
              <w:rPr>
                <w:color w:val="000000"/>
                <w:sz w:val="16"/>
                <w:szCs w:val="16"/>
              </w:rPr>
            </w:pPr>
            <w:r>
              <w:rPr>
                <w:color w:val="000000"/>
                <w:sz w:val="16"/>
                <w:szCs w:val="16"/>
              </w:rPr>
              <w:t>C3-234165</w:t>
            </w:r>
          </w:p>
        </w:tc>
        <w:tc>
          <w:tcPr>
            <w:tcW w:w="1658" w:type="pct"/>
            <w:tcBorders>
              <w:top w:val="single" w:sz="4" w:space="0" w:color="auto"/>
              <w:left w:val="single" w:sz="4" w:space="0" w:color="auto"/>
              <w:bottom w:val="single" w:sz="4" w:space="0" w:color="auto"/>
              <w:right w:val="single" w:sz="4" w:space="0" w:color="auto"/>
            </w:tcBorders>
            <w:noWrap/>
            <w:hideMark/>
          </w:tcPr>
          <w:p w14:paraId="401AA12E" w14:textId="77777777" w:rsidR="00A66E27" w:rsidRDefault="00A66E27">
            <w:pPr>
              <w:pStyle w:val="TAL"/>
              <w:rPr>
                <w:color w:val="000000"/>
                <w:sz w:val="16"/>
                <w:szCs w:val="16"/>
              </w:rPr>
            </w:pPr>
            <w:r>
              <w:rPr>
                <w:color w:val="000000"/>
                <w:sz w:val="16"/>
                <w:szCs w:val="16"/>
              </w:rPr>
              <w:t>Corrections on location dependent MBS session over N6mb</w:t>
            </w:r>
          </w:p>
        </w:tc>
        <w:tc>
          <w:tcPr>
            <w:tcW w:w="1034" w:type="pct"/>
            <w:tcBorders>
              <w:top w:val="single" w:sz="4" w:space="0" w:color="auto"/>
              <w:left w:val="single" w:sz="4" w:space="0" w:color="auto"/>
              <w:bottom w:val="single" w:sz="4" w:space="0" w:color="auto"/>
              <w:right w:val="single" w:sz="4" w:space="0" w:color="auto"/>
            </w:tcBorders>
            <w:noWrap/>
            <w:hideMark/>
          </w:tcPr>
          <w:p w14:paraId="58A627B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94DA42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9FCA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72A879F" w14:textId="77777777" w:rsidR="00A66E27" w:rsidRDefault="00A66E27">
            <w:pPr>
              <w:overflowPunct/>
              <w:autoSpaceDE/>
              <w:autoSpaceDN/>
              <w:adjustRightInd/>
              <w:spacing w:after="0"/>
              <w:rPr>
                <w:rFonts w:ascii="CG Times (WN)" w:hAnsi="CG Times (WN)"/>
              </w:rPr>
            </w:pPr>
          </w:p>
        </w:tc>
      </w:tr>
      <w:tr w:rsidR="006C3ED6" w14:paraId="7F4EAB4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F76055" w14:textId="77777777" w:rsidR="00A66E27" w:rsidRDefault="00A66E27">
            <w:pPr>
              <w:pStyle w:val="TAL"/>
              <w:rPr>
                <w:color w:val="000000"/>
                <w:sz w:val="16"/>
                <w:szCs w:val="16"/>
              </w:rPr>
            </w:pPr>
            <w:r>
              <w:rPr>
                <w:color w:val="000000"/>
                <w:sz w:val="16"/>
                <w:szCs w:val="16"/>
              </w:rPr>
              <w:t>C3-234166</w:t>
            </w:r>
          </w:p>
        </w:tc>
        <w:tc>
          <w:tcPr>
            <w:tcW w:w="1658" w:type="pct"/>
            <w:tcBorders>
              <w:top w:val="single" w:sz="4" w:space="0" w:color="auto"/>
              <w:left w:val="single" w:sz="4" w:space="0" w:color="auto"/>
              <w:bottom w:val="single" w:sz="4" w:space="0" w:color="auto"/>
              <w:right w:val="single" w:sz="4" w:space="0" w:color="auto"/>
            </w:tcBorders>
            <w:noWrap/>
            <w:hideMark/>
          </w:tcPr>
          <w:p w14:paraId="48378029" w14:textId="77777777" w:rsidR="00A66E27" w:rsidRDefault="00A66E27">
            <w:pPr>
              <w:pStyle w:val="TAL"/>
              <w:rPr>
                <w:color w:val="000000"/>
                <w:sz w:val="16"/>
                <w:szCs w:val="16"/>
              </w:rPr>
            </w:pPr>
            <w:r>
              <w:rPr>
                <w:color w:val="000000"/>
                <w:sz w:val="16"/>
                <w:szCs w:val="16"/>
              </w:rPr>
              <w:t>Correction on the target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143C723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DF6B990"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D39C6B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8A4390" w14:textId="77777777" w:rsidR="00A66E27" w:rsidRDefault="00A66E27">
            <w:pPr>
              <w:overflowPunct/>
              <w:autoSpaceDE/>
              <w:autoSpaceDN/>
              <w:adjustRightInd/>
              <w:spacing w:after="0"/>
              <w:rPr>
                <w:rFonts w:ascii="CG Times (WN)" w:hAnsi="CG Times (WN)"/>
              </w:rPr>
            </w:pPr>
          </w:p>
        </w:tc>
      </w:tr>
      <w:tr w:rsidR="006C3ED6" w14:paraId="0D039B1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0E8776" w14:textId="77777777" w:rsidR="00A66E27" w:rsidRDefault="00A66E27">
            <w:pPr>
              <w:pStyle w:val="TAL"/>
              <w:rPr>
                <w:color w:val="000000"/>
                <w:sz w:val="16"/>
                <w:szCs w:val="16"/>
              </w:rPr>
            </w:pPr>
            <w:r>
              <w:rPr>
                <w:color w:val="000000"/>
                <w:sz w:val="16"/>
                <w:szCs w:val="16"/>
              </w:rPr>
              <w:t>C3-234167</w:t>
            </w:r>
          </w:p>
        </w:tc>
        <w:tc>
          <w:tcPr>
            <w:tcW w:w="1658" w:type="pct"/>
            <w:tcBorders>
              <w:top w:val="single" w:sz="4" w:space="0" w:color="auto"/>
              <w:left w:val="single" w:sz="4" w:space="0" w:color="auto"/>
              <w:bottom w:val="single" w:sz="4" w:space="0" w:color="auto"/>
              <w:right w:val="single" w:sz="4" w:space="0" w:color="auto"/>
            </w:tcBorders>
            <w:noWrap/>
            <w:hideMark/>
          </w:tcPr>
          <w:p w14:paraId="306F6F4B" w14:textId="77777777" w:rsidR="00A66E27" w:rsidRDefault="00A66E27">
            <w:pPr>
              <w:pStyle w:val="TAL"/>
              <w:rPr>
                <w:color w:val="000000"/>
                <w:sz w:val="16"/>
                <w:szCs w:val="16"/>
              </w:rPr>
            </w:pPr>
            <w:r>
              <w:rPr>
                <w:color w:val="000000"/>
                <w:sz w:val="16"/>
                <w:szCs w:val="16"/>
              </w:rPr>
              <w:t>Correction on the target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3E0D574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DA202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B0F43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A0DB23" w14:textId="77777777" w:rsidR="00A66E27" w:rsidRDefault="00A66E27">
            <w:pPr>
              <w:pStyle w:val="TAL"/>
              <w:rPr>
                <w:sz w:val="16"/>
                <w:szCs w:val="16"/>
              </w:rPr>
            </w:pPr>
            <w:r>
              <w:rPr>
                <w:sz w:val="16"/>
                <w:szCs w:val="16"/>
              </w:rPr>
              <w:t>C3-234690</w:t>
            </w:r>
          </w:p>
        </w:tc>
      </w:tr>
      <w:tr w:rsidR="006C3ED6" w14:paraId="64C79CD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6299B9" w14:textId="77777777" w:rsidR="00A66E27" w:rsidRDefault="00A66E27">
            <w:pPr>
              <w:pStyle w:val="TAL"/>
              <w:rPr>
                <w:color w:val="000000"/>
                <w:sz w:val="16"/>
                <w:szCs w:val="16"/>
              </w:rPr>
            </w:pPr>
            <w:r>
              <w:rPr>
                <w:color w:val="000000"/>
                <w:sz w:val="16"/>
                <w:szCs w:val="16"/>
              </w:rPr>
              <w:t>C3-234168</w:t>
            </w:r>
          </w:p>
        </w:tc>
        <w:tc>
          <w:tcPr>
            <w:tcW w:w="1658" w:type="pct"/>
            <w:tcBorders>
              <w:top w:val="single" w:sz="4" w:space="0" w:color="auto"/>
              <w:left w:val="single" w:sz="4" w:space="0" w:color="auto"/>
              <w:bottom w:val="single" w:sz="4" w:space="0" w:color="auto"/>
              <w:right w:val="single" w:sz="4" w:space="0" w:color="auto"/>
            </w:tcBorders>
            <w:noWrap/>
            <w:hideMark/>
          </w:tcPr>
          <w:p w14:paraId="07B04785"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10B46FB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52E945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6FEF90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A32B79" w14:textId="77777777" w:rsidR="00A66E27" w:rsidRDefault="00A66E27">
            <w:pPr>
              <w:pStyle w:val="TAL"/>
              <w:rPr>
                <w:sz w:val="16"/>
                <w:szCs w:val="16"/>
              </w:rPr>
            </w:pPr>
            <w:r>
              <w:rPr>
                <w:sz w:val="16"/>
                <w:szCs w:val="16"/>
              </w:rPr>
              <w:t>C3-234547</w:t>
            </w:r>
          </w:p>
        </w:tc>
      </w:tr>
      <w:tr w:rsidR="006C3ED6" w14:paraId="370861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D7F24A" w14:textId="77777777" w:rsidR="00A66E27" w:rsidRDefault="00A66E27">
            <w:pPr>
              <w:pStyle w:val="TAL"/>
              <w:rPr>
                <w:color w:val="000000"/>
                <w:sz w:val="16"/>
                <w:szCs w:val="16"/>
              </w:rPr>
            </w:pPr>
            <w:r>
              <w:rPr>
                <w:color w:val="000000"/>
                <w:sz w:val="16"/>
                <w:szCs w:val="16"/>
              </w:rPr>
              <w:t>C3-234169</w:t>
            </w:r>
          </w:p>
        </w:tc>
        <w:tc>
          <w:tcPr>
            <w:tcW w:w="1658" w:type="pct"/>
            <w:tcBorders>
              <w:top w:val="single" w:sz="4" w:space="0" w:color="auto"/>
              <w:left w:val="single" w:sz="4" w:space="0" w:color="auto"/>
              <w:bottom w:val="single" w:sz="4" w:space="0" w:color="auto"/>
              <w:right w:val="single" w:sz="4" w:space="0" w:color="auto"/>
            </w:tcBorders>
            <w:noWrap/>
            <w:hideMark/>
          </w:tcPr>
          <w:p w14:paraId="6F76DE17"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3E33170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9087A4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548023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689943B" w14:textId="77777777" w:rsidR="00A66E27" w:rsidRDefault="00A66E27">
            <w:pPr>
              <w:pStyle w:val="TAL"/>
              <w:rPr>
                <w:sz w:val="16"/>
                <w:szCs w:val="16"/>
              </w:rPr>
            </w:pPr>
            <w:r>
              <w:rPr>
                <w:sz w:val="16"/>
                <w:szCs w:val="16"/>
              </w:rPr>
              <w:t>C3-234548</w:t>
            </w:r>
          </w:p>
        </w:tc>
      </w:tr>
      <w:tr w:rsidR="006C3ED6" w14:paraId="09790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8852A1" w14:textId="77777777" w:rsidR="00A66E27" w:rsidRDefault="00A66E27">
            <w:pPr>
              <w:pStyle w:val="TAL"/>
              <w:rPr>
                <w:color w:val="000000"/>
                <w:sz w:val="16"/>
                <w:szCs w:val="16"/>
              </w:rPr>
            </w:pPr>
            <w:r>
              <w:rPr>
                <w:color w:val="000000"/>
                <w:sz w:val="16"/>
                <w:szCs w:val="16"/>
              </w:rPr>
              <w:t>C3-234170</w:t>
            </w:r>
          </w:p>
        </w:tc>
        <w:tc>
          <w:tcPr>
            <w:tcW w:w="1658" w:type="pct"/>
            <w:tcBorders>
              <w:top w:val="single" w:sz="4" w:space="0" w:color="auto"/>
              <w:left w:val="single" w:sz="4" w:space="0" w:color="auto"/>
              <w:bottom w:val="single" w:sz="4" w:space="0" w:color="auto"/>
              <w:right w:val="single" w:sz="4" w:space="0" w:color="auto"/>
            </w:tcBorders>
            <w:noWrap/>
            <w:hideMark/>
          </w:tcPr>
          <w:p w14:paraId="23D6DE08"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05108FD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76A975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3C26C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A8F2D7" w14:textId="77777777" w:rsidR="00A66E27" w:rsidRDefault="00A66E27">
            <w:pPr>
              <w:overflowPunct/>
              <w:autoSpaceDE/>
              <w:autoSpaceDN/>
              <w:adjustRightInd/>
              <w:spacing w:after="0"/>
              <w:rPr>
                <w:rFonts w:ascii="CG Times (WN)" w:hAnsi="CG Times (WN)"/>
              </w:rPr>
            </w:pPr>
          </w:p>
        </w:tc>
      </w:tr>
      <w:tr w:rsidR="006C3ED6" w14:paraId="5A97B9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C7A92C" w14:textId="77777777" w:rsidR="00A66E27" w:rsidRDefault="00A66E27">
            <w:pPr>
              <w:pStyle w:val="TAL"/>
              <w:rPr>
                <w:color w:val="000000"/>
                <w:sz w:val="16"/>
                <w:szCs w:val="16"/>
              </w:rPr>
            </w:pPr>
            <w:r>
              <w:rPr>
                <w:color w:val="000000"/>
                <w:sz w:val="16"/>
                <w:szCs w:val="16"/>
              </w:rPr>
              <w:t>C3-234171</w:t>
            </w:r>
          </w:p>
        </w:tc>
        <w:tc>
          <w:tcPr>
            <w:tcW w:w="1658" w:type="pct"/>
            <w:tcBorders>
              <w:top w:val="single" w:sz="4" w:space="0" w:color="auto"/>
              <w:left w:val="single" w:sz="4" w:space="0" w:color="auto"/>
              <w:bottom w:val="single" w:sz="4" w:space="0" w:color="auto"/>
              <w:right w:val="single" w:sz="4" w:space="0" w:color="auto"/>
            </w:tcBorders>
            <w:noWrap/>
            <w:hideMark/>
          </w:tcPr>
          <w:p w14:paraId="1DB1B8B4"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4607A25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DEAB77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08E543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F4163A0" w14:textId="77777777" w:rsidR="00A66E27" w:rsidRDefault="00A66E27">
            <w:pPr>
              <w:overflowPunct/>
              <w:autoSpaceDE/>
              <w:autoSpaceDN/>
              <w:adjustRightInd/>
              <w:spacing w:after="0"/>
              <w:rPr>
                <w:rFonts w:ascii="CG Times (WN)" w:hAnsi="CG Times (WN)"/>
              </w:rPr>
            </w:pPr>
          </w:p>
        </w:tc>
      </w:tr>
      <w:tr w:rsidR="006C3ED6" w14:paraId="3AD9A5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C5B4C3" w14:textId="77777777" w:rsidR="00A66E27" w:rsidRDefault="00A66E27">
            <w:pPr>
              <w:pStyle w:val="TAL"/>
              <w:rPr>
                <w:color w:val="000000"/>
                <w:sz w:val="16"/>
                <w:szCs w:val="16"/>
              </w:rPr>
            </w:pPr>
            <w:r>
              <w:rPr>
                <w:color w:val="000000"/>
                <w:sz w:val="16"/>
                <w:szCs w:val="16"/>
              </w:rPr>
              <w:t>C3-234172</w:t>
            </w:r>
          </w:p>
        </w:tc>
        <w:tc>
          <w:tcPr>
            <w:tcW w:w="1658" w:type="pct"/>
            <w:tcBorders>
              <w:top w:val="single" w:sz="4" w:space="0" w:color="auto"/>
              <w:left w:val="single" w:sz="4" w:space="0" w:color="auto"/>
              <w:bottom w:val="single" w:sz="4" w:space="0" w:color="auto"/>
              <w:right w:val="single" w:sz="4" w:space="0" w:color="auto"/>
            </w:tcBorders>
            <w:noWrap/>
            <w:hideMark/>
          </w:tcPr>
          <w:p w14:paraId="00B45EA2" w14:textId="77777777" w:rsidR="00A66E27" w:rsidRDefault="00A66E27">
            <w:pPr>
              <w:pStyle w:val="TAL"/>
              <w:rPr>
                <w:color w:val="000000"/>
                <w:sz w:val="16"/>
                <w:szCs w:val="16"/>
              </w:rPr>
            </w:pPr>
            <w:r>
              <w:rPr>
                <w:color w:val="000000"/>
                <w:sz w:val="16"/>
                <w:szCs w:val="16"/>
              </w:rPr>
              <w:t>Supporting SMF Traffic Correlation Notification</w:t>
            </w:r>
          </w:p>
        </w:tc>
        <w:tc>
          <w:tcPr>
            <w:tcW w:w="1034" w:type="pct"/>
            <w:tcBorders>
              <w:top w:val="single" w:sz="4" w:space="0" w:color="auto"/>
              <w:left w:val="single" w:sz="4" w:space="0" w:color="auto"/>
              <w:bottom w:val="single" w:sz="4" w:space="0" w:color="auto"/>
              <w:right w:val="single" w:sz="4" w:space="0" w:color="auto"/>
            </w:tcBorders>
            <w:noWrap/>
            <w:hideMark/>
          </w:tcPr>
          <w:p w14:paraId="229F0C66" w14:textId="77777777" w:rsidR="00A66E27" w:rsidRDefault="00A66E27">
            <w:pPr>
              <w:pStyle w:val="TAL"/>
              <w:rPr>
                <w:color w:val="000000"/>
                <w:sz w:val="16"/>
                <w:szCs w:val="16"/>
              </w:rPr>
            </w:pPr>
            <w:r>
              <w:rPr>
                <w:color w:val="000000"/>
                <w:sz w:val="16"/>
                <w:szCs w:val="16"/>
              </w:rPr>
              <w:t>Ericsson, Nokia, Nokia Shanghai Bell, Huawei</w:t>
            </w:r>
          </w:p>
        </w:tc>
        <w:tc>
          <w:tcPr>
            <w:tcW w:w="531" w:type="pct"/>
            <w:tcBorders>
              <w:top w:val="single" w:sz="4" w:space="0" w:color="auto"/>
              <w:left w:val="single" w:sz="4" w:space="0" w:color="auto"/>
              <w:bottom w:val="single" w:sz="4" w:space="0" w:color="auto"/>
              <w:right w:val="single" w:sz="4" w:space="0" w:color="auto"/>
            </w:tcBorders>
            <w:noWrap/>
            <w:hideMark/>
          </w:tcPr>
          <w:p w14:paraId="4AAB6A9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24F76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34637D" w14:textId="77777777" w:rsidR="00A66E27" w:rsidRDefault="00A66E27">
            <w:pPr>
              <w:overflowPunct/>
              <w:autoSpaceDE/>
              <w:autoSpaceDN/>
              <w:adjustRightInd/>
              <w:spacing w:after="0"/>
              <w:rPr>
                <w:rFonts w:ascii="CG Times (WN)" w:hAnsi="CG Times (WN)"/>
              </w:rPr>
            </w:pPr>
          </w:p>
        </w:tc>
      </w:tr>
      <w:tr w:rsidR="006C3ED6" w14:paraId="1CE51B5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A659CD" w14:textId="77777777" w:rsidR="00A66E27" w:rsidRDefault="00A66E27">
            <w:pPr>
              <w:pStyle w:val="TAL"/>
              <w:rPr>
                <w:color w:val="000000"/>
                <w:sz w:val="16"/>
                <w:szCs w:val="16"/>
              </w:rPr>
            </w:pPr>
            <w:r>
              <w:rPr>
                <w:color w:val="000000"/>
                <w:sz w:val="16"/>
                <w:szCs w:val="16"/>
              </w:rPr>
              <w:t>C3-234173</w:t>
            </w:r>
          </w:p>
        </w:tc>
        <w:tc>
          <w:tcPr>
            <w:tcW w:w="1658" w:type="pct"/>
            <w:tcBorders>
              <w:top w:val="single" w:sz="4" w:space="0" w:color="auto"/>
              <w:left w:val="single" w:sz="4" w:space="0" w:color="auto"/>
              <w:bottom w:val="single" w:sz="4" w:space="0" w:color="auto"/>
              <w:right w:val="single" w:sz="4" w:space="0" w:color="auto"/>
            </w:tcBorders>
            <w:noWrap/>
            <w:hideMark/>
          </w:tcPr>
          <w:p w14:paraId="6ACFF279" w14:textId="77777777" w:rsidR="00A66E27" w:rsidRDefault="00A66E27">
            <w:pPr>
              <w:pStyle w:val="TAL"/>
              <w:rPr>
                <w:color w:val="000000"/>
                <w:sz w:val="16"/>
                <w:szCs w:val="16"/>
              </w:rPr>
            </w:pPr>
            <w:r>
              <w:rPr>
                <w:color w:val="000000"/>
                <w:sz w:val="16"/>
                <w:szCs w:val="16"/>
              </w:rPr>
              <w:t>Updates on Common EAS/DNAI in Traffic Influence procedures</w:t>
            </w:r>
          </w:p>
        </w:tc>
        <w:tc>
          <w:tcPr>
            <w:tcW w:w="1034" w:type="pct"/>
            <w:tcBorders>
              <w:top w:val="single" w:sz="4" w:space="0" w:color="auto"/>
              <w:left w:val="single" w:sz="4" w:space="0" w:color="auto"/>
              <w:bottom w:val="single" w:sz="4" w:space="0" w:color="auto"/>
              <w:right w:val="single" w:sz="4" w:space="0" w:color="auto"/>
            </w:tcBorders>
            <w:noWrap/>
            <w:hideMark/>
          </w:tcPr>
          <w:p w14:paraId="4696067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482DC7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50CE3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6051AE1" w14:textId="77777777" w:rsidR="00A66E27" w:rsidRDefault="00A66E27">
            <w:pPr>
              <w:overflowPunct/>
              <w:autoSpaceDE/>
              <w:autoSpaceDN/>
              <w:adjustRightInd/>
              <w:spacing w:after="0"/>
              <w:rPr>
                <w:rFonts w:ascii="CG Times (WN)" w:hAnsi="CG Times (WN)"/>
              </w:rPr>
            </w:pPr>
          </w:p>
        </w:tc>
      </w:tr>
      <w:tr w:rsidR="006C3ED6" w14:paraId="553D455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564D72" w14:textId="77777777" w:rsidR="00A66E27" w:rsidRDefault="00A66E27">
            <w:pPr>
              <w:pStyle w:val="TAL"/>
              <w:rPr>
                <w:color w:val="000000"/>
                <w:sz w:val="16"/>
                <w:szCs w:val="16"/>
              </w:rPr>
            </w:pPr>
            <w:r>
              <w:rPr>
                <w:color w:val="000000"/>
                <w:sz w:val="16"/>
                <w:szCs w:val="16"/>
              </w:rPr>
              <w:t>C3-234174</w:t>
            </w:r>
          </w:p>
        </w:tc>
        <w:tc>
          <w:tcPr>
            <w:tcW w:w="1658" w:type="pct"/>
            <w:tcBorders>
              <w:top w:val="single" w:sz="4" w:space="0" w:color="auto"/>
              <w:left w:val="single" w:sz="4" w:space="0" w:color="auto"/>
              <w:bottom w:val="single" w:sz="4" w:space="0" w:color="auto"/>
              <w:right w:val="single" w:sz="4" w:space="0" w:color="auto"/>
            </w:tcBorders>
            <w:noWrap/>
            <w:hideMark/>
          </w:tcPr>
          <w:p w14:paraId="35E5BF6B"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service descriptions supporting HR-SBO</w:t>
            </w:r>
          </w:p>
        </w:tc>
        <w:tc>
          <w:tcPr>
            <w:tcW w:w="1034" w:type="pct"/>
            <w:tcBorders>
              <w:top w:val="single" w:sz="4" w:space="0" w:color="auto"/>
              <w:left w:val="single" w:sz="4" w:space="0" w:color="auto"/>
              <w:bottom w:val="single" w:sz="4" w:space="0" w:color="auto"/>
              <w:right w:val="single" w:sz="4" w:space="0" w:color="auto"/>
            </w:tcBorders>
            <w:noWrap/>
            <w:hideMark/>
          </w:tcPr>
          <w:p w14:paraId="49ED3DC4"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D677680"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539CE5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5AE92A9" w14:textId="77777777" w:rsidR="00A66E27" w:rsidRDefault="00A66E27">
            <w:pPr>
              <w:overflowPunct/>
              <w:autoSpaceDE/>
              <w:autoSpaceDN/>
              <w:adjustRightInd/>
              <w:spacing w:after="0"/>
              <w:rPr>
                <w:rFonts w:ascii="CG Times (WN)" w:hAnsi="CG Times (WN)"/>
              </w:rPr>
            </w:pPr>
          </w:p>
        </w:tc>
      </w:tr>
      <w:tr w:rsidR="006C3ED6" w14:paraId="158436E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993228" w14:textId="77777777" w:rsidR="00A66E27" w:rsidRDefault="00A66E27">
            <w:pPr>
              <w:pStyle w:val="TAL"/>
              <w:rPr>
                <w:color w:val="000000"/>
                <w:sz w:val="16"/>
                <w:szCs w:val="16"/>
              </w:rPr>
            </w:pPr>
            <w:r>
              <w:rPr>
                <w:color w:val="000000"/>
                <w:sz w:val="16"/>
                <w:szCs w:val="16"/>
              </w:rPr>
              <w:t>C3-234175</w:t>
            </w:r>
          </w:p>
        </w:tc>
        <w:tc>
          <w:tcPr>
            <w:tcW w:w="1658" w:type="pct"/>
            <w:tcBorders>
              <w:top w:val="single" w:sz="4" w:space="0" w:color="auto"/>
              <w:left w:val="single" w:sz="4" w:space="0" w:color="auto"/>
              <w:bottom w:val="single" w:sz="4" w:space="0" w:color="auto"/>
              <w:right w:val="single" w:sz="4" w:space="0" w:color="auto"/>
            </w:tcBorders>
            <w:noWrap/>
            <w:hideMark/>
          </w:tcPr>
          <w:p w14:paraId="5225FA6D"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160515E5"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C25B40D"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2D7949F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1174A25" w14:textId="77777777" w:rsidR="00A66E27" w:rsidRDefault="00A66E27">
            <w:pPr>
              <w:overflowPunct/>
              <w:autoSpaceDE/>
              <w:autoSpaceDN/>
              <w:adjustRightInd/>
              <w:spacing w:after="0"/>
              <w:rPr>
                <w:rFonts w:ascii="CG Times (WN)" w:hAnsi="CG Times (WN)"/>
              </w:rPr>
            </w:pPr>
          </w:p>
        </w:tc>
      </w:tr>
      <w:tr w:rsidR="006C3ED6" w14:paraId="656050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39E327" w14:textId="77777777" w:rsidR="00A66E27" w:rsidRDefault="00A66E27">
            <w:pPr>
              <w:pStyle w:val="TAL"/>
              <w:rPr>
                <w:color w:val="000000"/>
                <w:sz w:val="16"/>
                <w:szCs w:val="16"/>
              </w:rPr>
            </w:pPr>
            <w:r>
              <w:rPr>
                <w:color w:val="000000"/>
                <w:sz w:val="16"/>
                <w:szCs w:val="16"/>
              </w:rPr>
              <w:t>C3-234176</w:t>
            </w:r>
          </w:p>
        </w:tc>
        <w:tc>
          <w:tcPr>
            <w:tcW w:w="1658" w:type="pct"/>
            <w:tcBorders>
              <w:top w:val="single" w:sz="4" w:space="0" w:color="auto"/>
              <w:left w:val="single" w:sz="4" w:space="0" w:color="auto"/>
              <w:bottom w:val="single" w:sz="4" w:space="0" w:color="auto"/>
              <w:right w:val="single" w:sz="4" w:space="0" w:color="auto"/>
            </w:tcBorders>
            <w:noWrap/>
            <w:hideMark/>
          </w:tcPr>
          <w:p w14:paraId="23CC165A"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67824399"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683AAC"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389F962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501C73" w14:textId="77777777" w:rsidR="00A66E27" w:rsidRDefault="00A66E27">
            <w:pPr>
              <w:overflowPunct/>
              <w:autoSpaceDE/>
              <w:autoSpaceDN/>
              <w:adjustRightInd/>
              <w:spacing w:after="0"/>
              <w:rPr>
                <w:rFonts w:ascii="CG Times (WN)" w:hAnsi="CG Times (WN)"/>
              </w:rPr>
            </w:pPr>
          </w:p>
        </w:tc>
      </w:tr>
      <w:tr w:rsidR="006C3ED6" w14:paraId="5FB108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EFC2FB" w14:textId="77777777" w:rsidR="00A66E27" w:rsidRDefault="00A66E27">
            <w:pPr>
              <w:pStyle w:val="TAL"/>
              <w:rPr>
                <w:color w:val="000000"/>
                <w:sz w:val="16"/>
                <w:szCs w:val="16"/>
              </w:rPr>
            </w:pPr>
            <w:r>
              <w:rPr>
                <w:color w:val="000000"/>
                <w:sz w:val="16"/>
                <w:szCs w:val="16"/>
              </w:rPr>
              <w:t>C3-234177</w:t>
            </w:r>
          </w:p>
        </w:tc>
        <w:tc>
          <w:tcPr>
            <w:tcW w:w="1658" w:type="pct"/>
            <w:tcBorders>
              <w:top w:val="single" w:sz="4" w:space="0" w:color="auto"/>
              <w:left w:val="single" w:sz="4" w:space="0" w:color="auto"/>
              <w:bottom w:val="single" w:sz="4" w:space="0" w:color="auto"/>
              <w:right w:val="single" w:sz="4" w:space="0" w:color="auto"/>
            </w:tcBorders>
            <w:noWrap/>
            <w:hideMark/>
          </w:tcPr>
          <w:p w14:paraId="1B17F6B8" w14:textId="77777777" w:rsidR="00A66E27" w:rsidRDefault="00A66E27">
            <w:pPr>
              <w:pStyle w:val="TAL"/>
              <w:rPr>
                <w:color w:val="000000"/>
                <w:sz w:val="16"/>
                <w:szCs w:val="16"/>
              </w:rPr>
            </w:pPr>
            <w:r>
              <w:rPr>
                <w:color w:val="000000"/>
                <w:sz w:val="16"/>
                <w:szCs w:val="16"/>
              </w:rPr>
              <w:t>EAS Information Management service descriptions and procedures</w:t>
            </w:r>
          </w:p>
        </w:tc>
        <w:tc>
          <w:tcPr>
            <w:tcW w:w="1034" w:type="pct"/>
            <w:tcBorders>
              <w:top w:val="single" w:sz="4" w:space="0" w:color="auto"/>
              <w:left w:val="single" w:sz="4" w:space="0" w:color="auto"/>
              <w:bottom w:val="single" w:sz="4" w:space="0" w:color="auto"/>
              <w:right w:val="single" w:sz="4" w:space="0" w:color="auto"/>
            </w:tcBorders>
            <w:noWrap/>
            <w:hideMark/>
          </w:tcPr>
          <w:p w14:paraId="0160BB0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F3A84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C8B7020" w14:textId="77777777" w:rsidR="00A66E27" w:rsidRDefault="00A66E27">
            <w:pPr>
              <w:pStyle w:val="TAL"/>
              <w:rPr>
                <w:color w:val="000000"/>
                <w:sz w:val="16"/>
                <w:szCs w:val="16"/>
              </w:rPr>
            </w:pPr>
            <w:r>
              <w:rPr>
                <w:color w:val="000000"/>
                <w:sz w:val="16"/>
                <w:szCs w:val="16"/>
              </w:rPr>
              <w:t>C3-233276</w:t>
            </w:r>
          </w:p>
        </w:tc>
        <w:tc>
          <w:tcPr>
            <w:tcW w:w="866" w:type="pct"/>
            <w:tcBorders>
              <w:top w:val="single" w:sz="4" w:space="0" w:color="auto"/>
              <w:left w:val="single" w:sz="4" w:space="0" w:color="auto"/>
              <w:bottom w:val="single" w:sz="4" w:space="0" w:color="auto"/>
              <w:right w:val="single" w:sz="4" w:space="0" w:color="auto"/>
            </w:tcBorders>
            <w:noWrap/>
            <w:hideMark/>
          </w:tcPr>
          <w:p w14:paraId="0C597A2F" w14:textId="77777777" w:rsidR="00A66E27" w:rsidRDefault="00A66E27">
            <w:pPr>
              <w:rPr>
                <w:color w:val="000000"/>
                <w:sz w:val="16"/>
                <w:szCs w:val="16"/>
              </w:rPr>
            </w:pPr>
          </w:p>
        </w:tc>
      </w:tr>
      <w:tr w:rsidR="006C3ED6" w14:paraId="0CDADC0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A4109B" w14:textId="77777777" w:rsidR="00A66E27" w:rsidRDefault="00A66E27">
            <w:pPr>
              <w:pStyle w:val="TAL"/>
              <w:rPr>
                <w:color w:val="000000"/>
                <w:sz w:val="16"/>
                <w:szCs w:val="16"/>
              </w:rPr>
            </w:pPr>
            <w:r>
              <w:rPr>
                <w:color w:val="000000"/>
                <w:sz w:val="16"/>
                <w:szCs w:val="16"/>
              </w:rPr>
              <w:t>C3-234178</w:t>
            </w:r>
          </w:p>
        </w:tc>
        <w:tc>
          <w:tcPr>
            <w:tcW w:w="1658" w:type="pct"/>
            <w:tcBorders>
              <w:top w:val="single" w:sz="4" w:space="0" w:color="auto"/>
              <w:left w:val="single" w:sz="4" w:space="0" w:color="auto"/>
              <w:bottom w:val="single" w:sz="4" w:space="0" w:color="auto"/>
              <w:right w:val="single" w:sz="4" w:space="0" w:color="auto"/>
            </w:tcBorders>
            <w:noWrap/>
            <w:hideMark/>
          </w:tcPr>
          <w:p w14:paraId="221DCC2C" w14:textId="77777777" w:rsidR="00A66E27" w:rsidRDefault="00A66E27">
            <w:pPr>
              <w:pStyle w:val="TAL"/>
              <w:rPr>
                <w:color w:val="000000"/>
                <w:sz w:val="16"/>
                <w:szCs w:val="16"/>
              </w:rPr>
            </w:pPr>
            <w:r>
              <w:rPr>
                <w:color w:val="000000"/>
                <w:sz w:val="16"/>
                <w:szCs w:val="16"/>
              </w:rPr>
              <w:t>EAS Information Management service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6C2E80D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F125FB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EEE1F89" w14:textId="77777777" w:rsidR="00A66E27" w:rsidRDefault="00A66E27">
            <w:pPr>
              <w:pStyle w:val="TAL"/>
              <w:rPr>
                <w:color w:val="000000"/>
                <w:sz w:val="16"/>
                <w:szCs w:val="16"/>
              </w:rPr>
            </w:pPr>
            <w:r>
              <w:rPr>
                <w:color w:val="000000"/>
                <w:sz w:val="16"/>
                <w:szCs w:val="16"/>
              </w:rPr>
              <w:t>C3-233277</w:t>
            </w:r>
          </w:p>
        </w:tc>
        <w:tc>
          <w:tcPr>
            <w:tcW w:w="866" w:type="pct"/>
            <w:tcBorders>
              <w:top w:val="single" w:sz="4" w:space="0" w:color="auto"/>
              <w:left w:val="single" w:sz="4" w:space="0" w:color="auto"/>
              <w:bottom w:val="single" w:sz="4" w:space="0" w:color="auto"/>
              <w:right w:val="single" w:sz="4" w:space="0" w:color="auto"/>
            </w:tcBorders>
            <w:noWrap/>
            <w:hideMark/>
          </w:tcPr>
          <w:p w14:paraId="603C8583" w14:textId="77777777" w:rsidR="00A66E27" w:rsidRDefault="00A66E27">
            <w:pPr>
              <w:rPr>
                <w:color w:val="000000"/>
                <w:sz w:val="16"/>
                <w:szCs w:val="16"/>
              </w:rPr>
            </w:pPr>
          </w:p>
        </w:tc>
      </w:tr>
      <w:tr w:rsidR="006C3ED6" w14:paraId="3EB5646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374EBC" w14:textId="77777777" w:rsidR="00A66E27" w:rsidRDefault="00A66E27">
            <w:pPr>
              <w:pStyle w:val="TAL"/>
              <w:rPr>
                <w:color w:val="000000"/>
                <w:sz w:val="16"/>
                <w:szCs w:val="16"/>
              </w:rPr>
            </w:pPr>
            <w:r>
              <w:rPr>
                <w:color w:val="000000"/>
                <w:sz w:val="16"/>
                <w:szCs w:val="16"/>
              </w:rPr>
              <w:t>C3-234179</w:t>
            </w:r>
          </w:p>
        </w:tc>
        <w:tc>
          <w:tcPr>
            <w:tcW w:w="1658" w:type="pct"/>
            <w:tcBorders>
              <w:top w:val="single" w:sz="4" w:space="0" w:color="auto"/>
              <w:left w:val="single" w:sz="4" w:space="0" w:color="auto"/>
              <w:bottom w:val="single" w:sz="4" w:space="0" w:color="auto"/>
              <w:right w:val="single" w:sz="4" w:space="0" w:color="auto"/>
            </w:tcBorders>
            <w:noWrap/>
            <w:hideMark/>
          </w:tcPr>
          <w:p w14:paraId="3BD44E80" w14:textId="77777777" w:rsidR="00A66E27" w:rsidRDefault="00A66E27">
            <w:pPr>
              <w:pStyle w:val="TAL"/>
              <w:rPr>
                <w:color w:val="000000"/>
                <w:sz w:val="16"/>
                <w:szCs w:val="16"/>
              </w:rPr>
            </w:pPr>
            <w:r>
              <w:rPr>
                <w:color w:val="000000"/>
                <w:sz w:val="16"/>
                <w:szCs w:val="16"/>
              </w:rPr>
              <w:t xml:space="preserve">EAS Information Management service </w:t>
            </w:r>
            <w:proofErr w:type="spellStart"/>
            <w:r>
              <w:rPr>
                <w:color w:val="000000"/>
                <w:sz w:val="16"/>
                <w:szCs w:val="16"/>
              </w:rPr>
              <w:t>OpenAPI</w:t>
            </w:r>
            <w:proofErr w:type="spellEnd"/>
            <w:r>
              <w:rPr>
                <w:color w:val="000000"/>
                <w:sz w:val="16"/>
                <w:szCs w:val="16"/>
              </w:rPr>
              <w:t xml:space="preserv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5AD453E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EA4734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5E65B62" w14:textId="77777777" w:rsidR="00A66E27" w:rsidRDefault="00A66E27">
            <w:pPr>
              <w:pStyle w:val="TAL"/>
              <w:rPr>
                <w:color w:val="000000"/>
                <w:sz w:val="16"/>
                <w:szCs w:val="16"/>
              </w:rPr>
            </w:pPr>
            <w:r>
              <w:rPr>
                <w:color w:val="000000"/>
                <w:sz w:val="16"/>
                <w:szCs w:val="16"/>
              </w:rPr>
              <w:t>C3-233278</w:t>
            </w:r>
          </w:p>
        </w:tc>
        <w:tc>
          <w:tcPr>
            <w:tcW w:w="866" w:type="pct"/>
            <w:tcBorders>
              <w:top w:val="single" w:sz="4" w:space="0" w:color="auto"/>
              <w:left w:val="single" w:sz="4" w:space="0" w:color="auto"/>
              <w:bottom w:val="single" w:sz="4" w:space="0" w:color="auto"/>
              <w:right w:val="single" w:sz="4" w:space="0" w:color="auto"/>
            </w:tcBorders>
            <w:noWrap/>
            <w:hideMark/>
          </w:tcPr>
          <w:p w14:paraId="114C7F1E" w14:textId="77777777" w:rsidR="00A66E27" w:rsidRDefault="00A66E27">
            <w:pPr>
              <w:rPr>
                <w:color w:val="000000"/>
                <w:sz w:val="16"/>
                <w:szCs w:val="16"/>
              </w:rPr>
            </w:pPr>
          </w:p>
        </w:tc>
      </w:tr>
      <w:tr w:rsidR="006C3ED6" w14:paraId="737793D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DADB8D" w14:textId="77777777" w:rsidR="00A66E27" w:rsidRDefault="00A66E27">
            <w:pPr>
              <w:pStyle w:val="TAL"/>
              <w:rPr>
                <w:color w:val="000000"/>
                <w:sz w:val="16"/>
                <w:szCs w:val="16"/>
              </w:rPr>
            </w:pPr>
            <w:r>
              <w:rPr>
                <w:color w:val="000000"/>
                <w:sz w:val="16"/>
                <w:szCs w:val="16"/>
              </w:rPr>
              <w:t>C3-234180</w:t>
            </w:r>
          </w:p>
        </w:tc>
        <w:tc>
          <w:tcPr>
            <w:tcW w:w="1658" w:type="pct"/>
            <w:tcBorders>
              <w:top w:val="single" w:sz="4" w:space="0" w:color="auto"/>
              <w:left w:val="single" w:sz="4" w:space="0" w:color="auto"/>
              <w:bottom w:val="single" w:sz="4" w:space="0" w:color="auto"/>
              <w:right w:val="single" w:sz="4" w:space="0" w:color="auto"/>
            </w:tcBorders>
            <w:noWrap/>
            <w:hideMark/>
          </w:tcPr>
          <w:p w14:paraId="1A259946"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F75DF3C"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5801BB3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5790713" w14:textId="77777777" w:rsidR="00A66E27" w:rsidRDefault="00A66E27">
            <w:pPr>
              <w:pStyle w:val="TAL"/>
              <w:rPr>
                <w:color w:val="000000"/>
                <w:sz w:val="16"/>
                <w:szCs w:val="16"/>
              </w:rPr>
            </w:pPr>
            <w:r>
              <w:rPr>
                <w:color w:val="000000"/>
                <w:sz w:val="16"/>
                <w:szCs w:val="16"/>
              </w:rPr>
              <w:t>C3-233284</w:t>
            </w:r>
          </w:p>
        </w:tc>
        <w:tc>
          <w:tcPr>
            <w:tcW w:w="866" w:type="pct"/>
            <w:tcBorders>
              <w:top w:val="single" w:sz="4" w:space="0" w:color="auto"/>
              <w:left w:val="single" w:sz="4" w:space="0" w:color="auto"/>
              <w:bottom w:val="single" w:sz="4" w:space="0" w:color="auto"/>
              <w:right w:val="single" w:sz="4" w:space="0" w:color="auto"/>
            </w:tcBorders>
            <w:noWrap/>
            <w:hideMark/>
          </w:tcPr>
          <w:p w14:paraId="1F113DAB" w14:textId="77777777" w:rsidR="00A66E27" w:rsidRDefault="00A66E27">
            <w:pPr>
              <w:pStyle w:val="TAL"/>
              <w:rPr>
                <w:sz w:val="16"/>
                <w:szCs w:val="16"/>
              </w:rPr>
            </w:pPr>
            <w:r>
              <w:rPr>
                <w:sz w:val="16"/>
                <w:szCs w:val="16"/>
              </w:rPr>
              <w:t>C3-234558</w:t>
            </w:r>
          </w:p>
        </w:tc>
      </w:tr>
      <w:tr w:rsidR="006C3ED6" w14:paraId="64AC031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6EE32A" w14:textId="77777777" w:rsidR="00A66E27" w:rsidRDefault="00A66E27">
            <w:pPr>
              <w:pStyle w:val="TAL"/>
              <w:rPr>
                <w:color w:val="000000"/>
                <w:sz w:val="16"/>
                <w:szCs w:val="16"/>
              </w:rPr>
            </w:pPr>
            <w:r>
              <w:rPr>
                <w:color w:val="000000"/>
                <w:sz w:val="16"/>
                <w:szCs w:val="16"/>
              </w:rPr>
              <w:t>C3-234181</w:t>
            </w:r>
          </w:p>
        </w:tc>
        <w:tc>
          <w:tcPr>
            <w:tcW w:w="1658" w:type="pct"/>
            <w:tcBorders>
              <w:top w:val="single" w:sz="4" w:space="0" w:color="auto"/>
              <w:left w:val="single" w:sz="4" w:space="0" w:color="auto"/>
              <w:bottom w:val="single" w:sz="4" w:space="0" w:color="auto"/>
              <w:right w:val="single" w:sz="4" w:space="0" w:color="auto"/>
            </w:tcBorders>
            <w:noWrap/>
            <w:hideMark/>
          </w:tcPr>
          <w:p w14:paraId="320D901C" w14:textId="77777777" w:rsidR="00A66E27" w:rsidRDefault="00A66E27">
            <w:pPr>
              <w:pStyle w:val="TAL"/>
              <w:rPr>
                <w:color w:val="000000"/>
                <w:sz w:val="16"/>
                <w:szCs w:val="16"/>
              </w:rPr>
            </w:pPr>
            <w:r>
              <w:rPr>
                <w:color w:val="000000"/>
                <w:sz w:val="16"/>
                <w:szCs w:val="16"/>
              </w:rPr>
              <w:t>ACR Management subscription API update</w:t>
            </w:r>
          </w:p>
        </w:tc>
        <w:tc>
          <w:tcPr>
            <w:tcW w:w="1034" w:type="pct"/>
            <w:tcBorders>
              <w:top w:val="single" w:sz="4" w:space="0" w:color="auto"/>
              <w:left w:val="single" w:sz="4" w:space="0" w:color="auto"/>
              <w:bottom w:val="single" w:sz="4" w:space="0" w:color="auto"/>
              <w:right w:val="single" w:sz="4" w:space="0" w:color="auto"/>
            </w:tcBorders>
            <w:noWrap/>
            <w:hideMark/>
          </w:tcPr>
          <w:p w14:paraId="4D5E517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6762F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74DAFA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A583312" w14:textId="77777777" w:rsidR="00A66E27" w:rsidRDefault="00A66E27">
            <w:pPr>
              <w:pStyle w:val="TAL"/>
              <w:rPr>
                <w:sz w:val="16"/>
                <w:szCs w:val="16"/>
              </w:rPr>
            </w:pPr>
            <w:r>
              <w:rPr>
                <w:sz w:val="16"/>
                <w:szCs w:val="16"/>
              </w:rPr>
              <w:t>C3-234555</w:t>
            </w:r>
          </w:p>
        </w:tc>
      </w:tr>
      <w:tr w:rsidR="006C3ED6" w14:paraId="2BCBF2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007DFA" w14:textId="77777777" w:rsidR="00A66E27" w:rsidRDefault="00A66E27">
            <w:pPr>
              <w:pStyle w:val="TAL"/>
              <w:rPr>
                <w:color w:val="000000"/>
                <w:sz w:val="16"/>
                <w:szCs w:val="16"/>
              </w:rPr>
            </w:pPr>
            <w:r>
              <w:rPr>
                <w:color w:val="000000"/>
                <w:sz w:val="16"/>
                <w:szCs w:val="16"/>
              </w:rPr>
              <w:t>C3-234182</w:t>
            </w:r>
          </w:p>
        </w:tc>
        <w:tc>
          <w:tcPr>
            <w:tcW w:w="1658" w:type="pct"/>
            <w:tcBorders>
              <w:top w:val="single" w:sz="4" w:space="0" w:color="auto"/>
              <w:left w:val="single" w:sz="4" w:space="0" w:color="auto"/>
              <w:bottom w:val="single" w:sz="4" w:space="0" w:color="auto"/>
              <w:right w:val="single" w:sz="4" w:space="0" w:color="auto"/>
            </w:tcBorders>
            <w:noWrap/>
            <w:hideMark/>
          </w:tcPr>
          <w:p w14:paraId="4BED9EC2" w14:textId="77777777" w:rsidR="00A66E27" w:rsidRDefault="00A66E27">
            <w:pPr>
              <w:pStyle w:val="TAL"/>
              <w:rPr>
                <w:color w:val="000000"/>
                <w:sz w:val="16"/>
                <w:szCs w:val="16"/>
              </w:rPr>
            </w:pPr>
            <w:r>
              <w:rPr>
                <w:color w:val="000000"/>
                <w:sz w:val="16"/>
                <w:szCs w:val="16"/>
              </w:rPr>
              <w:t>EAS Bundle Information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5F0687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2E598D2"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D246B4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9339AF1" w14:textId="77777777" w:rsidR="00A66E27" w:rsidRDefault="00A66E27">
            <w:pPr>
              <w:overflowPunct/>
              <w:autoSpaceDE/>
              <w:autoSpaceDN/>
              <w:adjustRightInd/>
              <w:spacing w:after="0"/>
              <w:rPr>
                <w:rFonts w:ascii="CG Times (WN)" w:hAnsi="CG Times (WN)"/>
              </w:rPr>
            </w:pPr>
          </w:p>
        </w:tc>
      </w:tr>
      <w:tr w:rsidR="006C3ED6" w14:paraId="06674A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2FA2B4" w14:textId="77777777" w:rsidR="00A66E27" w:rsidRDefault="00A66E27">
            <w:pPr>
              <w:pStyle w:val="TAL"/>
              <w:rPr>
                <w:color w:val="000000"/>
                <w:sz w:val="16"/>
                <w:szCs w:val="16"/>
              </w:rPr>
            </w:pPr>
            <w:r>
              <w:rPr>
                <w:color w:val="000000"/>
                <w:sz w:val="16"/>
                <w:szCs w:val="16"/>
              </w:rPr>
              <w:t>C3-234183</w:t>
            </w:r>
          </w:p>
        </w:tc>
        <w:tc>
          <w:tcPr>
            <w:tcW w:w="1658" w:type="pct"/>
            <w:tcBorders>
              <w:top w:val="single" w:sz="4" w:space="0" w:color="auto"/>
              <w:left w:val="single" w:sz="4" w:space="0" w:color="auto"/>
              <w:bottom w:val="single" w:sz="4" w:space="0" w:color="auto"/>
              <w:right w:val="single" w:sz="4" w:space="0" w:color="auto"/>
            </w:tcBorders>
            <w:noWrap/>
            <w:hideMark/>
          </w:tcPr>
          <w:p w14:paraId="2081BE9E"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service descriptions supporting HR-SBO</w:t>
            </w:r>
          </w:p>
        </w:tc>
        <w:tc>
          <w:tcPr>
            <w:tcW w:w="1034" w:type="pct"/>
            <w:tcBorders>
              <w:top w:val="single" w:sz="4" w:space="0" w:color="auto"/>
              <w:left w:val="single" w:sz="4" w:space="0" w:color="auto"/>
              <w:bottom w:val="single" w:sz="4" w:space="0" w:color="auto"/>
              <w:right w:val="single" w:sz="4" w:space="0" w:color="auto"/>
            </w:tcBorders>
            <w:noWrap/>
            <w:hideMark/>
          </w:tcPr>
          <w:p w14:paraId="2C7A641A"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E5F15D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0D564CB" w14:textId="77777777" w:rsidR="00A66E27" w:rsidRDefault="00A66E27">
            <w:pPr>
              <w:pStyle w:val="TAL"/>
              <w:rPr>
                <w:color w:val="000000"/>
                <w:sz w:val="16"/>
                <w:szCs w:val="16"/>
              </w:rPr>
            </w:pPr>
            <w:r>
              <w:rPr>
                <w:color w:val="000000"/>
                <w:sz w:val="16"/>
                <w:szCs w:val="16"/>
              </w:rPr>
              <w:t>C3-233215</w:t>
            </w:r>
          </w:p>
        </w:tc>
        <w:tc>
          <w:tcPr>
            <w:tcW w:w="866" w:type="pct"/>
            <w:tcBorders>
              <w:top w:val="single" w:sz="4" w:space="0" w:color="auto"/>
              <w:left w:val="single" w:sz="4" w:space="0" w:color="auto"/>
              <w:bottom w:val="single" w:sz="4" w:space="0" w:color="auto"/>
              <w:right w:val="single" w:sz="4" w:space="0" w:color="auto"/>
            </w:tcBorders>
            <w:noWrap/>
            <w:hideMark/>
          </w:tcPr>
          <w:p w14:paraId="2588A67A" w14:textId="77777777" w:rsidR="00A66E27" w:rsidRDefault="00A66E27">
            <w:pPr>
              <w:pStyle w:val="TAL"/>
              <w:rPr>
                <w:sz w:val="16"/>
                <w:szCs w:val="16"/>
              </w:rPr>
            </w:pPr>
            <w:r>
              <w:rPr>
                <w:sz w:val="16"/>
                <w:szCs w:val="16"/>
              </w:rPr>
              <w:t>C3-234552</w:t>
            </w:r>
          </w:p>
        </w:tc>
      </w:tr>
      <w:tr w:rsidR="006C3ED6" w14:paraId="381A50F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B206D7" w14:textId="77777777" w:rsidR="00A66E27" w:rsidRDefault="00A66E27">
            <w:pPr>
              <w:pStyle w:val="TAL"/>
              <w:rPr>
                <w:color w:val="000000"/>
                <w:sz w:val="16"/>
                <w:szCs w:val="16"/>
              </w:rPr>
            </w:pPr>
            <w:r>
              <w:rPr>
                <w:color w:val="000000"/>
                <w:sz w:val="16"/>
                <w:szCs w:val="16"/>
              </w:rPr>
              <w:lastRenderedPageBreak/>
              <w:t>C3-234184</w:t>
            </w:r>
          </w:p>
        </w:tc>
        <w:tc>
          <w:tcPr>
            <w:tcW w:w="1658" w:type="pct"/>
            <w:tcBorders>
              <w:top w:val="single" w:sz="4" w:space="0" w:color="auto"/>
              <w:left w:val="single" w:sz="4" w:space="0" w:color="auto"/>
              <w:bottom w:val="single" w:sz="4" w:space="0" w:color="auto"/>
              <w:right w:val="single" w:sz="4" w:space="0" w:color="auto"/>
            </w:tcBorders>
            <w:noWrap/>
            <w:hideMark/>
          </w:tcPr>
          <w:p w14:paraId="1FBD4E68"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3C75BFA0"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C4540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7D30276" w14:textId="77777777" w:rsidR="00A66E27" w:rsidRDefault="00A66E27">
            <w:pPr>
              <w:pStyle w:val="TAL"/>
              <w:rPr>
                <w:color w:val="000000"/>
                <w:sz w:val="16"/>
                <w:szCs w:val="16"/>
              </w:rPr>
            </w:pPr>
            <w:r>
              <w:rPr>
                <w:color w:val="000000"/>
                <w:sz w:val="16"/>
                <w:szCs w:val="16"/>
              </w:rPr>
              <w:t>C3-233216</w:t>
            </w:r>
          </w:p>
        </w:tc>
        <w:tc>
          <w:tcPr>
            <w:tcW w:w="866" w:type="pct"/>
            <w:tcBorders>
              <w:top w:val="single" w:sz="4" w:space="0" w:color="auto"/>
              <w:left w:val="single" w:sz="4" w:space="0" w:color="auto"/>
              <w:bottom w:val="single" w:sz="4" w:space="0" w:color="auto"/>
              <w:right w:val="single" w:sz="4" w:space="0" w:color="auto"/>
            </w:tcBorders>
            <w:noWrap/>
            <w:hideMark/>
          </w:tcPr>
          <w:p w14:paraId="55123F7C" w14:textId="77777777" w:rsidR="00A66E27" w:rsidRDefault="00A66E27">
            <w:pPr>
              <w:rPr>
                <w:color w:val="000000"/>
                <w:sz w:val="16"/>
                <w:szCs w:val="16"/>
              </w:rPr>
            </w:pPr>
          </w:p>
        </w:tc>
      </w:tr>
      <w:tr w:rsidR="006C3ED6" w14:paraId="496840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A1C4B0" w14:textId="77777777" w:rsidR="00A66E27" w:rsidRDefault="00A66E27">
            <w:pPr>
              <w:pStyle w:val="TAL"/>
              <w:rPr>
                <w:color w:val="000000"/>
                <w:sz w:val="16"/>
                <w:szCs w:val="16"/>
              </w:rPr>
            </w:pPr>
            <w:r>
              <w:rPr>
                <w:color w:val="000000"/>
                <w:sz w:val="16"/>
                <w:szCs w:val="16"/>
              </w:rPr>
              <w:t>C3-234185</w:t>
            </w:r>
          </w:p>
        </w:tc>
        <w:tc>
          <w:tcPr>
            <w:tcW w:w="1658" w:type="pct"/>
            <w:tcBorders>
              <w:top w:val="single" w:sz="4" w:space="0" w:color="auto"/>
              <w:left w:val="single" w:sz="4" w:space="0" w:color="auto"/>
              <w:bottom w:val="single" w:sz="4" w:space="0" w:color="auto"/>
              <w:right w:val="single" w:sz="4" w:space="0" w:color="auto"/>
            </w:tcBorders>
            <w:noWrap/>
            <w:hideMark/>
          </w:tcPr>
          <w:p w14:paraId="2D03786B"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792F6A99"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B19659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85B555C" w14:textId="77777777" w:rsidR="00A66E27" w:rsidRDefault="00A66E27">
            <w:pPr>
              <w:pStyle w:val="TAL"/>
              <w:rPr>
                <w:color w:val="000000"/>
                <w:sz w:val="16"/>
                <w:szCs w:val="16"/>
              </w:rPr>
            </w:pPr>
            <w:r>
              <w:rPr>
                <w:color w:val="000000"/>
                <w:sz w:val="16"/>
                <w:szCs w:val="16"/>
              </w:rPr>
              <w:t>C3-233217</w:t>
            </w:r>
          </w:p>
        </w:tc>
        <w:tc>
          <w:tcPr>
            <w:tcW w:w="866" w:type="pct"/>
            <w:tcBorders>
              <w:top w:val="single" w:sz="4" w:space="0" w:color="auto"/>
              <w:left w:val="single" w:sz="4" w:space="0" w:color="auto"/>
              <w:bottom w:val="single" w:sz="4" w:space="0" w:color="auto"/>
              <w:right w:val="single" w:sz="4" w:space="0" w:color="auto"/>
            </w:tcBorders>
            <w:noWrap/>
            <w:hideMark/>
          </w:tcPr>
          <w:p w14:paraId="32E6556F" w14:textId="77777777" w:rsidR="00A66E27" w:rsidRDefault="00A66E27">
            <w:pPr>
              <w:pStyle w:val="TAL"/>
              <w:rPr>
                <w:sz w:val="16"/>
                <w:szCs w:val="16"/>
              </w:rPr>
            </w:pPr>
            <w:r>
              <w:rPr>
                <w:sz w:val="16"/>
                <w:szCs w:val="16"/>
              </w:rPr>
              <w:t>C3-234553</w:t>
            </w:r>
          </w:p>
        </w:tc>
      </w:tr>
      <w:tr w:rsidR="006C3ED6" w14:paraId="0E1A72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8C56D1" w14:textId="77777777" w:rsidR="00A66E27" w:rsidRDefault="00A66E27">
            <w:pPr>
              <w:pStyle w:val="TAL"/>
              <w:rPr>
                <w:color w:val="000000"/>
                <w:sz w:val="16"/>
                <w:szCs w:val="16"/>
              </w:rPr>
            </w:pPr>
            <w:r>
              <w:rPr>
                <w:color w:val="000000"/>
                <w:sz w:val="16"/>
                <w:szCs w:val="16"/>
              </w:rPr>
              <w:t>C3-234186</w:t>
            </w:r>
          </w:p>
        </w:tc>
        <w:tc>
          <w:tcPr>
            <w:tcW w:w="1658" w:type="pct"/>
            <w:tcBorders>
              <w:top w:val="single" w:sz="4" w:space="0" w:color="auto"/>
              <w:left w:val="single" w:sz="4" w:space="0" w:color="auto"/>
              <w:bottom w:val="single" w:sz="4" w:space="0" w:color="auto"/>
              <w:right w:val="single" w:sz="4" w:space="0" w:color="auto"/>
            </w:tcBorders>
            <w:noWrap/>
            <w:hideMark/>
          </w:tcPr>
          <w:p w14:paraId="05EB5A2F" w14:textId="77777777" w:rsidR="00A66E27" w:rsidRDefault="00A66E27">
            <w:pPr>
              <w:pStyle w:val="TAL"/>
              <w:rPr>
                <w:color w:val="000000"/>
                <w:sz w:val="16"/>
                <w:szCs w:val="16"/>
              </w:rPr>
            </w:pPr>
            <w:proofErr w:type="spellStart"/>
            <w:r>
              <w:rPr>
                <w:color w:val="000000"/>
                <w:sz w:val="16"/>
                <w:szCs w:val="16"/>
              </w:rPr>
              <w:t>Nnef_UEAddress</w:t>
            </w:r>
            <w:proofErr w:type="spellEnd"/>
            <w:r>
              <w:rPr>
                <w:color w:val="000000"/>
                <w:sz w:val="16"/>
                <w:szCs w:val="16"/>
              </w:rPr>
              <w:t xml:space="preserve"> service and procedures</w:t>
            </w:r>
          </w:p>
        </w:tc>
        <w:tc>
          <w:tcPr>
            <w:tcW w:w="1034" w:type="pct"/>
            <w:tcBorders>
              <w:top w:val="single" w:sz="4" w:space="0" w:color="auto"/>
              <w:left w:val="single" w:sz="4" w:space="0" w:color="auto"/>
              <w:bottom w:val="single" w:sz="4" w:space="0" w:color="auto"/>
              <w:right w:val="single" w:sz="4" w:space="0" w:color="auto"/>
            </w:tcBorders>
            <w:noWrap/>
            <w:hideMark/>
          </w:tcPr>
          <w:p w14:paraId="30EF70C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CC6428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CF2424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4E486F6" w14:textId="77777777" w:rsidR="00A66E27" w:rsidRDefault="00A66E27">
            <w:pPr>
              <w:pStyle w:val="TAL"/>
              <w:rPr>
                <w:sz w:val="16"/>
                <w:szCs w:val="16"/>
              </w:rPr>
            </w:pPr>
            <w:r>
              <w:rPr>
                <w:sz w:val="16"/>
                <w:szCs w:val="16"/>
              </w:rPr>
              <w:t>C3-234441</w:t>
            </w:r>
          </w:p>
        </w:tc>
      </w:tr>
      <w:tr w:rsidR="006C3ED6" w14:paraId="439746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B77C43" w14:textId="77777777" w:rsidR="00A66E27" w:rsidRDefault="00A66E27">
            <w:pPr>
              <w:pStyle w:val="TAL"/>
              <w:rPr>
                <w:color w:val="000000"/>
                <w:sz w:val="16"/>
                <w:szCs w:val="16"/>
              </w:rPr>
            </w:pPr>
            <w:r>
              <w:rPr>
                <w:color w:val="000000"/>
                <w:sz w:val="16"/>
                <w:szCs w:val="16"/>
              </w:rPr>
              <w:t>C3-234187</w:t>
            </w:r>
          </w:p>
        </w:tc>
        <w:tc>
          <w:tcPr>
            <w:tcW w:w="1658" w:type="pct"/>
            <w:tcBorders>
              <w:top w:val="single" w:sz="4" w:space="0" w:color="auto"/>
              <w:left w:val="single" w:sz="4" w:space="0" w:color="auto"/>
              <w:bottom w:val="single" w:sz="4" w:space="0" w:color="auto"/>
              <w:right w:val="single" w:sz="4" w:space="0" w:color="auto"/>
            </w:tcBorders>
            <w:noWrap/>
            <w:hideMark/>
          </w:tcPr>
          <w:p w14:paraId="4526D67A" w14:textId="77777777" w:rsidR="00A66E27" w:rsidRDefault="00A66E27">
            <w:pPr>
              <w:pStyle w:val="TAL"/>
              <w:rPr>
                <w:color w:val="000000"/>
                <w:sz w:val="16"/>
                <w:szCs w:val="16"/>
              </w:rPr>
            </w:pPr>
            <w:proofErr w:type="spellStart"/>
            <w:r>
              <w:rPr>
                <w:color w:val="000000"/>
                <w:sz w:val="16"/>
                <w:szCs w:val="16"/>
              </w:rPr>
              <w:t>Nnef_UEAddress</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7DFEF2B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B3367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E3E671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B06166E" w14:textId="77777777" w:rsidR="00A66E27" w:rsidRDefault="00A66E27">
            <w:pPr>
              <w:pStyle w:val="TAL"/>
              <w:rPr>
                <w:sz w:val="16"/>
                <w:szCs w:val="16"/>
              </w:rPr>
            </w:pPr>
            <w:r>
              <w:rPr>
                <w:sz w:val="16"/>
                <w:szCs w:val="16"/>
              </w:rPr>
              <w:t>C3-234442</w:t>
            </w:r>
          </w:p>
        </w:tc>
      </w:tr>
      <w:tr w:rsidR="006C3ED6" w14:paraId="2968B4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77082B" w14:textId="77777777" w:rsidR="00A66E27" w:rsidRDefault="00A66E27">
            <w:pPr>
              <w:pStyle w:val="TAL"/>
              <w:rPr>
                <w:color w:val="000000"/>
                <w:sz w:val="16"/>
                <w:szCs w:val="16"/>
              </w:rPr>
            </w:pPr>
            <w:r>
              <w:rPr>
                <w:color w:val="000000"/>
                <w:sz w:val="16"/>
                <w:szCs w:val="16"/>
              </w:rPr>
              <w:t>C3-234188</w:t>
            </w:r>
          </w:p>
        </w:tc>
        <w:tc>
          <w:tcPr>
            <w:tcW w:w="1658" w:type="pct"/>
            <w:tcBorders>
              <w:top w:val="single" w:sz="4" w:space="0" w:color="auto"/>
              <w:left w:val="single" w:sz="4" w:space="0" w:color="auto"/>
              <w:bottom w:val="single" w:sz="4" w:space="0" w:color="auto"/>
              <w:right w:val="single" w:sz="4" w:space="0" w:color="auto"/>
            </w:tcBorders>
            <w:noWrap/>
            <w:hideMark/>
          </w:tcPr>
          <w:p w14:paraId="7A81114A" w14:textId="77777777" w:rsidR="00A66E27" w:rsidRDefault="00A66E27">
            <w:pPr>
              <w:pStyle w:val="TAL"/>
              <w:rPr>
                <w:color w:val="000000"/>
                <w:sz w:val="16"/>
                <w:szCs w:val="16"/>
              </w:rPr>
            </w:pPr>
            <w:proofErr w:type="spellStart"/>
            <w:r>
              <w:rPr>
                <w:color w:val="000000"/>
                <w:sz w:val="16"/>
                <w:szCs w:val="16"/>
              </w:rPr>
              <w:t>Nnef_UEAddress</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4481428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DE1748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D4050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50FF8D" w14:textId="77777777" w:rsidR="00A66E27" w:rsidRDefault="00A66E27">
            <w:pPr>
              <w:overflowPunct/>
              <w:autoSpaceDE/>
              <w:autoSpaceDN/>
              <w:adjustRightInd/>
              <w:spacing w:after="0"/>
              <w:rPr>
                <w:rFonts w:ascii="CG Times (WN)" w:hAnsi="CG Times (WN)"/>
              </w:rPr>
            </w:pPr>
          </w:p>
        </w:tc>
      </w:tr>
      <w:tr w:rsidR="006C3ED6" w14:paraId="357BBE6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DA5713" w14:textId="77777777" w:rsidR="00A66E27" w:rsidRDefault="00A66E27">
            <w:pPr>
              <w:pStyle w:val="TAL"/>
              <w:rPr>
                <w:color w:val="000000"/>
                <w:sz w:val="16"/>
                <w:szCs w:val="16"/>
              </w:rPr>
            </w:pPr>
            <w:r>
              <w:rPr>
                <w:color w:val="000000"/>
                <w:sz w:val="16"/>
                <w:szCs w:val="16"/>
              </w:rPr>
              <w:t>C3-234189</w:t>
            </w:r>
          </w:p>
        </w:tc>
        <w:tc>
          <w:tcPr>
            <w:tcW w:w="1658" w:type="pct"/>
            <w:tcBorders>
              <w:top w:val="single" w:sz="4" w:space="0" w:color="auto"/>
              <w:left w:val="single" w:sz="4" w:space="0" w:color="auto"/>
              <w:bottom w:val="single" w:sz="4" w:space="0" w:color="auto"/>
              <w:right w:val="single" w:sz="4" w:space="0" w:color="auto"/>
            </w:tcBorders>
            <w:noWrap/>
            <w:hideMark/>
          </w:tcPr>
          <w:p w14:paraId="434B50F7"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3B6DDE2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0EFA65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4CDA90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DA65AE" w14:textId="77777777" w:rsidR="00A66E27" w:rsidRDefault="00A66E27">
            <w:pPr>
              <w:pStyle w:val="TAL"/>
              <w:rPr>
                <w:sz w:val="16"/>
                <w:szCs w:val="16"/>
              </w:rPr>
            </w:pPr>
            <w:r>
              <w:rPr>
                <w:sz w:val="16"/>
                <w:szCs w:val="16"/>
              </w:rPr>
              <w:t>C3-234453</w:t>
            </w:r>
          </w:p>
        </w:tc>
      </w:tr>
      <w:tr w:rsidR="006C3ED6" w14:paraId="4D0BA1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43549F" w14:textId="77777777" w:rsidR="00A66E27" w:rsidRDefault="00A66E27">
            <w:pPr>
              <w:pStyle w:val="TAL"/>
              <w:rPr>
                <w:color w:val="000000"/>
                <w:sz w:val="16"/>
                <w:szCs w:val="16"/>
              </w:rPr>
            </w:pPr>
            <w:r>
              <w:rPr>
                <w:color w:val="000000"/>
                <w:sz w:val="16"/>
                <w:szCs w:val="16"/>
              </w:rPr>
              <w:t>C3-234190</w:t>
            </w:r>
          </w:p>
        </w:tc>
        <w:tc>
          <w:tcPr>
            <w:tcW w:w="1658" w:type="pct"/>
            <w:tcBorders>
              <w:top w:val="single" w:sz="4" w:space="0" w:color="auto"/>
              <w:left w:val="single" w:sz="4" w:space="0" w:color="auto"/>
              <w:bottom w:val="single" w:sz="4" w:space="0" w:color="auto"/>
              <w:right w:val="single" w:sz="4" w:space="0" w:color="auto"/>
            </w:tcBorders>
            <w:noWrap/>
            <w:hideMark/>
          </w:tcPr>
          <w:p w14:paraId="1D12393F" w14:textId="77777777" w:rsidR="00A66E27" w:rsidRDefault="00A66E27">
            <w:pPr>
              <w:pStyle w:val="TAL"/>
              <w:rPr>
                <w:color w:val="000000"/>
                <w:sz w:val="16"/>
                <w:szCs w:val="16"/>
              </w:rPr>
            </w:pPr>
            <w:r>
              <w:rPr>
                <w:color w:val="000000"/>
                <w:sz w:val="16"/>
                <w:szCs w:val="16"/>
              </w:rPr>
              <w:t>Add support for access type change Policy Control Request Trigger.</w:t>
            </w:r>
          </w:p>
        </w:tc>
        <w:tc>
          <w:tcPr>
            <w:tcW w:w="1034" w:type="pct"/>
            <w:tcBorders>
              <w:top w:val="single" w:sz="4" w:space="0" w:color="auto"/>
              <w:left w:val="single" w:sz="4" w:space="0" w:color="auto"/>
              <w:bottom w:val="single" w:sz="4" w:space="0" w:color="auto"/>
              <w:right w:val="single" w:sz="4" w:space="0" w:color="auto"/>
            </w:tcBorders>
            <w:noWrap/>
            <w:hideMark/>
          </w:tcPr>
          <w:p w14:paraId="5F2AE56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B061A4"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089E784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799310" w14:textId="77777777" w:rsidR="00A66E27" w:rsidRDefault="00A66E27">
            <w:pPr>
              <w:overflowPunct/>
              <w:autoSpaceDE/>
              <w:autoSpaceDN/>
              <w:adjustRightInd/>
              <w:spacing w:after="0"/>
              <w:rPr>
                <w:rFonts w:ascii="CG Times (WN)" w:hAnsi="CG Times (WN)"/>
              </w:rPr>
            </w:pPr>
          </w:p>
        </w:tc>
      </w:tr>
      <w:tr w:rsidR="006C3ED6" w14:paraId="593AB8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2D900A" w14:textId="77777777" w:rsidR="00A66E27" w:rsidRDefault="00A66E27">
            <w:pPr>
              <w:pStyle w:val="TAL"/>
              <w:rPr>
                <w:color w:val="000000"/>
                <w:sz w:val="16"/>
                <w:szCs w:val="16"/>
              </w:rPr>
            </w:pPr>
            <w:r>
              <w:rPr>
                <w:color w:val="000000"/>
                <w:sz w:val="16"/>
                <w:szCs w:val="16"/>
              </w:rPr>
              <w:t>C3-234191</w:t>
            </w:r>
          </w:p>
        </w:tc>
        <w:tc>
          <w:tcPr>
            <w:tcW w:w="1658" w:type="pct"/>
            <w:tcBorders>
              <w:top w:val="single" w:sz="4" w:space="0" w:color="auto"/>
              <w:left w:val="single" w:sz="4" w:space="0" w:color="auto"/>
              <w:bottom w:val="single" w:sz="4" w:space="0" w:color="auto"/>
              <w:right w:val="single" w:sz="4" w:space="0" w:color="auto"/>
            </w:tcBorders>
            <w:noWrap/>
            <w:hideMark/>
          </w:tcPr>
          <w:p w14:paraId="38FBAB32" w14:textId="77777777" w:rsidR="00A66E27" w:rsidRDefault="00A66E27">
            <w:pPr>
              <w:pStyle w:val="TAL"/>
              <w:rPr>
                <w:color w:val="000000"/>
                <w:sz w:val="16"/>
                <w:szCs w:val="16"/>
              </w:rPr>
            </w:pPr>
            <w:r>
              <w:rPr>
                <w:color w:val="000000"/>
                <w:sz w:val="16"/>
                <w:szCs w:val="16"/>
              </w:rPr>
              <w:t>Add support for access type change Policy Control Request Trigger.</w:t>
            </w:r>
          </w:p>
        </w:tc>
        <w:tc>
          <w:tcPr>
            <w:tcW w:w="1034" w:type="pct"/>
            <w:tcBorders>
              <w:top w:val="single" w:sz="4" w:space="0" w:color="auto"/>
              <w:left w:val="single" w:sz="4" w:space="0" w:color="auto"/>
              <w:bottom w:val="single" w:sz="4" w:space="0" w:color="auto"/>
              <w:right w:val="single" w:sz="4" w:space="0" w:color="auto"/>
            </w:tcBorders>
            <w:noWrap/>
            <w:hideMark/>
          </w:tcPr>
          <w:p w14:paraId="29E375A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625755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361447A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30CB2F8" w14:textId="77777777" w:rsidR="00A66E27" w:rsidRDefault="00A66E27">
            <w:pPr>
              <w:overflowPunct/>
              <w:autoSpaceDE/>
              <w:autoSpaceDN/>
              <w:adjustRightInd/>
              <w:spacing w:after="0"/>
              <w:rPr>
                <w:rFonts w:ascii="CG Times (WN)" w:hAnsi="CG Times (WN)"/>
              </w:rPr>
            </w:pPr>
          </w:p>
        </w:tc>
      </w:tr>
      <w:tr w:rsidR="006C3ED6" w14:paraId="54DDD1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D3289D" w14:textId="77777777" w:rsidR="00A66E27" w:rsidRDefault="00A66E27">
            <w:pPr>
              <w:pStyle w:val="TAL"/>
              <w:rPr>
                <w:color w:val="000000"/>
                <w:sz w:val="16"/>
                <w:szCs w:val="16"/>
              </w:rPr>
            </w:pPr>
            <w:r>
              <w:rPr>
                <w:color w:val="000000"/>
                <w:sz w:val="16"/>
                <w:szCs w:val="16"/>
              </w:rPr>
              <w:t>C3-234192</w:t>
            </w:r>
          </w:p>
        </w:tc>
        <w:tc>
          <w:tcPr>
            <w:tcW w:w="1658" w:type="pct"/>
            <w:tcBorders>
              <w:top w:val="single" w:sz="4" w:space="0" w:color="auto"/>
              <w:left w:val="single" w:sz="4" w:space="0" w:color="auto"/>
              <w:bottom w:val="single" w:sz="4" w:space="0" w:color="auto"/>
              <w:right w:val="single" w:sz="4" w:space="0" w:color="auto"/>
            </w:tcBorders>
            <w:noWrap/>
            <w:hideMark/>
          </w:tcPr>
          <w:p w14:paraId="0BC9F491" w14:textId="77777777" w:rsidR="00A66E27" w:rsidRDefault="00A66E27">
            <w:pPr>
              <w:pStyle w:val="TAL"/>
              <w:rPr>
                <w:color w:val="000000"/>
                <w:sz w:val="16"/>
                <w:szCs w:val="16"/>
              </w:rPr>
            </w:pPr>
            <w:r>
              <w:rPr>
                <w:color w:val="000000"/>
                <w:sz w:val="16"/>
                <w:szCs w:val="16"/>
              </w:rPr>
              <w:t>Removal of error indicating failure in reserving transmission resources for MBS Session.</w:t>
            </w:r>
          </w:p>
        </w:tc>
        <w:tc>
          <w:tcPr>
            <w:tcW w:w="1034" w:type="pct"/>
            <w:tcBorders>
              <w:top w:val="single" w:sz="4" w:space="0" w:color="auto"/>
              <w:left w:val="single" w:sz="4" w:space="0" w:color="auto"/>
              <w:bottom w:val="single" w:sz="4" w:space="0" w:color="auto"/>
              <w:right w:val="single" w:sz="4" w:space="0" w:color="auto"/>
            </w:tcBorders>
            <w:noWrap/>
            <w:hideMark/>
          </w:tcPr>
          <w:p w14:paraId="5DB816D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A524BB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2EA79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E0CB24" w14:textId="77777777" w:rsidR="00A66E27" w:rsidRDefault="00A66E27">
            <w:pPr>
              <w:overflowPunct/>
              <w:autoSpaceDE/>
              <w:autoSpaceDN/>
              <w:adjustRightInd/>
              <w:spacing w:after="0"/>
              <w:rPr>
                <w:rFonts w:ascii="CG Times (WN)" w:hAnsi="CG Times (WN)"/>
              </w:rPr>
            </w:pPr>
          </w:p>
        </w:tc>
      </w:tr>
      <w:tr w:rsidR="006C3ED6" w14:paraId="36F0AAF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C5DE37" w14:textId="77777777" w:rsidR="00A66E27" w:rsidRDefault="00A66E27">
            <w:pPr>
              <w:pStyle w:val="TAL"/>
              <w:rPr>
                <w:color w:val="000000"/>
                <w:sz w:val="16"/>
                <w:szCs w:val="16"/>
              </w:rPr>
            </w:pPr>
            <w:r>
              <w:rPr>
                <w:color w:val="000000"/>
                <w:sz w:val="16"/>
                <w:szCs w:val="16"/>
              </w:rPr>
              <w:t>C3-234193</w:t>
            </w:r>
          </w:p>
        </w:tc>
        <w:tc>
          <w:tcPr>
            <w:tcW w:w="1658" w:type="pct"/>
            <w:tcBorders>
              <w:top w:val="single" w:sz="4" w:space="0" w:color="auto"/>
              <w:left w:val="single" w:sz="4" w:space="0" w:color="auto"/>
              <w:bottom w:val="single" w:sz="4" w:space="0" w:color="auto"/>
              <w:right w:val="single" w:sz="4" w:space="0" w:color="auto"/>
            </w:tcBorders>
            <w:noWrap/>
            <w:hideMark/>
          </w:tcPr>
          <w:p w14:paraId="2DEAC7C9" w14:textId="77777777" w:rsidR="00A66E27" w:rsidRDefault="00A66E27">
            <w:pPr>
              <w:pStyle w:val="TAL"/>
              <w:rPr>
                <w:color w:val="000000"/>
                <w:sz w:val="16"/>
                <w:szCs w:val="16"/>
              </w:rPr>
            </w:pPr>
            <w:r>
              <w:rPr>
                <w:color w:val="000000"/>
                <w:sz w:val="16"/>
                <w:szCs w:val="16"/>
              </w:rPr>
              <w:t>Removal of error indicating failure in reserving transmission resources for MBS Session.</w:t>
            </w:r>
          </w:p>
        </w:tc>
        <w:tc>
          <w:tcPr>
            <w:tcW w:w="1034" w:type="pct"/>
            <w:tcBorders>
              <w:top w:val="single" w:sz="4" w:space="0" w:color="auto"/>
              <w:left w:val="single" w:sz="4" w:space="0" w:color="auto"/>
              <w:bottom w:val="single" w:sz="4" w:space="0" w:color="auto"/>
              <w:right w:val="single" w:sz="4" w:space="0" w:color="auto"/>
            </w:tcBorders>
            <w:noWrap/>
            <w:hideMark/>
          </w:tcPr>
          <w:p w14:paraId="22FF41C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58AA43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2CAABA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428A938" w14:textId="77777777" w:rsidR="00A66E27" w:rsidRDefault="00A66E27">
            <w:pPr>
              <w:pStyle w:val="TAL"/>
              <w:rPr>
                <w:sz w:val="16"/>
                <w:szCs w:val="16"/>
              </w:rPr>
            </w:pPr>
            <w:r>
              <w:rPr>
                <w:sz w:val="16"/>
                <w:szCs w:val="16"/>
              </w:rPr>
              <w:t>C3-234460</w:t>
            </w:r>
          </w:p>
        </w:tc>
      </w:tr>
      <w:tr w:rsidR="006C3ED6" w14:paraId="292DBB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9DC064C" w14:textId="77777777" w:rsidR="00A66E27" w:rsidRDefault="00A66E27">
            <w:pPr>
              <w:pStyle w:val="TAL"/>
              <w:rPr>
                <w:color w:val="000000"/>
                <w:sz w:val="16"/>
                <w:szCs w:val="16"/>
              </w:rPr>
            </w:pPr>
            <w:r>
              <w:rPr>
                <w:color w:val="000000"/>
                <w:sz w:val="16"/>
                <w:szCs w:val="16"/>
              </w:rPr>
              <w:t>C3-234194</w:t>
            </w:r>
          </w:p>
        </w:tc>
        <w:tc>
          <w:tcPr>
            <w:tcW w:w="1658" w:type="pct"/>
            <w:tcBorders>
              <w:top w:val="single" w:sz="4" w:space="0" w:color="auto"/>
              <w:left w:val="single" w:sz="4" w:space="0" w:color="auto"/>
              <w:bottom w:val="single" w:sz="4" w:space="0" w:color="auto"/>
              <w:right w:val="single" w:sz="4" w:space="0" w:color="auto"/>
            </w:tcBorders>
            <w:noWrap/>
            <w:hideMark/>
          </w:tcPr>
          <w:p w14:paraId="18EA6468" w14:textId="77777777" w:rsidR="00A66E27" w:rsidRDefault="00A66E27">
            <w:pPr>
              <w:pStyle w:val="TAL"/>
              <w:rPr>
                <w:color w:val="000000"/>
                <w:sz w:val="16"/>
                <w:szCs w:val="16"/>
              </w:rPr>
            </w:pPr>
            <w:r>
              <w:rPr>
                <w:color w:val="000000"/>
                <w:sz w:val="16"/>
                <w:szCs w:val="16"/>
              </w:rPr>
              <w:t>Error handling when MBS service area is larger than MB-SMF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731AB89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328EF7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476B9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C517C5" w14:textId="77777777" w:rsidR="00A66E27" w:rsidRDefault="00A66E27">
            <w:pPr>
              <w:overflowPunct/>
              <w:autoSpaceDE/>
              <w:autoSpaceDN/>
              <w:adjustRightInd/>
              <w:spacing w:after="0"/>
              <w:rPr>
                <w:rFonts w:ascii="CG Times (WN)" w:hAnsi="CG Times (WN)"/>
              </w:rPr>
            </w:pPr>
          </w:p>
        </w:tc>
      </w:tr>
      <w:tr w:rsidR="006C3ED6" w14:paraId="2545C9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71B829" w14:textId="77777777" w:rsidR="00A66E27" w:rsidRDefault="00A66E27">
            <w:pPr>
              <w:pStyle w:val="TAL"/>
              <w:rPr>
                <w:color w:val="000000"/>
                <w:sz w:val="16"/>
                <w:szCs w:val="16"/>
              </w:rPr>
            </w:pPr>
            <w:r>
              <w:rPr>
                <w:color w:val="000000"/>
                <w:sz w:val="16"/>
                <w:szCs w:val="16"/>
              </w:rPr>
              <w:t>C3-234195</w:t>
            </w:r>
          </w:p>
        </w:tc>
        <w:tc>
          <w:tcPr>
            <w:tcW w:w="1658" w:type="pct"/>
            <w:tcBorders>
              <w:top w:val="single" w:sz="4" w:space="0" w:color="auto"/>
              <w:left w:val="single" w:sz="4" w:space="0" w:color="auto"/>
              <w:bottom w:val="single" w:sz="4" w:space="0" w:color="auto"/>
              <w:right w:val="single" w:sz="4" w:space="0" w:color="auto"/>
            </w:tcBorders>
            <w:noWrap/>
            <w:hideMark/>
          </w:tcPr>
          <w:p w14:paraId="57B2D370" w14:textId="77777777" w:rsidR="00A66E27" w:rsidRDefault="00A66E27">
            <w:pPr>
              <w:pStyle w:val="TAL"/>
              <w:rPr>
                <w:color w:val="000000"/>
                <w:sz w:val="16"/>
                <w:szCs w:val="16"/>
              </w:rPr>
            </w:pPr>
            <w:r>
              <w:rPr>
                <w:color w:val="000000"/>
                <w:sz w:val="16"/>
                <w:szCs w:val="16"/>
              </w:rPr>
              <w:t>Error handling when MBS service area is larger than MB-SMF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026641A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7F1BF4C"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04484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9654F3" w14:textId="77777777" w:rsidR="00A66E27" w:rsidRDefault="00A66E27">
            <w:pPr>
              <w:overflowPunct/>
              <w:autoSpaceDE/>
              <w:autoSpaceDN/>
              <w:adjustRightInd/>
              <w:spacing w:after="0"/>
              <w:rPr>
                <w:rFonts w:ascii="CG Times (WN)" w:hAnsi="CG Times (WN)"/>
              </w:rPr>
            </w:pPr>
          </w:p>
        </w:tc>
      </w:tr>
      <w:tr w:rsidR="006C3ED6" w14:paraId="5DB3EF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4EC4A2" w14:textId="77777777" w:rsidR="00A66E27" w:rsidRDefault="00A66E27">
            <w:pPr>
              <w:pStyle w:val="TAL"/>
              <w:rPr>
                <w:color w:val="000000"/>
                <w:sz w:val="16"/>
                <w:szCs w:val="16"/>
              </w:rPr>
            </w:pPr>
            <w:r>
              <w:rPr>
                <w:color w:val="000000"/>
                <w:sz w:val="16"/>
                <w:szCs w:val="16"/>
              </w:rPr>
              <w:t>C3-234196</w:t>
            </w:r>
          </w:p>
        </w:tc>
        <w:tc>
          <w:tcPr>
            <w:tcW w:w="1658" w:type="pct"/>
            <w:tcBorders>
              <w:top w:val="single" w:sz="4" w:space="0" w:color="auto"/>
              <w:left w:val="single" w:sz="4" w:space="0" w:color="auto"/>
              <w:bottom w:val="single" w:sz="4" w:space="0" w:color="auto"/>
              <w:right w:val="single" w:sz="4" w:space="0" w:color="auto"/>
            </w:tcBorders>
            <w:noWrap/>
            <w:hideMark/>
          </w:tcPr>
          <w:p w14:paraId="45DA2BA1" w14:textId="77777777" w:rsidR="00A66E27" w:rsidRDefault="00A66E27">
            <w:pPr>
              <w:pStyle w:val="TAL"/>
              <w:rPr>
                <w:color w:val="000000"/>
                <w:sz w:val="16"/>
                <w:szCs w:val="16"/>
              </w:rPr>
            </w:pPr>
            <w:r>
              <w:rPr>
                <w:color w:val="000000"/>
                <w:sz w:val="16"/>
                <w:szCs w:val="16"/>
              </w:rPr>
              <w:t>Remove the data types not referenced from the re-used data types table</w:t>
            </w:r>
          </w:p>
        </w:tc>
        <w:tc>
          <w:tcPr>
            <w:tcW w:w="1034" w:type="pct"/>
            <w:tcBorders>
              <w:top w:val="single" w:sz="4" w:space="0" w:color="auto"/>
              <w:left w:val="single" w:sz="4" w:space="0" w:color="auto"/>
              <w:bottom w:val="single" w:sz="4" w:space="0" w:color="auto"/>
              <w:right w:val="single" w:sz="4" w:space="0" w:color="auto"/>
            </w:tcBorders>
            <w:noWrap/>
            <w:hideMark/>
          </w:tcPr>
          <w:p w14:paraId="5DC8A2D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1C183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1DA482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E0EED57" w14:textId="77777777" w:rsidR="00A66E27" w:rsidRDefault="00A66E27">
            <w:pPr>
              <w:overflowPunct/>
              <w:autoSpaceDE/>
              <w:autoSpaceDN/>
              <w:adjustRightInd/>
              <w:spacing w:after="0"/>
              <w:rPr>
                <w:rFonts w:ascii="CG Times (WN)" w:hAnsi="CG Times (WN)"/>
              </w:rPr>
            </w:pPr>
          </w:p>
        </w:tc>
      </w:tr>
      <w:tr w:rsidR="006C3ED6" w14:paraId="13A5278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E5EA3C" w14:textId="77777777" w:rsidR="00A66E27" w:rsidRDefault="00A66E27">
            <w:pPr>
              <w:pStyle w:val="TAL"/>
              <w:rPr>
                <w:color w:val="000000"/>
                <w:sz w:val="16"/>
                <w:szCs w:val="16"/>
              </w:rPr>
            </w:pPr>
            <w:r>
              <w:rPr>
                <w:color w:val="000000"/>
                <w:sz w:val="16"/>
                <w:szCs w:val="16"/>
              </w:rPr>
              <w:t>C3-234197</w:t>
            </w:r>
          </w:p>
        </w:tc>
        <w:tc>
          <w:tcPr>
            <w:tcW w:w="1658" w:type="pct"/>
            <w:tcBorders>
              <w:top w:val="single" w:sz="4" w:space="0" w:color="auto"/>
              <w:left w:val="single" w:sz="4" w:space="0" w:color="auto"/>
              <w:bottom w:val="single" w:sz="4" w:space="0" w:color="auto"/>
              <w:right w:val="single" w:sz="4" w:space="0" w:color="auto"/>
            </w:tcBorders>
            <w:noWrap/>
            <w:hideMark/>
          </w:tcPr>
          <w:p w14:paraId="4157E1F4" w14:textId="77777777" w:rsidR="00A66E27" w:rsidRDefault="00A66E27">
            <w:pPr>
              <w:pStyle w:val="TAL"/>
              <w:rPr>
                <w:color w:val="000000"/>
                <w:sz w:val="16"/>
                <w:szCs w:val="16"/>
              </w:rPr>
            </w:pPr>
            <w:r>
              <w:rPr>
                <w:color w:val="000000"/>
                <w:sz w:val="16"/>
                <w:szCs w:val="16"/>
              </w:rPr>
              <w:t>EN related to PIN ID resolution.</w:t>
            </w:r>
          </w:p>
        </w:tc>
        <w:tc>
          <w:tcPr>
            <w:tcW w:w="1034" w:type="pct"/>
            <w:tcBorders>
              <w:top w:val="single" w:sz="4" w:space="0" w:color="auto"/>
              <w:left w:val="single" w:sz="4" w:space="0" w:color="auto"/>
              <w:bottom w:val="single" w:sz="4" w:space="0" w:color="auto"/>
              <w:right w:val="single" w:sz="4" w:space="0" w:color="auto"/>
            </w:tcBorders>
            <w:noWrap/>
            <w:hideMark/>
          </w:tcPr>
          <w:p w14:paraId="6384258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FA0AEB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5B9A4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F3AF3BA" w14:textId="77777777" w:rsidR="00A66E27" w:rsidRDefault="00A66E27">
            <w:pPr>
              <w:overflowPunct/>
              <w:autoSpaceDE/>
              <w:autoSpaceDN/>
              <w:adjustRightInd/>
              <w:spacing w:after="0"/>
              <w:rPr>
                <w:rFonts w:ascii="CG Times (WN)" w:hAnsi="CG Times (WN)"/>
              </w:rPr>
            </w:pPr>
          </w:p>
        </w:tc>
      </w:tr>
      <w:tr w:rsidR="006C3ED6" w14:paraId="7024F7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EA0A62" w14:textId="77777777" w:rsidR="00A66E27" w:rsidRDefault="00A66E27">
            <w:pPr>
              <w:pStyle w:val="TAL"/>
              <w:rPr>
                <w:color w:val="000000"/>
                <w:sz w:val="16"/>
                <w:szCs w:val="16"/>
              </w:rPr>
            </w:pPr>
            <w:r>
              <w:rPr>
                <w:color w:val="000000"/>
                <w:sz w:val="16"/>
                <w:szCs w:val="16"/>
              </w:rPr>
              <w:t>C3-234198</w:t>
            </w:r>
          </w:p>
        </w:tc>
        <w:tc>
          <w:tcPr>
            <w:tcW w:w="1658" w:type="pct"/>
            <w:tcBorders>
              <w:top w:val="single" w:sz="4" w:space="0" w:color="auto"/>
              <w:left w:val="single" w:sz="4" w:space="0" w:color="auto"/>
              <w:bottom w:val="single" w:sz="4" w:space="0" w:color="auto"/>
              <w:right w:val="single" w:sz="4" w:space="0" w:color="auto"/>
            </w:tcBorders>
            <w:noWrap/>
            <w:hideMark/>
          </w:tcPr>
          <w:p w14:paraId="4A9D2F1D" w14:textId="77777777" w:rsidR="00A66E27" w:rsidRDefault="00A66E27">
            <w:pPr>
              <w:pStyle w:val="TAL"/>
              <w:rPr>
                <w:color w:val="000000"/>
                <w:sz w:val="16"/>
                <w:szCs w:val="16"/>
              </w:rPr>
            </w:pPr>
            <w:r>
              <w:rPr>
                <w:color w:val="000000"/>
                <w:sz w:val="16"/>
                <w:szCs w:val="16"/>
              </w:rPr>
              <w:t>Update HTTP RFC 7540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0B25396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E175A3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EDB6B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887608" w14:textId="77777777" w:rsidR="00A66E27" w:rsidRDefault="00A66E27">
            <w:pPr>
              <w:overflowPunct/>
              <w:autoSpaceDE/>
              <w:autoSpaceDN/>
              <w:adjustRightInd/>
              <w:spacing w:after="0"/>
              <w:rPr>
                <w:rFonts w:ascii="CG Times (WN)" w:hAnsi="CG Times (WN)"/>
              </w:rPr>
            </w:pPr>
          </w:p>
        </w:tc>
      </w:tr>
      <w:tr w:rsidR="006C3ED6" w14:paraId="0EBFAD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25DDD9" w14:textId="77777777" w:rsidR="00A66E27" w:rsidRDefault="00A66E27">
            <w:pPr>
              <w:pStyle w:val="TAL"/>
              <w:rPr>
                <w:color w:val="000000"/>
                <w:sz w:val="16"/>
                <w:szCs w:val="16"/>
              </w:rPr>
            </w:pPr>
            <w:r>
              <w:rPr>
                <w:color w:val="000000"/>
                <w:sz w:val="16"/>
                <w:szCs w:val="16"/>
              </w:rPr>
              <w:t>C3-234199</w:t>
            </w:r>
          </w:p>
        </w:tc>
        <w:tc>
          <w:tcPr>
            <w:tcW w:w="1658" w:type="pct"/>
            <w:tcBorders>
              <w:top w:val="single" w:sz="4" w:space="0" w:color="auto"/>
              <w:left w:val="single" w:sz="4" w:space="0" w:color="auto"/>
              <w:bottom w:val="single" w:sz="4" w:space="0" w:color="auto"/>
              <w:right w:val="single" w:sz="4" w:space="0" w:color="auto"/>
            </w:tcBorders>
            <w:noWrap/>
            <w:hideMark/>
          </w:tcPr>
          <w:p w14:paraId="28BCB60F" w14:textId="77777777" w:rsidR="00A66E27" w:rsidRDefault="00A66E27">
            <w:pPr>
              <w:pStyle w:val="TAL"/>
              <w:rPr>
                <w:color w:val="000000"/>
                <w:sz w:val="16"/>
                <w:szCs w:val="16"/>
              </w:rPr>
            </w:pPr>
            <w:r>
              <w:rPr>
                <w:color w:val="000000"/>
                <w:sz w:val="16"/>
                <w:szCs w:val="16"/>
              </w:rPr>
              <w:t>Update HTTP RFC 7540 obsoleted by IETF RFC 9113 and replace the term payload body with the term content in the HTTP messages.</w:t>
            </w:r>
          </w:p>
        </w:tc>
        <w:tc>
          <w:tcPr>
            <w:tcW w:w="1034" w:type="pct"/>
            <w:tcBorders>
              <w:top w:val="single" w:sz="4" w:space="0" w:color="auto"/>
              <w:left w:val="single" w:sz="4" w:space="0" w:color="auto"/>
              <w:bottom w:val="single" w:sz="4" w:space="0" w:color="auto"/>
              <w:right w:val="single" w:sz="4" w:space="0" w:color="auto"/>
            </w:tcBorders>
            <w:noWrap/>
            <w:hideMark/>
          </w:tcPr>
          <w:p w14:paraId="6AA12A5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E199E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0DB08E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F0ECF8" w14:textId="77777777" w:rsidR="00A66E27" w:rsidRDefault="00A66E27">
            <w:pPr>
              <w:overflowPunct/>
              <w:autoSpaceDE/>
              <w:autoSpaceDN/>
              <w:adjustRightInd/>
              <w:spacing w:after="0"/>
              <w:rPr>
                <w:rFonts w:ascii="CG Times (WN)" w:hAnsi="CG Times (WN)"/>
              </w:rPr>
            </w:pPr>
          </w:p>
        </w:tc>
      </w:tr>
      <w:tr w:rsidR="006C3ED6" w14:paraId="78267B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6745B2" w14:textId="77777777" w:rsidR="00A66E27" w:rsidRDefault="00A66E27">
            <w:pPr>
              <w:pStyle w:val="TAL"/>
              <w:rPr>
                <w:color w:val="000000"/>
                <w:sz w:val="16"/>
                <w:szCs w:val="16"/>
              </w:rPr>
            </w:pPr>
            <w:r>
              <w:rPr>
                <w:color w:val="000000"/>
                <w:sz w:val="16"/>
                <w:szCs w:val="16"/>
              </w:rPr>
              <w:t>C3-234200</w:t>
            </w:r>
          </w:p>
        </w:tc>
        <w:tc>
          <w:tcPr>
            <w:tcW w:w="1658" w:type="pct"/>
            <w:tcBorders>
              <w:top w:val="single" w:sz="4" w:space="0" w:color="auto"/>
              <w:left w:val="single" w:sz="4" w:space="0" w:color="auto"/>
              <w:bottom w:val="single" w:sz="4" w:space="0" w:color="auto"/>
              <w:right w:val="single" w:sz="4" w:space="0" w:color="auto"/>
            </w:tcBorders>
            <w:noWrap/>
            <w:hideMark/>
          </w:tcPr>
          <w:p w14:paraId="16E9B3C1" w14:textId="77777777" w:rsidR="00A66E27" w:rsidRDefault="00A66E27">
            <w:pPr>
              <w:pStyle w:val="TAL"/>
              <w:rPr>
                <w:color w:val="000000"/>
                <w:sz w:val="16"/>
                <w:szCs w:val="16"/>
              </w:rPr>
            </w:pPr>
            <w:r>
              <w:rPr>
                <w:color w:val="000000"/>
                <w:sz w:val="16"/>
                <w:szCs w:val="16"/>
              </w:rPr>
              <w:t>Include support for authorization of direct C2 communication over PC5</w:t>
            </w:r>
          </w:p>
        </w:tc>
        <w:tc>
          <w:tcPr>
            <w:tcW w:w="1034" w:type="pct"/>
            <w:tcBorders>
              <w:top w:val="single" w:sz="4" w:space="0" w:color="auto"/>
              <w:left w:val="single" w:sz="4" w:space="0" w:color="auto"/>
              <w:bottom w:val="single" w:sz="4" w:space="0" w:color="auto"/>
              <w:right w:val="single" w:sz="4" w:space="0" w:color="auto"/>
            </w:tcBorders>
            <w:noWrap/>
            <w:hideMark/>
          </w:tcPr>
          <w:p w14:paraId="1EA1B0C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07AEF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DCF159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7B1020" w14:textId="77777777" w:rsidR="00A66E27" w:rsidRDefault="00A66E27">
            <w:pPr>
              <w:pStyle w:val="TAL"/>
              <w:rPr>
                <w:sz w:val="16"/>
                <w:szCs w:val="16"/>
              </w:rPr>
            </w:pPr>
            <w:r>
              <w:rPr>
                <w:sz w:val="16"/>
                <w:szCs w:val="16"/>
              </w:rPr>
              <w:t>C3-234484</w:t>
            </w:r>
          </w:p>
        </w:tc>
      </w:tr>
      <w:tr w:rsidR="006C3ED6" w14:paraId="3DEC3C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4F9E12" w14:textId="77777777" w:rsidR="00A66E27" w:rsidRDefault="00A66E27">
            <w:pPr>
              <w:pStyle w:val="TAL"/>
              <w:rPr>
                <w:color w:val="000000"/>
                <w:sz w:val="16"/>
                <w:szCs w:val="16"/>
              </w:rPr>
            </w:pPr>
            <w:r>
              <w:rPr>
                <w:color w:val="000000"/>
                <w:sz w:val="16"/>
                <w:szCs w:val="16"/>
              </w:rPr>
              <w:t>C3-234201</w:t>
            </w:r>
          </w:p>
        </w:tc>
        <w:tc>
          <w:tcPr>
            <w:tcW w:w="1658" w:type="pct"/>
            <w:tcBorders>
              <w:top w:val="single" w:sz="4" w:space="0" w:color="auto"/>
              <w:left w:val="single" w:sz="4" w:space="0" w:color="auto"/>
              <w:bottom w:val="single" w:sz="4" w:space="0" w:color="auto"/>
              <w:right w:val="single" w:sz="4" w:space="0" w:color="auto"/>
            </w:tcBorders>
            <w:noWrap/>
            <w:hideMark/>
          </w:tcPr>
          <w:p w14:paraId="44701226" w14:textId="77777777" w:rsidR="00A66E27" w:rsidRDefault="00A66E27">
            <w:pPr>
              <w:pStyle w:val="TAL"/>
              <w:rPr>
                <w:color w:val="000000"/>
                <w:sz w:val="16"/>
                <w:szCs w:val="16"/>
              </w:rPr>
            </w:pPr>
            <w:r>
              <w:rPr>
                <w:color w:val="000000"/>
                <w:sz w:val="16"/>
                <w:szCs w:val="16"/>
              </w:rPr>
              <w:t xml:space="preserve">Correct the attributes defined within </w:t>
            </w:r>
            <w:proofErr w:type="spellStart"/>
            <w:r>
              <w:rPr>
                <w:color w:val="000000"/>
                <w:sz w:val="16"/>
                <w:szCs w:val="16"/>
              </w:rPr>
              <w:t>DAAPolConfigNotif</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1A750E2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7ACB98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856FF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8F3B8C" w14:textId="77777777" w:rsidR="00A66E27" w:rsidRDefault="00A66E27">
            <w:pPr>
              <w:pStyle w:val="TAL"/>
              <w:rPr>
                <w:sz w:val="16"/>
                <w:szCs w:val="16"/>
              </w:rPr>
            </w:pPr>
            <w:r>
              <w:rPr>
                <w:sz w:val="16"/>
                <w:szCs w:val="16"/>
              </w:rPr>
              <w:t>C3-234454</w:t>
            </w:r>
          </w:p>
        </w:tc>
      </w:tr>
      <w:tr w:rsidR="006C3ED6" w14:paraId="35D51F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DA081E" w14:textId="77777777" w:rsidR="00A66E27" w:rsidRDefault="00A66E27">
            <w:pPr>
              <w:pStyle w:val="TAL"/>
              <w:rPr>
                <w:color w:val="000000"/>
                <w:sz w:val="16"/>
                <w:szCs w:val="16"/>
              </w:rPr>
            </w:pPr>
            <w:r>
              <w:rPr>
                <w:color w:val="000000"/>
                <w:sz w:val="16"/>
                <w:szCs w:val="16"/>
              </w:rPr>
              <w:t>C3-234202</w:t>
            </w:r>
          </w:p>
        </w:tc>
        <w:tc>
          <w:tcPr>
            <w:tcW w:w="1658" w:type="pct"/>
            <w:tcBorders>
              <w:top w:val="single" w:sz="4" w:space="0" w:color="auto"/>
              <w:left w:val="single" w:sz="4" w:space="0" w:color="auto"/>
              <w:bottom w:val="single" w:sz="4" w:space="0" w:color="auto"/>
              <w:right w:val="single" w:sz="4" w:space="0" w:color="auto"/>
            </w:tcBorders>
            <w:noWrap/>
            <w:hideMark/>
          </w:tcPr>
          <w:p w14:paraId="097625EB" w14:textId="77777777" w:rsidR="00A66E27" w:rsidRDefault="00A66E27">
            <w:pPr>
              <w:pStyle w:val="TAL"/>
              <w:rPr>
                <w:color w:val="000000"/>
                <w:sz w:val="16"/>
                <w:szCs w:val="16"/>
              </w:rPr>
            </w:pPr>
            <w:r>
              <w:rPr>
                <w:color w:val="000000"/>
                <w:sz w:val="16"/>
                <w:szCs w:val="16"/>
              </w:rPr>
              <w:t>Encoding clarification for GNSS Assist data.</w:t>
            </w:r>
          </w:p>
        </w:tc>
        <w:tc>
          <w:tcPr>
            <w:tcW w:w="1034" w:type="pct"/>
            <w:tcBorders>
              <w:top w:val="single" w:sz="4" w:space="0" w:color="auto"/>
              <w:left w:val="single" w:sz="4" w:space="0" w:color="auto"/>
              <w:bottom w:val="single" w:sz="4" w:space="0" w:color="auto"/>
              <w:right w:val="single" w:sz="4" w:space="0" w:color="auto"/>
            </w:tcBorders>
            <w:noWrap/>
            <w:hideMark/>
          </w:tcPr>
          <w:p w14:paraId="149952A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903D569"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31EFEB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71E05E6" w14:textId="77777777" w:rsidR="00A66E27" w:rsidRDefault="00A66E27">
            <w:pPr>
              <w:overflowPunct/>
              <w:autoSpaceDE/>
              <w:autoSpaceDN/>
              <w:adjustRightInd/>
              <w:spacing w:after="0"/>
              <w:rPr>
                <w:rFonts w:ascii="CG Times (WN)" w:hAnsi="CG Times (WN)"/>
              </w:rPr>
            </w:pPr>
          </w:p>
        </w:tc>
      </w:tr>
      <w:tr w:rsidR="006C3ED6" w14:paraId="1408421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254A69" w14:textId="77777777" w:rsidR="00A66E27" w:rsidRDefault="00A66E27">
            <w:pPr>
              <w:pStyle w:val="TAL"/>
              <w:rPr>
                <w:color w:val="000000"/>
                <w:sz w:val="16"/>
                <w:szCs w:val="16"/>
              </w:rPr>
            </w:pPr>
            <w:r>
              <w:rPr>
                <w:color w:val="000000"/>
                <w:sz w:val="16"/>
                <w:szCs w:val="16"/>
              </w:rPr>
              <w:t>C3-234203</w:t>
            </w:r>
          </w:p>
        </w:tc>
        <w:tc>
          <w:tcPr>
            <w:tcW w:w="1658" w:type="pct"/>
            <w:tcBorders>
              <w:top w:val="single" w:sz="4" w:space="0" w:color="auto"/>
              <w:left w:val="single" w:sz="4" w:space="0" w:color="auto"/>
              <w:bottom w:val="single" w:sz="4" w:space="0" w:color="auto"/>
              <w:right w:val="single" w:sz="4" w:space="0" w:color="auto"/>
            </w:tcBorders>
            <w:noWrap/>
            <w:hideMark/>
          </w:tcPr>
          <w:p w14:paraId="4DA475BC" w14:textId="77777777" w:rsidR="00A66E27" w:rsidRDefault="00A66E27">
            <w:pPr>
              <w:pStyle w:val="TAL"/>
              <w:rPr>
                <w:color w:val="000000"/>
                <w:sz w:val="16"/>
                <w:szCs w:val="16"/>
              </w:rPr>
            </w:pPr>
            <w:r>
              <w:rPr>
                <w:color w:val="000000"/>
                <w:sz w:val="16"/>
                <w:szCs w:val="16"/>
              </w:rPr>
              <w:t xml:space="preserve">Correct the data type of </w:t>
            </w:r>
            <w:proofErr w:type="spellStart"/>
            <w:r>
              <w:rPr>
                <w:color w:val="000000"/>
                <w:sz w:val="16"/>
                <w:szCs w:val="16"/>
              </w:rPr>
              <w:t>eventNotifs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9459419" w14:textId="77777777" w:rsidR="00A66E27" w:rsidRDefault="00A66E27">
            <w:pPr>
              <w:pStyle w:val="TAL"/>
              <w:rPr>
                <w:color w:val="000000"/>
                <w:sz w:val="16"/>
                <w:szCs w:val="16"/>
              </w:rPr>
            </w:pPr>
            <w:r>
              <w:rPr>
                <w:color w:val="000000"/>
                <w:sz w:val="16"/>
                <w:szCs w:val="16"/>
              </w:rPr>
              <w:t>CATT</w:t>
            </w:r>
          </w:p>
        </w:tc>
        <w:tc>
          <w:tcPr>
            <w:tcW w:w="531" w:type="pct"/>
            <w:tcBorders>
              <w:top w:val="single" w:sz="4" w:space="0" w:color="auto"/>
              <w:left w:val="single" w:sz="4" w:space="0" w:color="auto"/>
              <w:bottom w:val="single" w:sz="4" w:space="0" w:color="auto"/>
              <w:right w:val="single" w:sz="4" w:space="0" w:color="auto"/>
            </w:tcBorders>
            <w:noWrap/>
            <w:hideMark/>
          </w:tcPr>
          <w:p w14:paraId="3D4F650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E30D7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876A5E" w14:textId="77777777" w:rsidR="00A66E27" w:rsidRDefault="00A66E27">
            <w:pPr>
              <w:pStyle w:val="TAL"/>
              <w:rPr>
                <w:sz w:val="16"/>
                <w:szCs w:val="16"/>
              </w:rPr>
            </w:pPr>
            <w:r>
              <w:rPr>
                <w:sz w:val="16"/>
                <w:szCs w:val="16"/>
              </w:rPr>
              <w:t>C3-234461</w:t>
            </w:r>
          </w:p>
        </w:tc>
      </w:tr>
      <w:tr w:rsidR="006C3ED6" w14:paraId="412DF84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DCFB39" w14:textId="77777777" w:rsidR="00A66E27" w:rsidRDefault="00A66E27">
            <w:pPr>
              <w:pStyle w:val="TAL"/>
              <w:rPr>
                <w:color w:val="000000"/>
                <w:sz w:val="16"/>
                <w:szCs w:val="16"/>
              </w:rPr>
            </w:pPr>
            <w:r>
              <w:rPr>
                <w:color w:val="000000"/>
                <w:sz w:val="16"/>
                <w:szCs w:val="16"/>
              </w:rPr>
              <w:t>C3-234204</w:t>
            </w:r>
          </w:p>
        </w:tc>
        <w:tc>
          <w:tcPr>
            <w:tcW w:w="1658" w:type="pct"/>
            <w:tcBorders>
              <w:top w:val="single" w:sz="4" w:space="0" w:color="auto"/>
              <w:left w:val="single" w:sz="4" w:space="0" w:color="auto"/>
              <w:bottom w:val="single" w:sz="4" w:space="0" w:color="auto"/>
              <w:right w:val="single" w:sz="4" w:space="0" w:color="auto"/>
            </w:tcBorders>
            <w:noWrap/>
            <w:hideMark/>
          </w:tcPr>
          <w:p w14:paraId="079E8563" w14:textId="77777777" w:rsidR="00A66E27" w:rsidRDefault="00A66E27">
            <w:pPr>
              <w:pStyle w:val="TAL"/>
              <w:rPr>
                <w:color w:val="000000"/>
                <w:sz w:val="16"/>
                <w:szCs w:val="16"/>
              </w:rPr>
            </w:pPr>
            <w:r>
              <w:rPr>
                <w:color w:val="000000"/>
                <w:sz w:val="16"/>
                <w:szCs w:val="16"/>
              </w:rPr>
              <w:t xml:space="preserve">Correct the data type of </w:t>
            </w:r>
            <w:proofErr w:type="spellStart"/>
            <w:r>
              <w:rPr>
                <w:color w:val="000000"/>
                <w:sz w:val="16"/>
                <w:szCs w:val="16"/>
              </w:rPr>
              <w:t>eventNotifs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76FEBF9" w14:textId="77777777" w:rsidR="00A66E27" w:rsidRDefault="00A66E27">
            <w:pPr>
              <w:pStyle w:val="TAL"/>
              <w:rPr>
                <w:color w:val="000000"/>
                <w:sz w:val="16"/>
                <w:szCs w:val="16"/>
              </w:rPr>
            </w:pPr>
            <w:r>
              <w:rPr>
                <w:color w:val="000000"/>
                <w:sz w:val="16"/>
                <w:szCs w:val="16"/>
              </w:rPr>
              <w:t>CATT</w:t>
            </w:r>
          </w:p>
        </w:tc>
        <w:tc>
          <w:tcPr>
            <w:tcW w:w="531" w:type="pct"/>
            <w:tcBorders>
              <w:top w:val="single" w:sz="4" w:space="0" w:color="auto"/>
              <w:left w:val="single" w:sz="4" w:space="0" w:color="auto"/>
              <w:bottom w:val="single" w:sz="4" w:space="0" w:color="auto"/>
              <w:right w:val="single" w:sz="4" w:space="0" w:color="auto"/>
            </w:tcBorders>
            <w:noWrap/>
            <w:hideMark/>
          </w:tcPr>
          <w:p w14:paraId="4BBC947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C98470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E91742" w14:textId="77777777" w:rsidR="00A66E27" w:rsidRDefault="00A66E27">
            <w:pPr>
              <w:overflowPunct/>
              <w:autoSpaceDE/>
              <w:autoSpaceDN/>
              <w:adjustRightInd/>
              <w:spacing w:after="0"/>
              <w:rPr>
                <w:rFonts w:ascii="CG Times (WN)" w:hAnsi="CG Times (WN)"/>
              </w:rPr>
            </w:pPr>
          </w:p>
        </w:tc>
      </w:tr>
      <w:tr w:rsidR="006C3ED6" w14:paraId="0D4D8CE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9B53BA" w14:textId="77777777" w:rsidR="00A66E27" w:rsidRDefault="00A66E27">
            <w:pPr>
              <w:pStyle w:val="TAL"/>
              <w:rPr>
                <w:color w:val="000000"/>
                <w:sz w:val="16"/>
                <w:szCs w:val="16"/>
              </w:rPr>
            </w:pPr>
            <w:r>
              <w:rPr>
                <w:color w:val="000000"/>
                <w:sz w:val="16"/>
                <w:szCs w:val="16"/>
              </w:rPr>
              <w:t>C3-234205</w:t>
            </w:r>
          </w:p>
        </w:tc>
        <w:tc>
          <w:tcPr>
            <w:tcW w:w="1658" w:type="pct"/>
            <w:tcBorders>
              <w:top w:val="single" w:sz="4" w:space="0" w:color="auto"/>
              <w:left w:val="single" w:sz="4" w:space="0" w:color="auto"/>
              <w:bottom w:val="single" w:sz="4" w:space="0" w:color="auto"/>
              <w:right w:val="single" w:sz="4" w:space="0" w:color="auto"/>
            </w:tcBorders>
            <w:noWrap/>
            <w:hideMark/>
          </w:tcPr>
          <w:p w14:paraId="30E7D16D"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485A07AE"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40E58A2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0F2FD19" w14:textId="77777777" w:rsidR="00A66E27" w:rsidRDefault="00A66E27">
            <w:pPr>
              <w:pStyle w:val="TAL"/>
              <w:rPr>
                <w:color w:val="000000"/>
                <w:sz w:val="16"/>
                <w:szCs w:val="16"/>
              </w:rPr>
            </w:pPr>
            <w:r>
              <w:rPr>
                <w:color w:val="000000"/>
                <w:sz w:val="16"/>
                <w:szCs w:val="16"/>
              </w:rPr>
              <w:t>C3-233081</w:t>
            </w:r>
          </w:p>
        </w:tc>
        <w:tc>
          <w:tcPr>
            <w:tcW w:w="866" w:type="pct"/>
            <w:tcBorders>
              <w:top w:val="single" w:sz="4" w:space="0" w:color="auto"/>
              <w:left w:val="single" w:sz="4" w:space="0" w:color="auto"/>
              <w:bottom w:val="single" w:sz="4" w:space="0" w:color="auto"/>
              <w:right w:val="single" w:sz="4" w:space="0" w:color="auto"/>
            </w:tcBorders>
            <w:noWrap/>
            <w:hideMark/>
          </w:tcPr>
          <w:p w14:paraId="44E4819F" w14:textId="77777777" w:rsidR="00A66E27" w:rsidRDefault="00A66E27">
            <w:pPr>
              <w:pStyle w:val="TAL"/>
              <w:rPr>
                <w:sz w:val="16"/>
                <w:szCs w:val="16"/>
              </w:rPr>
            </w:pPr>
            <w:r>
              <w:rPr>
                <w:sz w:val="16"/>
                <w:szCs w:val="16"/>
              </w:rPr>
              <w:t>C3-234448</w:t>
            </w:r>
          </w:p>
        </w:tc>
      </w:tr>
      <w:tr w:rsidR="006C3ED6" w14:paraId="6CF802A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24239B" w14:textId="77777777" w:rsidR="00A66E27" w:rsidRDefault="00A66E27">
            <w:pPr>
              <w:pStyle w:val="TAL"/>
              <w:rPr>
                <w:color w:val="000000"/>
                <w:sz w:val="16"/>
                <w:szCs w:val="16"/>
              </w:rPr>
            </w:pPr>
            <w:r>
              <w:rPr>
                <w:color w:val="000000"/>
                <w:sz w:val="16"/>
                <w:szCs w:val="16"/>
              </w:rPr>
              <w:t>C3-234206</w:t>
            </w:r>
          </w:p>
        </w:tc>
        <w:tc>
          <w:tcPr>
            <w:tcW w:w="1658" w:type="pct"/>
            <w:tcBorders>
              <w:top w:val="single" w:sz="4" w:space="0" w:color="auto"/>
              <w:left w:val="single" w:sz="4" w:space="0" w:color="auto"/>
              <w:bottom w:val="single" w:sz="4" w:space="0" w:color="auto"/>
              <w:right w:val="single" w:sz="4" w:space="0" w:color="auto"/>
            </w:tcBorders>
            <w:noWrap/>
            <w:hideMark/>
          </w:tcPr>
          <w:p w14:paraId="4C76E466"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0824F6E6"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0D2080D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2FC77AD" w14:textId="77777777" w:rsidR="00A66E27" w:rsidRDefault="00A66E27">
            <w:pPr>
              <w:pStyle w:val="TAL"/>
              <w:rPr>
                <w:color w:val="000000"/>
                <w:sz w:val="16"/>
                <w:szCs w:val="16"/>
              </w:rPr>
            </w:pPr>
            <w:r>
              <w:rPr>
                <w:color w:val="000000"/>
                <w:sz w:val="16"/>
                <w:szCs w:val="16"/>
              </w:rPr>
              <w:t>C3-233082</w:t>
            </w:r>
          </w:p>
        </w:tc>
        <w:tc>
          <w:tcPr>
            <w:tcW w:w="866" w:type="pct"/>
            <w:tcBorders>
              <w:top w:val="single" w:sz="4" w:space="0" w:color="auto"/>
              <w:left w:val="single" w:sz="4" w:space="0" w:color="auto"/>
              <w:bottom w:val="single" w:sz="4" w:space="0" w:color="auto"/>
              <w:right w:val="single" w:sz="4" w:space="0" w:color="auto"/>
            </w:tcBorders>
            <w:noWrap/>
            <w:hideMark/>
          </w:tcPr>
          <w:p w14:paraId="1A87F613" w14:textId="77777777" w:rsidR="00A66E27" w:rsidRDefault="00A66E27">
            <w:pPr>
              <w:pStyle w:val="TAL"/>
              <w:rPr>
                <w:sz w:val="16"/>
                <w:szCs w:val="16"/>
              </w:rPr>
            </w:pPr>
            <w:r>
              <w:rPr>
                <w:sz w:val="16"/>
                <w:szCs w:val="16"/>
              </w:rPr>
              <w:t>C3-234449</w:t>
            </w:r>
          </w:p>
        </w:tc>
      </w:tr>
      <w:tr w:rsidR="006C3ED6" w14:paraId="0E59A64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8AB303" w14:textId="77777777" w:rsidR="00A66E27" w:rsidRDefault="00A66E27">
            <w:pPr>
              <w:pStyle w:val="TAL"/>
              <w:rPr>
                <w:color w:val="000000"/>
                <w:sz w:val="16"/>
                <w:szCs w:val="16"/>
              </w:rPr>
            </w:pPr>
            <w:r>
              <w:rPr>
                <w:color w:val="000000"/>
                <w:sz w:val="16"/>
                <w:szCs w:val="16"/>
              </w:rPr>
              <w:t>C3-234207</w:t>
            </w:r>
          </w:p>
        </w:tc>
        <w:tc>
          <w:tcPr>
            <w:tcW w:w="1658" w:type="pct"/>
            <w:tcBorders>
              <w:top w:val="single" w:sz="4" w:space="0" w:color="auto"/>
              <w:left w:val="single" w:sz="4" w:space="0" w:color="auto"/>
              <w:bottom w:val="single" w:sz="4" w:space="0" w:color="auto"/>
              <w:right w:val="single" w:sz="4" w:space="0" w:color="auto"/>
            </w:tcBorders>
            <w:noWrap/>
            <w:hideMark/>
          </w:tcPr>
          <w:p w14:paraId="410234C2" w14:textId="77777777" w:rsidR="00A66E27" w:rsidRDefault="00A66E27">
            <w:pPr>
              <w:pStyle w:val="TAL"/>
              <w:rPr>
                <w:color w:val="000000"/>
                <w:sz w:val="16"/>
                <w:szCs w:val="16"/>
              </w:rPr>
            </w:pPr>
            <w:r>
              <w:rPr>
                <w:color w:val="000000"/>
                <w:sz w:val="16"/>
                <w:szCs w:val="16"/>
              </w:rPr>
              <w:t>Support QoS monitoring for dynamic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0CAED8F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AC521B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AA471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A76E5C6" w14:textId="77777777" w:rsidR="00A66E27" w:rsidRDefault="00A66E27">
            <w:pPr>
              <w:pStyle w:val="TAL"/>
              <w:rPr>
                <w:sz w:val="16"/>
                <w:szCs w:val="16"/>
              </w:rPr>
            </w:pPr>
            <w:r>
              <w:rPr>
                <w:sz w:val="16"/>
                <w:szCs w:val="16"/>
              </w:rPr>
              <w:t>C3-234561</w:t>
            </w:r>
          </w:p>
        </w:tc>
      </w:tr>
      <w:tr w:rsidR="006C3ED6" w14:paraId="24C01B3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4D11B1" w14:textId="77777777" w:rsidR="00A66E27" w:rsidRDefault="00A66E27">
            <w:pPr>
              <w:pStyle w:val="TAL"/>
              <w:rPr>
                <w:color w:val="000000"/>
                <w:sz w:val="16"/>
                <w:szCs w:val="16"/>
              </w:rPr>
            </w:pPr>
            <w:r>
              <w:rPr>
                <w:color w:val="000000"/>
                <w:sz w:val="16"/>
                <w:szCs w:val="16"/>
              </w:rPr>
              <w:t>C3-234208</w:t>
            </w:r>
          </w:p>
        </w:tc>
        <w:tc>
          <w:tcPr>
            <w:tcW w:w="1658" w:type="pct"/>
            <w:tcBorders>
              <w:top w:val="single" w:sz="4" w:space="0" w:color="auto"/>
              <w:left w:val="single" w:sz="4" w:space="0" w:color="auto"/>
              <w:bottom w:val="single" w:sz="4" w:space="0" w:color="auto"/>
              <w:right w:val="single" w:sz="4" w:space="0" w:color="auto"/>
            </w:tcBorders>
            <w:noWrap/>
            <w:hideMark/>
          </w:tcPr>
          <w:p w14:paraId="47AC7E9B" w14:textId="77777777" w:rsidR="00A66E27" w:rsidRDefault="00A66E27">
            <w:pPr>
              <w:pStyle w:val="TAL"/>
              <w:rPr>
                <w:color w:val="000000"/>
                <w:sz w:val="16"/>
                <w:szCs w:val="16"/>
              </w:rPr>
            </w:pPr>
            <w:r>
              <w:rPr>
                <w:color w:val="000000"/>
                <w:sz w:val="16"/>
                <w:szCs w:val="16"/>
              </w:rPr>
              <w:t>Selection of traffic description for Common DNAI</w:t>
            </w:r>
          </w:p>
        </w:tc>
        <w:tc>
          <w:tcPr>
            <w:tcW w:w="1034" w:type="pct"/>
            <w:tcBorders>
              <w:top w:val="single" w:sz="4" w:space="0" w:color="auto"/>
              <w:left w:val="single" w:sz="4" w:space="0" w:color="auto"/>
              <w:bottom w:val="single" w:sz="4" w:space="0" w:color="auto"/>
              <w:right w:val="single" w:sz="4" w:space="0" w:color="auto"/>
            </w:tcBorders>
            <w:noWrap/>
            <w:hideMark/>
          </w:tcPr>
          <w:p w14:paraId="3F81C8D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102B35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FA755F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199CFA8" w14:textId="77777777" w:rsidR="00A66E27" w:rsidRDefault="00A66E27">
            <w:pPr>
              <w:pStyle w:val="TAL"/>
              <w:rPr>
                <w:sz w:val="16"/>
                <w:szCs w:val="16"/>
              </w:rPr>
            </w:pPr>
            <w:r>
              <w:rPr>
                <w:sz w:val="16"/>
                <w:szCs w:val="16"/>
              </w:rPr>
              <w:t>C3-234562</w:t>
            </w:r>
          </w:p>
        </w:tc>
      </w:tr>
      <w:tr w:rsidR="006C3ED6" w14:paraId="6D57881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E14693" w14:textId="77777777" w:rsidR="00A66E27" w:rsidRDefault="00A66E27">
            <w:pPr>
              <w:pStyle w:val="TAL"/>
              <w:rPr>
                <w:color w:val="000000"/>
                <w:sz w:val="16"/>
                <w:szCs w:val="16"/>
              </w:rPr>
            </w:pPr>
            <w:r>
              <w:rPr>
                <w:color w:val="000000"/>
                <w:sz w:val="16"/>
                <w:szCs w:val="16"/>
              </w:rPr>
              <w:t>C3-234209</w:t>
            </w:r>
          </w:p>
        </w:tc>
        <w:tc>
          <w:tcPr>
            <w:tcW w:w="1658" w:type="pct"/>
            <w:tcBorders>
              <w:top w:val="single" w:sz="4" w:space="0" w:color="auto"/>
              <w:left w:val="single" w:sz="4" w:space="0" w:color="auto"/>
              <w:bottom w:val="single" w:sz="4" w:space="0" w:color="auto"/>
              <w:right w:val="single" w:sz="4" w:space="0" w:color="auto"/>
            </w:tcBorders>
            <w:noWrap/>
            <w:hideMark/>
          </w:tcPr>
          <w:p w14:paraId="755D72AE" w14:textId="77777777" w:rsidR="00A66E27" w:rsidRDefault="00A66E27">
            <w:pPr>
              <w:pStyle w:val="TAL"/>
              <w:rPr>
                <w:color w:val="000000"/>
                <w:sz w:val="16"/>
                <w:szCs w:val="16"/>
              </w:rPr>
            </w:pPr>
            <w:proofErr w:type="spellStart"/>
            <w:r>
              <w:rPr>
                <w:color w:val="000000"/>
                <w:sz w:val="16"/>
                <w:szCs w:val="16"/>
              </w:rPr>
              <w:t>Reslove</w:t>
            </w:r>
            <w:proofErr w:type="spellEnd"/>
            <w:r>
              <w:rPr>
                <w:color w:val="000000"/>
                <w:sz w:val="16"/>
                <w:szCs w:val="16"/>
              </w:rPr>
              <w:t xml:space="preserve"> the EN about 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1D057207"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4F430E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70547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9849E5" w14:textId="77777777" w:rsidR="00A66E27" w:rsidRDefault="00A66E27">
            <w:pPr>
              <w:pStyle w:val="TAL"/>
              <w:rPr>
                <w:sz w:val="16"/>
                <w:szCs w:val="16"/>
              </w:rPr>
            </w:pPr>
            <w:r>
              <w:rPr>
                <w:sz w:val="16"/>
                <w:szCs w:val="16"/>
              </w:rPr>
              <w:t>C3-234563</w:t>
            </w:r>
          </w:p>
        </w:tc>
      </w:tr>
      <w:tr w:rsidR="006C3ED6" w14:paraId="3BBB909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0CD982" w14:textId="77777777" w:rsidR="00A66E27" w:rsidRDefault="00A66E27">
            <w:pPr>
              <w:pStyle w:val="TAL"/>
              <w:rPr>
                <w:color w:val="000000"/>
                <w:sz w:val="16"/>
                <w:szCs w:val="16"/>
              </w:rPr>
            </w:pPr>
            <w:r>
              <w:rPr>
                <w:color w:val="000000"/>
                <w:sz w:val="16"/>
                <w:szCs w:val="16"/>
              </w:rPr>
              <w:t>C3-234210</w:t>
            </w:r>
          </w:p>
        </w:tc>
        <w:tc>
          <w:tcPr>
            <w:tcW w:w="1658" w:type="pct"/>
            <w:tcBorders>
              <w:top w:val="single" w:sz="4" w:space="0" w:color="auto"/>
              <w:left w:val="single" w:sz="4" w:space="0" w:color="auto"/>
              <w:bottom w:val="single" w:sz="4" w:space="0" w:color="auto"/>
              <w:right w:val="single" w:sz="4" w:space="0" w:color="auto"/>
            </w:tcBorders>
            <w:noWrap/>
            <w:hideMark/>
          </w:tcPr>
          <w:p w14:paraId="52013F0B" w14:textId="77777777" w:rsidR="00A66E27" w:rsidRDefault="00A66E27">
            <w:pPr>
              <w:pStyle w:val="TAL"/>
              <w:rPr>
                <w:color w:val="000000"/>
                <w:sz w:val="16"/>
                <w:szCs w:val="16"/>
              </w:rPr>
            </w:pPr>
            <w:r>
              <w:rPr>
                <w:color w:val="000000"/>
                <w:sz w:val="16"/>
                <w:szCs w:val="16"/>
              </w:rPr>
              <w:t>Support the management of the temporal invalidity condition</w:t>
            </w:r>
          </w:p>
        </w:tc>
        <w:tc>
          <w:tcPr>
            <w:tcW w:w="1034" w:type="pct"/>
            <w:tcBorders>
              <w:top w:val="single" w:sz="4" w:space="0" w:color="auto"/>
              <w:left w:val="single" w:sz="4" w:space="0" w:color="auto"/>
              <w:bottom w:val="single" w:sz="4" w:space="0" w:color="auto"/>
              <w:right w:val="single" w:sz="4" w:space="0" w:color="auto"/>
            </w:tcBorders>
            <w:noWrap/>
            <w:hideMark/>
          </w:tcPr>
          <w:p w14:paraId="14DC7BA4"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97FF29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C8B0E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C00CE6" w14:textId="77777777" w:rsidR="00A66E27" w:rsidRDefault="00A66E27">
            <w:pPr>
              <w:pStyle w:val="TAL"/>
              <w:rPr>
                <w:sz w:val="16"/>
                <w:szCs w:val="16"/>
              </w:rPr>
            </w:pPr>
            <w:r>
              <w:rPr>
                <w:sz w:val="16"/>
                <w:szCs w:val="16"/>
              </w:rPr>
              <w:t>C3-234564</w:t>
            </w:r>
          </w:p>
        </w:tc>
      </w:tr>
      <w:tr w:rsidR="006C3ED6" w14:paraId="72D42F3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A7FF07" w14:textId="77777777" w:rsidR="00A66E27" w:rsidRDefault="00A66E27">
            <w:pPr>
              <w:pStyle w:val="TAL"/>
              <w:rPr>
                <w:color w:val="000000"/>
                <w:sz w:val="16"/>
                <w:szCs w:val="16"/>
              </w:rPr>
            </w:pPr>
            <w:r>
              <w:rPr>
                <w:color w:val="000000"/>
                <w:sz w:val="16"/>
                <w:szCs w:val="16"/>
              </w:rPr>
              <w:t>C3-234211</w:t>
            </w:r>
          </w:p>
        </w:tc>
        <w:tc>
          <w:tcPr>
            <w:tcW w:w="1658" w:type="pct"/>
            <w:tcBorders>
              <w:top w:val="single" w:sz="4" w:space="0" w:color="auto"/>
              <w:left w:val="single" w:sz="4" w:space="0" w:color="auto"/>
              <w:bottom w:val="single" w:sz="4" w:space="0" w:color="auto"/>
              <w:right w:val="single" w:sz="4" w:space="0" w:color="auto"/>
            </w:tcBorders>
            <w:noWrap/>
            <w:hideMark/>
          </w:tcPr>
          <w:p w14:paraId="38EF6C29" w14:textId="77777777" w:rsidR="00A66E27" w:rsidRDefault="00A66E27">
            <w:pPr>
              <w:pStyle w:val="TAL"/>
              <w:rPr>
                <w:color w:val="000000"/>
                <w:sz w:val="16"/>
                <w:szCs w:val="16"/>
              </w:rPr>
            </w:pPr>
            <w:r>
              <w:rPr>
                <w:color w:val="000000"/>
                <w:sz w:val="16"/>
                <w:szCs w:val="16"/>
              </w:rPr>
              <w:t xml:space="preserve">Corrections on </w:t>
            </w:r>
            <w:proofErr w:type="spellStart"/>
            <w:r>
              <w:rPr>
                <w:color w:val="000000"/>
                <w:sz w:val="16"/>
                <w:szCs w:val="16"/>
              </w:rPr>
              <w:t>TimeSyncExposure</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541538B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2D737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3B34B6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61CBCB" w14:textId="77777777" w:rsidR="00A66E27" w:rsidRDefault="00A66E27">
            <w:pPr>
              <w:pStyle w:val="TAL"/>
              <w:rPr>
                <w:sz w:val="16"/>
                <w:szCs w:val="16"/>
              </w:rPr>
            </w:pPr>
            <w:r>
              <w:rPr>
                <w:sz w:val="16"/>
                <w:szCs w:val="16"/>
              </w:rPr>
              <w:t>C3-234565</w:t>
            </w:r>
          </w:p>
        </w:tc>
      </w:tr>
      <w:tr w:rsidR="006C3ED6" w14:paraId="289514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245694" w14:textId="77777777" w:rsidR="00A66E27" w:rsidRDefault="00A66E27">
            <w:pPr>
              <w:pStyle w:val="TAL"/>
              <w:rPr>
                <w:color w:val="000000"/>
                <w:sz w:val="16"/>
                <w:szCs w:val="16"/>
              </w:rPr>
            </w:pPr>
            <w:r>
              <w:rPr>
                <w:color w:val="000000"/>
                <w:sz w:val="16"/>
                <w:szCs w:val="16"/>
              </w:rPr>
              <w:t>C3-234212</w:t>
            </w:r>
          </w:p>
        </w:tc>
        <w:tc>
          <w:tcPr>
            <w:tcW w:w="1658" w:type="pct"/>
            <w:tcBorders>
              <w:top w:val="single" w:sz="4" w:space="0" w:color="auto"/>
              <w:left w:val="single" w:sz="4" w:space="0" w:color="auto"/>
              <w:bottom w:val="single" w:sz="4" w:space="0" w:color="auto"/>
              <w:right w:val="single" w:sz="4" w:space="0" w:color="auto"/>
            </w:tcBorders>
            <w:noWrap/>
            <w:hideMark/>
          </w:tcPr>
          <w:p w14:paraId="7A1A4082"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5C29A5C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C9822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93219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47C1DEF" w14:textId="77777777" w:rsidR="00A66E27" w:rsidRDefault="00A66E27">
            <w:pPr>
              <w:pStyle w:val="TAL"/>
              <w:rPr>
                <w:sz w:val="16"/>
                <w:szCs w:val="16"/>
              </w:rPr>
            </w:pPr>
            <w:r>
              <w:rPr>
                <w:sz w:val="16"/>
                <w:szCs w:val="16"/>
              </w:rPr>
              <w:t>C3-234566</w:t>
            </w:r>
          </w:p>
        </w:tc>
      </w:tr>
      <w:tr w:rsidR="006C3ED6" w14:paraId="187404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37741C" w14:textId="77777777" w:rsidR="00A66E27" w:rsidRDefault="00A66E27">
            <w:pPr>
              <w:pStyle w:val="TAL"/>
              <w:rPr>
                <w:color w:val="000000"/>
                <w:sz w:val="16"/>
                <w:szCs w:val="16"/>
              </w:rPr>
            </w:pPr>
            <w:r>
              <w:rPr>
                <w:color w:val="000000"/>
                <w:sz w:val="16"/>
                <w:szCs w:val="16"/>
              </w:rPr>
              <w:t>C3-234213</w:t>
            </w:r>
          </w:p>
        </w:tc>
        <w:tc>
          <w:tcPr>
            <w:tcW w:w="1658" w:type="pct"/>
            <w:tcBorders>
              <w:top w:val="single" w:sz="4" w:space="0" w:color="auto"/>
              <w:left w:val="single" w:sz="4" w:space="0" w:color="auto"/>
              <w:bottom w:val="single" w:sz="4" w:space="0" w:color="auto"/>
              <w:right w:val="single" w:sz="4" w:space="0" w:color="auto"/>
            </w:tcBorders>
            <w:noWrap/>
            <w:hideMark/>
          </w:tcPr>
          <w:p w14:paraId="3C6E5D4E"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70FE569E"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84DF11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1261B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ED6CCE" w14:textId="77777777" w:rsidR="00A66E27" w:rsidRDefault="00A66E27">
            <w:pPr>
              <w:pStyle w:val="TAL"/>
              <w:rPr>
                <w:sz w:val="16"/>
                <w:szCs w:val="16"/>
              </w:rPr>
            </w:pPr>
            <w:r>
              <w:rPr>
                <w:sz w:val="16"/>
                <w:szCs w:val="16"/>
              </w:rPr>
              <w:t>C3-234567</w:t>
            </w:r>
          </w:p>
        </w:tc>
      </w:tr>
      <w:tr w:rsidR="006C3ED6" w14:paraId="3D653C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5DA0770" w14:textId="77777777" w:rsidR="00A66E27" w:rsidRDefault="00A66E27">
            <w:pPr>
              <w:pStyle w:val="TAL"/>
              <w:rPr>
                <w:color w:val="000000"/>
                <w:sz w:val="16"/>
                <w:szCs w:val="16"/>
              </w:rPr>
            </w:pPr>
            <w:r>
              <w:rPr>
                <w:color w:val="000000"/>
                <w:sz w:val="16"/>
                <w:szCs w:val="16"/>
              </w:rPr>
              <w:t>C3-234214</w:t>
            </w:r>
          </w:p>
        </w:tc>
        <w:tc>
          <w:tcPr>
            <w:tcW w:w="1658" w:type="pct"/>
            <w:tcBorders>
              <w:top w:val="single" w:sz="4" w:space="0" w:color="auto"/>
              <w:left w:val="single" w:sz="4" w:space="0" w:color="auto"/>
              <w:bottom w:val="single" w:sz="4" w:space="0" w:color="auto"/>
              <w:right w:val="single" w:sz="4" w:space="0" w:color="auto"/>
            </w:tcBorders>
            <w:noWrap/>
            <w:hideMark/>
          </w:tcPr>
          <w:p w14:paraId="085C1E9F" w14:textId="77777777" w:rsidR="00A66E27" w:rsidRDefault="00A66E27">
            <w:pPr>
              <w:pStyle w:val="TAL"/>
              <w:rPr>
                <w:color w:val="000000"/>
                <w:sz w:val="16"/>
                <w:szCs w:val="16"/>
              </w:rPr>
            </w:pPr>
            <w:r>
              <w:rPr>
                <w:color w:val="000000"/>
                <w:sz w:val="16"/>
                <w:szCs w:val="16"/>
              </w:rPr>
              <w:t>Pseudo-CR on support of 204 during modification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510F5F7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5CDA6A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7E3EE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F3F607B" w14:textId="77777777" w:rsidR="00A66E27" w:rsidRDefault="00A66E27">
            <w:pPr>
              <w:pStyle w:val="TAL"/>
              <w:rPr>
                <w:sz w:val="16"/>
                <w:szCs w:val="16"/>
              </w:rPr>
            </w:pPr>
            <w:r>
              <w:rPr>
                <w:sz w:val="16"/>
                <w:szCs w:val="16"/>
              </w:rPr>
              <w:t>C3-234568</w:t>
            </w:r>
          </w:p>
        </w:tc>
      </w:tr>
      <w:tr w:rsidR="006C3ED6" w14:paraId="707D50A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D2CBC4" w14:textId="77777777" w:rsidR="00A66E27" w:rsidRDefault="00A66E27">
            <w:pPr>
              <w:pStyle w:val="TAL"/>
              <w:rPr>
                <w:color w:val="000000"/>
                <w:sz w:val="16"/>
                <w:szCs w:val="16"/>
              </w:rPr>
            </w:pPr>
            <w:r>
              <w:rPr>
                <w:color w:val="000000"/>
                <w:sz w:val="16"/>
                <w:szCs w:val="16"/>
              </w:rPr>
              <w:t>C3-234215</w:t>
            </w:r>
          </w:p>
        </w:tc>
        <w:tc>
          <w:tcPr>
            <w:tcW w:w="1658" w:type="pct"/>
            <w:tcBorders>
              <w:top w:val="single" w:sz="4" w:space="0" w:color="auto"/>
              <w:left w:val="single" w:sz="4" w:space="0" w:color="auto"/>
              <w:bottom w:val="single" w:sz="4" w:space="0" w:color="auto"/>
              <w:right w:val="single" w:sz="4" w:space="0" w:color="auto"/>
            </w:tcBorders>
            <w:noWrap/>
            <w:hideMark/>
          </w:tcPr>
          <w:p w14:paraId="04E006A8" w14:textId="77777777" w:rsidR="00A66E27" w:rsidRDefault="00A66E27">
            <w:pPr>
              <w:pStyle w:val="TAL"/>
              <w:rPr>
                <w:color w:val="000000"/>
                <w:sz w:val="16"/>
                <w:szCs w:val="16"/>
              </w:rPr>
            </w:pPr>
            <w:r>
              <w:rPr>
                <w:color w:val="000000"/>
                <w:sz w:val="16"/>
                <w:szCs w:val="16"/>
              </w:rPr>
              <w:t>Pseudo-CR on update the overview clause</w:t>
            </w:r>
          </w:p>
        </w:tc>
        <w:tc>
          <w:tcPr>
            <w:tcW w:w="1034" w:type="pct"/>
            <w:tcBorders>
              <w:top w:val="single" w:sz="4" w:space="0" w:color="auto"/>
              <w:left w:val="single" w:sz="4" w:space="0" w:color="auto"/>
              <w:bottom w:val="single" w:sz="4" w:space="0" w:color="auto"/>
              <w:right w:val="single" w:sz="4" w:space="0" w:color="auto"/>
            </w:tcBorders>
            <w:noWrap/>
            <w:hideMark/>
          </w:tcPr>
          <w:p w14:paraId="216C169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AABD4E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D14972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9F6EA09" w14:textId="77777777" w:rsidR="00A66E27" w:rsidRDefault="00A66E27">
            <w:pPr>
              <w:pStyle w:val="TAL"/>
              <w:rPr>
                <w:sz w:val="16"/>
                <w:szCs w:val="16"/>
              </w:rPr>
            </w:pPr>
            <w:r>
              <w:rPr>
                <w:sz w:val="16"/>
                <w:szCs w:val="16"/>
              </w:rPr>
              <w:t>C3-234569</w:t>
            </w:r>
          </w:p>
        </w:tc>
      </w:tr>
      <w:tr w:rsidR="006C3ED6" w14:paraId="38EE463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8D1541" w14:textId="77777777" w:rsidR="00A66E27" w:rsidRDefault="00A66E27">
            <w:pPr>
              <w:pStyle w:val="TAL"/>
              <w:rPr>
                <w:color w:val="000000"/>
                <w:sz w:val="16"/>
                <w:szCs w:val="16"/>
              </w:rPr>
            </w:pPr>
            <w:r>
              <w:rPr>
                <w:color w:val="000000"/>
                <w:sz w:val="16"/>
                <w:szCs w:val="16"/>
              </w:rPr>
              <w:t>C3-234216</w:t>
            </w:r>
          </w:p>
        </w:tc>
        <w:tc>
          <w:tcPr>
            <w:tcW w:w="1658" w:type="pct"/>
            <w:tcBorders>
              <w:top w:val="single" w:sz="4" w:space="0" w:color="auto"/>
              <w:left w:val="single" w:sz="4" w:space="0" w:color="auto"/>
              <w:bottom w:val="single" w:sz="4" w:space="0" w:color="auto"/>
              <w:right w:val="single" w:sz="4" w:space="0" w:color="auto"/>
            </w:tcBorders>
            <w:noWrap/>
            <w:hideMark/>
          </w:tcPr>
          <w:p w14:paraId="497523C6" w14:textId="77777777" w:rsidR="00A66E27" w:rsidRDefault="00A66E27">
            <w:pPr>
              <w:pStyle w:val="TAL"/>
              <w:rPr>
                <w:color w:val="000000"/>
                <w:sz w:val="16"/>
                <w:szCs w:val="16"/>
              </w:rPr>
            </w:pPr>
            <w:r>
              <w:rPr>
                <w:color w:val="000000"/>
                <w:sz w:val="16"/>
                <w:szCs w:val="16"/>
              </w:rPr>
              <w:t>HTTP RFCs obsoleted by IETF RFC 9110</w:t>
            </w:r>
          </w:p>
        </w:tc>
        <w:tc>
          <w:tcPr>
            <w:tcW w:w="1034" w:type="pct"/>
            <w:tcBorders>
              <w:top w:val="single" w:sz="4" w:space="0" w:color="auto"/>
              <w:left w:val="single" w:sz="4" w:space="0" w:color="auto"/>
              <w:bottom w:val="single" w:sz="4" w:space="0" w:color="auto"/>
              <w:right w:val="single" w:sz="4" w:space="0" w:color="auto"/>
            </w:tcBorders>
            <w:noWrap/>
            <w:hideMark/>
          </w:tcPr>
          <w:p w14:paraId="2DEA2F8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C2D5A2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E77DE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5D5DF8F" w14:textId="77777777" w:rsidR="00A66E27" w:rsidRDefault="00A66E27">
            <w:pPr>
              <w:overflowPunct/>
              <w:autoSpaceDE/>
              <w:autoSpaceDN/>
              <w:adjustRightInd/>
              <w:spacing w:after="0"/>
              <w:rPr>
                <w:rFonts w:ascii="CG Times (WN)" w:hAnsi="CG Times (WN)"/>
              </w:rPr>
            </w:pPr>
          </w:p>
        </w:tc>
      </w:tr>
      <w:tr w:rsidR="006C3ED6" w14:paraId="5C672B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08A0F2" w14:textId="77777777" w:rsidR="00A66E27" w:rsidRDefault="00A66E27">
            <w:pPr>
              <w:pStyle w:val="TAL"/>
              <w:rPr>
                <w:color w:val="000000"/>
                <w:sz w:val="16"/>
                <w:szCs w:val="16"/>
              </w:rPr>
            </w:pPr>
            <w:r>
              <w:rPr>
                <w:color w:val="000000"/>
                <w:sz w:val="16"/>
                <w:szCs w:val="16"/>
              </w:rPr>
              <w:t>C3-234217</w:t>
            </w:r>
          </w:p>
        </w:tc>
        <w:tc>
          <w:tcPr>
            <w:tcW w:w="1658" w:type="pct"/>
            <w:tcBorders>
              <w:top w:val="single" w:sz="4" w:space="0" w:color="auto"/>
              <w:left w:val="single" w:sz="4" w:space="0" w:color="auto"/>
              <w:bottom w:val="single" w:sz="4" w:space="0" w:color="auto"/>
              <w:right w:val="single" w:sz="4" w:space="0" w:color="auto"/>
            </w:tcBorders>
            <w:noWrap/>
            <w:hideMark/>
          </w:tcPr>
          <w:p w14:paraId="6E132C24"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7091652D"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4E3522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FD478A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525F650" w14:textId="77777777" w:rsidR="00A66E27" w:rsidRDefault="00A66E27">
            <w:pPr>
              <w:pStyle w:val="TAL"/>
              <w:rPr>
                <w:sz w:val="16"/>
                <w:szCs w:val="16"/>
              </w:rPr>
            </w:pPr>
            <w:r>
              <w:rPr>
                <w:sz w:val="16"/>
                <w:szCs w:val="16"/>
              </w:rPr>
              <w:t>C3-234570</w:t>
            </w:r>
          </w:p>
        </w:tc>
      </w:tr>
      <w:tr w:rsidR="006C3ED6" w14:paraId="118295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0C631B" w14:textId="77777777" w:rsidR="00A66E27" w:rsidRDefault="00A66E27">
            <w:pPr>
              <w:pStyle w:val="TAL"/>
              <w:rPr>
                <w:color w:val="000000"/>
                <w:sz w:val="16"/>
                <w:szCs w:val="16"/>
              </w:rPr>
            </w:pPr>
            <w:r>
              <w:rPr>
                <w:color w:val="000000"/>
                <w:sz w:val="16"/>
                <w:szCs w:val="16"/>
              </w:rPr>
              <w:t>C3-234218</w:t>
            </w:r>
          </w:p>
        </w:tc>
        <w:tc>
          <w:tcPr>
            <w:tcW w:w="1658" w:type="pct"/>
            <w:tcBorders>
              <w:top w:val="single" w:sz="4" w:space="0" w:color="auto"/>
              <w:left w:val="single" w:sz="4" w:space="0" w:color="auto"/>
              <w:bottom w:val="single" w:sz="4" w:space="0" w:color="auto"/>
              <w:right w:val="single" w:sz="4" w:space="0" w:color="auto"/>
            </w:tcBorders>
            <w:noWrap/>
            <w:hideMark/>
          </w:tcPr>
          <w:p w14:paraId="5F42FE5D"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282523D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3DD5BE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E1A9FF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782078" w14:textId="77777777" w:rsidR="00A66E27" w:rsidRDefault="00A66E27">
            <w:pPr>
              <w:overflowPunct/>
              <w:autoSpaceDE/>
              <w:autoSpaceDN/>
              <w:adjustRightInd/>
              <w:spacing w:after="0"/>
              <w:rPr>
                <w:rFonts w:ascii="CG Times (WN)" w:hAnsi="CG Times (WN)"/>
              </w:rPr>
            </w:pPr>
          </w:p>
        </w:tc>
      </w:tr>
      <w:tr w:rsidR="006C3ED6" w14:paraId="460BD9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BF7CF1" w14:textId="77777777" w:rsidR="00A66E27" w:rsidRDefault="00A66E27">
            <w:pPr>
              <w:pStyle w:val="TAL"/>
              <w:rPr>
                <w:color w:val="000000"/>
                <w:sz w:val="16"/>
                <w:szCs w:val="16"/>
              </w:rPr>
            </w:pPr>
            <w:r>
              <w:rPr>
                <w:color w:val="000000"/>
                <w:sz w:val="16"/>
                <w:szCs w:val="16"/>
              </w:rPr>
              <w:t>C3-234219</w:t>
            </w:r>
          </w:p>
        </w:tc>
        <w:tc>
          <w:tcPr>
            <w:tcW w:w="1658" w:type="pct"/>
            <w:tcBorders>
              <w:top w:val="single" w:sz="4" w:space="0" w:color="auto"/>
              <w:left w:val="single" w:sz="4" w:space="0" w:color="auto"/>
              <w:bottom w:val="single" w:sz="4" w:space="0" w:color="auto"/>
              <w:right w:val="single" w:sz="4" w:space="0" w:color="auto"/>
            </w:tcBorders>
            <w:noWrap/>
            <w:hideMark/>
          </w:tcPr>
          <w:p w14:paraId="22291872" w14:textId="77777777" w:rsidR="00A66E27" w:rsidRDefault="00A66E27">
            <w:pPr>
              <w:pStyle w:val="TAL"/>
              <w:rPr>
                <w:color w:val="000000"/>
                <w:sz w:val="16"/>
                <w:szCs w:val="16"/>
              </w:rPr>
            </w:pPr>
            <w:r>
              <w:rPr>
                <w:color w:val="000000"/>
                <w:sz w:val="16"/>
                <w:szCs w:val="16"/>
              </w:rPr>
              <w:t>Support of the Caller and Callee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1D9BA0A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66F45A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5D0758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39B61A" w14:textId="77777777" w:rsidR="00A66E27" w:rsidRDefault="00A66E27">
            <w:pPr>
              <w:overflowPunct/>
              <w:autoSpaceDE/>
              <w:autoSpaceDN/>
              <w:adjustRightInd/>
              <w:spacing w:after="0"/>
              <w:rPr>
                <w:rFonts w:ascii="CG Times (WN)" w:hAnsi="CG Times (WN)"/>
              </w:rPr>
            </w:pPr>
          </w:p>
        </w:tc>
      </w:tr>
      <w:tr w:rsidR="006C3ED6" w14:paraId="7AA104D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96F24E" w14:textId="77777777" w:rsidR="00A66E27" w:rsidRDefault="00A66E27">
            <w:pPr>
              <w:pStyle w:val="TAL"/>
              <w:rPr>
                <w:color w:val="000000"/>
                <w:sz w:val="16"/>
                <w:szCs w:val="16"/>
              </w:rPr>
            </w:pPr>
            <w:r>
              <w:rPr>
                <w:color w:val="000000"/>
                <w:sz w:val="16"/>
                <w:szCs w:val="16"/>
              </w:rPr>
              <w:t>C3-234220</w:t>
            </w:r>
          </w:p>
        </w:tc>
        <w:tc>
          <w:tcPr>
            <w:tcW w:w="1658" w:type="pct"/>
            <w:tcBorders>
              <w:top w:val="single" w:sz="4" w:space="0" w:color="auto"/>
              <w:left w:val="single" w:sz="4" w:space="0" w:color="auto"/>
              <w:bottom w:val="single" w:sz="4" w:space="0" w:color="auto"/>
              <w:right w:val="single" w:sz="4" w:space="0" w:color="auto"/>
            </w:tcBorders>
            <w:noWrap/>
            <w:hideMark/>
          </w:tcPr>
          <w:p w14:paraId="6CDA7034" w14:textId="77777777" w:rsidR="00A66E27" w:rsidRDefault="00A66E27">
            <w:pPr>
              <w:pStyle w:val="TAL"/>
              <w:rPr>
                <w:color w:val="000000"/>
                <w:sz w:val="16"/>
                <w:szCs w:val="16"/>
              </w:rPr>
            </w:pPr>
            <w:r>
              <w:rPr>
                <w:color w:val="000000"/>
                <w:sz w:val="16"/>
                <w:szCs w:val="16"/>
              </w:rPr>
              <w:t>Spending limits report for SM Policy</w:t>
            </w:r>
          </w:p>
        </w:tc>
        <w:tc>
          <w:tcPr>
            <w:tcW w:w="1034" w:type="pct"/>
            <w:tcBorders>
              <w:top w:val="single" w:sz="4" w:space="0" w:color="auto"/>
              <w:left w:val="single" w:sz="4" w:space="0" w:color="auto"/>
              <w:bottom w:val="single" w:sz="4" w:space="0" w:color="auto"/>
              <w:right w:val="single" w:sz="4" w:space="0" w:color="auto"/>
            </w:tcBorders>
            <w:noWrap/>
            <w:hideMark/>
          </w:tcPr>
          <w:p w14:paraId="130F5AE0" w14:textId="77777777" w:rsidR="00A66E27" w:rsidRDefault="00A66E27">
            <w:pPr>
              <w:pStyle w:val="TAL"/>
              <w:rPr>
                <w:color w:val="000000"/>
                <w:sz w:val="16"/>
                <w:szCs w:val="16"/>
              </w:rPr>
            </w:pPr>
            <w:r>
              <w:rPr>
                <w:color w:val="000000"/>
                <w:sz w:val="16"/>
                <w:szCs w:val="16"/>
              </w:rPr>
              <w:t>Huawei, Nokia, Nokia Shanghai Bell, 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4F1E111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F81ED9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8515C5" w14:textId="77777777" w:rsidR="00A66E27" w:rsidRDefault="00A66E27">
            <w:pPr>
              <w:pStyle w:val="TAL"/>
              <w:rPr>
                <w:sz w:val="16"/>
                <w:szCs w:val="16"/>
              </w:rPr>
            </w:pPr>
            <w:r>
              <w:rPr>
                <w:sz w:val="16"/>
                <w:szCs w:val="16"/>
              </w:rPr>
              <w:t>C3-234571</w:t>
            </w:r>
          </w:p>
        </w:tc>
      </w:tr>
      <w:tr w:rsidR="006C3ED6" w14:paraId="7791B5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42FFD4" w14:textId="77777777" w:rsidR="00A66E27" w:rsidRDefault="00A66E27">
            <w:pPr>
              <w:pStyle w:val="TAL"/>
              <w:rPr>
                <w:color w:val="000000"/>
                <w:sz w:val="16"/>
                <w:szCs w:val="16"/>
              </w:rPr>
            </w:pPr>
            <w:r>
              <w:rPr>
                <w:color w:val="000000"/>
                <w:sz w:val="16"/>
                <w:szCs w:val="16"/>
              </w:rPr>
              <w:lastRenderedPageBreak/>
              <w:t>C3-234221</w:t>
            </w:r>
          </w:p>
        </w:tc>
        <w:tc>
          <w:tcPr>
            <w:tcW w:w="1658" w:type="pct"/>
            <w:tcBorders>
              <w:top w:val="single" w:sz="4" w:space="0" w:color="auto"/>
              <w:left w:val="single" w:sz="4" w:space="0" w:color="auto"/>
              <w:bottom w:val="single" w:sz="4" w:space="0" w:color="auto"/>
              <w:right w:val="single" w:sz="4" w:space="0" w:color="auto"/>
            </w:tcBorders>
            <w:noWrap/>
            <w:hideMark/>
          </w:tcPr>
          <w:p w14:paraId="3B5D0E28" w14:textId="77777777" w:rsidR="00A66E27" w:rsidRDefault="00A66E27">
            <w:pPr>
              <w:pStyle w:val="TAL"/>
              <w:rPr>
                <w:color w:val="000000"/>
                <w:sz w:val="16"/>
                <w:szCs w:val="16"/>
              </w:rPr>
            </w:pPr>
            <w:r>
              <w:rPr>
                <w:color w:val="000000"/>
                <w:sz w:val="16"/>
                <w:szCs w:val="16"/>
              </w:rPr>
              <w:t>Corrections on clock quality parameters</w:t>
            </w:r>
          </w:p>
        </w:tc>
        <w:tc>
          <w:tcPr>
            <w:tcW w:w="1034" w:type="pct"/>
            <w:tcBorders>
              <w:top w:val="single" w:sz="4" w:space="0" w:color="auto"/>
              <w:left w:val="single" w:sz="4" w:space="0" w:color="auto"/>
              <w:bottom w:val="single" w:sz="4" w:space="0" w:color="auto"/>
              <w:right w:val="single" w:sz="4" w:space="0" w:color="auto"/>
            </w:tcBorders>
            <w:noWrap/>
            <w:hideMark/>
          </w:tcPr>
          <w:p w14:paraId="7BF4D976"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7B47884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43710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5492D4" w14:textId="77777777" w:rsidR="00A66E27" w:rsidRDefault="00A66E27">
            <w:pPr>
              <w:pStyle w:val="TAL"/>
              <w:rPr>
                <w:sz w:val="16"/>
                <w:szCs w:val="16"/>
              </w:rPr>
            </w:pPr>
            <w:r>
              <w:rPr>
                <w:sz w:val="16"/>
                <w:szCs w:val="16"/>
              </w:rPr>
              <w:t>C3-234572</w:t>
            </w:r>
          </w:p>
        </w:tc>
      </w:tr>
      <w:tr w:rsidR="006C3ED6" w14:paraId="44D7296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DC4D3B" w14:textId="77777777" w:rsidR="00A66E27" w:rsidRDefault="00A66E27">
            <w:pPr>
              <w:pStyle w:val="TAL"/>
              <w:rPr>
                <w:color w:val="000000"/>
                <w:sz w:val="16"/>
                <w:szCs w:val="16"/>
              </w:rPr>
            </w:pPr>
            <w:r>
              <w:rPr>
                <w:color w:val="000000"/>
                <w:sz w:val="16"/>
                <w:szCs w:val="16"/>
              </w:rPr>
              <w:t>C3-234222</w:t>
            </w:r>
          </w:p>
        </w:tc>
        <w:tc>
          <w:tcPr>
            <w:tcW w:w="1658" w:type="pct"/>
            <w:tcBorders>
              <w:top w:val="single" w:sz="4" w:space="0" w:color="auto"/>
              <w:left w:val="single" w:sz="4" w:space="0" w:color="auto"/>
              <w:bottom w:val="single" w:sz="4" w:space="0" w:color="auto"/>
              <w:right w:val="single" w:sz="4" w:space="0" w:color="auto"/>
            </w:tcBorders>
            <w:noWrap/>
            <w:hideMark/>
          </w:tcPr>
          <w:p w14:paraId="3D8B943F" w14:textId="77777777" w:rsidR="00A66E27" w:rsidRDefault="00A66E27">
            <w:pPr>
              <w:pStyle w:val="TAL"/>
              <w:rPr>
                <w:color w:val="000000"/>
                <w:sz w:val="16"/>
                <w:szCs w:val="16"/>
              </w:rPr>
            </w:pPr>
            <w:r>
              <w:rPr>
                <w:color w:val="000000"/>
                <w:sz w:val="16"/>
                <w:szCs w:val="16"/>
              </w:rPr>
              <w:t>Support the status information on ASTI service</w:t>
            </w:r>
          </w:p>
        </w:tc>
        <w:tc>
          <w:tcPr>
            <w:tcW w:w="1034" w:type="pct"/>
            <w:tcBorders>
              <w:top w:val="single" w:sz="4" w:space="0" w:color="auto"/>
              <w:left w:val="single" w:sz="4" w:space="0" w:color="auto"/>
              <w:bottom w:val="single" w:sz="4" w:space="0" w:color="auto"/>
              <w:right w:val="single" w:sz="4" w:space="0" w:color="auto"/>
            </w:tcBorders>
            <w:noWrap/>
            <w:hideMark/>
          </w:tcPr>
          <w:p w14:paraId="2EC2F720"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088F4FF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CFC235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FE5255C" w14:textId="77777777" w:rsidR="00A66E27" w:rsidRDefault="00A66E27">
            <w:pPr>
              <w:pStyle w:val="TAL"/>
              <w:rPr>
                <w:sz w:val="16"/>
                <w:szCs w:val="16"/>
              </w:rPr>
            </w:pPr>
            <w:r>
              <w:rPr>
                <w:sz w:val="16"/>
                <w:szCs w:val="16"/>
              </w:rPr>
              <w:t>C3-234573</w:t>
            </w:r>
          </w:p>
        </w:tc>
      </w:tr>
      <w:tr w:rsidR="006C3ED6" w14:paraId="65AEC05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5BBB9F" w14:textId="77777777" w:rsidR="00A66E27" w:rsidRDefault="00A66E27">
            <w:pPr>
              <w:pStyle w:val="TAL"/>
              <w:rPr>
                <w:color w:val="000000"/>
                <w:sz w:val="16"/>
                <w:szCs w:val="16"/>
              </w:rPr>
            </w:pPr>
            <w:r>
              <w:rPr>
                <w:color w:val="000000"/>
                <w:sz w:val="16"/>
                <w:szCs w:val="16"/>
              </w:rPr>
              <w:t>C3-234223</w:t>
            </w:r>
          </w:p>
        </w:tc>
        <w:tc>
          <w:tcPr>
            <w:tcW w:w="1658" w:type="pct"/>
            <w:tcBorders>
              <w:top w:val="single" w:sz="4" w:space="0" w:color="auto"/>
              <w:left w:val="single" w:sz="4" w:space="0" w:color="auto"/>
              <w:bottom w:val="single" w:sz="4" w:space="0" w:color="auto"/>
              <w:right w:val="single" w:sz="4" w:space="0" w:color="auto"/>
            </w:tcBorders>
            <w:noWrap/>
            <w:hideMark/>
          </w:tcPr>
          <w:p w14:paraId="13397185" w14:textId="77777777" w:rsidR="00A66E27" w:rsidRDefault="00A66E27">
            <w:pPr>
              <w:pStyle w:val="TAL"/>
              <w:rPr>
                <w:color w:val="000000"/>
                <w:sz w:val="16"/>
                <w:szCs w:val="16"/>
              </w:rPr>
            </w:pPr>
            <w:r>
              <w:rPr>
                <w:color w:val="000000"/>
                <w:sz w:val="16"/>
                <w:szCs w:val="16"/>
              </w:rPr>
              <w:t>Removal of the Editor’s note about direct TSC event notification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1DC4BBF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F6C5CA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B2B760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D5B6140" w14:textId="77777777" w:rsidR="00A66E27" w:rsidRDefault="00A66E27">
            <w:pPr>
              <w:pStyle w:val="TAL"/>
              <w:rPr>
                <w:sz w:val="16"/>
                <w:szCs w:val="16"/>
              </w:rPr>
            </w:pPr>
            <w:r>
              <w:rPr>
                <w:sz w:val="16"/>
                <w:szCs w:val="16"/>
              </w:rPr>
              <w:t>C3-234574</w:t>
            </w:r>
          </w:p>
        </w:tc>
      </w:tr>
      <w:tr w:rsidR="006C3ED6" w14:paraId="4351A23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C16DA8B" w14:textId="77777777" w:rsidR="00A66E27" w:rsidRDefault="00A66E27">
            <w:pPr>
              <w:pStyle w:val="TAL"/>
              <w:rPr>
                <w:color w:val="000000"/>
                <w:sz w:val="16"/>
                <w:szCs w:val="16"/>
              </w:rPr>
            </w:pPr>
            <w:r>
              <w:rPr>
                <w:color w:val="000000"/>
                <w:sz w:val="16"/>
                <w:szCs w:val="16"/>
              </w:rPr>
              <w:t>C3-234224</w:t>
            </w:r>
          </w:p>
        </w:tc>
        <w:tc>
          <w:tcPr>
            <w:tcW w:w="1658" w:type="pct"/>
            <w:tcBorders>
              <w:top w:val="single" w:sz="4" w:space="0" w:color="auto"/>
              <w:left w:val="single" w:sz="4" w:space="0" w:color="auto"/>
              <w:bottom w:val="single" w:sz="4" w:space="0" w:color="auto"/>
              <w:right w:val="single" w:sz="4" w:space="0" w:color="auto"/>
            </w:tcBorders>
            <w:noWrap/>
            <w:hideMark/>
          </w:tcPr>
          <w:p w14:paraId="13CB0521" w14:textId="77777777" w:rsidR="00A66E27" w:rsidRDefault="00A66E27">
            <w:pPr>
              <w:pStyle w:val="TAL"/>
              <w:rPr>
                <w:color w:val="000000"/>
                <w:sz w:val="16"/>
                <w:szCs w:val="16"/>
              </w:rPr>
            </w:pPr>
            <w:r>
              <w:rPr>
                <w:color w:val="000000"/>
                <w:sz w:val="16"/>
                <w:szCs w:val="16"/>
              </w:rPr>
              <w:t>Procedure of Awareness of URSP Rule Enforcement</w:t>
            </w:r>
          </w:p>
        </w:tc>
        <w:tc>
          <w:tcPr>
            <w:tcW w:w="1034" w:type="pct"/>
            <w:tcBorders>
              <w:top w:val="single" w:sz="4" w:space="0" w:color="auto"/>
              <w:left w:val="single" w:sz="4" w:space="0" w:color="auto"/>
              <w:bottom w:val="single" w:sz="4" w:space="0" w:color="auto"/>
              <w:right w:val="single" w:sz="4" w:space="0" w:color="auto"/>
            </w:tcBorders>
            <w:noWrap/>
            <w:hideMark/>
          </w:tcPr>
          <w:p w14:paraId="6E90759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FB067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73374C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13813B" w14:textId="77777777" w:rsidR="00A66E27" w:rsidRDefault="00A66E27">
            <w:pPr>
              <w:pStyle w:val="TAL"/>
              <w:rPr>
                <w:sz w:val="16"/>
                <w:szCs w:val="16"/>
              </w:rPr>
            </w:pPr>
            <w:r>
              <w:rPr>
                <w:sz w:val="16"/>
                <w:szCs w:val="16"/>
              </w:rPr>
              <w:t>C3-234575</w:t>
            </w:r>
          </w:p>
        </w:tc>
      </w:tr>
      <w:tr w:rsidR="006C3ED6" w14:paraId="11B64BD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C882C7" w14:textId="77777777" w:rsidR="00A66E27" w:rsidRDefault="00A66E27">
            <w:pPr>
              <w:pStyle w:val="TAL"/>
              <w:rPr>
                <w:color w:val="000000"/>
                <w:sz w:val="16"/>
                <w:szCs w:val="16"/>
              </w:rPr>
            </w:pPr>
            <w:r>
              <w:rPr>
                <w:color w:val="000000"/>
                <w:sz w:val="16"/>
                <w:szCs w:val="16"/>
              </w:rPr>
              <w:t>C3-234225</w:t>
            </w:r>
          </w:p>
        </w:tc>
        <w:tc>
          <w:tcPr>
            <w:tcW w:w="1658" w:type="pct"/>
            <w:tcBorders>
              <w:top w:val="single" w:sz="4" w:space="0" w:color="auto"/>
              <w:left w:val="single" w:sz="4" w:space="0" w:color="auto"/>
              <w:bottom w:val="single" w:sz="4" w:space="0" w:color="auto"/>
              <w:right w:val="single" w:sz="4" w:space="0" w:color="auto"/>
            </w:tcBorders>
            <w:noWrap/>
            <w:hideMark/>
          </w:tcPr>
          <w:p w14:paraId="004DD6A0" w14:textId="77777777" w:rsidR="00A66E27" w:rsidRDefault="00A66E27">
            <w:pPr>
              <w:pStyle w:val="TAL"/>
              <w:rPr>
                <w:color w:val="000000"/>
                <w:sz w:val="16"/>
                <w:szCs w:val="16"/>
              </w:rPr>
            </w:pPr>
            <w:r>
              <w:rPr>
                <w:color w:val="000000"/>
                <w:sz w:val="16"/>
                <w:szCs w:val="16"/>
              </w:rPr>
              <w:t>Remove the EN for PCC rule generation</w:t>
            </w:r>
          </w:p>
        </w:tc>
        <w:tc>
          <w:tcPr>
            <w:tcW w:w="1034" w:type="pct"/>
            <w:tcBorders>
              <w:top w:val="single" w:sz="4" w:space="0" w:color="auto"/>
              <w:left w:val="single" w:sz="4" w:space="0" w:color="auto"/>
              <w:bottom w:val="single" w:sz="4" w:space="0" w:color="auto"/>
              <w:right w:val="single" w:sz="4" w:space="0" w:color="auto"/>
            </w:tcBorders>
            <w:noWrap/>
            <w:hideMark/>
          </w:tcPr>
          <w:p w14:paraId="452F72C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853B83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ECE7EA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2DEA03E" w14:textId="77777777" w:rsidR="00A66E27" w:rsidRDefault="00A66E27">
            <w:pPr>
              <w:pStyle w:val="TAL"/>
              <w:rPr>
                <w:sz w:val="16"/>
                <w:szCs w:val="16"/>
              </w:rPr>
            </w:pPr>
            <w:r>
              <w:rPr>
                <w:sz w:val="16"/>
                <w:szCs w:val="16"/>
              </w:rPr>
              <w:t>C3-234576</w:t>
            </w:r>
          </w:p>
        </w:tc>
      </w:tr>
      <w:tr w:rsidR="006C3ED6" w14:paraId="72A1C82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88E887" w14:textId="77777777" w:rsidR="00A66E27" w:rsidRDefault="00A66E27">
            <w:pPr>
              <w:pStyle w:val="TAL"/>
              <w:rPr>
                <w:color w:val="000000"/>
                <w:sz w:val="16"/>
                <w:szCs w:val="16"/>
              </w:rPr>
            </w:pPr>
            <w:r>
              <w:rPr>
                <w:color w:val="000000"/>
                <w:sz w:val="16"/>
                <w:szCs w:val="16"/>
              </w:rPr>
              <w:t>C3-234226</w:t>
            </w:r>
          </w:p>
        </w:tc>
        <w:tc>
          <w:tcPr>
            <w:tcW w:w="1658" w:type="pct"/>
            <w:tcBorders>
              <w:top w:val="single" w:sz="4" w:space="0" w:color="auto"/>
              <w:left w:val="single" w:sz="4" w:space="0" w:color="auto"/>
              <w:bottom w:val="single" w:sz="4" w:space="0" w:color="auto"/>
              <w:right w:val="single" w:sz="4" w:space="0" w:color="auto"/>
            </w:tcBorders>
            <w:noWrap/>
            <w:hideMark/>
          </w:tcPr>
          <w:p w14:paraId="344D3FF6" w14:textId="77777777" w:rsidR="00A66E27" w:rsidRDefault="00A66E27">
            <w:pPr>
              <w:pStyle w:val="TAL"/>
              <w:rPr>
                <w:color w:val="000000"/>
                <w:sz w:val="16"/>
                <w:szCs w:val="16"/>
              </w:rPr>
            </w:pPr>
            <w:r>
              <w:rPr>
                <w:color w:val="000000"/>
                <w:sz w:val="16"/>
                <w:szCs w:val="16"/>
              </w:rPr>
              <w:t>Remove the EN for the details that the PCF receives the report of URSP rule enforcement info from NWDAF</w:t>
            </w:r>
          </w:p>
        </w:tc>
        <w:tc>
          <w:tcPr>
            <w:tcW w:w="1034" w:type="pct"/>
            <w:tcBorders>
              <w:top w:val="single" w:sz="4" w:space="0" w:color="auto"/>
              <w:left w:val="single" w:sz="4" w:space="0" w:color="auto"/>
              <w:bottom w:val="single" w:sz="4" w:space="0" w:color="auto"/>
              <w:right w:val="single" w:sz="4" w:space="0" w:color="auto"/>
            </w:tcBorders>
            <w:noWrap/>
            <w:hideMark/>
          </w:tcPr>
          <w:p w14:paraId="129B8DB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497AA8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975ADB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9754ED" w14:textId="77777777" w:rsidR="00A66E27" w:rsidRDefault="00A66E27">
            <w:pPr>
              <w:pStyle w:val="TAL"/>
              <w:rPr>
                <w:sz w:val="16"/>
                <w:szCs w:val="16"/>
              </w:rPr>
            </w:pPr>
            <w:r>
              <w:rPr>
                <w:sz w:val="16"/>
                <w:szCs w:val="16"/>
              </w:rPr>
              <w:t>C3-234577, C3-234596</w:t>
            </w:r>
          </w:p>
        </w:tc>
      </w:tr>
      <w:tr w:rsidR="006C3ED6" w14:paraId="5845A5C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88B259" w14:textId="77777777" w:rsidR="00A66E27" w:rsidRDefault="00A66E27">
            <w:pPr>
              <w:pStyle w:val="TAL"/>
              <w:rPr>
                <w:color w:val="000000"/>
                <w:sz w:val="16"/>
                <w:szCs w:val="16"/>
              </w:rPr>
            </w:pPr>
            <w:r>
              <w:rPr>
                <w:color w:val="000000"/>
                <w:sz w:val="16"/>
                <w:szCs w:val="16"/>
              </w:rPr>
              <w:t>C3-234227</w:t>
            </w:r>
          </w:p>
        </w:tc>
        <w:tc>
          <w:tcPr>
            <w:tcW w:w="1658" w:type="pct"/>
            <w:tcBorders>
              <w:top w:val="single" w:sz="4" w:space="0" w:color="auto"/>
              <w:left w:val="single" w:sz="4" w:space="0" w:color="auto"/>
              <w:bottom w:val="single" w:sz="4" w:space="0" w:color="auto"/>
              <w:right w:val="single" w:sz="4" w:space="0" w:color="auto"/>
            </w:tcBorders>
            <w:noWrap/>
            <w:hideMark/>
          </w:tcPr>
          <w:p w14:paraId="6E2ED812" w14:textId="77777777" w:rsidR="00A66E27" w:rsidRDefault="00A66E27">
            <w:pPr>
              <w:pStyle w:val="TAL"/>
              <w:rPr>
                <w:color w:val="000000"/>
                <w:sz w:val="16"/>
                <w:szCs w:val="16"/>
              </w:rPr>
            </w:pPr>
            <w:r>
              <w:rPr>
                <w:color w:val="000000"/>
                <w:sz w:val="16"/>
                <w:szCs w:val="16"/>
              </w:rPr>
              <w:t>Correction to the report of URSP rule enforcement info</w:t>
            </w:r>
          </w:p>
        </w:tc>
        <w:tc>
          <w:tcPr>
            <w:tcW w:w="1034" w:type="pct"/>
            <w:tcBorders>
              <w:top w:val="single" w:sz="4" w:space="0" w:color="auto"/>
              <w:left w:val="single" w:sz="4" w:space="0" w:color="auto"/>
              <w:bottom w:val="single" w:sz="4" w:space="0" w:color="auto"/>
              <w:right w:val="single" w:sz="4" w:space="0" w:color="auto"/>
            </w:tcBorders>
            <w:noWrap/>
            <w:hideMark/>
          </w:tcPr>
          <w:p w14:paraId="16241F4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2D0C0A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D7AD88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D16613" w14:textId="77777777" w:rsidR="00A66E27" w:rsidRDefault="00A66E27">
            <w:pPr>
              <w:overflowPunct/>
              <w:autoSpaceDE/>
              <w:autoSpaceDN/>
              <w:adjustRightInd/>
              <w:spacing w:after="0"/>
              <w:rPr>
                <w:rFonts w:ascii="CG Times (WN)" w:hAnsi="CG Times (WN)"/>
              </w:rPr>
            </w:pPr>
          </w:p>
        </w:tc>
      </w:tr>
      <w:tr w:rsidR="006C3ED6" w14:paraId="519CA0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F53942" w14:textId="77777777" w:rsidR="00A66E27" w:rsidRDefault="00A66E27">
            <w:pPr>
              <w:pStyle w:val="TAL"/>
              <w:rPr>
                <w:color w:val="000000"/>
                <w:sz w:val="16"/>
                <w:szCs w:val="16"/>
              </w:rPr>
            </w:pPr>
            <w:r>
              <w:rPr>
                <w:color w:val="000000"/>
                <w:sz w:val="16"/>
                <w:szCs w:val="16"/>
              </w:rPr>
              <w:t>C3-234228</w:t>
            </w:r>
          </w:p>
        </w:tc>
        <w:tc>
          <w:tcPr>
            <w:tcW w:w="1658" w:type="pct"/>
            <w:tcBorders>
              <w:top w:val="single" w:sz="4" w:space="0" w:color="auto"/>
              <w:left w:val="single" w:sz="4" w:space="0" w:color="auto"/>
              <w:bottom w:val="single" w:sz="4" w:space="0" w:color="auto"/>
              <w:right w:val="single" w:sz="4" w:space="0" w:color="auto"/>
            </w:tcBorders>
            <w:noWrap/>
            <w:hideMark/>
          </w:tcPr>
          <w:p w14:paraId="14A23F6B" w14:textId="77777777" w:rsidR="00A66E27" w:rsidRDefault="00A66E27">
            <w:pPr>
              <w:pStyle w:val="TAL"/>
              <w:rPr>
                <w:color w:val="000000"/>
                <w:sz w:val="16"/>
                <w:szCs w:val="16"/>
              </w:rPr>
            </w:pPr>
            <w:r>
              <w:rPr>
                <w:color w:val="000000"/>
                <w:sz w:val="16"/>
                <w:szCs w:val="16"/>
              </w:rPr>
              <w:t>Update Data Rate monitoring</w:t>
            </w:r>
          </w:p>
        </w:tc>
        <w:tc>
          <w:tcPr>
            <w:tcW w:w="1034" w:type="pct"/>
            <w:tcBorders>
              <w:top w:val="single" w:sz="4" w:space="0" w:color="auto"/>
              <w:left w:val="single" w:sz="4" w:space="0" w:color="auto"/>
              <w:bottom w:val="single" w:sz="4" w:space="0" w:color="auto"/>
              <w:right w:val="single" w:sz="4" w:space="0" w:color="auto"/>
            </w:tcBorders>
            <w:noWrap/>
            <w:hideMark/>
          </w:tcPr>
          <w:p w14:paraId="2F67A652" w14:textId="77777777" w:rsidR="00A66E27" w:rsidRDefault="00A66E27">
            <w:pPr>
              <w:pStyle w:val="TAL"/>
              <w:rPr>
                <w:color w:val="000000"/>
                <w:sz w:val="16"/>
                <w:szCs w:val="16"/>
              </w:rPr>
            </w:pPr>
            <w:r>
              <w:rPr>
                <w:color w:val="000000"/>
                <w:sz w:val="16"/>
                <w:szCs w:val="16"/>
              </w:rPr>
              <w:t>KDDI</w:t>
            </w:r>
          </w:p>
        </w:tc>
        <w:tc>
          <w:tcPr>
            <w:tcW w:w="531" w:type="pct"/>
            <w:tcBorders>
              <w:top w:val="single" w:sz="4" w:space="0" w:color="auto"/>
              <w:left w:val="single" w:sz="4" w:space="0" w:color="auto"/>
              <w:bottom w:val="single" w:sz="4" w:space="0" w:color="auto"/>
              <w:right w:val="single" w:sz="4" w:space="0" w:color="auto"/>
            </w:tcBorders>
            <w:noWrap/>
            <w:hideMark/>
          </w:tcPr>
          <w:p w14:paraId="366455F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434EE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35FFA2" w14:textId="77777777" w:rsidR="00A66E27" w:rsidRDefault="00A66E27">
            <w:pPr>
              <w:overflowPunct/>
              <w:autoSpaceDE/>
              <w:autoSpaceDN/>
              <w:adjustRightInd/>
              <w:spacing w:after="0"/>
              <w:rPr>
                <w:rFonts w:ascii="CG Times (WN)" w:hAnsi="CG Times (WN)"/>
              </w:rPr>
            </w:pPr>
          </w:p>
        </w:tc>
      </w:tr>
      <w:tr w:rsidR="006C3ED6" w14:paraId="09E25C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D66AFC" w14:textId="77777777" w:rsidR="00A66E27" w:rsidRDefault="00A66E27">
            <w:pPr>
              <w:pStyle w:val="TAL"/>
              <w:rPr>
                <w:color w:val="000000"/>
                <w:sz w:val="16"/>
                <w:szCs w:val="16"/>
              </w:rPr>
            </w:pPr>
            <w:r>
              <w:rPr>
                <w:color w:val="000000"/>
                <w:sz w:val="16"/>
                <w:szCs w:val="16"/>
              </w:rPr>
              <w:t>C3-234229</w:t>
            </w:r>
          </w:p>
        </w:tc>
        <w:tc>
          <w:tcPr>
            <w:tcW w:w="1658" w:type="pct"/>
            <w:tcBorders>
              <w:top w:val="single" w:sz="4" w:space="0" w:color="auto"/>
              <w:left w:val="single" w:sz="4" w:space="0" w:color="auto"/>
              <w:bottom w:val="single" w:sz="4" w:space="0" w:color="auto"/>
              <w:right w:val="single" w:sz="4" w:space="0" w:color="auto"/>
            </w:tcBorders>
            <w:noWrap/>
            <w:hideMark/>
          </w:tcPr>
          <w:p w14:paraId="3CD2F294" w14:textId="77777777" w:rsidR="00A66E27" w:rsidRDefault="00A66E27">
            <w:pPr>
              <w:pStyle w:val="TAL"/>
              <w:rPr>
                <w:color w:val="000000"/>
                <w:sz w:val="16"/>
                <w:szCs w:val="16"/>
              </w:rPr>
            </w:pPr>
            <w:r>
              <w:rPr>
                <w:color w:val="000000"/>
                <w:sz w:val="16"/>
                <w:szCs w:val="16"/>
              </w:rPr>
              <w:t xml:space="preserve">Data model corrections for </w:t>
            </w:r>
            <w:proofErr w:type="spellStart"/>
            <w:r>
              <w:rPr>
                <w:color w:val="000000"/>
                <w:sz w:val="16"/>
                <w:szCs w:val="16"/>
              </w:rPr>
              <w:t>TrafficCorrelationInfo</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3B0F7F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725F97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6DFA37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8FF623" w14:textId="77777777" w:rsidR="00A66E27" w:rsidRDefault="00A66E27">
            <w:pPr>
              <w:pStyle w:val="TAL"/>
              <w:rPr>
                <w:sz w:val="16"/>
                <w:szCs w:val="16"/>
              </w:rPr>
            </w:pPr>
            <w:r>
              <w:rPr>
                <w:sz w:val="16"/>
                <w:szCs w:val="16"/>
              </w:rPr>
              <w:t>C3-234618</w:t>
            </w:r>
          </w:p>
        </w:tc>
      </w:tr>
      <w:tr w:rsidR="006C3ED6" w14:paraId="2482A21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086401" w14:textId="77777777" w:rsidR="00A66E27" w:rsidRDefault="00A66E27">
            <w:pPr>
              <w:pStyle w:val="TAL"/>
              <w:rPr>
                <w:color w:val="000000"/>
                <w:sz w:val="16"/>
                <w:szCs w:val="16"/>
              </w:rPr>
            </w:pPr>
            <w:r>
              <w:rPr>
                <w:color w:val="000000"/>
                <w:sz w:val="16"/>
                <w:szCs w:val="16"/>
              </w:rPr>
              <w:t>C3-234230</w:t>
            </w:r>
          </w:p>
        </w:tc>
        <w:tc>
          <w:tcPr>
            <w:tcW w:w="1658" w:type="pct"/>
            <w:tcBorders>
              <w:top w:val="single" w:sz="4" w:space="0" w:color="auto"/>
              <w:left w:val="single" w:sz="4" w:space="0" w:color="auto"/>
              <w:bottom w:val="single" w:sz="4" w:space="0" w:color="auto"/>
              <w:right w:val="single" w:sz="4" w:space="0" w:color="auto"/>
            </w:tcBorders>
            <w:noWrap/>
            <w:hideMark/>
          </w:tcPr>
          <w:p w14:paraId="78F15A32" w14:textId="77777777" w:rsidR="00A66E27" w:rsidRDefault="00A66E27">
            <w:pPr>
              <w:pStyle w:val="TAL"/>
              <w:rPr>
                <w:color w:val="000000"/>
                <w:sz w:val="16"/>
                <w:szCs w:val="16"/>
              </w:rPr>
            </w:pPr>
            <w:r>
              <w:rPr>
                <w:color w:val="000000"/>
                <w:sz w:val="16"/>
                <w:szCs w:val="16"/>
              </w:rPr>
              <w:t xml:space="preserve">Data types of error responses for </w:t>
            </w:r>
            <w:proofErr w:type="spellStart"/>
            <w:r>
              <w:rPr>
                <w:color w:val="000000"/>
                <w:sz w:val="16"/>
                <w:szCs w:val="16"/>
              </w:rPr>
              <w:t>TrafficInfluenceData</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E1E163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4725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6750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8B1A73" w14:textId="77777777" w:rsidR="00A66E27" w:rsidRDefault="00A66E27">
            <w:pPr>
              <w:overflowPunct/>
              <w:autoSpaceDE/>
              <w:autoSpaceDN/>
              <w:adjustRightInd/>
              <w:spacing w:after="0"/>
              <w:rPr>
                <w:rFonts w:ascii="CG Times (WN)" w:hAnsi="CG Times (WN)"/>
              </w:rPr>
            </w:pPr>
          </w:p>
        </w:tc>
      </w:tr>
      <w:tr w:rsidR="006C3ED6" w14:paraId="3E1C813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903C6B" w14:textId="77777777" w:rsidR="00A66E27" w:rsidRDefault="00A66E27">
            <w:pPr>
              <w:pStyle w:val="TAL"/>
              <w:rPr>
                <w:color w:val="000000"/>
                <w:sz w:val="16"/>
                <w:szCs w:val="16"/>
              </w:rPr>
            </w:pPr>
            <w:r>
              <w:rPr>
                <w:color w:val="000000"/>
                <w:sz w:val="16"/>
                <w:szCs w:val="16"/>
              </w:rPr>
              <w:t>C3-234231</w:t>
            </w:r>
          </w:p>
        </w:tc>
        <w:tc>
          <w:tcPr>
            <w:tcW w:w="1658" w:type="pct"/>
            <w:tcBorders>
              <w:top w:val="single" w:sz="4" w:space="0" w:color="auto"/>
              <w:left w:val="single" w:sz="4" w:space="0" w:color="auto"/>
              <w:bottom w:val="single" w:sz="4" w:space="0" w:color="auto"/>
              <w:right w:val="single" w:sz="4" w:space="0" w:color="auto"/>
            </w:tcBorders>
            <w:noWrap/>
            <w:hideMark/>
          </w:tcPr>
          <w:p w14:paraId="326AB155" w14:textId="77777777" w:rsidR="00A66E27" w:rsidRDefault="00A66E27">
            <w:pPr>
              <w:pStyle w:val="TAL"/>
              <w:rPr>
                <w:color w:val="000000"/>
                <w:sz w:val="16"/>
                <w:szCs w:val="16"/>
              </w:rPr>
            </w:pPr>
            <w:r>
              <w:rPr>
                <w:color w:val="000000"/>
                <w:sz w:val="16"/>
                <w:szCs w:val="16"/>
              </w:rPr>
              <w:t>DNAI-EAS Mappings data subset in the UDR</w:t>
            </w:r>
          </w:p>
        </w:tc>
        <w:tc>
          <w:tcPr>
            <w:tcW w:w="1034" w:type="pct"/>
            <w:tcBorders>
              <w:top w:val="single" w:sz="4" w:space="0" w:color="auto"/>
              <w:left w:val="single" w:sz="4" w:space="0" w:color="auto"/>
              <w:bottom w:val="single" w:sz="4" w:space="0" w:color="auto"/>
              <w:right w:val="single" w:sz="4" w:space="0" w:color="auto"/>
            </w:tcBorders>
            <w:noWrap/>
            <w:hideMark/>
          </w:tcPr>
          <w:p w14:paraId="4221E94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9FE91F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31CC4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759D32" w14:textId="77777777" w:rsidR="00A66E27" w:rsidRDefault="00A66E27">
            <w:pPr>
              <w:pStyle w:val="TAL"/>
              <w:rPr>
                <w:sz w:val="16"/>
                <w:szCs w:val="16"/>
              </w:rPr>
            </w:pPr>
            <w:r>
              <w:rPr>
                <w:sz w:val="16"/>
                <w:szCs w:val="16"/>
              </w:rPr>
              <w:t>C3-234619</w:t>
            </w:r>
          </w:p>
        </w:tc>
      </w:tr>
      <w:tr w:rsidR="006C3ED6" w14:paraId="7207E6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963D6C" w14:textId="77777777" w:rsidR="00A66E27" w:rsidRDefault="00A66E27">
            <w:pPr>
              <w:pStyle w:val="TAL"/>
              <w:rPr>
                <w:color w:val="000000"/>
                <w:sz w:val="16"/>
                <w:szCs w:val="16"/>
              </w:rPr>
            </w:pPr>
            <w:r>
              <w:rPr>
                <w:color w:val="000000"/>
                <w:sz w:val="16"/>
                <w:szCs w:val="16"/>
              </w:rPr>
              <w:t>C3-234232</w:t>
            </w:r>
          </w:p>
        </w:tc>
        <w:tc>
          <w:tcPr>
            <w:tcW w:w="1658" w:type="pct"/>
            <w:tcBorders>
              <w:top w:val="single" w:sz="4" w:space="0" w:color="auto"/>
              <w:left w:val="single" w:sz="4" w:space="0" w:color="auto"/>
              <w:bottom w:val="single" w:sz="4" w:space="0" w:color="auto"/>
              <w:right w:val="single" w:sz="4" w:space="0" w:color="auto"/>
            </w:tcBorders>
            <w:noWrap/>
            <w:hideMark/>
          </w:tcPr>
          <w:p w14:paraId="2CBF50A5" w14:textId="77777777" w:rsidR="00A66E27" w:rsidRDefault="00A66E27">
            <w:pPr>
              <w:pStyle w:val="TAL"/>
              <w:rPr>
                <w:color w:val="000000"/>
                <w:sz w:val="16"/>
                <w:szCs w:val="16"/>
              </w:rPr>
            </w:pPr>
            <w:r>
              <w:rPr>
                <w:color w:val="000000"/>
                <w:sz w:val="16"/>
                <w:szCs w:val="16"/>
              </w:rPr>
              <w:t xml:space="preserve">Updates in the </w:t>
            </w:r>
            <w:proofErr w:type="spellStart"/>
            <w:r>
              <w:rPr>
                <w:color w:val="000000"/>
                <w:sz w:val="16"/>
                <w:szCs w:val="16"/>
              </w:rPr>
              <w:t>DNAIMapping</w:t>
            </w:r>
            <w:proofErr w:type="spellEnd"/>
            <w:r>
              <w:rPr>
                <w:color w:val="000000"/>
                <w:sz w:val="16"/>
                <w:szCs w:val="16"/>
              </w:rPr>
              <w:t xml:space="preserve"> procedure and data models</w:t>
            </w:r>
          </w:p>
        </w:tc>
        <w:tc>
          <w:tcPr>
            <w:tcW w:w="1034" w:type="pct"/>
            <w:tcBorders>
              <w:top w:val="single" w:sz="4" w:space="0" w:color="auto"/>
              <w:left w:val="single" w:sz="4" w:space="0" w:color="auto"/>
              <w:bottom w:val="single" w:sz="4" w:space="0" w:color="auto"/>
              <w:right w:val="single" w:sz="4" w:space="0" w:color="auto"/>
            </w:tcBorders>
            <w:noWrap/>
            <w:hideMark/>
          </w:tcPr>
          <w:p w14:paraId="42859FC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B50A82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050E0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C913C3" w14:textId="77777777" w:rsidR="00A66E27" w:rsidRDefault="00A66E27">
            <w:pPr>
              <w:pStyle w:val="TAL"/>
              <w:rPr>
                <w:sz w:val="16"/>
                <w:szCs w:val="16"/>
              </w:rPr>
            </w:pPr>
            <w:r>
              <w:rPr>
                <w:sz w:val="16"/>
                <w:szCs w:val="16"/>
              </w:rPr>
              <w:t>C3-234620</w:t>
            </w:r>
          </w:p>
        </w:tc>
      </w:tr>
      <w:tr w:rsidR="006C3ED6" w14:paraId="1CDE221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1FA982" w14:textId="77777777" w:rsidR="00A66E27" w:rsidRDefault="00A66E27">
            <w:pPr>
              <w:pStyle w:val="TAL"/>
              <w:rPr>
                <w:color w:val="000000"/>
                <w:sz w:val="16"/>
                <w:szCs w:val="16"/>
              </w:rPr>
            </w:pPr>
            <w:r>
              <w:rPr>
                <w:color w:val="000000"/>
                <w:sz w:val="16"/>
                <w:szCs w:val="16"/>
              </w:rPr>
              <w:t>C3-234233</w:t>
            </w:r>
          </w:p>
        </w:tc>
        <w:tc>
          <w:tcPr>
            <w:tcW w:w="1658" w:type="pct"/>
            <w:tcBorders>
              <w:top w:val="single" w:sz="4" w:space="0" w:color="auto"/>
              <w:left w:val="single" w:sz="4" w:space="0" w:color="auto"/>
              <w:bottom w:val="single" w:sz="4" w:space="0" w:color="auto"/>
              <w:right w:val="single" w:sz="4" w:space="0" w:color="auto"/>
            </w:tcBorders>
            <w:noWrap/>
            <w:hideMark/>
          </w:tcPr>
          <w:p w14:paraId="3DB6A5D6" w14:textId="77777777" w:rsidR="00A66E27" w:rsidRDefault="00A66E27">
            <w:pPr>
              <w:pStyle w:val="TAL"/>
              <w:rPr>
                <w:color w:val="000000"/>
                <w:sz w:val="16"/>
                <w:szCs w:val="16"/>
              </w:rPr>
            </w:pPr>
            <w:r>
              <w:rPr>
                <w:color w:val="000000"/>
                <w:sz w:val="16"/>
                <w:szCs w:val="16"/>
              </w:rPr>
              <w:t>NEF determination and handling of HR-SBO sessions for Traffic Influence</w:t>
            </w:r>
          </w:p>
        </w:tc>
        <w:tc>
          <w:tcPr>
            <w:tcW w:w="1034" w:type="pct"/>
            <w:tcBorders>
              <w:top w:val="single" w:sz="4" w:space="0" w:color="auto"/>
              <w:left w:val="single" w:sz="4" w:space="0" w:color="auto"/>
              <w:bottom w:val="single" w:sz="4" w:space="0" w:color="auto"/>
              <w:right w:val="single" w:sz="4" w:space="0" w:color="auto"/>
            </w:tcBorders>
            <w:noWrap/>
            <w:hideMark/>
          </w:tcPr>
          <w:p w14:paraId="2304D2C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1682B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9A28F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5BE7F2" w14:textId="77777777" w:rsidR="00A66E27" w:rsidRDefault="00A66E27">
            <w:pPr>
              <w:overflowPunct/>
              <w:autoSpaceDE/>
              <w:autoSpaceDN/>
              <w:adjustRightInd/>
              <w:spacing w:after="0"/>
              <w:rPr>
                <w:rFonts w:ascii="CG Times (WN)" w:hAnsi="CG Times (WN)"/>
              </w:rPr>
            </w:pPr>
          </w:p>
        </w:tc>
      </w:tr>
      <w:tr w:rsidR="006C3ED6" w14:paraId="1C21846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CE3A27" w14:textId="77777777" w:rsidR="00A66E27" w:rsidRDefault="00A66E27">
            <w:pPr>
              <w:pStyle w:val="TAL"/>
              <w:rPr>
                <w:color w:val="000000"/>
                <w:sz w:val="16"/>
                <w:szCs w:val="16"/>
              </w:rPr>
            </w:pPr>
            <w:r>
              <w:rPr>
                <w:color w:val="000000"/>
                <w:sz w:val="16"/>
                <w:szCs w:val="16"/>
              </w:rPr>
              <w:t>C3-234234</w:t>
            </w:r>
          </w:p>
        </w:tc>
        <w:tc>
          <w:tcPr>
            <w:tcW w:w="1658" w:type="pct"/>
            <w:tcBorders>
              <w:top w:val="single" w:sz="4" w:space="0" w:color="auto"/>
              <w:left w:val="single" w:sz="4" w:space="0" w:color="auto"/>
              <w:bottom w:val="single" w:sz="4" w:space="0" w:color="auto"/>
              <w:right w:val="single" w:sz="4" w:space="0" w:color="auto"/>
            </w:tcBorders>
            <w:noWrap/>
            <w:hideMark/>
          </w:tcPr>
          <w:p w14:paraId="52999853" w14:textId="77777777" w:rsidR="00A66E27" w:rsidRDefault="00A66E27">
            <w:pPr>
              <w:pStyle w:val="TAL"/>
              <w:rPr>
                <w:color w:val="000000"/>
                <w:sz w:val="16"/>
                <w:szCs w:val="16"/>
              </w:rPr>
            </w:pPr>
            <w:r>
              <w:rPr>
                <w:color w:val="000000"/>
                <w:sz w:val="16"/>
                <w:szCs w:val="16"/>
              </w:rPr>
              <w:t>Traffic Influence model data model extensions to support HR-SBO</w:t>
            </w:r>
          </w:p>
        </w:tc>
        <w:tc>
          <w:tcPr>
            <w:tcW w:w="1034" w:type="pct"/>
            <w:tcBorders>
              <w:top w:val="single" w:sz="4" w:space="0" w:color="auto"/>
              <w:left w:val="single" w:sz="4" w:space="0" w:color="auto"/>
              <w:bottom w:val="single" w:sz="4" w:space="0" w:color="auto"/>
              <w:right w:val="single" w:sz="4" w:space="0" w:color="auto"/>
            </w:tcBorders>
            <w:noWrap/>
            <w:hideMark/>
          </w:tcPr>
          <w:p w14:paraId="69757DC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B67C630"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372AF96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AFAA36" w14:textId="77777777" w:rsidR="00A66E27" w:rsidRDefault="00A66E27">
            <w:pPr>
              <w:overflowPunct/>
              <w:autoSpaceDE/>
              <w:autoSpaceDN/>
              <w:adjustRightInd/>
              <w:spacing w:after="0"/>
              <w:rPr>
                <w:rFonts w:ascii="CG Times (WN)" w:hAnsi="CG Times (WN)"/>
              </w:rPr>
            </w:pPr>
          </w:p>
        </w:tc>
      </w:tr>
      <w:tr w:rsidR="006C3ED6" w14:paraId="6420CD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E13264" w14:textId="77777777" w:rsidR="00A66E27" w:rsidRDefault="00A66E27">
            <w:pPr>
              <w:pStyle w:val="TAL"/>
              <w:rPr>
                <w:color w:val="000000"/>
                <w:sz w:val="16"/>
                <w:szCs w:val="16"/>
              </w:rPr>
            </w:pPr>
            <w:r>
              <w:rPr>
                <w:color w:val="000000"/>
                <w:sz w:val="16"/>
                <w:szCs w:val="16"/>
              </w:rPr>
              <w:t>C3-234235</w:t>
            </w:r>
          </w:p>
        </w:tc>
        <w:tc>
          <w:tcPr>
            <w:tcW w:w="1658" w:type="pct"/>
            <w:tcBorders>
              <w:top w:val="single" w:sz="4" w:space="0" w:color="auto"/>
              <w:left w:val="single" w:sz="4" w:space="0" w:color="auto"/>
              <w:bottom w:val="single" w:sz="4" w:space="0" w:color="auto"/>
              <w:right w:val="single" w:sz="4" w:space="0" w:color="auto"/>
            </w:tcBorders>
            <w:noWrap/>
            <w:hideMark/>
          </w:tcPr>
          <w:p w14:paraId="76571166" w14:textId="77777777" w:rsidR="00A66E27" w:rsidRDefault="00A66E27">
            <w:pPr>
              <w:pStyle w:val="TAL"/>
              <w:rPr>
                <w:color w:val="000000"/>
                <w:sz w:val="16"/>
                <w:szCs w:val="16"/>
              </w:rPr>
            </w:pPr>
            <w:r>
              <w:rPr>
                <w:color w:val="000000"/>
                <w:sz w:val="16"/>
                <w:szCs w:val="16"/>
              </w:rPr>
              <w:t>Wrong data type name</w:t>
            </w:r>
          </w:p>
        </w:tc>
        <w:tc>
          <w:tcPr>
            <w:tcW w:w="1034" w:type="pct"/>
            <w:tcBorders>
              <w:top w:val="single" w:sz="4" w:space="0" w:color="auto"/>
              <w:left w:val="single" w:sz="4" w:space="0" w:color="auto"/>
              <w:bottom w:val="single" w:sz="4" w:space="0" w:color="auto"/>
              <w:right w:val="single" w:sz="4" w:space="0" w:color="auto"/>
            </w:tcBorders>
            <w:noWrap/>
            <w:hideMark/>
          </w:tcPr>
          <w:p w14:paraId="0543658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59B907E"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3C02E31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CE3DAC" w14:textId="77777777" w:rsidR="00A66E27" w:rsidRDefault="00A66E27">
            <w:pPr>
              <w:overflowPunct/>
              <w:autoSpaceDE/>
              <w:autoSpaceDN/>
              <w:adjustRightInd/>
              <w:spacing w:after="0"/>
              <w:rPr>
                <w:rFonts w:ascii="CG Times (WN)" w:hAnsi="CG Times (WN)"/>
              </w:rPr>
            </w:pPr>
          </w:p>
        </w:tc>
      </w:tr>
      <w:tr w:rsidR="006C3ED6" w14:paraId="2D801B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709FF8" w14:textId="77777777" w:rsidR="00A66E27" w:rsidRDefault="00A66E27">
            <w:pPr>
              <w:pStyle w:val="TAL"/>
              <w:rPr>
                <w:color w:val="000000"/>
                <w:sz w:val="16"/>
                <w:szCs w:val="16"/>
              </w:rPr>
            </w:pPr>
            <w:r>
              <w:rPr>
                <w:color w:val="000000"/>
                <w:sz w:val="16"/>
                <w:szCs w:val="16"/>
              </w:rPr>
              <w:t>C3-234236</w:t>
            </w:r>
          </w:p>
        </w:tc>
        <w:tc>
          <w:tcPr>
            <w:tcW w:w="1658" w:type="pct"/>
            <w:tcBorders>
              <w:top w:val="single" w:sz="4" w:space="0" w:color="auto"/>
              <w:left w:val="single" w:sz="4" w:space="0" w:color="auto"/>
              <w:bottom w:val="single" w:sz="4" w:space="0" w:color="auto"/>
              <w:right w:val="single" w:sz="4" w:space="0" w:color="auto"/>
            </w:tcBorders>
            <w:noWrap/>
            <w:hideMark/>
          </w:tcPr>
          <w:p w14:paraId="50B5D23F" w14:textId="77777777" w:rsidR="00A66E27" w:rsidRDefault="00A66E27">
            <w:pPr>
              <w:pStyle w:val="TAL"/>
              <w:rPr>
                <w:color w:val="000000"/>
                <w:sz w:val="16"/>
                <w:szCs w:val="16"/>
              </w:rPr>
            </w:pPr>
            <w:r>
              <w:rPr>
                <w:color w:val="000000"/>
                <w:sz w:val="16"/>
                <w:szCs w:val="16"/>
              </w:rPr>
              <w:t>Wrong data type name</w:t>
            </w:r>
          </w:p>
        </w:tc>
        <w:tc>
          <w:tcPr>
            <w:tcW w:w="1034" w:type="pct"/>
            <w:tcBorders>
              <w:top w:val="single" w:sz="4" w:space="0" w:color="auto"/>
              <w:left w:val="single" w:sz="4" w:space="0" w:color="auto"/>
              <w:bottom w:val="single" w:sz="4" w:space="0" w:color="auto"/>
              <w:right w:val="single" w:sz="4" w:space="0" w:color="auto"/>
            </w:tcBorders>
            <w:noWrap/>
            <w:hideMark/>
          </w:tcPr>
          <w:p w14:paraId="6A4F9CF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45A705"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A2524E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04E989" w14:textId="77777777" w:rsidR="00A66E27" w:rsidRDefault="00A66E27">
            <w:pPr>
              <w:overflowPunct/>
              <w:autoSpaceDE/>
              <w:autoSpaceDN/>
              <w:adjustRightInd/>
              <w:spacing w:after="0"/>
              <w:rPr>
                <w:rFonts w:ascii="CG Times (WN)" w:hAnsi="CG Times (WN)"/>
              </w:rPr>
            </w:pPr>
          </w:p>
        </w:tc>
      </w:tr>
      <w:tr w:rsidR="006C3ED6" w14:paraId="3841F12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9DFCE9" w14:textId="77777777" w:rsidR="00A66E27" w:rsidRDefault="00A66E27">
            <w:pPr>
              <w:pStyle w:val="TAL"/>
              <w:rPr>
                <w:color w:val="000000"/>
                <w:sz w:val="16"/>
                <w:szCs w:val="16"/>
              </w:rPr>
            </w:pPr>
            <w:r>
              <w:rPr>
                <w:color w:val="000000"/>
                <w:sz w:val="16"/>
                <w:szCs w:val="16"/>
              </w:rPr>
              <w:t>C3-234237</w:t>
            </w:r>
          </w:p>
        </w:tc>
        <w:tc>
          <w:tcPr>
            <w:tcW w:w="1658" w:type="pct"/>
            <w:tcBorders>
              <w:top w:val="single" w:sz="4" w:space="0" w:color="auto"/>
              <w:left w:val="single" w:sz="4" w:space="0" w:color="auto"/>
              <w:bottom w:val="single" w:sz="4" w:space="0" w:color="auto"/>
              <w:right w:val="single" w:sz="4" w:space="0" w:color="auto"/>
            </w:tcBorders>
            <w:noWrap/>
            <w:hideMark/>
          </w:tcPr>
          <w:p w14:paraId="15FC3F67" w14:textId="77777777" w:rsidR="00A66E27" w:rsidRDefault="00A66E27">
            <w:pPr>
              <w:pStyle w:val="TAL"/>
              <w:rPr>
                <w:color w:val="000000"/>
                <w:sz w:val="16"/>
                <w:szCs w:val="16"/>
              </w:rPr>
            </w:pPr>
            <w:r>
              <w:rPr>
                <w:color w:val="000000"/>
                <w:sz w:val="16"/>
                <w:szCs w:val="16"/>
              </w:rPr>
              <w:t>Correcting a contradiction in the meaning of expiry</w:t>
            </w:r>
          </w:p>
        </w:tc>
        <w:tc>
          <w:tcPr>
            <w:tcW w:w="1034" w:type="pct"/>
            <w:tcBorders>
              <w:top w:val="single" w:sz="4" w:space="0" w:color="auto"/>
              <w:left w:val="single" w:sz="4" w:space="0" w:color="auto"/>
              <w:bottom w:val="single" w:sz="4" w:space="0" w:color="auto"/>
              <w:right w:val="single" w:sz="4" w:space="0" w:color="auto"/>
            </w:tcBorders>
            <w:noWrap/>
            <w:hideMark/>
          </w:tcPr>
          <w:p w14:paraId="0919143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228FB2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9383F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DF417CE" w14:textId="77777777" w:rsidR="00A66E27" w:rsidRDefault="00A66E27">
            <w:pPr>
              <w:overflowPunct/>
              <w:autoSpaceDE/>
              <w:autoSpaceDN/>
              <w:adjustRightInd/>
              <w:spacing w:after="0"/>
              <w:rPr>
                <w:rFonts w:ascii="CG Times (WN)" w:hAnsi="CG Times (WN)"/>
              </w:rPr>
            </w:pPr>
          </w:p>
        </w:tc>
      </w:tr>
      <w:tr w:rsidR="006C3ED6" w14:paraId="18409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CC8123" w14:textId="77777777" w:rsidR="00A66E27" w:rsidRDefault="00A66E27">
            <w:pPr>
              <w:pStyle w:val="TAL"/>
              <w:rPr>
                <w:color w:val="000000"/>
                <w:sz w:val="16"/>
                <w:szCs w:val="16"/>
              </w:rPr>
            </w:pPr>
            <w:r>
              <w:rPr>
                <w:color w:val="000000"/>
                <w:sz w:val="16"/>
                <w:szCs w:val="16"/>
              </w:rPr>
              <w:t>C3-234238</w:t>
            </w:r>
          </w:p>
        </w:tc>
        <w:tc>
          <w:tcPr>
            <w:tcW w:w="1658" w:type="pct"/>
            <w:tcBorders>
              <w:top w:val="single" w:sz="4" w:space="0" w:color="auto"/>
              <w:left w:val="single" w:sz="4" w:space="0" w:color="auto"/>
              <w:bottom w:val="single" w:sz="4" w:space="0" w:color="auto"/>
              <w:right w:val="single" w:sz="4" w:space="0" w:color="auto"/>
            </w:tcBorders>
            <w:noWrap/>
            <w:hideMark/>
          </w:tcPr>
          <w:p w14:paraId="4483091C" w14:textId="77777777" w:rsidR="00A66E27" w:rsidRDefault="00A66E27">
            <w:pPr>
              <w:pStyle w:val="TAL"/>
              <w:rPr>
                <w:color w:val="000000"/>
                <w:sz w:val="16"/>
                <w:szCs w:val="16"/>
              </w:rPr>
            </w:pPr>
            <w:r>
              <w:rPr>
                <w:color w:val="000000"/>
                <w:sz w:val="16"/>
                <w:szCs w:val="16"/>
              </w:rPr>
              <w:t>Correcting a contradiction in the meaning of expiry</w:t>
            </w:r>
          </w:p>
        </w:tc>
        <w:tc>
          <w:tcPr>
            <w:tcW w:w="1034" w:type="pct"/>
            <w:tcBorders>
              <w:top w:val="single" w:sz="4" w:space="0" w:color="auto"/>
              <w:left w:val="single" w:sz="4" w:space="0" w:color="auto"/>
              <w:bottom w:val="single" w:sz="4" w:space="0" w:color="auto"/>
              <w:right w:val="single" w:sz="4" w:space="0" w:color="auto"/>
            </w:tcBorders>
            <w:noWrap/>
            <w:hideMark/>
          </w:tcPr>
          <w:p w14:paraId="72015880"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8AD24D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56ABC7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CC3CAD" w14:textId="77777777" w:rsidR="00A66E27" w:rsidRDefault="00A66E27">
            <w:pPr>
              <w:overflowPunct/>
              <w:autoSpaceDE/>
              <w:autoSpaceDN/>
              <w:adjustRightInd/>
              <w:spacing w:after="0"/>
              <w:rPr>
                <w:rFonts w:ascii="CG Times (WN)" w:hAnsi="CG Times (WN)"/>
              </w:rPr>
            </w:pPr>
          </w:p>
        </w:tc>
      </w:tr>
      <w:tr w:rsidR="006C3ED6" w14:paraId="7C2797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A6EBD6" w14:textId="77777777" w:rsidR="00A66E27" w:rsidRDefault="00A66E27">
            <w:pPr>
              <w:pStyle w:val="TAL"/>
              <w:rPr>
                <w:color w:val="000000"/>
                <w:sz w:val="16"/>
                <w:szCs w:val="16"/>
              </w:rPr>
            </w:pPr>
            <w:r>
              <w:rPr>
                <w:color w:val="000000"/>
                <w:sz w:val="16"/>
                <w:szCs w:val="16"/>
              </w:rPr>
              <w:t>C3-234239</w:t>
            </w:r>
          </w:p>
        </w:tc>
        <w:tc>
          <w:tcPr>
            <w:tcW w:w="1658" w:type="pct"/>
            <w:tcBorders>
              <w:top w:val="single" w:sz="4" w:space="0" w:color="auto"/>
              <w:left w:val="single" w:sz="4" w:space="0" w:color="auto"/>
              <w:bottom w:val="single" w:sz="4" w:space="0" w:color="auto"/>
              <w:right w:val="single" w:sz="4" w:space="0" w:color="auto"/>
            </w:tcBorders>
            <w:noWrap/>
            <w:hideMark/>
          </w:tcPr>
          <w:p w14:paraId="7BB21FB8" w14:textId="77777777" w:rsidR="00A66E27" w:rsidRDefault="00A66E27">
            <w:pPr>
              <w:pStyle w:val="TAL"/>
              <w:rPr>
                <w:color w:val="000000"/>
                <w:sz w:val="16"/>
                <w:szCs w:val="16"/>
              </w:rPr>
            </w:pPr>
            <w:r>
              <w:rPr>
                <w:color w:val="000000"/>
                <w:sz w:val="16"/>
                <w:szCs w:val="16"/>
              </w:rPr>
              <w:t>Wrong attribute name</w:t>
            </w:r>
          </w:p>
        </w:tc>
        <w:tc>
          <w:tcPr>
            <w:tcW w:w="1034" w:type="pct"/>
            <w:tcBorders>
              <w:top w:val="single" w:sz="4" w:space="0" w:color="auto"/>
              <w:left w:val="single" w:sz="4" w:space="0" w:color="auto"/>
              <w:bottom w:val="single" w:sz="4" w:space="0" w:color="auto"/>
              <w:right w:val="single" w:sz="4" w:space="0" w:color="auto"/>
            </w:tcBorders>
            <w:noWrap/>
            <w:hideMark/>
          </w:tcPr>
          <w:p w14:paraId="7B77D1C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EB78EF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2F390B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02814F" w14:textId="77777777" w:rsidR="00A66E27" w:rsidRDefault="00A66E27">
            <w:pPr>
              <w:overflowPunct/>
              <w:autoSpaceDE/>
              <w:autoSpaceDN/>
              <w:adjustRightInd/>
              <w:spacing w:after="0"/>
              <w:rPr>
                <w:rFonts w:ascii="CG Times (WN)" w:hAnsi="CG Times (WN)"/>
              </w:rPr>
            </w:pPr>
          </w:p>
        </w:tc>
      </w:tr>
      <w:tr w:rsidR="006C3ED6" w14:paraId="18D250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EEE78E" w14:textId="77777777" w:rsidR="00A66E27" w:rsidRDefault="00A66E27">
            <w:pPr>
              <w:pStyle w:val="TAL"/>
              <w:rPr>
                <w:color w:val="000000"/>
                <w:sz w:val="16"/>
                <w:szCs w:val="16"/>
              </w:rPr>
            </w:pPr>
            <w:r>
              <w:rPr>
                <w:color w:val="000000"/>
                <w:sz w:val="16"/>
                <w:szCs w:val="16"/>
              </w:rPr>
              <w:t>C3-234240</w:t>
            </w:r>
          </w:p>
        </w:tc>
        <w:tc>
          <w:tcPr>
            <w:tcW w:w="1658" w:type="pct"/>
            <w:tcBorders>
              <w:top w:val="single" w:sz="4" w:space="0" w:color="auto"/>
              <w:left w:val="single" w:sz="4" w:space="0" w:color="auto"/>
              <w:bottom w:val="single" w:sz="4" w:space="0" w:color="auto"/>
              <w:right w:val="single" w:sz="4" w:space="0" w:color="auto"/>
            </w:tcBorders>
            <w:noWrap/>
            <w:hideMark/>
          </w:tcPr>
          <w:p w14:paraId="0935DD86" w14:textId="77777777" w:rsidR="00A66E27" w:rsidRDefault="00A66E27">
            <w:pPr>
              <w:pStyle w:val="TAL"/>
              <w:rPr>
                <w:color w:val="000000"/>
                <w:sz w:val="16"/>
                <w:szCs w:val="16"/>
              </w:rPr>
            </w:pPr>
            <w:r>
              <w:rPr>
                <w:color w:val="000000"/>
                <w:sz w:val="16"/>
                <w:szCs w:val="16"/>
              </w:rPr>
              <w:t>Analytics feedback information in Subscriptions</w:t>
            </w:r>
          </w:p>
        </w:tc>
        <w:tc>
          <w:tcPr>
            <w:tcW w:w="1034" w:type="pct"/>
            <w:tcBorders>
              <w:top w:val="single" w:sz="4" w:space="0" w:color="auto"/>
              <w:left w:val="single" w:sz="4" w:space="0" w:color="auto"/>
              <w:bottom w:val="single" w:sz="4" w:space="0" w:color="auto"/>
              <w:right w:val="single" w:sz="4" w:space="0" w:color="auto"/>
            </w:tcBorders>
            <w:noWrap/>
            <w:hideMark/>
          </w:tcPr>
          <w:p w14:paraId="7280143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694D7E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2B82E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488991" w14:textId="77777777" w:rsidR="00A66E27" w:rsidRDefault="00A66E27">
            <w:pPr>
              <w:pStyle w:val="TAL"/>
              <w:rPr>
                <w:sz w:val="16"/>
                <w:szCs w:val="16"/>
              </w:rPr>
            </w:pPr>
            <w:r>
              <w:rPr>
                <w:sz w:val="16"/>
                <w:szCs w:val="16"/>
              </w:rPr>
              <w:t>C3-234621</w:t>
            </w:r>
          </w:p>
        </w:tc>
      </w:tr>
      <w:tr w:rsidR="006C3ED6" w14:paraId="73F1790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623E67" w14:textId="77777777" w:rsidR="00A66E27" w:rsidRDefault="00A66E27">
            <w:pPr>
              <w:pStyle w:val="TAL"/>
              <w:rPr>
                <w:color w:val="000000"/>
                <w:sz w:val="16"/>
                <w:szCs w:val="16"/>
              </w:rPr>
            </w:pPr>
            <w:r>
              <w:rPr>
                <w:color w:val="000000"/>
                <w:sz w:val="16"/>
                <w:szCs w:val="16"/>
              </w:rPr>
              <w:t>C3-234241</w:t>
            </w:r>
          </w:p>
        </w:tc>
        <w:tc>
          <w:tcPr>
            <w:tcW w:w="1658" w:type="pct"/>
            <w:tcBorders>
              <w:top w:val="single" w:sz="4" w:space="0" w:color="auto"/>
              <w:left w:val="single" w:sz="4" w:space="0" w:color="auto"/>
              <w:bottom w:val="single" w:sz="4" w:space="0" w:color="auto"/>
              <w:right w:val="single" w:sz="4" w:space="0" w:color="auto"/>
            </w:tcBorders>
            <w:noWrap/>
            <w:hideMark/>
          </w:tcPr>
          <w:p w14:paraId="6F00D2DA" w14:textId="77777777" w:rsidR="00A66E27" w:rsidRDefault="00A66E27">
            <w:pPr>
              <w:pStyle w:val="TAL"/>
              <w:rPr>
                <w:color w:val="000000"/>
                <w:sz w:val="16"/>
                <w:szCs w:val="16"/>
              </w:rPr>
            </w:pPr>
            <w:r>
              <w:rPr>
                <w:color w:val="000000"/>
                <w:sz w:val="16"/>
                <w:szCs w:val="16"/>
              </w:rPr>
              <w:t>Analytics feedback information in Analytics exposure</w:t>
            </w:r>
          </w:p>
        </w:tc>
        <w:tc>
          <w:tcPr>
            <w:tcW w:w="1034" w:type="pct"/>
            <w:tcBorders>
              <w:top w:val="single" w:sz="4" w:space="0" w:color="auto"/>
              <w:left w:val="single" w:sz="4" w:space="0" w:color="auto"/>
              <w:bottom w:val="single" w:sz="4" w:space="0" w:color="auto"/>
              <w:right w:val="single" w:sz="4" w:space="0" w:color="auto"/>
            </w:tcBorders>
            <w:noWrap/>
            <w:hideMark/>
          </w:tcPr>
          <w:p w14:paraId="0DA5E27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FECDC9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CD7A15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564712" w14:textId="77777777" w:rsidR="00A66E27" w:rsidRDefault="00A66E27">
            <w:pPr>
              <w:pStyle w:val="TAL"/>
              <w:rPr>
                <w:sz w:val="16"/>
                <w:szCs w:val="16"/>
              </w:rPr>
            </w:pPr>
            <w:r>
              <w:rPr>
                <w:sz w:val="16"/>
                <w:szCs w:val="16"/>
              </w:rPr>
              <w:t>C3-234622</w:t>
            </w:r>
          </w:p>
        </w:tc>
      </w:tr>
      <w:tr w:rsidR="006C3ED6" w14:paraId="6D5E3E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1BC9BD9" w14:textId="77777777" w:rsidR="00A66E27" w:rsidRDefault="00A66E27">
            <w:pPr>
              <w:pStyle w:val="TAL"/>
              <w:rPr>
                <w:color w:val="000000"/>
                <w:sz w:val="16"/>
                <w:szCs w:val="16"/>
              </w:rPr>
            </w:pPr>
            <w:r>
              <w:rPr>
                <w:color w:val="000000"/>
                <w:sz w:val="16"/>
                <w:szCs w:val="16"/>
              </w:rPr>
              <w:t>C3-234242</w:t>
            </w:r>
          </w:p>
        </w:tc>
        <w:tc>
          <w:tcPr>
            <w:tcW w:w="1658" w:type="pct"/>
            <w:tcBorders>
              <w:top w:val="single" w:sz="4" w:space="0" w:color="auto"/>
              <w:left w:val="single" w:sz="4" w:space="0" w:color="auto"/>
              <w:bottom w:val="single" w:sz="4" w:space="0" w:color="auto"/>
              <w:right w:val="single" w:sz="4" w:space="0" w:color="auto"/>
            </w:tcBorders>
            <w:noWrap/>
            <w:hideMark/>
          </w:tcPr>
          <w:p w14:paraId="0BB37E05" w14:textId="77777777" w:rsidR="00A66E27" w:rsidRDefault="00A66E27">
            <w:pPr>
              <w:pStyle w:val="TAL"/>
              <w:rPr>
                <w:color w:val="000000"/>
                <w:sz w:val="16"/>
                <w:szCs w:val="16"/>
              </w:rPr>
            </w:pPr>
            <w:r>
              <w:rPr>
                <w:color w:val="000000"/>
                <w:sz w:val="16"/>
                <w:szCs w:val="16"/>
              </w:rPr>
              <w:t>Analytics feedback information handing at the NWDAF</w:t>
            </w:r>
          </w:p>
        </w:tc>
        <w:tc>
          <w:tcPr>
            <w:tcW w:w="1034" w:type="pct"/>
            <w:tcBorders>
              <w:top w:val="single" w:sz="4" w:space="0" w:color="auto"/>
              <w:left w:val="single" w:sz="4" w:space="0" w:color="auto"/>
              <w:bottom w:val="single" w:sz="4" w:space="0" w:color="auto"/>
              <w:right w:val="single" w:sz="4" w:space="0" w:color="auto"/>
            </w:tcBorders>
            <w:noWrap/>
            <w:hideMark/>
          </w:tcPr>
          <w:p w14:paraId="7FF6436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584D27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38ABF1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CD11D50" w14:textId="77777777" w:rsidR="00A66E27" w:rsidRDefault="00A66E27">
            <w:pPr>
              <w:pStyle w:val="TAL"/>
              <w:rPr>
                <w:sz w:val="16"/>
                <w:szCs w:val="16"/>
              </w:rPr>
            </w:pPr>
            <w:r>
              <w:rPr>
                <w:sz w:val="16"/>
                <w:szCs w:val="16"/>
              </w:rPr>
              <w:t>C3-234623</w:t>
            </w:r>
          </w:p>
        </w:tc>
      </w:tr>
      <w:tr w:rsidR="006C3ED6" w14:paraId="4662F04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95AC02" w14:textId="77777777" w:rsidR="00A66E27" w:rsidRDefault="00A66E27">
            <w:pPr>
              <w:pStyle w:val="TAL"/>
              <w:rPr>
                <w:color w:val="000000"/>
                <w:sz w:val="16"/>
                <w:szCs w:val="16"/>
              </w:rPr>
            </w:pPr>
            <w:r>
              <w:rPr>
                <w:color w:val="000000"/>
                <w:sz w:val="16"/>
                <w:szCs w:val="16"/>
              </w:rPr>
              <w:t>C3-234243</w:t>
            </w:r>
          </w:p>
        </w:tc>
        <w:tc>
          <w:tcPr>
            <w:tcW w:w="1658" w:type="pct"/>
            <w:tcBorders>
              <w:top w:val="single" w:sz="4" w:space="0" w:color="auto"/>
              <w:left w:val="single" w:sz="4" w:space="0" w:color="auto"/>
              <w:bottom w:val="single" w:sz="4" w:space="0" w:color="auto"/>
              <w:right w:val="single" w:sz="4" w:space="0" w:color="auto"/>
            </w:tcBorders>
            <w:noWrap/>
            <w:hideMark/>
          </w:tcPr>
          <w:p w14:paraId="2FF4BCF1" w14:textId="77777777" w:rsidR="00A66E27" w:rsidRDefault="00A66E27">
            <w:pPr>
              <w:pStyle w:val="TAL"/>
              <w:rPr>
                <w:color w:val="000000"/>
                <w:sz w:val="16"/>
                <w:szCs w:val="16"/>
              </w:rPr>
            </w:pPr>
            <w:r>
              <w:rPr>
                <w:color w:val="000000"/>
                <w:sz w:val="16"/>
                <w:szCs w:val="16"/>
              </w:rPr>
              <w:t>Wrong attribute name</w:t>
            </w:r>
          </w:p>
        </w:tc>
        <w:tc>
          <w:tcPr>
            <w:tcW w:w="1034" w:type="pct"/>
            <w:tcBorders>
              <w:top w:val="single" w:sz="4" w:space="0" w:color="auto"/>
              <w:left w:val="single" w:sz="4" w:space="0" w:color="auto"/>
              <w:bottom w:val="single" w:sz="4" w:space="0" w:color="auto"/>
              <w:right w:val="single" w:sz="4" w:space="0" w:color="auto"/>
            </w:tcBorders>
            <w:noWrap/>
            <w:hideMark/>
          </w:tcPr>
          <w:p w14:paraId="5B0138D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8EDD7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766F7C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43D7FF8" w14:textId="77777777" w:rsidR="00A66E27" w:rsidRDefault="00A66E27">
            <w:pPr>
              <w:overflowPunct/>
              <w:autoSpaceDE/>
              <w:autoSpaceDN/>
              <w:adjustRightInd/>
              <w:spacing w:after="0"/>
              <w:rPr>
                <w:rFonts w:ascii="CG Times (WN)" w:hAnsi="CG Times (WN)"/>
              </w:rPr>
            </w:pPr>
          </w:p>
        </w:tc>
      </w:tr>
      <w:tr w:rsidR="006C3ED6" w14:paraId="3B3F03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A9EEC6" w14:textId="77777777" w:rsidR="00A66E27" w:rsidRDefault="00A66E27">
            <w:pPr>
              <w:pStyle w:val="TAL"/>
              <w:rPr>
                <w:color w:val="000000"/>
                <w:sz w:val="16"/>
                <w:szCs w:val="16"/>
              </w:rPr>
            </w:pPr>
            <w:r>
              <w:rPr>
                <w:color w:val="000000"/>
                <w:sz w:val="16"/>
                <w:szCs w:val="16"/>
              </w:rPr>
              <w:t>C3-234244</w:t>
            </w:r>
          </w:p>
        </w:tc>
        <w:tc>
          <w:tcPr>
            <w:tcW w:w="1658" w:type="pct"/>
            <w:tcBorders>
              <w:top w:val="single" w:sz="4" w:space="0" w:color="auto"/>
              <w:left w:val="single" w:sz="4" w:space="0" w:color="auto"/>
              <w:bottom w:val="single" w:sz="4" w:space="0" w:color="auto"/>
              <w:right w:val="single" w:sz="4" w:space="0" w:color="auto"/>
            </w:tcBorders>
            <w:noWrap/>
            <w:hideMark/>
          </w:tcPr>
          <w:p w14:paraId="7E3A073B"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1334527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94BF4E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1FEDD5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7E3EE1" w14:textId="77777777" w:rsidR="00A66E27" w:rsidRDefault="00A66E27">
            <w:pPr>
              <w:pStyle w:val="TAL"/>
              <w:rPr>
                <w:sz w:val="16"/>
                <w:szCs w:val="16"/>
              </w:rPr>
            </w:pPr>
            <w:r>
              <w:rPr>
                <w:sz w:val="16"/>
                <w:szCs w:val="16"/>
              </w:rPr>
              <w:t>C3-234688</w:t>
            </w:r>
          </w:p>
        </w:tc>
      </w:tr>
      <w:tr w:rsidR="006C3ED6" w14:paraId="441048F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B6D5D7B" w14:textId="77777777" w:rsidR="00A66E27" w:rsidRDefault="00A66E27">
            <w:pPr>
              <w:pStyle w:val="TAL"/>
              <w:rPr>
                <w:color w:val="000000"/>
                <w:sz w:val="16"/>
                <w:szCs w:val="16"/>
              </w:rPr>
            </w:pPr>
            <w:r>
              <w:rPr>
                <w:color w:val="000000"/>
                <w:sz w:val="16"/>
                <w:szCs w:val="16"/>
              </w:rPr>
              <w:t>C3-234245</w:t>
            </w:r>
          </w:p>
        </w:tc>
        <w:tc>
          <w:tcPr>
            <w:tcW w:w="1658" w:type="pct"/>
            <w:tcBorders>
              <w:top w:val="single" w:sz="4" w:space="0" w:color="auto"/>
              <w:left w:val="single" w:sz="4" w:space="0" w:color="auto"/>
              <w:bottom w:val="single" w:sz="4" w:space="0" w:color="auto"/>
              <w:right w:val="single" w:sz="4" w:space="0" w:color="auto"/>
            </w:tcBorders>
            <w:noWrap/>
            <w:hideMark/>
          </w:tcPr>
          <w:p w14:paraId="2DA83BB5" w14:textId="77777777" w:rsidR="00A66E27" w:rsidRDefault="00A66E27">
            <w:pPr>
              <w:pStyle w:val="TAL"/>
              <w:rPr>
                <w:color w:val="000000"/>
                <w:sz w:val="16"/>
                <w:szCs w:val="16"/>
              </w:rPr>
            </w:pPr>
            <w:r>
              <w:rPr>
                <w:color w:val="000000"/>
                <w:sz w:val="16"/>
                <w:szCs w:val="16"/>
              </w:rPr>
              <w:t>Presence condition correction</w:t>
            </w:r>
          </w:p>
        </w:tc>
        <w:tc>
          <w:tcPr>
            <w:tcW w:w="1034" w:type="pct"/>
            <w:tcBorders>
              <w:top w:val="single" w:sz="4" w:space="0" w:color="auto"/>
              <w:left w:val="single" w:sz="4" w:space="0" w:color="auto"/>
              <w:bottom w:val="single" w:sz="4" w:space="0" w:color="auto"/>
              <w:right w:val="single" w:sz="4" w:space="0" w:color="auto"/>
            </w:tcBorders>
            <w:noWrap/>
            <w:hideMark/>
          </w:tcPr>
          <w:p w14:paraId="2A076AB1"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994DD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F979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A9CC53" w14:textId="77777777" w:rsidR="00A66E27" w:rsidRDefault="00A66E27">
            <w:pPr>
              <w:overflowPunct/>
              <w:autoSpaceDE/>
              <w:autoSpaceDN/>
              <w:adjustRightInd/>
              <w:spacing w:after="0"/>
              <w:rPr>
                <w:rFonts w:ascii="CG Times (WN)" w:hAnsi="CG Times (WN)"/>
              </w:rPr>
            </w:pPr>
          </w:p>
        </w:tc>
      </w:tr>
      <w:tr w:rsidR="006C3ED6" w14:paraId="330F840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CD24FF" w14:textId="77777777" w:rsidR="00A66E27" w:rsidRDefault="00A66E27">
            <w:pPr>
              <w:pStyle w:val="TAL"/>
              <w:rPr>
                <w:color w:val="000000"/>
                <w:sz w:val="16"/>
                <w:szCs w:val="16"/>
              </w:rPr>
            </w:pPr>
            <w:r>
              <w:rPr>
                <w:color w:val="000000"/>
                <w:sz w:val="16"/>
                <w:szCs w:val="16"/>
              </w:rPr>
              <w:t>C3-234246</w:t>
            </w:r>
          </w:p>
        </w:tc>
        <w:tc>
          <w:tcPr>
            <w:tcW w:w="1658" w:type="pct"/>
            <w:tcBorders>
              <w:top w:val="single" w:sz="4" w:space="0" w:color="auto"/>
              <w:left w:val="single" w:sz="4" w:space="0" w:color="auto"/>
              <w:bottom w:val="single" w:sz="4" w:space="0" w:color="auto"/>
              <w:right w:val="single" w:sz="4" w:space="0" w:color="auto"/>
            </w:tcBorders>
            <w:noWrap/>
            <w:hideMark/>
          </w:tcPr>
          <w:p w14:paraId="3C11139E" w14:textId="77777777" w:rsidR="00A66E27" w:rsidRDefault="00A66E27">
            <w:pPr>
              <w:pStyle w:val="TAL"/>
              <w:rPr>
                <w:color w:val="000000"/>
                <w:sz w:val="16"/>
                <w:szCs w:val="16"/>
              </w:rPr>
            </w:pPr>
            <w:r>
              <w:rPr>
                <w:color w:val="000000"/>
                <w:sz w:val="16"/>
                <w:szCs w:val="16"/>
              </w:rPr>
              <w:t>Corrections to the inputs of subscription to UPF events</w:t>
            </w:r>
          </w:p>
        </w:tc>
        <w:tc>
          <w:tcPr>
            <w:tcW w:w="1034" w:type="pct"/>
            <w:tcBorders>
              <w:top w:val="single" w:sz="4" w:space="0" w:color="auto"/>
              <w:left w:val="single" w:sz="4" w:space="0" w:color="auto"/>
              <w:bottom w:val="single" w:sz="4" w:space="0" w:color="auto"/>
              <w:right w:val="single" w:sz="4" w:space="0" w:color="auto"/>
            </w:tcBorders>
            <w:noWrap/>
            <w:hideMark/>
          </w:tcPr>
          <w:p w14:paraId="762A6B1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45B314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97DC45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8E2E246" w14:textId="77777777" w:rsidR="00A66E27" w:rsidRDefault="00A66E27">
            <w:pPr>
              <w:overflowPunct/>
              <w:autoSpaceDE/>
              <w:autoSpaceDN/>
              <w:adjustRightInd/>
              <w:spacing w:after="0"/>
              <w:rPr>
                <w:rFonts w:ascii="CG Times (WN)" w:hAnsi="CG Times (WN)"/>
              </w:rPr>
            </w:pPr>
          </w:p>
        </w:tc>
      </w:tr>
      <w:tr w:rsidR="006C3ED6" w14:paraId="460C61F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47D57B" w14:textId="77777777" w:rsidR="00A66E27" w:rsidRDefault="00A66E27">
            <w:pPr>
              <w:pStyle w:val="TAL"/>
              <w:rPr>
                <w:color w:val="000000"/>
                <w:sz w:val="16"/>
                <w:szCs w:val="16"/>
              </w:rPr>
            </w:pPr>
            <w:r>
              <w:rPr>
                <w:color w:val="000000"/>
                <w:sz w:val="16"/>
                <w:szCs w:val="16"/>
              </w:rPr>
              <w:t>C3-234247</w:t>
            </w:r>
          </w:p>
        </w:tc>
        <w:tc>
          <w:tcPr>
            <w:tcW w:w="1658" w:type="pct"/>
            <w:tcBorders>
              <w:top w:val="single" w:sz="4" w:space="0" w:color="auto"/>
              <w:left w:val="single" w:sz="4" w:space="0" w:color="auto"/>
              <w:bottom w:val="single" w:sz="4" w:space="0" w:color="auto"/>
              <w:right w:val="single" w:sz="4" w:space="0" w:color="auto"/>
            </w:tcBorders>
            <w:noWrap/>
            <w:hideMark/>
          </w:tcPr>
          <w:p w14:paraId="5FD5B596" w14:textId="77777777" w:rsidR="00A66E27" w:rsidRDefault="00A66E27">
            <w:pPr>
              <w:pStyle w:val="TAL"/>
              <w:rPr>
                <w:color w:val="000000"/>
                <w:sz w:val="16"/>
                <w:szCs w:val="16"/>
              </w:rPr>
            </w:pPr>
            <w:r>
              <w:rPr>
                <w:color w:val="000000"/>
                <w:sz w:val="16"/>
                <w:szCs w:val="16"/>
              </w:rPr>
              <w:t xml:space="preserve">Updates in the </w:t>
            </w:r>
            <w:proofErr w:type="spellStart"/>
            <w:r>
              <w:rPr>
                <w:color w:val="000000"/>
                <w:sz w:val="16"/>
                <w:szCs w:val="16"/>
              </w:rPr>
              <w:t>DNAIMapping</w:t>
            </w:r>
            <w:proofErr w:type="spellEnd"/>
            <w:r>
              <w:rPr>
                <w:color w:val="000000"/>
                <w:sz w:val="16"/>
                <w:szCs w:val="16"/>
              </w:rPr>
              <w:t xml:space="preserve"> procedure</w:t>
            </w:r>
          </w:p>
        </w:tc>
        <w:tc>
          <w:tcPr>
            <w:tcW w:w="1034" w:type="pct"/>
            <w:tcBorders>
              <w:top w:val="single" w:sz="4" w:space="0" w:color="auto"/>
              <w:left w:val="single" w:sz="4" w:space="0" w:color="auto"/>
              <w:bottom w:val="single" w:sz="4" w:space="0" w:color="auto"/>
              <w:right w:val="single" w:sz="4" w:space="0" w:color="auto"/>
            </w:tcBorders>
            <w:noWrap/>
            <w:hideMark/>
          </w:tcPr>
          <w:p w14:paraId="24A4168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012D7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63AAB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E01182" w14:textId="77777777" w:rsidR="00A66E27" w:rsidRDefault="00A66E27">
            <w:pPr>
              <w:overflowPunct/>
              <w:autoSpaceDE/>
              <w:autoSpaceDN/>
              <w:adjustRightInd/>
              <w:spacing w:after="0"/>
              <w:rPr>
                <w:rFonts w:ascii="CG Times (WN)" w:hAnsi="CG Times (WN)"/>
              </w:rPr>
            </w:pPr>
          </w:p>
        </w:tc>
      </w:tr>
      <w:tr w:rsidR="006C3ED6" w14:paraId="26AB66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184F32" w14:textId="77777777" w:rsidR="00A66E27" w:rsidRDefault="00A66E27">
            <w:pPr>
              <w:pStyle w:val="TAL"/>
              <w:rPr>
                <w:color w:val="000000"/>
                <w:sz w:val="16"/>
                <w:szCs w:val="16"/>
              </w:rPr>
            </w:pPr>
            <w:r>
              <w:rPr>
                <w:color w:val="000000"/>
                <w:sz w:val="16"/>
                <w:szCs w:val="16"/>
              </w:rPr>
              <w:t>C3-234248</w:t>
            </w:r>
          </w:p>
        </w:tc>
        <w:tc>
          <w:tcPr>
            <w:tcW w:w="1658" w:type="pct"/>
            <w:tcBorders>
              <w:top w:val="single" w:sz="4" w:space="0" w:color="auto"/>
              <w:left w:val="single" w:sz="4" w:space="0" w:color="auto"/>
              <w:bottom w:val="single" w:sz="4" w:space="0" w:color="auto"/>
              <w:right w:val="single" w:sz="4" w:space="0" w:color="auto"/>
            </w:tcBorders>
            <w:noWrap/>
            <w:hideMark/>
          </w:tcPr>
          <w:p w14:paraId="13A33005" w14:textId="77777777" w:rsidR="00A66E27" w:rsidRDefault="00A66E27">
            <w:pPr>
              <w:pStyle w:val="TAL"/>
              <w:rPr>
                <w:color w:val="000000"/>
                <w:sz w:val="16"/>
                <w:szCs w:val="16"/>
              </w:rPr>
            </w:pPr>
            <w:r>
              <w:rPr>
                <w:color w:val="000000"/>
                <w:sz w:val="16"/>
                <w:szCs w:val="16"/>
              </w:rPr>
              <w:t>Using UPF Exposure in UE communications procedure</w:t>
            </w:r>
          </w:p>
        </w:tc>
        <w:tc>
          <w:tcPr>
            <w:tcW w:w="1034" w:type="pct"/>
            <w:tcBorders>
              <w:top w:val="single" w:sz="4" w:space="0" w:color="auto"/>
              <w:left w:val="single" w:sz="4" w:space="0" w:color="auto"/>
              <w:bottom w:val="single" w:sz="4" w:space="0" w:color="auto"/>
              <w:right w:val="single" w:sz="4" w:space="0" w:color="auto"/>
            </w:tcBorders>
            <w:noWrap/>
            <w:hideMark/>
          </w:tcPr>
          <w:p w14:paraId="7675F72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69743A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40AFED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4E029AC" w14:textId="77777777" w:rsidR="00A66E27" w:rsidRDefault="00A66E27">
            <w:pPr>
              <w:pStyle w:val="TAL"/>
              <w:rPr>
                <w:sz w:val="16"/>
                <w:szCs w:val="16"/>
              </w:rPr>
            </w:pPr>
            <w:r>
              <w:rPr>
                <w:sz w:val="16"/>
                <w:szCs w:val="16"/>
              </w:rPr>
              <w:t>C3-234624</w:t>
            </w:r>
          </w:p>
        </w:tc>
      </w:tr>
      <w:tr w:rsidR="006C3ED6" w14:paraId="318BC7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8C07DA" w14:textId="77777777" w:rsidR="00A66E27" w:rsidRDefault="00A66E27">
            <w:pPr>
              <w:pStyle w:val="TAL"/>
              <w:rPr>
                <w:color w:val="000000"/>
                <w:sz w:val="16"/>
                <w:szCs w:val="16"/>
              </w:rPr>
            </w:pPr>
            <w:r>
              <w:rPr>
                <w:color w:val="000000"/>
                <w:sz w:val="16"/>
                <w:szCs w:val="16"/>
              </w:rPr>
              <w:t>C3-234249</w:t>
            </w:r>
          </w:p>
        </w:tc>
        <w:tc>
          <w:tcPr>
            <w:tcW w:w="1658" w:type="pct"/>
            <w:tcBorders>
              <w:top w:val="single" w:sz="4" w:space="0" w:color="auto"/>
              <w:left w:val="single" w:sz="4" w:space="0" w:color="auto"/>
              <w:bottom w:val="single" w:sz="4" w:space="0" w:color="auto"/>
              <w:right w:val="single" w:sz="4" w:space="0" w:color="auto"/>
            </w:tcBorders>
            <w:noWrap/>
            <w:hideMark/>
          </w:tcPr>
          <w:p w14:paraId="4F15EADF" w14:textId="77777777" w:rsidR="00A66E27" w:rsidRDefault="00A66E27">
            <w:pPr>
              <w:pStyle w:val="TAL"/>
              <w:rPr>
                <w:color w:val="000000"/>
                <w:sz w:val="16"/>
                <w:szCs w:val="16"/>
              </w:rPr>
            </w:pPr>
            <w:r>
              <w:rPr>
                <w:color w:val="000000"/>
                <w:sz w:val="16"/>
                <w:szCs w:val="16"/>
              </w:rPr>
              <w:t>Using UPF Exposure in Dispersion analytics procedure</w:t>
            </w:r>
          </w:p>
        </w:tc>
        <w:tc>
          <w:tcPr>
            <w:tcW w:w="1034" w:type="pct"/>
            <w:tcBorders>
              <w:top w:val="single" w:sz="4" w:space="0" w:color="auto"/>
              <w:left w:val="single" w:sz="4" w:space="0" w:color="auto"/>
              <w:bottom w:val="single" w:sz="4" w:space="0" w:color="auto"/>
              <w:right w:val="single" w:sz="4" w:space="0" w:color="auto"/>
            </w:tcBorders>
            <w:noWrap/>
            <w:hideMark/>
          </w:tcPr>
          <w:p w14:paraId="16E03B1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3479F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B22F3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C9BE07" w14:textId="77777777" w:rsidR="00A66E27" w:rsidRDefault="00A66E27">
            <w:pPr>
              <w:pStyle w:val="TAL"/>
              <w:rPr>
                <w:sz w:val="16"/>
                <w:szCs w:val="16"/>
              </w:rPr>
            </w:pPr>
            <w:r>
              <w:rPr>
                <w:sz w:val="16"/>
                <w:szCs w:val="16"/>
              </w:rPr>
              <w:t>C3-234625</w:t>
            </w:r>
          </w:p>
        </w:tc>
      </w:tr>
      <w:tr w:rsidR="006C3ED6" w14:paraId="1A6B80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7A9C83" w14:textId="77777777" w:rsidR="00A66E27" w:rsidRDefault="00A66E27">
            <w:pPr>
              <w:pStyle w:val="TAL"/>
              <w:rPr>
                <w:color w:val="000000"/>
                <w:sz w:val="16"/>
                <w:szCs w:val="16"/>
              </w:rPr>
            </w:pPr>
            <w:r>
              <w:rPr>
                <w:color w:val="000000"/>
                <w:sz w:val="16"/>
                <w:szCs w:val="16"/>
              </w:rPr>
              <w:t>C3-234250</w:t>
            </w:r>
          </w:p>
        </w:tc>
        <w:tc>
          <w:tcPr>
            <w:tcW w:w="1658" w:type="pct"/>
            <w:tcBorders>
              <w:top w:val="single" w:sz="4" w:space="0" w:color="auto"/>
              <w:left w:val="single" w:sz="4" w:space="0" w:color="auto"/>
              <w:bottom w:val="single" w:sz="4" w:space="0" w:color="auto"/>
              <w:right w:val="single" w:sz="4" w:space="0" w:color="auto"/>
            </w:tcBorders>
            <w:noWrap/>
            <w:hideMark/>
          </w:tcPr>
          <w:p w14:paraId="2CD33B49" w14:textId="77777777" w:rsidR="00A66E27" w:rsidRDefault="00A66E27">
            <w:pPr>
              <w:pStyle w:val="TAL"/>
              <w:rPr>
                <w:color w:val="000000"/>
                <w:sz w:val="16"/>
                <w:szCs w:val="16"/>
              </w:rPr>
            </w:pPr>
            <w:r>
              <w:rPr>
                <w:color w:val="000000"/>
                <w:sz w:val="16"/>
                <w:szCs w:val="16"/>
              </w:rPr>
              <w:t>Discussion on Target not Found error</w:t>
            </w:r>
          </w:p>
        </w:tc>
        <w:tc>
          <w:tcPr>
            <w:tcW w:w="1034" w:type="pct"/>
            <w:tcBorders>
              <w:top w:val="single" w:sz="4" w:space="0" w:color="auto"/>
              <w:left w:val="single" w:sz="4" w:space="0" w:color="auto"/>
              <w:bottom w:val="single" w:sz="4" w:space="0" w:color="auto"/>
              <w:right w:val="single" w:sz="4" w:space="0" w:color="auto"/>
            </w:tcBorders>
            <w:noWrap/>
            <w:hideMark/>
          </w:tcPr>
          <w:p w14:paraId="3E96365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3B05545"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3EC3F67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D3B248" w14:textId="77777777" w:rsidR="00A66E27" w:rsidRDefault="00A66E27">
            <w:pPr>
              <w:overflowPunct/>
              <w:autoSpaceDE/>
              <w:autoSpaceDN/>
              <w:adjustRightInd/>
              <w:spacing w:after="0"/>
              <w:rPr>
                <w:rFonts w:ascii="CG Times (WN)" w:hAnsi="CG Times (WN)"/>
              </w:rPr>
            </w:pPr>
          </w:p>
        </w:tc>
      </w:tr>
      <w:tr w:rsidR="006C3ED6" w14:paraId="504B3D1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1C2AFF" w14:textId="77777777" w:rsidR="00A66E27" w:rsidRDefault="00A66E27">
            <w:pPr>
              <w:pStyle w:val="TAL"/>
              <w:rPr>
                <w:color w:val="000000"/>
                <w:sz w:val="16"/>
                <w:szCs w:val="16"/>
              </w:rPr>
            </w:pPr>
            <w:r>
              <w:rPr>
                <w:color w:val="000000"/>
                <w:sz w:val="16"/>
                <w:szCs w:val="16"/>
              </w:rPr>
              <w:t>C3-234251</w:t>
            </w:r>
          </w:p>
        </w:tc>
        <w:tc>
          <w:tcPr>
            <w:tcW w:w="1658" w:type="pct"/>
            <w:tcBorders>
              <w:top w:val="single" w:sz="4" w:space="0" w:color="auto"/>
              <w:left w:val="single" w:sz="4" w:space="0" w:color="auto"/>
              <w:bottom w:val="single" w:sz="4" w:space="0" w:color="auto"/>
              <w:right w:val="single" w:sz="4" w:space="0" w:color="auto"/>
            </w:tcBorders>
            <w:noWrap/>
            <w:hideMark/>
          </w:tcPr>
          <w:p w14:paraId="38AA3BEC" w14:textId="77777777" w:rsidR="00A66E27" w:rsidRDefault="00A66E27">
            <w:pPr>
              <w:pStyle w:val="TAL"/>
              <w:rPr>
                <w:color w:val="000000"/>
                <w:sz w:val="16"/>
                <w:szCs w:val="16"/>
              </w:rPr>
            </w:pPr>
            <w:r>
              <w:rPr>
                <w:color w:val="000000"/>
                <w:sz w:val="16"/>
                <w:szCs w:val="16"/>
              </w:rPr>
              <w:t xml:space="preserve">useless </w:t>
            </w:r>
            <w:proofErr w:type="spellStart"/>
            <w:r>
              <w:rPr>
                <w:color w:val="000000"/>
                <w:sz w:val="16"/>
                <w:szCs w:val="16"/>
              </w:rPr>
              <w:t>mappingSnssais</w:t>
            </w:r>
            <w:proofErr w:type="spellEnd"/>
            <w:r>
              <w:rPr>
                <w:color w:val="000000"/>
                <w:sz w:val="16"/>
                <w:szCs w:val="16"/>
              </w:rPr>
              <w:t xml:space="preserve"> for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75C9AAE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4AEDF93"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3C3DAF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BB3803C" w14:textId="77777777" w:rsidR="00A66E27" w:rsidRDefault="00A66E27">
            <w:pPr>
              <w:overflowPunct/>
              <w:autoSpaceDE/>
              <w:autoSpaceDN/>
              <w:adjustRightInd/>
              <w:spacing w:after="0"/>
              <w:rPr>
                <w:rFonts w:ascii="CG Times (WN)" w:hAnsi="CG Times (WN)"/>
              </w:rPr>
            </w:pPr>
          </w:p>
        </w:tc>
      </w:tr>
      <w:tr w:rsidR="006C3ED6" w14:paraId="579D63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7447AA" w14:textId="77777777" w:rsidR="00A66E27" w:rsidRDefault="00A66E27">
            <w:pPr>
              <w:pStyle w:val="TAL"/>
              <w:rPr>
                <w:color w:val="000000"/>
                <w:sz w:val="16"/>
                <w:szCs w:val="16"/>
              </w:rPr>
            </w:pPr>
            <w:r>
              <w:rPr>
                <w:color w:val="000000"/>
                <w:sz w:val="16"/>
                <w:szCs w:val="16"/>
              </w:rPr>
              <w:t>C3-234252</w:t>
            </w:r>
          </w:p>
        </w:tc>
        <w:tc>
          <w:tcPr>
            <w:tcW w:w="1658" w:type="pct"/>
            <w:tcBorders>
              <w:top w:val="single" w:sz="4" w:space="0" w:color="auto"/>
              <w:left w:val="single" w:sz="4" w:space="0" w:color="auto"/>
              <w:bottom w:val="single" w:sz="4" w:space="0" w:color="auto"/>
              <w:right w:val="single" w:sz="4" w:space="0" w:color="auto"/>
            </w:tcBorders>
            <w:noWrap/>
            <w:hideMark/>
          </w:tcPr>
          <w:p w14:paraId="14EE4590" w14:textId="77777777" w:rsidR="00A66E27" w:rsidRDefault="00A66E27">
            <w:pPr>
              <w:pStyle w:val="TAL"/>
              <w:rPr>
                <w:color w:val="000000"/>
                <w:sz w:val="16"/>
                <w:szCs w:val="16"/>
              </w:rPr>
            </w:pPr>
            <w:r>
              <w:rPr>
                <w:color w:val="000000"/>
                <w:sz w:val="16"/>
                <w:szCs w:val="16"/>
              </w:rPr>
              <w:t xml:space="preserve">Impact of </w:t>
            </w:r>
            <w:proofErr w:type="spellStart"/>
            <w:r>
              <w:rPr>
                <w:color w:val="000000"/>
                <w:sz w:val="16"/>
                <w:szCs w:val="16"/>
              </w:rPr>
              <w:t>PartNetSliceSupport</w:t>
            </w:r>
            <w:proofErr w:type="spellEnd"/>
            <w:r>
              <w:rPr>
                <w:color w:val="000000"/>
                <w:sz w:val="16"/>
                <w:szCs w:val="16"/>
              </w:rPr>
              <w:t xml:space="preserve"> on </w:t>
            </w:r>
            <w:proofErr w:type="spellStart"/>
            <w:r>
              <w:rPr>
                <w:color w:val="000000"/>
                <w:sz w:val="16"/>
                <w:szCs w:val="16"/>
              </w:rPr>
              <w:t>mappingSnssais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13EF6215"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61927F0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C1FAF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ACA0AF" w14:textId="77777777" w:rsidR="00A66E27" w:rsidRDefault="00A66E27">
            <w:pPr>
              <w:pStyle w:val="TAL"/>
              <w:rPr>
                <w:sz w:val="16"/>
                <w:szCs w:val="16"/>
              </w:rPr>
            </w:pPr>
            <w:r>
              <w:rPr>
                <w:sz w:val="16"/>
                <w:szCs w:val="16"/>
              </w:rPr>
              <w:t>C3-234470</w:t>
            </w:r>
          </w:p>
        </w:tc>
      </w:tr>
      <w:tr w:rsidR="006C3ED6" w14:paraId="5DF82A0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F9E87C" w14:textId="77777777" w:rsidR="00A66E27" w:rsidRDefault="00A66E27">
            <w:pPr>
              <w:pStyle w:val="TAL"/>
              <w:rPr>
                <w:color w:val="000000"/>
                <w:sz w:val="16"/>
                <w:szCs w:val="16"/>
              </w:rPr>
            </w:pPr>
            <w:r>
              <w:rPr>
                <w:color w:val="000000"/>
                <w:sz w:val="16"/>
                <w:szCs w:val="16"/>
              </w:rPr>
              <w:t>C3-234253</w:t>
            </w:r>
          </w:p>
        </w:tc>
        <w:tc>
          <w:tcPr>
            <w:tcW w:w="1658" w:type="pct"/>
            <w:tcBorders>
              <w:top w:val="single" w:sz="4" w:space="0" w:color="auto"/>
              <w:left w:val="single" w:sz="4" w:space="0" w:color="auto"/>
              <w:bottom w:val="single" w:sz="4" w:space="0" w:color="auto"/>
              <w:right w:val="single" w:sz="4" w:space="0" w:color="auto"/>
            </w:tcBorders>
            <w:noWrap/>
            <w:hideMark/>
          </w:tcPr>
          <w:p w14:paraId="4D58C6FF" w14:textId="77777777" w:rsidR="00A66E27" w:rsidRDefault="00A66E27">
            <w:pPr>
              <w:pStyle w:val="TAL"/>
              <w:rPr>
                <w:color w:val="000000"/>
                <w:sz w:val="16"/>
                <w:szCs w:val="16"/>
              </w:rPr>
            </w:pPr>
            <w:r>
              <w:rPr>
                <w:color w:val="000000"/>
                <w:sz w:val="16"/>
                <w:szCs w:val="16"/>
              </w:rPr>
              <w:t>Removal of feature dependency</w:t>
            </w:r>
          </w:p>
        </w:tc>
        <w:tc>
          <w:tcPr>
            <w:tcW w:w="1034" w:type="pct"/>
            <w:tcBorders>
              <w:top w:val="single" w:sz="4" w:space="0" w:color="auto"/>
              <w:left w:val="single" w:sz="4" w:space="0" w:color="auto"/>
              <w:bottom w:val="single" w:sz="4" w:space="0" w:color="auto"/>
              <w:right w:val="single" w:sz="4" w:space="0" w:color="auto"/>
            </w:tcBorders>
            <w:noWrap/>
            <w:hideMark/>
          </w:tcPr>
          <w:p w14:paraId="61D6F854"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F01AA9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DFA81A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E4BD35C" w14:textId="77777777" w:rsidR="00A66E27" w:rsidRDefault="00A66E27">
            <w:pPr>
              <w:pStyle w:val="TAL"/>
              <w:rPr>
                <w:sz w:val="16"/>
                <w:szCs w:val="16"/>
              </w:rPr>
            </w:pPr>
            <w:r>
              <w:rPr>
                <w:sz w:val="16"/>
                <w:szCs w:val="16"/>
              </w:rPr>
              <w:t>C3-234471</w:t>
            </w:r>
          </w:p>
        </w:tc>
      </w:tr>
      <w:tr w:rsidR="006C3ED6" w14:paraId="64AAE6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71B5A0" w14:textId="77777777" w:rsidR="00A66E27" w:rsidRDefault="00A66E27">
            <w:pPr>
              <w:pStyle w:val="TAL"/>
              <w:rPr>
                <w:color w:val="000000"/>
                <w:sz w:val="16"/>
                <w:szCs w:val="16"/>
              </w:rPr>
            </w:pPr>
            <w:r>
              <w:rPr>
                <w:color w:val="000000"/>
                <w:sz w:val="16"/>
                <w:szCs w:val="16"/>
              </w:rPr>
              <w:t>C3-234254</w:t>
            </w:r>
          </w:p>
        </w:tc>
        <w:tc>
          <w:tcPr>
            <w:tcW w:w="1658" w:type="pct"/>
            <w:tcBorders>
              <w:top w:val="single" w:sz="4" w:space="0" w:color="auto"/>
              <w:left w:val="single" w:sz="4" w:space="0" w:color="auto"/>
              <w:bottom w:val="single" w:sz="4" w:space="0" w:color="auto"/>
              <w:right w:val="single" w:sz="4" w:space="0" w:color="auto"/>
            </w:tcBorders>
            <w:noWrap/>
            <w:hideMark/>
          </w:tcPr>
          <w:p w14:paraId="6951757E" w14:textId="77777777" w:rsidR="00A66E27" w:rsidRDefault="00A66E27">
            <w:pPr>
              <w:pStyle w:val="TAL"/>
              <w:rPr>
                <w:color w:val="000000"/>
                <w:sz w:val="16"/>
                <w:szCs w:val="16"/>
              </w:rPr>
            </w:pPr>
            <w:r>
              <w:rPr>
                <w:color w:val="000000"/>
                <w:sz w:val="16"/>
                <w:szCs w:val="16"/>
              </w:rPr>
              <w:t>feature naming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75154FB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DA023B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387875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5FD63E" w14:textId="77777777" w:rsidR="00A66E27" w:rsidRDefault="00A66E27">
            <w:pPr>
              <w:pStyle w:val="TAL"/>
              <w:rPr>
                <w:sz w:val="16"/>
                <w:szCs w:val="16"/>
              </w:rPr>
            </w:pPr>
            <w:r>
              <w:rPr>
                <w:sz w:val="16"/>
                <w:szCs w:val="16"/>
              </w:rPr>
              <w:t>C3-234472</w:t>
            </w:r>
          </w:p>
        </w:tc>
      </w:tr>
      <w:tr w:rsidR="006C3ED6" w14:paraId="066E71B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6753B3" w14:textId="77777777" w:rsidR="00A66E27" w:rsidRDefault="00A66E27">
            <w:pPr>
              <w:pStyle w:val="TAL"/>
              <w:rPr>
                <w:color w:val="000000"/>
                <w:sz w:val="16"/>
                <w:szCs w:val="16"/>
              </w:rPr>
            </w:pPr>
            <w:r>
              <w:rPr>
                <w:color w:val="000000"/>
                <w:sz w:val="16"/>
                <w:szCs w:val="16"/>
              </w:rPr>
              <w:t>C3-234255</w:t>
            </w:r>
          </w:p>
        </w:tc>
        <w:tc>
          <w:tcPr>
            <w:tcW w:w="1658" w:type="pct"/>
            <w:tcBorders>
              <w:top w:val="single" w:sz="4" w:space="0" w:color="auto"/>
              <w:left w:val="single" w:sz="4" w:space="0" w:color="auto"/>
              <w:bottom w:val="single" w:sz="4" w:space="0" w:color="auto"/>
              <w:right w:val="single" w:sz="4" w:space="0" w:color="auto"/>
            </w:tcBorders>
            <w:noWrap/>
            <w:hideMark/>
          </w:tcPr>
          <w:p w14:paraId="1602C256" w14:textId="77777777" w:rsidR="00A66E27" w:rsidRDefault="00A66E27">
            <w:pPr>
              <w:pStyle w:val="TAL"/>
              <w:rPr>
                <w:color w:val="000000"/>
                <w:sz w:val="16"/>
                <w:szCs w:val="16"/>
              </w:rPr>
            </w:pPr>
            <w:r>
              <w:rPr>
                <w:color w:val="000000"/>
                <w:sz w:val="16"/>
                <w:szCs w:val="16"/>
              </w:rPr>
              <w:t>Complete description for Slice Parameter Provision</w:t>
            </w:r>
          </w:p>
        </w:tc>
        <w:tc>
          <w:tcPr>
            <w:tcW w:w="1034" w:type="pct"/>
            <w:tcBorders>
              <w:top w:val="single" w:sz="4" w:space="0" w:color="auto"/>
              <w:left w:val="single" w:sz="4" w:space="0" w:color="auto"/>
              <w:bottom w:val="single" w:sz="4" w:space="0" w:color="auto"/>
              <w:right w:val="single" w:sz="4" w:space="0" w:color="auto"/>
            </w:tcBorders>
            <w:noWrap/>
            <w:hideMark/>
          </w:tcPr>
          <w:p w14:paraId="02E61B96"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0BD01C3"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DF97F7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9CD399" w14:textId="77777777" w:rsidR="00A66E27" w:rsidRDefault="00A66E27">
            <w:pPr>
              <w:overflowPunct/>
              <w:autoSpaceDE/>
              <w:autoSpaceDN/>
              <w:adjustRightInd/>
              <w:spacing w:after="0"/>
              <w:rPr>
                <w:rFonts w:ascii="CG Times (WN)" w:hAnsi="CG Times (WN)"/>
              </w:rPr>
            </w:pPr>
          </w:p>
        </w:tc>
      </w:tr>
      <w:tr w:rsidR="006C3ED6" w14:paraId="5DC448E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0D7137" w14:textId="77777777" w:rsidR="00A66E27" w:rsidRDefault="00A66E27">
            <w:pPr>
              <w:pStyle w:val="TAL"/>
              <w:rPr>
                <w:color w:val="000000"/>
                <w:sz w:val="16"/>
                <w:szCs w:val="16"/>
              </w:rPr>
            </w:pPr>
            <w:r>
              <w:rPr>
                <w:color w:val="000000"/>
                <w:sz w:val="16"/>
                <w:szCs w:val="16"/>
              </w:rPr>
              <w:t>C3-234256</w:t>
            </w:r>
          </w:p>
        </w:tc>
        <w:tc>
          <w:tcPr>
            <w:tcW w:w="1658" w:type="pct"/>
            <w:tcBorders>
              <w:top w:val="single" w:sz="4" w:space="0" w:color="auto"/>
              <w:left w:val="single" w:sz="4" w:space="0" w:color="auto"/>
              <w:bottom w:val="single" w:sz="4" w:space="0" w:color="auto"/>
              <w:right w:val="single" w:sz="4" w:space="0" w:color="auto"/>
            </w:tcBorders>
            <w:noWrap/>
            <w:hideMark/>
          </w:tcPr>
          <w:p w14:paraId="5CBD2EDC" w14:textId="77777777" w:rsidR="00A66E27" w:rsidRDefault="00A66E27">
            <w:pPr>
              <w:pStyle w:val="TAL"/>
              <w:rPr>
                <w:color w:val="000000"/>
                <w:sz w:val="16"/>
                <w:szCs w:val="16"/>
              </w:rPr>
            </w:pPr>
            <w:r>
              <w:rPr>
                <w:color w:val="000000"/>
                <w:sz w:val="16"/>
                <w:szCs w:val="16"/>
              </w:rPr>
              <w:t xml:space="preserve">defining event for </w:t>
            </w:r>
            <w:proofErr w:type="spellStart"/>
            <w:r>
              <w:rPr>
                <w:color w:val="000000"/>
                <w:sz w:val="16"/>
                <w:szCs w:val="16"/>
              </w:rPr>
              <w:t>Nnef_DNAIMapping</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60BB8CA1"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60EED1C"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5AAFED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009797" w14:textId="77777777" w:rsidR="00A66E27" w:rsidRDefault="00A66E27">
            <w:pPr>
              <w:overflowPunct/>
              <w:autoSpaceDE/>
              <w:autoSpaceDN/>
              <w:adjustRightInd/>
              <w:spacing w:after="0"/>
              <w:rPr>
                <w:rFonts w:ascii="CG Times (WN)" w:hAnsi="CG Times (WN)"/>
              </w:rPr>
            </w:pPr>
          </w:p>
        </w:tc>
      </w:tr>
      <w:tr w:rsidR="006C3ED6" w14:paraId="590781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2CD573" w14:textId="77777777" w:rsidR="00A66E27" w:rsidRDefault="00A66E27">
            <w:pPr>
              <w:pStyle w:val="TAL"/>
              <w:rPr>
                <w:color w:val="000000"/>
                <w:sz w:val="16"/>
                <w:szCs w:val="16"/>
              </w:rPr>
            </w:pPr>
            <w:r>
              <w:rPr>
                <w:color w:val="000000"/>
                <w:sz w:val="16"/>
                <w:szCs w:val="16"/>
              </w:rPr>
              <w:t>C3-234257</w:t>
            </w:r>
          </w:p>
        </w:tc>
        <w:tc>
          <w:tcPr>
            <w:tcW w:w="1658" w:type="pct"/>
            <w:tcBorders>
              <w:top w:val="single" w:sz="4" w:space="0" w:color="auto"/>
              <w:left w:val="single" w:sz="4" w:space="0" w:color="auto"/>
              <w:bottom w:val="single" w:sz="4" w:space="0" w:color="auto"/>
              <w:right w:val="single" w:sz="4" w:space="0" w:color="auto"/>
            </w:tcBorders>
            <w:noWrap/>
            <w:hideMark/>
          </w:tcPr>
          <w:p w14:paraId="29058454" w14:textId="77777777" w:rsidR="00A66E27" w:rsidRDefault="00A66E27">
            <w:pPr>
              <w:pStyle w:val="TAL"/>
              <w:rPr>
                <w:color w:val="000000"/>
                <w:sz w:val="16"/>
                <w:szCs w:val="16"/>
              </w:rPr>
            </w:pPr>
            <w:r>
              <w:rPr>
                <w:color w:val="000000"/>
                <w:sz w:val="16"/>
                <w:szCs w:val="16"/>
              </w:rPr>
              <w:t xml:space="preserve">defining event for </w:t>
            </w:r>
            <w:proofErr w:type="spellStart"/>
            <w:r>
              <w:rPr>
                <w:color w:val="000000"/>
                <w:sz w:val="16"/>
                <w:szCs w:val="16"/>
              </w:rPr>
              <w:t>Nnef_ECSAddress</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53B2656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DE906EB"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6FBB51C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03DAC4C" w14:textId="77777777" w:rsidR="00A66E27" w:rsidRDefault="00A66E27">
            <w:pPr>
              <w:overflowPunct/>
              <w:autoSpaceDE/>
              <w:autoSpaceDN/>
              <w:adjustRightInd/>
              <w:spacing w:after="0"/>
              <w:rPr>
                <w:rFonts w:ascii="CG Times (WN)" w:hAnsi="CG Times (WN)"/>
              </w:rPr>
            </w:pPr>
          </w:p>
        </w:tc>
      </w:tr>
      <w:tr w:rsidR="006C3ED6" w14:paraId="7CF318B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F0A3B5" w14:textId="77777777" w:rsidR="00A66E27" w:rsidRDefault="00A66E27">
            <w:pPr>
              <w:pStyle w:val="TAL"/>
              <w:rPr>
                <w:color w:val="000000"/>
                <w:sz w:val="16"/>
                <w:szCs w:val="16"/>
              </w:rPr>
            </w:pPr>
            <w:r>
              <w:rPr>
                <w:color w:val="000000"/>
                <w:sz w:val="16"/>
                <w:szCs w:val="16"/>
              </w:rPr>
              <w:lastRenderedPageBreak/>
              <w:t>C3-234258</w:t>
            </w:r>
          </w:p>
        </w:tc>
        <w:tc>
          <w:tcPr>
            <w:tcW w:w="1658" w:type="pct"/>
            <w:tcBorders>
              <w:top w:val="single" w:sz="4" w:space="0" w:color="auto"/>
              <w:left w:val="single" w:sz="4" w:space="0" w:color="auto"/>
              <w:bottom w:val="single" w:sz="4" w:space="0" w:color="auto"/>
              <w:right w:val="single" w:sz="4" w:space="0" w:color="auto"/>
            </w:tcBorders>
            <w:noWrap/>
            <w:hideMark/>
          </w:tcPr>
          <w:p w14:paraId="1DC50FC7" w14:textId="77777777" w:rsidR="00A66E27" w:rsidRDefault="00A66E27">
            <w:pPr>
              <w:pStyle w:val="TAL"/>
              <w:rPr>
                <w:color w:val="000000"/>
                <w:sz w:val="16"/>
                <w:szCs w:val="16"/>
              </w:rPr>
            </w:pPr>
            <w:r>
              <w:rPr>
                <w:color w:val="000000"/>
                <w:sz w:val="16"/>
                <w:szCs w:val="16"/>
              </w:rPr>
              <w:t xml:space="preserve">defining event for </w:t>
            </w:r>
            <w:proofErr w:type="spellStart"/>
            <w:r>
              <w:rPr>
                <w:color w:val="000000"/>
                <w:sz w:val="16"/>
                <w:szCs w:val="16"/>
              </w:rPr>
              <w:t>Nnef_TrafficInfluenceData</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2BFB0189"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776C01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B4B5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CADA72D" w14:textId="77777777" w:rsidR="00A66E27" w:rsidRDefault="00A66E27">
            <w:pPr>
              <w:pStyle w:val="TAL"/>
              <w:rPr>
                <w:sz w:val="16"/>
                <w:szCs w:val="16"/>
              </w:rPr>
            </w:pPr>
            <w:r>
              <w:rPr>
                <w:sz w:val="16"/>
                <w:szCs w:val="16"/>
              </w:rPr>
              <w:t>C3-234557</w:t>
            </w:r>
          </w:p>
        </w:tc>
      </w:tr>
      <w:tr w:rsidR="006C3ED6" w14:paraId="140E851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079A6F" w14:textId="77777777" w:rsidR="00A66E27" w:rsidRDefault="00A66E27">
            <w:pPr>
              <w:pStyle w:val="TAL"/>
              <w:rPr>
                <w:color w:val="000000"/>
                <w:sz w:val="16"/>
                <w:szCs w:val="16"/>
              </w:rPr>
            </w:pPr>
            <w:r>
              <w:rPr>
                <w:color w:val="000000"/>
                <w:sz w:val="16"/>
                <w:szCs w:val="16"/>
              </w:rPr>
              <w:t>C3-234259</w:t>
            </w:r>
          </w:p>
        </w:tc>
        <w:tc>
          <w:tcPr>
            <w:tcW w:w="1658" w:type="pct"/>
            <w:tcBorders>
              <w:top w:val="single" w:sz="4" w:space="0" w:color="auto"/>
              <w:left w:val="single" w:sz="4" w:space="0" w:color="auto"/>
              <w:bottom w:val="single" w:sz="4" w:space="0" w:color="auto"/>
              <w:right w:val="single" w:sz="4" w:space="0" w:color="auto"/>
            </w:tcBorders>
            <w:noWrap/>
            <w:hideMark/>
          </w:tcPr>
          <w:p w14:paraId="5FBC51FD" w14:textId="77777777" w:rsidR="00A66E27" w:rsidRDefault="00A66E27">
            <w:pPr>
              <w:pStyle w:val="TAL"/>
              <w:rPr>
                <w:color w:val="000000"/>
                <w:sz w:val="16"/>
                <w:szCs w:val="16"/>
              </w:rPr>
            </w:pPr>
            <w:r>
              <w:rPr>
                <w:color w:val="000000"/>
                <w:sz w:val="16"/>
                <w:szCs w:val="16"/>
              </w:rPr>
              <w:t>immediate reporting for DNAI mapping info</w:t>
            </w:r>
          </w:p>
        </w:tc>
        <w:tc>
          <w:tcPr>
            <w:tcW w:w="1034" w:type="pct"/>
            <w:tcBorders>
              <w:top w:val="single" w:sz="4" w:space="0" w:color="auto"/>
              <w:left w:val="single" w:sz="4" w:space="0" w:color="auto"/>
              <w:bottom w:val="single" w:sz="4" w:space="0" w:color="auto"/>
              <w:right w:val="single" w:sz="4" w:space="0" w:color="auto"/>
            </w:tcBorders>
            <w:noWrap/>
            <w:hideMark/>
          </w:tcPr>
          <w:p w14:paraId="56A2438E"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A0686F6"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77466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80D23F" w14:textId="77777777" w:rsidR="00A66E27" w:rsidRDefault="00A66E27">
            <w:pPr>
              <w:overflowPunct/>
              <w:autoSpaceDE/>
              <w:autoSpaceDN/>
              <w:adjustRightInd/>
              <w:spacing w:after="0"/>
              <w:rPr>
                <w:rFonts w:ascii="CG Times (WN)" w:hAnsi="CG Times (WN)"/>
              </w:rPr>
            </w:pPr>
          </w:p>
        </w:tc>
      </w:tr>
      <w:tr w:rsidR="006C3ED6" w14:paraId="5E3B99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13B046" w14:textId="77777777" w:rsidR="00A66E27" w:rsidRDefault="00A66E27">
            <w:pPr>
              <w:pStyle w:val="TAL"/>
              <w:rPr>
                <w:color w:val="000000"/>
                <w:sz w:val="16"/>
                <w:szCs w:val="16"/>
              </w:rPr>
            </w:pPr>
            <w:r>
              <w:rPr>
                <w:color w:val="000000"/>
                <w:sz w:val="16"/>
                <w:szCs w:val="16"/>
              </w:rPr>
              <w:t>C3-234260</w:t>
            </w:r>
          </w:p>
        </w:tc>
        <w:tc>
          <w:tcPr>
            <w:tcW w:w="1658" w:type="pct"/>
            <w:tcBorders>
              <w:top w:val="single" w:sz="4" w:space="0" w:color="auto"/>
              <w:left w:val="single" w:sz="4" w:space="0" w:color="auto"/>
              <w:bottom w:val="single" w:sz="4" w:space="0" w:color="auto"/>
              <w:right w:val="single" w:sz="4" w:space="0" w:color="auto"/>
            </w:tcBorders>
            <w:noWrap/>
            <w:hideMark/>
          </w:tcPr>
          <w:p w14:paraId="6A5E31C3" w14:textId="77777777" w:rsidR="00A66E27" w:rsidRDefault="00A66E27">
            <w:pPr>
              <w:pStyle w:val="TAL"/>
              <w:rPr>
                <w:color w:val="000000"/>
                <w:sz w:val="16"/>
                <w:szCs w:val="16"/>
              </w:rPr>
            </w:pPr>
            <w:r>
              <w:rPr>
                <w:color w:val="000000"/>
                <w:sz w:val="16"/>
                <w:szCs w:val="16"/>
              </w:rPr>
              <w:t>Incorrect description of error handling in subscription creation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3AA7F8D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902BC6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9039D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AC7CE20" w14:textId="77777777" w:rsidR="00A66E27" w:rsidRDefault="00A66E27">
            <w:pPr>
              <w:pStyle w:val="TAL"/>
              <w:rPr>
                <w:sz w:val="16"/>
                <w:szCs w:val="16"/>
              </w:rPr>
            </w:pPr>
            <w:r>
              <w:rPr>
                <w:sz w:val="16"/>
                <w:szCs w:val="16"/>
              </w:rPr>
              <w:t>C3-234478</w:t>
            </w:r>
          </w:p>
        </w:tc>
      </w:tr>
      <w:tr w:rsidR="006C3ED6" w14:paraId="2A3CAC4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85A1BB" w14:textId="77777777" w:rsidR="00A66E27" w:rsidRDefault="00A66E27">
            <w:pPr>
              <w:pStyle w:val="TAL"/>
              <w:rPr>
                <w:color w:val="000000"/>
                <w:sz w:val="16"/>
                <w:szCs w:val="16"/>
              </w:rPr>
            </w:pPr>
            <w:r>
              <w:rPr>
                <w:color w:val="000000"/>
                <w:sz w:val="16"/>
                <w:szCs w:val="16"/>
              </w:rPr>
              <w:t>C3-234261</w:t>
            </w:r>
          </w:p>
        </w:tc>
        <w:tc>
          <w:tcPr>
            <w:tcW w:w="1658" w:type="pct"/>
            <w:tcBorders>
              <w:top w:val="single" w:sz="4" w:space="0" w:color="auto"/>
              <w:left w:val="single" w:sz="4" w:space="0" w:color="auto"/>
              <w:bottom w:val="single" w:sz="4" w:space="0" w:color="auto"/>
              <w:right w:val="single" w:sz="4" w:space="0" w:color="auto"/>
            </w:tcBorders>
            <w:noWrap/>
            <w:hideMark/>
          </w:tcPr>
          <w:p w14:paraId="349A5402" w14:textId="77777777" w:rsidR="00A66E27" w:rsidRDefault="00A66E27">
            <w:pPr>
              <w:pStyle w:val="TAL"/>
              <w:rPr>
                <w:color w:val="000000"/>
                <w:sz w:val="16"/>
                <w:szCs w:val="16"/>
              </w:rPr>
            </w:pPr>
            <w:r>
              <w:rPr>
                <w:color w:val="000000"/>
                <w:sz w:val="16"/>
                <w:szCs w:val="16"/>
              </w:rPr>
              <w:t>Incorrect description of error handling in subscription creation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1F9598BC"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9112D2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2FD13B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EB482D" w14:textId="77777777" w:rsidR="00A66E27" w:rsidRDefault="00A66E27">
            <w:pPr>
              <w:overflowPunct/>
              <w:autoSpaceDE/>
              <w:autoSpaceDN/>
              <w:adjustRightInd/>
              <w:spacing w:after="0"/>
              <w:rPr>
                <w:rFonts w:ascii="CG Times (WN)" w:hAnsi="CG Times (WN)"/>
              </w:rPr>
            </w:pPr>
          </w:p>
        </w:tc>
      </w:tr>
      <w:tr w:rsidR="006C3ED6" w14:paraId="6091EB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A92582" w14:textId="77777777" w:rsidR="00A66E27" w:rsidRDefault="00A66E27">
            <w:pPr>
              <w:pStyle w:val="TAL"/>
              <w:rPr>
                <w:color w:val="000000"/>
                <w:sz w:val="16"/>
                <w:szCs w:val="16"/>
              </w:rPr>
            </w:pPr>
            <w:r>
              <w:rPr>
                <w:color w:val="000000"/>
                <w:sz w:val="16"/>
                <w:szCs w:val="16"/>
              </w:rPr>
              <w:t>C3-234262</w:t>
            </w:r>
          </w:p>
        </w:tc>
        <w:tc>
          <w:tcPr>
            <w:tcW w:w="1658" w:type="pct"/>
            <w:tcBorders>
              <w:top w:val="single" w:sz="4" w:space="0" w:color="auto"/>
              <w:left w:val="single" w:sz="4" w:space="0" w:color="auto"/>
              <w:bottom w:val="single" w:sz="4" w:space="0" w:color="auto"/>
              <w:right w:val="single" w:sz="4" w:space="0" w:color="auto"/>
            </w:tcBorders>
            <w:noWrap/>
            <w:hideMark/>
          </w:tcPr>
          <w:p w14:paraId="1810DBA6" w14:textId="77777777" w:rsidR="00A66E27" w:rsidRDefault="00A66E27">
            <w:pPr>
              <w:pStyle w:val="TAL"/>
              <w:rPr>
                <w:color w:val="000000"/>
                <w:sz w:val="16"/>
                <w:szCs w:val="16"/>
              </w:rPr>
            </w:pPr>
            <w:r>
              <w:rPr>
                <w:color w:val="000000"/>
                <w:sz w:val="16"/>
                <w:szCs w:val="16"/>
              </w:rPr>
              <w:t xml:space="preserve">add </w:t>
            </w:r>
            <w:proofErr w:type="spellStart"/>
            <w:r>
              <w:rPr>
                <w:color w:val="000000"/>
                <w:sz w:val="16"/>
                <w:szCs w:val="16"/>
              </w:rPr>
              <w:t>ENAExt</w:t>
            </w:r>
            <w:proofErr w:type="spellEnd"/>
            <w:r>
              <w:rPr>
                <w:color w:val="000000"/>
                <w:sz w:val="16"/>
                <w:szCs w:val="16"/>
              </w:rPr>
              <w:t xml:space="preserve"> feature for </w:t>
            </w:r>
            <w:proofErr w:type="spellStart"/>
            <w:r>
              <w:rPr>
                <w:color w:val="000000"/>
                <w:sz w:val="16"/>
                <w:szCs w:val="16"/>
              </w:rPr>
              <w:t>Nnwdaf_AnalyticsInfo</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59C726AD"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8239D9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962063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95740C" w14:textId="77777777" w:rsidR="00A66E27" w:rsidRDefault="00A66E27">
            <w:pPr>
              <w:overflowPunct/>
              <w:autoSpaceDE/>
              <w:autoSpaceDN/>
              <w:adjustRightInd/>
              <w:spacing w:after="0"/>
              <w:rPr>
                <w:rFonts w:ascii="CG Times (WN)" w:hAnsi="CG Times (WN)"/>
              </w:rPr>
            </w:pPr>
          </w:p>
        </w:tc>
      </w:tr>
      <w:tr w:rsidR="006C3ED6" w14:paraId="0ABCB6C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F79F4B" w14:textId="77777777" w:rsidR="00A66E27" w:rsidRDefault="00A66E27">
            <w:pPr>
              <w:pStyle w:val="TAL"/>
              <w:rPr>
                <w:color w:val="000000"/>
                <w:sz w:val="16"/>
                <w:szCs w:val="16"/>
              </w:rPr>
            </w:pPr>
            <w:r>
              <w:rPr>
                <w:color w:val="000000"/>
                <w:sz w:val="16"/>
                <w:szCs w:val="16"/>
              </w:rPr>
              <w:t>C3-234263</w:t>
            </w:r>
          </w:p>
        </w:tc>
        <w:tc>
          <w:tcPr>
            <w:tcW w:w="1658" w:type="pct"/>
            <w:tcBorders>
              <w:top w:val="single" w:sz="4" w:space="0" w:color="auto"/>
              <w:left w:val="single" w:sz="4" w:space="0" w:color="auto"/>
              <w:bottom w:val="single" w:sz="4" w:space="0" w:color="auto"/>
              <w:right w:val="single" w:sz="4" w:space="0" w:color="auto"/>
            </w:tcBorders>
            <w:noWrap/>
            <w:hideMark/>
          </w:tcPr>
          <w:p w14:paraId="2EA6F5CF"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CollectiveBehaviour</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630DFD0"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C0711B2"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63E990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A827B30" w14:textId="77777777" w:rsidR="00A66E27" w:rsidRDefault="00A66E27">
            <w:pPr>
              <w:overflowPunct/>
              <w:autoSpaceDE/>
              <w:autoSpaceDN/>
              <w:adjustRightInd/>
              <w:spacing w:after="0"/>
              <w:rPr>
                <w:rFonts w:ascii="CG Times (WN)" w:hAnsi="CG Times (WN)"/>
              </w:rPr>
            </w:pPr>
          </w:p>
        </w:tc>
      </w:tr>
      <w:tr w:rsidR="006C3ED6" w14:paraId="33869ED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BBED8C" w14:textId="77777777" w:rsidR="00A66E27" w:rsidRDefault="00A66E27">
            <w:pPr>
              <w:pStyle w:val="TAL"/>
              <w:rPr>
                <w:color w:val="000000"/>
                <w:sz w:val="16"/>
                <w:szCs w:val="16"/>
              </w:rPr>
            </w:pPr>
            <w:r>
              <w:rPr>
                <w:color w:val="000000"/>
                <w:sz w:val="16"/>
                <w:szCs w:val="16"/>
              </w:rPr>
              <w:t>C3-234264</w:t>
            </w:r>
          </w:p>
        </w:tc>
        <w:tc>
          <w:tcPr>
            <w:tcW w:w="1658" w:type="pct"/>
            <w:tcBorders>
              <w:top w:val="single" w:sz="4" w:space="0" w:color="auto"/>
              <w:left w:val="single" w:sz="4" w:space="0" w:color="auto"/>
              <w:bottom w:val="single" w:sz="4" w:space="0" w:color="auto"/>
              <w:right w:val="single" w:sz="4" w:space="0" w:color="auto"/>
            </w:tcBorders>
            <w:noWrap/>
            <w:hideMark/>
          </w:tcPr>
          <w:p w14:paraId="3894C8C2" w14:textId="77777777" w:rsidR="00A66E27" w:rsidRDefault="00A66E27">
            <w:pPr>
              <w:pStyle w:val="TAL"/>
              <w:rPr>
                <w:color w:val="000000"/>
                <w:sz w:val="16"/>
                <w:szCs w:val="16"/>
              </w:rPr>
            </w:pPr>
            <w:r>
              <w:rPr>
                <w:color w:val="000000"/>
                <w:sz w:val="16"/>
                <w:szCs w:val="16"/>
              </w:rPr>
              <w:t>associate attributes with corresponding NOTE</w:t>
            </w:r>
          </w:p>
        </w:tc>
        <w:tc>
          <w:tcPr>
            <w:tcW w:w="1034" w:type="pct"/>
            <w:tcBorders>
              <w:top w:val="single" w:sz="4" w:space="0" w:color="auto"/>
              <w:left w:val="single" w:sz="4" w:space="0" w:color="auto"/>
              <w:bottom w:val="single" w:sz="4" w:space="0" w:color="auto"/>
              <w:right w:val="single" w:sz="4" w:space="0" w:color="auto"/>
            </w:tcBorders>
            <w:noWrap/>
            <w:hideMark/>
          </w:tcPr>
          <w:p w14:paraId="3EE69D75"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3033695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5C442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AEA1EB" w14:textId="77777777" w:rsidR="00A66E27" w:rsidRDefault="00A66E27">
            <w:pPr>
              <w:pStyle w:val="TAL"/>
              <w:rPr>
                <w:sz w:val="16"/>
                <w:szCs w:val="16"/>
              </w:rPr>
            </w:pPr>
            <w:r>
              <w:rPr>
                <w:sz w:val="16"/>
                <w:szCs w:val="16"/>
              </w:rPr>
              <w:t>C3-234627</w:t>
            </w:r>
          </w:p>
        </w:tc>
      </w:tr>
      <w:tr w:rsidR="006C3ED6" w14:paraId="790D17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88A294" w14:textId="77777777" w:rsidR="00A66E27" w:rsidRDefault="00A66E27">
            <w:pPr>
              <w:pStyle w:val="TAL"/>
              <w:rPr>
                <w:color w:val="000000"/>
                <w:sz w:val="16"/>
                <w:szCs w:val="16"/>
              </w:rPr>
            </w:pPr>
            <w:r>
              <w:rPr>
                <w:color w:val="000000"/>
                <w:sz w:val="16"/>
                <w:szCs w:val="16"/>
              </w:rPr>
              <w:t>C3-234265</w:t>
            </w:r>
          </w:p>
        </w:tc>
        <w:tc>
          <w:tcPr>
            <w:tcW w:w="1658" w:type="pct"/>
            <w:tcBorders>
              <w:top w:val="single" w:sz="4" w:space="0" w:color="auto"/>
              <w:left w:val="single" w:sz="4" w:space="0" w:color="auto"/>
              <w:bottom w:val="single" w:sz="4" w:space="0" w:color="auto"/>
              <w:right w:val="single" w:sz="4" w:space="0" w:color="auto"/>
            </w:tcBorders>
            <w:noWrap/>
            <w:hideMark/>
          </w:tcPr>
          <w:p w14:paraId="6AD1E6FF" w14:textId="77777777" w:rsidR="00A66E27" w:rsidRDefault="00A66E27">
            <w:pPr>
              <w:pStyle w:val="TAL"/>
              <w:rPr>
                <w:color w:val="000000"/>
                <w:sz w:val="16"/>
                <w:szCs w:val="16"/>
              </w:rPr>
            </w:pPr>
            <w:r>
              <w:rPr>
                <w:color w:val="000000"/>
                <w:sz w:val="16"/>
                <w:szCs w:val="16"/>
              </w:rPr>
              <w:t>procedure correction for ListUE_5G</w:t>
            </w:r>
          </w:p>
        </w:tc>
        <w:tc>
          <w:tcPr>
            <w:tcW w:w="1034" w:type="pct"/>
            <w:tcBorders>
              <w:top w:val="single" w:sz="4" w:space="0" w:color="auto"/>
              <w:left w:val="single" w:sz="4" w:space="0" w:color="auto"/>
              <w:bottom w:val="single" w:sz="4" w:space="0" w:color="auto"/>
              <w:right w:val="single" w:sz="4" w:space="0" w:color="auto"/>
            </w:tcBorders>
            <w:noWrap/>
            <w:hideMark/>
          </w:tcPr>
          <w:p w14:paraId="1197BFAC"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5A0E6D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8C509F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A1C4198" w14:textId="77777777" w:rsidR="00A66E27" w:rsidRDefault="00A66E27">
            <w:pPr>
              <w:pStyle w:val="TAL"/>
              <w:rPr>
                <w:sz w:val="16"/>
                <w:szCs w:val="16"/>
              </w:rPr>
            </w:pPr>
            <w:r>
              <w:rPr>
                <w:sz w:val="16"/>
                <w:szCs w:val="16"/>
              </w:rPr>
              <w:t>C3-234556</w:t>
            </w:r>
          </w:p>
        </w:tc>
      </w:tr>
      <w:tr w:rsidR="006C3ED6" w14:paraId="684B95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3EBA3F" w14:textId="77777777" w:rsidR="00A66E27" w:rsidRDefault="00A66E27">
            <w:pPr>
              <w:pStyle w:val="TAL"/>
              <w:rPr>
                <w:color w:val="000000"/>
                <w:sz w:val="16"/>
                <w:szCs w:val="16"/>
              </w:rPr>
            </w:pPr>
            <w:r>
              <w:rPr>
                <w:color w:val="000000"/>
                <w:sz w:val="16"/>
                <w:szCs w:val="16"/>
              </w:rPr>
              <w:t>C3-234266</w:t>
            </w:r>
          </w:p>
        </w:tc>
        <w:tc>
          <w:tcPr>
            <w:tcW w:w="1658" w:type="pct"/>
            <w:tcBorders>
              <w:top w:val="single" w:sz="4" w:space="0" w:color="auto"/>
              <w:left w:val="single" w:sz="4" w:space="0" w:color="auto"/>
              <w:bottom w:val="single" w:sz="4" w:space="0" w:color="auto"/>
              <w:right w:val="single" w:sz="4" w:space="0" w:color="auto"/>
            </w:tcBorders>
            <w:noWrap/>
            <w:hideMark/>
          </w:tcPr>
          <w:p w14:paraId="2F7BAC79"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3694708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7ADCB5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15E18A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1E48EEA" w14:textId="77777777" w:rsidR="00A66E27" w:rsidRDefault="00A66E27">
            <w:pPr>
              <w:pStyle w:val="TAL"/>
              <w:rPr>
                <w:sz w:val="16"/>
                <w:szCs w:val="16"/>
              </w:rPr>
            </w:pPr>
            <w:r>
              <w:rPr>
                <w:sz w:val="16"/>
                <w:szCs w:val="16"/>
              </w:rPr>
              <w:t>C3-234474</w:t>
            </w:r>
          </w:p>
        </w:tc>
      </w:tr>
      <w:tr w:rsidR="006C3ED6" w14:paraId="7A64F8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B15317" w14:textId="77777777" w:rsidR="00A66E27" w:rsidRDefault="00A66E27">
            <w:pPr>
              <w:pStyle w:val="TAL"/>
              <w:rPr>
                <w:color w:val="000000"/>
                <w:sz w:val="16"/>
                <w:szCs w:val="16"/>
              </w:rPr>
            </w:pPr>
            <w:r>
              <w:rPr>
                <w:color w:val="000000"/>
                <w:sz w:val="16"/>
                <w:szCs w:val="16"/>
              </w:rPr>
              <w:t>C3-234267</w:t>
            </w:r>
          </w:p>
        </w:tc>
        <w:tc>
          <w:tcPr>
            <w:tcW w:w="1658" w:type="pct"/>
            <w:tcBorders>
              <w:top w:val="single" w:sz="4" w:space="0" w:color="auto"/>
              <w:left w:val="single" w:sz="4" w:space="0" w:color="auto"/>
              <w:bottom w:val="single" w:sz="4" w:space="0" w:color="auto"/>
              <w:right w:val="single" w:sz="4" w:space="0" w:color="auto"/>
            </w:tcBorders>
            <w:noWrap/>
            <w:hideMark/>
          </w:tcPr>
          <w:p w14:paraId="4BCD6BED"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22B24362"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BCFC9B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7B27E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8B6DDB9" w14:textId="77777777" w:rsidR="00A66E27" w:rsidRDefault="00A66E27">
            <w:pPr>
              <w:pStyle w:val="TAL"/>
              <w:rPr>
                <w:sz w:val="16"/>
                <w:szCs w:val="16"/>
              </w:rPr>
            </w:pPr>
            <w:r>
              <w:rPr>
                <w:sz w:val="16"/>
                <w:szCs w:val="16"/>
              </w:rPr>
              <w:t>C3-234475</w:t>
            </w:r>
          </w:p>
        </w:tc>
      </w:tr>
      <w:tr w:rsidR="006C3ED6" w14:paraId="4B4343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991926" w14:textId="77777777" w:rsidR="00A66E27" w:rsidRDefault="00A66E27">
            <w:pPr>
              <w:pStyle w:val="TAL"/>
              <w:rPr>
                <w:color w:val="000000"/>
                <w:sz w:val="16"/>
                <w:szCs w:val="16"/>
              </w:rPr>
            </w:pPr>
            <w:r>
              <w:rPr>
                <w:color w:val="000000"/>
                <w:sz w:val="16"/>
                <w:szCs w:val="16"/>
              </w:rPr>
              <w:t>C3-234268</w:t>
            </w:r>
          </w:p>
        </w:tc>
        <w:tc>
          <w:tcPr>
            <w:tcW w:w="1658" w:type="pct"/>
            <w:tcBorders>
              <w:top w:val="single" w:sz="4" w:space="0" w:color="auto"/>
              <w:left w:val="single" w:sz="4" w:space="0" w:color="auto"/>
              <w:bottom w:val="single" w:sz="4" w:space="0" w:color="auto"/>
              <w:right w:val="single" w:sz="4" w:space="0" w:color="auto"/>
            </w:tcBorders>
            <w:noWrap/>
            <w:hideMark/>
          </w:tcPr>
          <w:p w14:paraId="226688F8" w14:textId="77777777" w:rsidR="00A66E27" w:rsidRDefault="00A66E27">
            <w:pPr>
              <w:pStyle w:val="TAL"/>
              <w:rPr>
                <w:color w:val="000000"/>
                <w:sz w:val="16"/>
                <w:szCs w:val="16"/>
              </w:rPr>
            </w:pPr>
            <w:r>
              <w:rPr>
                <w:color w:val="000000"/>
                <w:sz w:val="16"/>
                <w:szCs w:val="16"/>
              </w:rPr>
              <w:t>Incorrect data type</w:t>
            </w:r>
          </w:p>
        </w:tc>
        <w:tc>
          <w:tcPr>
            <w:tcW w:w="1034" w:type="pct"/>
            <w:tcBorders>
              <w:top w:val="single" w:sz="4" w:space="0" w:color="auto"/>
              <w:left w:val="single" w:sz="4" w:space="0" w:color="auto"/>
              <w:bottom w:val="single" w:sz="4" w:space="0" w:color="auto"/>
              <w:right w:val="single" w:sz="4" w:space="0" w:color="auto"/>
            </w:tcBorders>
            <w:noWrap/>
            <w:hideMark/>
          </w:tcPr>
          <w:p w14:paraId="52A1547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232C9F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7B46C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55FFCE" w14:textId="77777777" w:rsidR="00A66E27" w:rsidRDefault="00A66E27">
            <w:pPr>
              <w:overflowPunct/>
              <w:autoSpaceDE/>
              <w:autoSpaceDN/>
              <w:adjustRightInd/>
              <w:spacing w:after="0"/>
              <w:rPr>
                <w:rFonts w:ascii="CG Times (WN)" w:hAnsi="CG Times (WN)"/>
              </w:rPr>
            </w:pPr>
          </w:p>
        </w:tc>
      </w:tr>
      <w:tr w:rsidR="006C3ED6" w14:paraId="13A6DDC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7A978C" w14:textId="77777777" w:rsidR="00A66E27" w:rsidRDefault="00A66E27">
            <w:pPr>
              <w:pStyle w:val="TAL"/>
              <w:rPr>
                <w:color w:val="000000"/>
                <w:sz w:val="16"/>
                <w:szCs w:val="16"/>
              </w:rPr>
            </w:pPr>
            <w:r>
              <w:rPr>
                <w:color w:val="000000"/>
                <w:sz w:val="16"/>
                <w:szCs w:val="16"/>
              </w:rPr>
              <w:t>C3-234269</w:t>
            </w:r>
          </w:p>
        </w:tc>
        <w:tc>
          <w:tcPr>
            <w:tcW w:w="1658" w:type="pct"/>
            <w:tcBorders>
              <w:top w:val="single" w:sz="4" w:space="0" w:color="auto"/>
              <w:left w:val="single" w:sz="4" w:space="0" w:color="auto"/>
              <w:bottom w:val="single" w:sz="4" w:space="0" w:color="auto"/>
              <w:right w:val="single" w:sz="4" w:space="0" w:color="auto"/>
            </w:tcBorders>
            <w:noWrap/>
            <w:hideMark/>
          </w:tcPr>
          <w:p w14:paraId="7014D23D" w14:textId="77777777" w:rsidR="00A66E27" w:rsidRDefault="00A66E27">
            <w:pPr>
              <w:pStyle w:val="TAL"/>
              <w:rPr>
                <w:color w:val="000000"/>
                <w:sz w:val="16"/>
                <w:szCs w:val="16"/>
              </w:rPr>
            </w:pPr>
            <w:r>
              <w:rPr>
                <w:color w:val="000000"/>
                <w:sz w:val="16"/>
                <w:szCs w:val="16"/>
              </w:rPr>
              <w:t>Incorrect data type in Media Streaming Event Exposure notification</w:t>
            </w:r>
          </w:p>
        </w:tc>
        <w:tc>
          <w:tcPr>
            <w:tcW w:w="1034" w:type="pct"/>
            <w:tcBorders>
              <w:top w:val="single" w:sz="4" w:space="0" w:color="auto"/>
              <w:left w:val="single" w:sz="4" w:space="0" w:color="auto"/>
              <w:bottom w:val="single" w:sz="4" w:space="0" w:color="auto"/>
              <w:right w:val="single" w:sz="4" w:space="0" w:color="auto"/>
            </w:tcBorders>
            <w:noWrap/>
            <w:hideMark/>
          </w:tcPr>
          <w:p w14:paraId="69D25C14"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623571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4D0CF7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9B303D4" w14:textId="77777777" w:rsidR="00A66E27" w:rsidRDefault="00A66E27">
            <w:pPr>
              <w:overflowPunct/>
              <w:autoSpaceDE/>
              <w:autoSpaceDN/>
              <w:adjustRightInd/>
              <w:spacing w:after="0"/>
              <w:rPr>
                <w:rFonts w:ascii="CG Times (WN)" w:hAnsi="CG Times (WN)"/>
              </w:rPr>
            </w:pPr>
          </w:p>
        </w:tc>
      </w:tr>
      <w:tr w:rsidR="006C3ED6" w14:paraId="30DEB58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977F4E" w14:textId="77777777" w:rsidR="00A66E27" w:rsidRDefault="00A66E27">
            <w:pPr>
              <w:pStyle w:val="TAL"/>
              <w:rPr>
                <w:color w:val="000000"/>
                <w:sz w:val="16"/>
                <w:szCs w:val="16"/>
              </w:rPr>
            </w:pPr>
            <w:r>
              <w:rPr>
                <w:color w:val="000000"/>
                <w:sz w:val="16"/>
                <w:szCs w:val="16"/>
              </w:rPr>
              <w:t>C3-234270</w:t>
            </w:r>
          </w:p>
        </w:tc>
        <w:tc>
          <w:tcPr>
            <w:tcW w:w="1658" w:type="pct"/>
            <w:tcBorders>
              <w:top w:val="single" w:sz="4" w:space="0" w:color="auto"/>
              <w:left w:val="single" w:sz="4" w:space="0" w:color="auto"/>
              <w:bottom w:val="single" w:sz="4" w:space="0" w:color="auto"/>
              <w:right w:val="single" w:sz="4" w:space="0" w:color="auto"/>
            </w:tcBorders>
            <w:noWrap/>
            <w:hideMark/>
          </w:tcPr>
          <w:p w14:paraId="65FB7C8B" w14:textId="77777777" w:rsidR="00A66E27" w:rsidRDefault="00A66E27">
            <w:pPr>
              <w:pStyle w:val="TAL"/>
              <w:rPr>
                <w:color w:val="000000"/>
                <w:sz w:val="16"/>
                <w:szCs w:val="16"/>
              </w:rPr>
            </w:pPr>
            <w:r>
              <w:rPr>
                <w:color w:val="000000"/>
                <w:sz w:val="16"/>
                <w:szCs w:val="16"/>
              </w:rPr>
              <w:t>Incorrect data type in Media Streaming Event Exposure notification</w:t>
            </w:r>
          </w:p>
        </w:tc>
        <w:tc>
          <w:tcPr>
            <w:tcW w:w="1034" w:type="pct"/>
            <w:tcBorders>
              <w:top w:val="single" w:sz="4" w:space="0" w:color="auto"/>
              <w:left w:val="single" w:sz="4" w:space="0" w:color="auto"/>
              <w:bottom w:val="single" w:sz="4" w:space="0" w:color="auto"/>
              <w:right w:val="single" w:sz="4" w:space="0" w:color="auto"/>
            </w:tcBorders>
            <w:noWrap/>
            <w:hideMark/>
          </w:tcPr>
          <w:p w14:paraId="7BE5DCF3"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3C5A4B2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0271E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BD7CCF5" w14:textId="77777777" w:rsidR="00A66E27" w:rsidRDefault="00A66E27">
            <w:pPr>
              <w:overflowPunct/>
              <w:autoSpaceDE/>
              <w:autoSpaceDN/>
              <w:adjustRightInd/>
              <w:spacing w:after="0"/>
              <w:rPr>
                <w:rFonts w:ascii="CG Times (WN)" w:hAnsi="CG Times (WN)"/>
              </w:rPr>
            </w:pPr>
          </w:p>
        </w:tc>
      </w:tr>
      <w:tr w:rsidR="006C3ED6" w14:paraId="214635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E71D23" w14:textId="77777777" w:rsidR="00A66E27" w:rsidRDefault="00A66E27">
            <w:pPr>
              <w:pStyle w:val="TAL"/>
              <w:rPr>
                <w:color w:val="000000"/>
                <w:sz w:val="16"/>
                <w:szCs w:val="16"/>
              </w:rPr>
            </w:pPr>
            <w:r>
              <w:rPr>
                <w:color w:val="000000"/>
                <w:sz w:val="16"/>
                <w:szCs w:val="16"/>
              </w:rPr>
              <w:t>C3-234271</w:t>
            </w:r>
          </w:p>
        </w:tc>
        <w:tc>
          <w:tcPr>
            <w:tcW w:w="1658" w:type="pct"/>
            <w:tcBorders>
              <w:top w:val="single" w:sz="4" w:space="0" w:color="auto"/>
              <w:left w:val="single" w:sz="4" w:space="0" w:color="auto"/>
              <w:bottom w:val="single" w:sz="4" w:space="0" w:color="auto"/>
              <w:right w:val="single" w:sz="4" w:space="0" w:color="auto"/>
            </w:tcBorders>
            <w:noWrap/>
            <w:hideMark/>
          </w:tcPr>
          <w:p w14:paraId="3F55B5C9" w14:textId="77777777" w:rsidR="00A66E27" w:rsidRDefault="00A66E27">
            <w:pPr>
              <w:pStyle w:val="TAL"/>
              <w:rPr>
                <w:color w:val="000000"/>
                <w:sz w:val="16"/>
                <w:szCs w:val="16"/>
              </w:rPr>
            </w:pPr>
            <w:r>
              <w:rPr>
                <w:color w:val="000000"/>
                <w:sz w:val="16"/>
                <w:szCs w:val="16"/>
              </w:rPr>
              <w:t>Correction to ECS Address Provision</w:t>
            </w:r>
          </w:p>
        </w:tc>
        <w:tc>
          <w:tcPr>
            <w:tcW w:w="1034" w:type="pct"/>
            <w:tcBorders>
              <w:top w:val="single" w:sz="4" w:space="0" w:color="auto"/>
              <w:left w:val="single" w:sz="4" w:space="0" w:color="auto"/>
              <w:bottom w:val="single" w:sz="4" w:space="0" w:color="auto"/>
              <w:right w:val="single" w:sz="4" w:space="0" w:color="auto"/>
            </w:tcBorders>
            <w:noWrap/>
            <w:hideMark/>
          </w:tcPr>
          <w:p w14:paraId="562BB36A"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658EC9B7"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31DD540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ECCB76" w14:textId="77777777" w:rsidR="00A66E27" w:rsidRDefault="00A66E27">
            <w:pPr>
              <w:overflowPunct/>
              <w:autoSpaceDE/>
              <w:autoSpaceDN/>
              <w:adjustRightInd/>
              <w:spacing w:after="0"/>
              <w:rPr>
                <w:rFonts w:ascii="CG Times (WN)" w:hAnsi="CG Times (WN)"/>
              </w:rPr>
            </w:pPr>
          </w:p>
        </w:tc>
      </w:tr>
      <w:tr w:rsidR="006C3ED6" w14:paraId="278372D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821BBA" w14:textId="77777777" w:rsidR="00A66E27" w:rsidRDefault="00A66E27">
            <w:pPr>
              <w:pStyle w:val="TAL"/>
              <w:rPr>
                <w:color w:val="000000"/>
                <w:sz w:val="16"/>
                <w:szCs w:val="16"/>
              </w:rPr>
            </w:pPr>
            <w:r>
              <w:rPr>
                <w:color w:val="000000"/>
                <w:sz w:val="16"/>
                <w:szCs w:val="16"/>
              </w:rPr>
              <w:t>C3-234272</w:t>
            </w:r>
          </w:p>
        </w:tc>
        <w:tc>
          <w:tcPr>
            <w:tcW w:w="1658" w:type="pct"/>
            <w:tcBorders>
              <w:top w:val="single" w:sz="4" w:space="0" w:color="auto"/>
              <w:left w:val="single" w:sz="4" w:space="0" w:color="auto"/>
              <w:bottom w:val="single" w:sz="4" w:space="0" w:color="auto"/>
              <w:right w:val="single" w:sz="4" w:space="0" w:color="auto"/>
            </w:tcBorders>
            <w:noWrap/>
            <w:hideMark/>
          </w:tcPr>
          <w:p w14:paraId="236E6173" w14:textId="77777777" w:rsidR="00A66E27" w:rsidRDefault="00A66E27">
            <w:pPr>
              <w:pStyle w:val="TAL"/>
              <w:rPr>
                <w:color w:val="000000"/>
                <w:sz w:val="16"/>
                <w:szCs w:val="16"/>
              </w:rPr>
            </w:pPr>
            <w:r>
              <w:rPr>
                <w:color w:val="000000"/>
                <w:sz w:val="16"/>
                <w:szCs w:val="16"/>
              </w:rPr>
              <w:t>Correction to ECS Address Provision</w:t>
            </w:r>
          </w:p>
        </w:tc>
        <w:tc>
          <w:tcPr>
            <w:tcW w:w="1034" w:type="pct"/>
            <w:tcBorders>
              <w:top w:val="single" w:sz="4" w:space="0" w:color="auto"/>
              <w:left w:val="single" w:sz="4" w:space="0" w:color="auto"/>
              <w:bottom w:val="single" w:sz="4" w:space="0" w:color="auto"/>
              <w:right w:val="single" w:sz="4" w:space="0" w:color="auto"/>
            </w:tcBorders>
            <w:noWrap/>
            <w:hideMark/>
          </w:tcPr>
          <w:p w14:paraId="5C9D3910"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6A315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970043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5E738B" w14:textId="77777777" w:rsidR="00A66E27" w:rsidRDefault="00A66E27">
            <w:pPr>
              <w:pStyle w:val="TAL"/>
              <w:rPr>
                <w:sz w:val="16"/>
                <w:szCs w:val="16"/>
              </w:rPr>
            </w:pPr>
            <w:r>
              <w:rPr>
                <w:sz w:val="16"/>
                <w:szCs w:val="16"/>
              </w:rPr>
              <w:t>C3-234626</w:t>
            </w:r>
          </w:p>
        </w:tc>
      </w:tr>
      <w:tr w:rsidR="006C3ED6" w14:paraId="70355D3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DA5A2E" w14:textId="77777777" w:rsidR="00A66E27" w:rsidRDefault="00A66E27">
            <w:pPr>
              <w:pStyle w:val="TAL"/>
              <w:rPr>
                <w:color w:val="000000"/>
                <w:sz w:val="16"/>
                <w:szCs w:val="16"/>
              </w:rPr>
            </w:pPr>
            <w:r>
              <w:rPr>
                <w:color w:val="000000"/>
                <w:sz w:val="16"/>
                <w:szCs w:val="16"/>
              </w:rPr>
              <w:t>C3-234273</w:t>
            </w:r>
          </w:p>
        </w:tc>
        <w:tc>
          <w:tcPr>
            <w:tcW w:w="1658" w:type="pct"/>
            <w:tcBorders>
              <w:top w:val="single" w:sz="4" w:space="0" w:color="auto"/>
              <w:left w:val="single" w:sz="4" w:space="0" w:color="auto"/>
              <w:bottom w:val="single" w:sz="4" w:space="0" w:color="auto"/>
              <w:right w:val="single" w:sz="4" w:space="0" w:color="auto"/>
            </w:tcBorders>
            <w:noWrap/>
            <w:hideMark/>
          </w:tcPr>
          <w:p w14:paraId="6BC28501"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20755F9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1E0F0CE"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3D82FD9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470270" w14:textId="77777777" w:rsidR="00A66E27" w:rsidRDefault="00A66E27">
            <w:pPr>
              <w:overflowPunct/>
              <w:autoSpaceDE/>
              <w:autoSpaceDN/>
              <w:adjustRightInd/>
              <w:spacing w:after="0"/>
              <w:rPr>
                <w:rFonts w:ascii="CG Times (WN)" w:hAnsi="CG Times (WN)"/>
              </w:rPr>
            </w:pPr>
          </w:p>
        </w:tc>
      </w:tr>
      <w:tr w:rsidR="006C3ED6" w14:paraId="42982E9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45578D" w14:textId="77777777" w:rsidR="00A66E27" w:rsidRDefault="00A66E27">
            <w:pPr>
              <w:pStyle w:val="TAL"/>
              <w:rPr>
                <w:color w:val="000000"/>
                <w:sz w:val="16"/>
                <w:szCs w:val="16"/>
              </w:rPr>
            </w:pPr>
            <w:r>
              <w:rPr>
                <w:color w:val="000000"/>
                <w:sz w:val="16"/>
                <w:szCs w:val="16"/>
              </w:rPr>
              <w:t>C3-234274</w:t>
            </w:r>
          </w:p>
        </w:tc>
        <w:tc>
          <w:tcPr>
            <w:tcW w:w="1658" w:type="pct"/>
            <w:tcBorders>
              <w:top w:val="single" w:sz="4" w:space="0" w:color="auto"/>
              <w:left w:val="single" w:sz="4" w:space="0" w:color="auto"/>
              <w:bottom w:val="single" w:sz="4" w:space="0" w:color="auto"/>
              <w:right w:val="single" w:sz="4" w:space="0" w:color="auto"/>
            </w:tcBorders>
            <w:noWrap/>
            <w:hideMark/>
          </w:tcPr>
          <w:p w14:paraId="613C96F6"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6C7833EE"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A6D261F"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85C6C6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CB83A0E" w14:textId="77777777" w:rsidR="00A66E27" w:rsidRDefault="00A66E27">
            <w:pPr>
              <w:overflowPunct/>
              <w:autoSpaceDE/>
              <w:autoSpaceDN/>
              <w:adjustRightInd/>
              <w:spacing w:after="0"/>
              <w:rPr>
                <w:rFonts w:ascii="CG Times (WN)" w:hAnsi="CG Times (WN)"/>
              </w:rPr>
            </w:pPr>
          </w:p>
        </w:tc>
      </w:tr>
      <w:tr w:rsidR="006C3ED6" w14:paraId="268E096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4001F0" w14:textId="77777777" w:rsidR="00A66E27" w:rsidRDefault="00A66E27">
            <w:pPr>
              <w:pStyle w:val="TAL"/>
              <w:rPr>
                <w:color w:val="000000"/>
                <w:sz w:val="16"/>
                <w:szCs w:val="16"/>
              </w:rPr>
            </w:pPr>
            <w:r>
              <w:rPr>
                <w:color w:val="000000"/>
                <w:sz w:val="16"/>
                <w:szCs w:val="16"/>
              </w:rPr>
              <w:t>C3-234275</w:t>
            </w:r>
          </w:p>
        </w:tc>
        <w:tc>
          <w:tcPr>
            <w:tcW w:w="1658" w:type="pct"/>
            <w:tcBorders>
              <w:top w:val="single" w:sz="4" w:space="0" w:color="auto"/>
              <w:left w:val="single" w:sz="4" w:space="0" w:color="auto"/>
              <w:bottom w:val="single" w:sz="4" w:space="0" w:color="auto"/>
              <w:right w:val="single" w:sz="4" w:space="0" w:color="auto"/>
            </w:tcBorders>
            <w:noWrap/>
            <w:hideMark/>
          </w:tcPr>
          <w:p w14:paraId="29973F09"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2A5A16DC"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D2BC08D"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7286B7C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544AC2D" w14:textId="77777777" w:rsidR="00A66E27" w:rsidRDefault="00A66E27">
            <w:pPr>
              <w:overflowPunct/>
              <w:autoSpaceDE/>
              <w:autoSpaceDN/>
              <w:adjustRightInd/>
              <w:spacing w:after="0"/>
              <w:rPr>
                <w:rFonts w:ascii="CG Times (WN)" w:hAnsi="CG Times (WN)"/>
              </w:rPr>
            </w:pPr>
          </w:p>
        </w:tc>
      </w:tr>
      <w:tr w:rsidR="006C3ED6" w14:paraId="6B0160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0B59BC" w14:textId="77777777" w:rsidR="00A66E27" w:rsidRDefault="00A66E27">
            <w:pPr>
              <w:pStyle w:val="TAL"/>
              <w:rPr>
                <w:color w:val="000000"/>
                <w:sz w:val="16"/>
                <w:szCs w:val="16"/>
              </w:rPr>
            </w:pPr>
            <w:r>
              <w:rPr>
                <w:color w:val="000000"/>
                <w:sz w:val="16"/>
                <w:szCs w:val="16"/>
              </w:rPr>
              <w:t>C3-234276</w:t>
            </w:r>
          </w:p>
        </w:tc>
        <w:tc>
          <w:tcPr>
            <w:tcW w:w="1658" w:type="pct"/>
            <w:tcBorders>
              <w:top w:val="single" w:sz="4" w:space="0" w:color="auto"/>
              <w:left w:val="single" w:sz="4" w:space="0" w:color="auto"/>
              <w:bottom w:val="single" w:sz="4" w:space="0" w:color="auto"/>
              <w:right w:val="single" w:sz="4" w:space="0" w:color="auto"/>
            </w:tcBorders>
            <w:noWrap/>
            <w:hideMark/>
          </w:tcPr>
          <w:p w14:paraId="787E464D"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1F5C0357"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27F8F4C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4D242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5DEAB1" w14:textId="77777777" w:rsidR="00A66E27" w:rsidRDefault="00A66E27">
            <w:pPr>
              <w:pStyle w:val="TAL"/>
              <w:rPr>
                <w:sz w:val="16"/>
                <w:szCs w:val="16"/>
              </w:rPr>
            </w:pPr>
            <w:r>
              <w:rPr>
                <w:sz w:val="16"/>
                <w:szCs w:val="16"/>
              </w:rPr>
              <w:t>C3-234479</w:t>
            </w:r>
          </w:p>
        </w:tc>
      </w:tr>
      <w:tr w:rsidR="006C3ED6" w14:paraId="6E54100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DCB3BA" w14:textId="77777777" w:rsidR="00A66E27" w:rsidRDefault="00A66E27">
            <w:pPr>
              <w:pStyle w:val="TAL"/>
              <w:rPr>
                <w:color w:val="000000"/>
                <w:sz w:val="16"/>
                <w:szCs w:val="16"/>
              </w:rPr>
            </w:pPr>
            <w:r>
              <w:rPr>
                <w:color w:val="000000"/>
                <w:sz w:val="16"/>
                <w:szCs w:val="16"/>
              </w:rPr>
              <w:t>C3-234277</w:t>
            </w:r>
          </w:p>
        </w:tc>
        <w:tc>
          <w:tcPr>
            <w:tcW w:w="1658" w:type="pct"/>
            <w:tcBorders>
              <w:top w:val="single" w:sz="4" w:space="0" w:color="auto"/>
              <w:left w:val="single" w:sz="4" w:space="0" w:color="auto"/>
              <w:bottom w:val="single" w:sz="4" w:space="0" w:color="auto"/>
              <w:right w:val="single" w:sz="4" w:space="0" w:color="auto"/>
            </w:tcBorders>
            <w:noWrap/>
            <w:hideMark/>
          </w:tcPr>
          <w:p w14:paraId="63E7ABBA" w14:textId="77777777" w:rsidR="00A66E27" w:rsidRDefault="00A66E27">
            <w:pPr>
              <w:pStyle w:val="TAL"/>
              <w:rPr>
                <w:color w:val="000000"/>
                <w:sz w:val="16"/>
                <w:szCs w:val="16"/>
              </w:rPr>
            </w:pPr>
            <w:r>
              <w:rPr>
                <w:color w:val="000000"/>
                <w:sz w:val="16"/>
                <w:szCs w:val="16"/>
              </w:rPr>
              <w:t>Supplement to ML model metrics</w:t>
            </w:r>
          </w:p>
        </w:tc>
        <w:tc>
          <w:tcPr>
            <w:tcW w:w="1034" w:type="pct"/>
            <w:tcBorders>
              <w:top w:val="single" w:sz="4" w:space="0" w:color="auto"/>
              <w:left w:val="single" w:sz="4" w:space="0" w:color="auto"/>
              <w:bottom w:val="single" w:sz="4" w:space="0" w:color="auto"/>
              <w:right w:val="single" w:sz="4" w:space="0" w:color="auto"/>
            </w:tcBorders>
            <w:noWrap/>
            <w:hideMark/>
          </w:tcPr>
          <w:p w14:paraId="49B3F183"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744FA7F"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C4A8DB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2A7193" w14:textId="77777777" w:rsidR="00A66E27" w:rsidRDefault="00A66E27">
            <w:pPr>
              <w:overflowPunct/>
              <w:autoSpaceDE/>
              <w:autoSpaceDN/>
              <w:adjustRightInd/>
              <w:spacing w:after="0"/>
              <w:rPr>
                <w:rFonts w:ascii="CG Times (WN)" w:hAnsi="CG Times (WN)"/>
              </w:rPr>
            </w:pPr>
          </w:p>
        </w:tc>
      </w:tr>
      <w:tr w:rsidR="006C3ED6" w14:paraId="5F5BC1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F7F7DF" w14:textId="77777777" w:rsidR="00A66E27" w:rsidRDefault="00A66E27">
            <w:pPr>
              <w:pStyle w:val="TAL"/>
              <w:rPr>
                <w:color w:val="000000"/>
                <w:sz w:val="16"/>
                <w:szCs w:val="16"/>
              </w:rPr>
            </w:pPr>
            <w:r>
              <w:rPr>
                <w:color w:val="000000"/>
                <w:sz w:val="16"/>
                <w:szCs w:val="16"/>
              </w:rPr>
              <w:t>C3-234278</w:t>
            </w:r>
          </w:p>
        </w:tc>
        <w:tc>
          <w:tcPr>
            <w:tcW w:w="1658" w:type="pct"/>
            <w:tcBorders>
              <w:top w:val="single" w:sz="4" w:space="0" w:color="auto"/>
              <w:left w:val="single" w:sz="4" w:space="0" w:color="auto"/>
              <w:bottom w:val="single" w:sz="4" w:space="0" w:color="auto"/>
              <w:right w:val="single" w:sz="4" w:space="0" w:color="auto"/>
            </w:tcBorders>
            <w:noWrap/>
            <w:hideMark/>
          </w:tcPr>
          <w:p w14:paraId="28ECEE52" w14:textId="77777777" w:rsidR="00A66E27" w:rsidRDefault="00A66E27">
            <w:pPr>
              <w:pStyle w:val="TAL"/>
              <w:rPr>
                <w:color w:val="000000"/>
                <w:sz w:val="16"/>
                <w:szCs w:val="16"/>
              </w:rPr>
            </w:pPr>
            <w:r>
              <w:rPr>
                <w:color w:val="000000"/>
                <w:sz w:val="16"/>
                <w:szCs w:val="16"/>
              </w:rPr>
              <w:t>Updates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247F7E2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A16969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F9D3B6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FD0955" w14:textId="77777777" w:rsidR="00A66E27" w:rsidRDefault="00A66E27">
            <w:pPr>
              <w:pStyle w:val="TAL"/>
              <w:rPr>
                <w:sz w:val="16"/>
                <w:szCs w:val="16"/>
              </w:rPr>
            </w:pPr>
            <w:r>
              <w:rPr>
                <w:sz w:val="16"/>
                <w:szCs w:val="16"/>
              </w:rPr>
              <w:t>C3-234540</w:t>
            </w:r>
          </w:p>
        </w:tc>
      </w:tr>
      <w:tr w:rsidR="006C3ED6" w14:paraId="1B0797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238064" w14:textId="77777777" w:rsidR="00A66E27" w:rsidRDefault="00A66E27">
            <w:pPr>
              <w:pStyle w:val="TAL"/>
              <w:rPr>
                <w:color w:val="000000"/>
                <w:sz w:val="16"/>
                <w:szCs w:val="16"/>
              </w:rPr>
            </w:pPr>
            <w:r>
              <w:rPr>
                <w:color w:val="000000"/>
                <w:sz w:val="16"/>
                <w:szCs w:val="16"/>
              </w:rPr>
              <w:t>C3-234279</w:t>
            </w:r>
          </w:p>
        </w:tc>
        <w:tc>
          <w:tcPr>
            <w:tcW w:w="1658" w:type="pct"/>
            <w:tcBorders>
              <w:top w:val="single" w:sz="4" w:space="0" w:color="auto"/>
              <w:left w:val="single" w:sz="4" w:space="0" w:color="auto"/>
              <w:bottom w:val="single" w:sz="4" w:space="0" w:color="auto"/>
              <w:right w:val="single" w:sz="4" w:space="0" w:color="auto"/>
            </w:tcBorders>
            <w:noWrap/>
            <w:hideMark/>
          </w:tcPr>
          <w:p w14:paraId="13016049" w14:textId="77777777" w:rsidR="00A66E27" w:rsidRDefault="00A66E27">
            <w:pPr>
              <w:pStyle w:val="TAL"/>
              <w:rPr>
                <w:color w:val="000000"/>
                <w:sz w:val="16"/>
                <w:szCs w:val="16"/>
              </w:rPr>
            </w:pPr>
            <w:r>
              <w:rPr>
                <w:color w:val="000000"/>
                <w:sz w:val="16"/>
                <w:szCs w:val="16"/>
              </w:rPr>
              <w:t>Supporting data collection for PDU Session Traffic Analytics</w:t>
            </w:r>
          </w:p>
        </w:tc>
        <w:tc>
          <w:tcPr>
            <w:tcW w:w="1034" w:type="pct"/>
            <w:tcBorders>
              <w:top w:val="single" w:sz="4" w:space="0" w:color="auto"/>
              <w:left w:val="single" w:sz="4" w:space="0" w:color="auto"/>
              <w:bottom w:val="single" w:sz="4" w:space="0" w:color="auto"/>
              <w:right w:val="single" w:sz="4" w:space="0" w:color="auto"/>
            </w:tcBorders>
            <w:noWrap/>
            <w:hideMark/>
          </w:tcPr>
          <w:p w14:paraId="36D78FD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B5CAE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34CDD1" w14:textId="77777777" w:rsidR="00A66E27" w:rsidRDefault="00A66E27">
            <w:pPr>
              <w:pStyle w:val="TAL"/>
              <w:rPr>
                <w:color w:val="000000"/>
                <w:sz w:val="16"/>
                <w:szCs w:val="16"/>
              </w:rPr>
            </w:pPr>
            <w:r>
              <w:rPr>
                <w:color w:val="000000"/>
                <w:sz w:val="16"/>
                <w:szCs w:val="16"/>
              </w:rPr>
              <w:t>C3-233436</w:t>
            </w:r>
          </w:p>
        </w:tc>
        <w:tc>
          <w:tcPr>
            <w:tcW w:w="866" w:type="pct"/>
            <w:tcBorders>
              <w:top w:val="single" w:sz="4" w:space="0" w:color="auto"/>
              <w:left w:val="single" w:sz="4" w:space="0" w:color="auto"/>
              <w:bottom w:val="single" w:sz="4" w:space="0" w:color="auto"/>
              <w:right w:val="single" w:sz="4" w:space="0" w:color="auto"/>
            </w:tcBorders>
            <w:noWrap/>
            <w:hideMark/>
          </w:tcPr>
          <w:p w14:paraId="0FC8879F" w14:textId="77777777" w:rsidR="00A66E27" w:rsidRDefault="00A66E27">
            <w:pPr>
              <w:pStyle w:val="TAL"/>
              <w:rPr>
                <w:sz w:val="16"/>
                <w:szCs w:val="16"/>
              </w:rPr>
            </w:pPr>
            <w:r>
              <w:rPr>
                <w:sz w:val="16"/>
                <w:szCs w:val="16"/>
              </w:rPr>
              <w:t>C3-234691</w:t>
            </w:r>
          </w:p>
        </w:tc>
      </w:tr>
      <w:tr w:rsidR="006C3ED6" w14:paraId="253A946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3FB74D" w14:textId="77777777" w:rsidR="00A66E27" w:rsidRDefault="00A66E27">
            <w:pPr>
              <w:pStyle w:val="TAL"/>
              <w:rPr>
                <w:color w:val="000000"/>
                <w:sz w:val="16"/>
                <w:szCs w:val="16"/>
              </w:rPr>
            </w:pPr>
            <w:r>
              <w:rPr>
                <w:color w:val="000000"/>
                <w:sz w:val="16"/>
                <w:szCs w:val="16"/>
              </w:rPr>
              <w:t>C3-234280</w:t>
            </w:r>
          </w:p>
        </w:tc>
        <w:tc>
          <w:tcPr>
            <w:tcW w:w="1658" w:type="pct"/>
            <w:tcBorders>
              <w:top w:val="single" w:sz="4" w:space="0" w:color="auto"/>
              <w:left w:val="single" w:sz="4" w:space="0" w:color="auto"/>
              <w:bottom w:val="single" w:sz="4" w:space="0" w:color="auto"/>
              <w:right w:val="single" w:sz="4" w:space="0" w:color="auto"/>
            </w:tcBorders>
            <w:noWrap/>
            <w:hideMark/>
          </w:tcPr>
          <w:p w14:paraId="6067B48D"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Nnwdaf_DataManagement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5866C2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0F0C3D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F96634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76C6A66" w14:textId="77777777" w:rsidR="00A66E27" w:rsidRDefault="00A66E27">
            <w:pPr>
              <w:pStyle w:val="TAL"/>
              <w:rPr>
                <w:sz w:val="16"/>
                <w:szCs w:val="16"/>
              </w:rPr>
            </w:pPr>
            <w:r>
              <w:rPr>
                <w:sz w:val="16"/>
                <w:szCs w:val="16"/>
              </w:rPr>
              <w:t>C3-234634</w:t>
            </w:r>
          </w:p>
        </w:tc>
      </w:tr>
      <w:tr w:rsidR="006C3ED6" w14:paraId="1EAF83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5C5350" w14:textId="77777777" w:rsidR="00A66E27" w:rsidRDefault="00A66E27">
            <w:pPr>
              <w:pStyle w:val="TAL"/>
              <w:rPr>
                <w:color w:val="000000"/>
                <w:sz w:val="16"/>
                <w:szCs w:val="16"/>
              </w:rPr>
            </w:pPr>
            <w:r>
              <w:rPr>
                <w:color w:val="000000"/>
                <w:sz w:val="16"/>
                <w:szCs w:val="16"/>
              </w:rPr>
              <w:t>C3-234281</w:t>
            </w:r>
          </w:p>
        </w:tc>
        <w:tc>
          <w:tcPr>
            <w:tcW w:w="1658" w:type="pct"/>
            <w:tcBorders>
              <w:top w:val="single" w:sz="4" w:space="0" w:color="auto"/>
              <w:left w:val="single" w:sz="4" w:space="0" w:color="auto"/>
              <w:bottom w:val="single" w:sz="4" w:space="0" w:color="auto"/>
              <w:right w:val="single" w:sz="4" w:space="0" w:color="auto"/>
            </w:tcBorders>
            <w:noWrap/>
            <w:hideMark/>
          </w:tcPr>
          <w:p w14:paraId="17F515BB"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Ndccf_DataManagement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04F6F7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273FB7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683499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AB10C7" w14:textId="77777777" w:rsidR="00A66E27" w:rsidRDefault="00A66E27">
            <w:pPr>
              <w:pStyle w:val="TAL"/>
              <w:rPr>
                <w:sz w:val="16"/>
                <w:szCs w:val="16"/>
              </w:rPr>
            </w:pPr>
            <w:r>
              <w:rPr>
                <w:sz w:val="16"/>
                <w:szCs w:val="16"/>
              </w:rPr>
              <w:t>C3-234635</w:t>
            </w:r>
          </w:p>
        </w:tc>
      </w:tr>
      <w:tr w:rsidR="006C3ED6" w14:paraId="3BF26D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6208B4" w14:textId="77777777" w:rsidR="00A66E27" w:rsidRDefault="00A66E27">
            <w:pPr>
              <w:pStyle w:val="TAL"/>
              <w:rPr>
                <w:color w:val="000000"/>
                <w:sz w:val="16"/>
                <w:szCs w:val="16"/>
              </w:rPr>
            </w:pPr>
            <w:r>
              <w:rPr>
                <w:color w:val="000000"/>
                <w:sz w:val="16"/>
                <w:szCs w:val="16"/>
              </w:rPr>
              <w:t>C3-234282</w:t>
            </w:r>
          </w:p>
        </w:tc>
        <w:tc>
          <w:tcPr>
            <w:tcW w:w="1658" w:type="pct"/>
            <w:tcBorders>
              <w:top w:val="single" w:sz="4" w:space="0" w:color="auto"/>
              <w:left w:val="single" w:sz="4" w:space="0" w:color="auto"/>
              <w:bottom w:val="single" w:sz="4" w:space="0" w:color="auto"/>
              <w:right w:val="single" w:sz="4" w:space="0" w:color="auto"/>
            </w:tcBorders>
            <w:noWrap/>
            <w:hideMark/>
          </w:tcPr>
          <w:p w14:paraId="21F4B84F" w14:textId="77777777" w:rsidR="00A66E27" w:rsidRDefault="00A66E27">
            <w:pPr>
              <w:pStyle w:val="TAL"/>
              <w:rPr>
                <w:color w:val="000000"/>
                <w:sz w:val="16"/>
                <w:szCs w:val="16"/>
              </w:rPr>
            </w:pPr>
            <w:r>
              <w:rPr>
                <w:color w:val="000000"/>
                <w:sz w:val="16"/>
                <w:szCs w:val="16"/>
              </w:rPr>
              <w:t>Procedures for Relative Proximity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444F7D26"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3880FB7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73BC3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AD51779" w14:textId="77777777" w:rsidR="00A66E27" w:rsidRDefault="00A66E27">
            <w:pPr>
              <w:pStyle w:val="TAL"/>
              <w:rPr>
                <w:sz w:val="16"/>
                <w:szCs w:val="16"/>
              </w:rPr>
            </w:pPr>
            <w:r>
              <w:rPr>
                <w:sz w:val="16"/>
                <w:szCs w:val="16"/>
              </w:rPr>
              <w:t>C3-234641</w:t>
            </w:r>
          </w:p>
        </w:tc>
      </w:tr>
      <w:tr w:rsidR="006C3ED6" w14:paraId="15F8E5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56FAFB" w14:textId="77777777" w:rsidR="00A66E27" w:rsidRDefault="00A66E27">
            <w:pPr>
              <w:pStyle w:val="TAL"/>
              <w:rPr>
                <w:color w:val="000000"/>
                <w:sz w:val="16"/>
                <w:szCs w:val="16"/>
              </w:rPr>
            </w:pPr>
            <w:r>
              <w:rPr>
                <w:color w:val="000000"/>
                <w:sz w:val="16"/>
                <w:szCs w:val="16"/>
              </w:rPr>
              <w:t>C3-234283</w:t>
            </w:r>
          </w:p>
        </w:tc>
        <w:tc>
          <w:tcPr>
            <w:tcW w:w="1658" w:type="pct"/>
            <w:tcBorders>
              <w:top w:val="single" w:sz="4" w:space="0" w:color="auto"/>
              <w:left w:val="single" w:sz="4" w:space="0" w:color="auto"/>
              <w:bottom w:val="single" w:sz="4" w:space="0" w:color="auto"/>
              <w:right w:val="single" w:sz="4" w:space="0" w:color="auto"/>
            </w:tcBorders>
            <w:noWrap/>
            <w:hideMark/>
          </w:tcPr>
          <w:p w14:paraId="49E7663F" w14:textId="77777777" w:rsidR="00A66E27" w:rsidRDefault="00A66E27">
            <w:pPr>
              <w:pStyle w:val="TAL"/>
              <w:rPr>
                <w:color w:val="000000"/>
                <w:sz w:val="16"/>
                <w:szCs w:val="16"/>
              </w:rPr>
            </w:pPr>
            <w:r>
              <w:rPr>
                <w:color w:val="000000"/>
                <w:sz w:val="16"/>
                <w:szCs w:val="16"/>
              </w:rPr>
              <w:t>Procedures for Movement Behaviour Analytics</w:t>
            </w:r>
          </w:p>
        </w:tc>
        <w:tc>
          <w:tcPr>
            <w:tcW w:w="1034" w:type="pct"/>
            <w:tcBorders>
              <w:top w:val="single" w:sz="4" w:space="0" w:color="auto"/>
              <w:left w:val="single" w:sz="4" w:space="0" w:color="auto"/>
              <w:bottom w:val="single" w:sz="4" w:space="0" w:color="auto"/>
              <w:right w:val="single" w:sz="4" w:space="0" w:color="auto"/>
            </w:tcBorders>
            <w:noWrap/>
            <w:hideMark/>
          </w:tcPr>
          <w:p w14:paraId="4D4A4A6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15A1F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6F287C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507081" w14:textId="77777777" w:rsidR="00A66E27" w:rsidRDefault="00A66E27">
            <w:pPr>
              <w:pStyle w:val="TAL"/>
              <w:rPr>
                <w:sz w:val="16"/>
                <w:szCs w:val="16"/>
              </w:rPr>
            </w:pPr>
            <w:r>
              <w:rPr>
                <w:sz w:val="16"/>
                <w:szCs w:val="16"/>
              </w:rPr>
              <w:t>C3-234642</w:t>
            </w:r>
          </w:p>
        </w:tc>
      </w:tr>
      <w:tr w:rsidR="006C3ED6" w14:paraId="595815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7BA5F2" w14:textId="77777777" w:rsidR="00A66E27" w:rsidRDefault="00A66E27">
            <w:pPr>
              <w:pStyle w:val="TAL"/>
              <w:rPr>
                <w:color w:val="000000"/>
                <w:sz w:val="16"/>
                <w:szCs w:val="16"/>
              </w:rPr>
            </w:pPr>
            <w:r>
              <w:rPr>
                <w:color w:val="000000"/>
                <w:sz w:val="16"/>
                <w:szCs w:val="16"/>
              </w:rPr>
              <w:t>C3-234284</w:t>
            </w:r>
          </w:p>
        </w:tc>
        <w:tc>
          <w:tcPr>
            <w:tcW w:w="1658" w:type="pct"/>
            <w:tcBorders>
              <w:top w:val="single" w:sz="4" w:space="0" w:color="auto"/>
              <w:left w:val="single" w:sz="4" w:space="0" w:color="auto"/>
              <w:bottom w:val="single" w:sz="4" w:space="0" w:color="auto"/>
              <w:right w:val="single" w:sz="4" w:space="0" w:color="auto"/>
            </w:tcBorders>
            <w:noWrap/>
            <w:hideMark/>
          </w:tcPr>
          <w:p w14:paraId="0A99DECD" w14:textId="77777777" w:rsidR="00A66E27" w:rsidRDefault="00A66E27">
            <w:pPr>
              <w:pStyle w:val="TAL"/>
              <w:rPr>
                <w:color w:val="000000"/>
                <w:sz w:val="16"/>
                <w:szCs w:val="16"/>
              </w:rPr>
            </w:pPr>
            <w:r>
              <w:rPr>
                <w:color w:val="000000"/>
                <w:sz w:val="16"/>
                <w:szCs w:val="16"/>
              </w:rPr>
              <w:t>Impacts in AF influence on traffic procedures due to HR-SBO scenarios</w:t>
            </w:r>
          </w:p>
        </w:tc>
        <w:tc>
          <w:tcPr>
            <w:tcW w:w="1034" w:type="pct"/>
            <w:tcBorders>
              <w:top w:val="single" w:sz="4" w:space="0" w:color="auto"/>
              <w:left w:val="single" w:sz="4" w:space="0" w:color="auto"/>
              <w:bottom w:val="single" w:sz="4" w:space="0" w:color="auto"/>
              <w:right w:val="single" w:sz="4" w:space="0" w:color="auto"/>
            </w:tcBorders>
            <w:noWrap/>
            <w:hideMark/>
          </w:tcPr>
          <w:p w14:paraId="4C05268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CA4E56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00CB9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28F951C" w14:textId="77777777" w:rsidR="00A66E27" w:rsidRDefault="00A66E27">
            <w:pPr>
              <w:pStyle w:val="TAL"/>
              <w:rPr>
                <w:sz w:val="16"/>
                <w:szCs w:val="16"/>
              </w:rPr>
            </w:pPr>
            <w:r>
              <w:rPr>
                <w:sz w:val="16"/>
                <w:szCs w:val="16"/>
              </w:rPr>
              <w:t>C3-234551</w:t>
            </w:r>
          </w:p>
        </w:tc>
      </w:tr>
      <w:tr w:rsidR="006C3ED6" w14:paraId="6D079AF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3FE63F" w14:textId="77777777" w:rsidR="00A66E27" w:rsidRDefault="00A66E27">
            <w:pPr>
              <w:pStyle w:val="TAL"/>
              <w:rPr>
                <w:color w:val="000000"/>
                <w:sz w:val="16"/>
                <w:szCs w:val="16"/>
              </w:rPr>
            </w:pPr>
            <w:r>
              <w:rPr>
                <w:color w:val="000000"/>
                <w:sz w:val="16"/>
                <w:szCs w:val="16"/>
              </w:rPr>
              <w:t>C3-234285</w:t>
            </w:r>
          </w:p>
        </w:tc>
        <w:tc>
          <w:tcPr>
            <w:tcW w:w="1658" w:type="pct"/>
            <w:tcBorders>
              <w:top w:val="single" w:sz="4" w:space="0" w:color="auto"/>
              <w:left w:val="single" w:sz="4" w:space="0" w:color="auto"/>
              <w:bottom w:val="single" w:sz="4" w:space="0" w:color="auto"/>
              <w:right w:val="single" w:sz="4" w:space="0" w:color="auto"/>
            </w:tcBorders>
            <w:noWrap/>
            <w:hideMark/>
          </w:tcPr>
          <w:p w14:paraId="6570BA74"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30ADDD7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916ED1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F92355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714337A" w14:textId="77777777" w:rsidR="00A66E27" w:rsidRDefault="00A66E27">
            <w:pPr>
              <w:pStyle w:val="TAL"/>
              <w:rPr>
                <w:sz w:val="16"/>
                <w:szCs w:val="16"/>
              </w:rPr>
            </w:pPr>
            <w:r>
              <w:rPr>
                <w:sz w:val="16"/>
                <w:szCs w:val="16"/>
              </w:rPr>
              <w:t>C3-234542</w:t>
            </w:r>
          </w:p>
        </w:tc>
      </w:tr>
      <w:tr w:rsidR="006C3ED6" w14:paraId="2C184D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D21402" w14:textId="77777777" w:rsidR="00A66E27" w:rsidRDefault="00A66E27">
            <w:pPr>
              <w:pStyle w:val="TAL"/>
              <w:rPr>
                <w:color w:val="000000"/>
                <w:sz w:val="16"/>
                <w:szCs w:val="16"/>
              </w:rPr>
            </w:pPr>
            <w:r>
              <w:rPr>
                <w:color w:val="000000"/>
                <w:sz w:val="16"/>
                <w:szCs w:val="16"/>
              </w:rPr>
              <w:t>C3-234286</w:t>
            </w:r>
          </w:p>
        </w:tc>
        <w:tc>
          <w:tcPr>
            <w:tcW w:w="1658" w:type="pct"/>
            <w:tcBorders>
              <w:top w:val="single" w:sz="4" w:space="0" w:color="auto"/>
              <w:left w:val="single" w:sz="4" w:space="0" w:color="auto"/>
              <w:bottom w:val="single" w:sz="4" w:space="0" w:color="auto"/>
              <w:right w:val="single" w:sz="4" w:space="0" w:color="auto"/>
            </w:tcBorders>
            <w:noWrap/>
            <w:hideMark/>
          </w:tcPr>
          <w:p w14:paraId="315675CE"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5CF23AF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3CC515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05896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9FD76D" w14:textId="77777777" w:rsidR="00A66E27" w:rsidRDefault="00A66E27">
            <w:pPr>
              <w:pStyle w:val="TAL"/>
              <w:rPr>
                <w:sz w:val="16"/>
                <w:szCs w:val="16"/>
              </w:rPr>
            </w:pPr>
            <w:r>
              <w:rPr>
                <w:sz w:val="16"/>
                <w:szCs w:val="16"/>
              </w:rPr>
              <w:t>C3-234456</w:t>
            </w:r>
          </w:p>
        </w:tc>
      </w:tr>
      <w:tr w:rsidR="006C3ED6" w14:paraId="782AD6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56D793" w14:textId="77777777" w:rsidR="00A66E27" w:rsidRDefault="00A66E27">
            <w:pPr>
              <w:pStyle w:val="TAL"/>
              <w:rPr>
                <w:color w:val="000000"/>
                <w:sz w:val="16"/>
                <w:szCs w:val="16"/>
              </w:rPr>
            </w:pPr>
            <w:r>
              <w:rPr>
                <w:color w:val="000000"/>
                <w:sz w:val="16"/>
                <w:szCs w:val="16"/>
              </w:rPr>
              <w:t>C3-234287</w:t>
            </w:r>
          </w:p>
        </w:tc>
        <w:tc>
          <w:tcPr>
            <w:tcW w:w="1658" w:type="pct"/>
            <w:tcBorders>
              <w:top w:val="single" w:sz="4" w:space="0" w:color="auto"/>
              <w:left w:val="single" w:sz="4" w:space="0" w:color="auto"/>
              <w:bottom w:val="single" w:sz="4" w:space="0" w:color="auto"/>
              <w:right w:val="single" w:sz="4" w:space="0" w:color="auto"/>
            </w:tcBorders>
            <w:noWrap/>
            <w:hideMark/>
          </w:tcPr>
          <w:p w14:paraId="0D98FCC5" w14:textId="77777777" w:rsidR="00A66E27" w:rsidRDefault="00A66E27">
            <w:pPr>
              <w:pStyle w:val="TAL"/>
              <w:rPr>
                <w:color w:val="000000"/>
                <w:sz w:val="16"/>
                <w:szCs w:val="16"/>
              </w:rPr>
            </w:pPr>
            <w:r>
              <w:rPr>
                <w:color w:val="000000"/>
                <w:sz w:val="16"/>
                <w:szCs w:val="16"/>
              </w:rPr>
              <w:t>Feature name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4125C74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15B44C9"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56ACA3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DD12E5" w14:textId="77777777" w:rsidR="00A66E27" w:rsidRDefault="00A66E27">
            <w:pPr>
              <w:overflowPunct/>
              <w:autoSpaceDE/>
              <w:autoSpaceDN/>
              <w:adjustRightInd/>
              <w:spacing w:after="0"/>
              <w:rPr>
                <w:rFonts w:ascii="CG Times (WN)" w:hAnsi="CG Times (WN)"/>
              </w:rPr>
            </w:pPr>
          </w:p>
        </w:tc>
      </w:tr>
      <w:tr w:rsidR="006C3ED6" w14:paraId="645779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D4B75" w14:textId="77777777" w:rsidR="00A66E27" w:rsidRDefault="00A66E27">
            <w:pPr>
              <w:pStyle w:val="TAL"/>
              <w:rPr>
                <w:color w:val="000000"/>
                <w:sz w:val="16"/>
                <w:szCs w:val="16"/>
              </w:rPr>
            </w:pPr>
            <w:r>
              <w:rPr>
                <w:color w:val="000000"/>
                <w:sz w:val="16"/>
                <w:szCs w:val="16"/>
              </w:rPr>
              <w:t>C3-234288</w:t>
            </w:r>
          </w:p>
        </w:tc>
        <w:tc>
          <w:tcPr>
            <w:tcW w:w="1658" w:type="pct"/>
            <w:tcBorders>
              <w:top w:val="single" w:sz="4" w:space="0" w:color="auto"/>
              <w:left w:val="single" w:sz="4" w:space="0" w:color="auto"/>
              <w:bottom w:val="single" w:sz="4" w:space="0" w:color="auto"/>
              <w:right w:val="single" w:sz="4" w:space="0" w:color="auto"/>
            </w:tcBorders>
            <w:noWrap/>
            <w:hideMark/>
          </w:tcPr>
          <w:p w14:paraId="47C49AE6" w14:textId="77777777" w:rsidR="00A66E27" w:rsidRDefault="00A66E27">
            <w:pPr>
              <w:pStyle w:val="TAL"/>
              <w:rPr>
                <w:color w:val="000000"/>
                <w:sz w:val="16"/>
                <w:szCs w:val="16"/>
              </w:rPr>
            </w:pPr>
            <w:r>
              <w:rPr>
                <w:color w:val="000000"/>
                <w:sz w:val="16"/>
                <w:szCs w:val="16"/>
              </w:rPr>
              <w:t>Feature name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5C7749C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755A05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AF630E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BE15CF" w14:textId="77777777" w:rsidR="00A66E27" w:rsidRDefault="00A66E27">
            <w:pPr>
              <w:overflowPunct/>
              <w:autoSpaceDE/>
              <w:autoSpaceDN/>
              <w:adjustRightInd/>
              <w:spacing w:after="0"/>
              <w:rPr>
                <w:rFonts w:ascii="CG Times (WN)" w:hAnsi="CG Times (WN)"/>
              </w:rPr>
            </w:pPr>
          </w:p>
        </w:tc>
      </w:tr>
      <w:tr w:rsidR="006C3ED6" w14:paraId="3599503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DDBC8F" w14:textId="77777777" w:rsidR="00A66E27" w:rsidRDefault="00A66E27">
            <w:pPr>
              <w:pStyle w:val="TAL"/>
              <w:rPr>
                <w:color w:val="000000"/>
                <w:sz w:val="16"/>
                <w:szCs w:val="16"/>
              </w:rPr>
            </w:pPr>
            <w:r>
              <w:rPr>
                <w:color w:val="000000"/>
                <w:sz w:val="16"/>
                <w:szCs w:val="16"/>
              </w:rPr>
              <w:t>C3-234289</w:t>
            </w:r>
          </w:p>
        </w:tc>
        <w:tc>
          <w:tcPr>
            <w:tcW w:w="1658" w:type="pct"/>
            <w:tcBorders>
              <w:top w:val="single" w:sz="4" w:space="0" w:color="auto"/>
              <w:left w:val="single" w:sz="4" w:space="0" w:color="auto"/>
              <w:bottom w:val="single" w:sz="4" w:space="0" w:color="auto"/>
              <w:right w:val="single" w:sz="4" w:space="0" w:color="auto"/>
            </w:tcBorders>
            <w:noWrap/>
            <w:hideMark/>
          </w:tcPr>
          <w:p w14:paraId="77977A3C" w14:textId="77777777" w:rsidR="00A66E27" w:rsidRDefault="00A66E27">
            <w:pPr>
              <w:pStyle w:val="TAL"/>
              <w:rPr>
                <w:color w:val="000000"/>
                <w:sz w:val="16"/>
                <w:szCs w:val="16"/>
              </w:rPr>
            </w:pPr>
            <w:r>
              <w:rPr>
                <w:color w:val="000000"/>
                <w:sz w:val="16"/>
                <w:szCs w:val="16"/>
              </w:rPr>
              <w:t>PIN ID as part of UE Policy set</w:t>
            </w:r>
          </w:p>
        </w:tc>
        <w:tc>
          <w:tcPr>
            <w:tcW w:w="1034" w:type="pct"/>
            <w:tcBorders>
              <w:top w:val="single" w:sz="4" w:space="0" w:color="auto"/>
              <w:left w:val="single" w:sz="4" w:space="0" w:color="auto"/>
              <w:bottom w:val="single" w:sz="4" w:space="0" w:color="auto"/>
              <w:right w:val="single" w:sz="4" w:space="0" w:color="auto"/>
            </w:tcBorders>
            <w:noWrap/>
            <w:hideMark/>
          </w:tcPr>
          <w:p w14:paraId="09394A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5DEABD5"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A72F94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D1C5AD" w14:textId="77777777" w:rsidR="00A66E27" w:rsidRDefault="00A66E27">
            <w:pPr>
              <w:overflowPunct/>
              <w:autoSpaceDE/>
              <w:autoSpaceDN/>
              <w:adjustRightInd/>
              <w:spacing w:after="0"/>
              <w:rPr>
                <w:rFonts w:ascii="CG Times (WN)" w:hAnsi="CG Times (WN)"/>
              </w:rPr>
            </w:pPr>
          </w:p>
        </w:tc>
      </w:tr>
      <w:tr w:rsidR="006C3ED6" w14:paraId="35BA8C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A6598A" w14:textId="77777777" w:rsidR="00A66E27" w:rsidRDefault="00A66E27">
            <w:pPr>
              <w:pStyle w:val="TAL"/>
              <w:rPr>
                <w:color w:val="000000"/>
                <w:sz w:val="16"/>
                <w:szCs w:val="16"/>
              </w:rPr>
            </w:pPr>
            <w:r>
              <w:rPr>
                <w:color w:val="000000"/>
                <w:sz w:val="16"/>
                <w:szCs w:val="16"/>
              </w:rPr>
              <w:t>C3-234290</w:t>
            </w:r>
          </w:p>
        </w:tc>
        <w:tc>
          <w:tcPr>
            <w:tcW w:w="1658" w:type="pct"/>
            <w:tcBorders>
              <w:top w:val="single" w:sz="4" w:space="0" w:color="auto"/>
              <w:left w:val="single" w:sz="4" w:space="0" w:color="auto"/>
              <w:bottom w:val="single" w:sz="4" w:space="0" w:color="auto"/>
              <w:right w:val="single" w:sz="4" w:space="0" w:color="auto"/>
            </w:tcBorders>
            <w:noWrap/>
            <w:hideMark/>
          </w:tcPr>
          <w:p w14:paraId="69C5F8FE" w14:textId="77777777" w:rsidR="00A66E27" w:rsidRDefault="00A66E27">
            <w:pPr>
              <w:pStyle w:val="TAL"/>
              <w:rPr>
                <w:color w:val="000000"/>
                <w:sz w:val="16"/>
                <w:szCs w:val="16"/>
              </w:rPr>
            </w:pPr>
            <w:r>
              <w:rPr>
                <w:color w:val="000000"/>
                <w:sz w:val="16"/>
                <w:szCs w:val="16"/>
              </w:rPr>
              <w:t xml:space="preserve">Correction in data type for </w:t>
            </w:r>
            <w:proofErr w:type="spellStart"/>
            <w:r>
              <w:rPr>
                <w:color w:val="000000"/>
                <w:sz w:val="16"/>
                <w:szCs w:val="16"/>
              </w:rPr>
              <w:t>AmInfluData</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AEE1DC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BF8947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65406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6368DC" w14:textId="77777777" w:rsidR="00A66E27" w:rsidRDefault="00A66E27">
            <w:pPr>
              <w:overflowPunct/>
              <w:autoSpaceDE/>
              <w:autoSpaceDN/>
              <w:adjustRightInd/>
              <w:spacing w:after="0"/>
              <w:rPr>
                <w:rFonts w:ascii="CG Times (WN)" w:hAnsi="CG Times (WN)"/>
              </w:rPr>
            </w:pPr>
          </w:p>
        </w:tc>
      </w:tr>
      <w:tr w:rsidR="006C3ED6" w14:paraId="434BBB1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0A9F688" w14:textId="77777777" w:rsidR="00A66E27" w:rsidRDefault="00A66E27">
            <w:pPr>
              <w:pStyle w:val="TAL"/>
              <w:rPr>
                <w:color w:val="000000"/>
                <w:sz w:val="16"/>
                <w:szCs w:val="16"/>
              </w:rPr>
            </w:pPr>
            <w:r>
              <w:rPr>
                <w:color w:val="000000"/>
                <w:sz w:val="16"/>
                <w:szCs w:val="16"/>
              </w:rPr>
              <w:t>C3-234291</w:t>
            </w:r>
          </w:p>
        </w:tc>
        <w:tc>
          <w:tcPr>
            <w:tcW w:w="1658" w:type="pct"/>
            <w:tcBorders>
              <w:top w:val="single" w:sz="4" w:space="0" w:color="auto"/>
              <w:left w:val="single" w:sz="4" w:space="0" w:color="auto"/>
              <w:bottom w:val="single" w:sz="4" w:space="0" w:color="auto"/>
              <w:right w:val="single" w:sz="4" w:space="0" w:color="auto"/>
            </w:tcBorders>
            <w:noWrap/>
            <w:hideMark/>
          </w:tcPr>
          <w:p w14:paraId="23639D71" w14:textId="77777777" w:rsidR="00A66E27" w:rsidRDefault="00A66E27">
            <w:pPr>
              <w:pStyle w:val="TAL"/>
              <w:rPr>
                <w:color w:val="000000"/>
                <w:sz w:val="16"/>
                <w:szCs w:val="16"/>
              </w:rPr>
            </w:pPr>
            <w:r>
              <w:rPr>
                <w:color w:val="000000"/>
                <w:sz w:val="16"/>
                <w:szCs w:val="16"/>
              </w:rPr>
              <w:t>Correction in QoS monitoring when PDU session is released</w:t>
            </w:r>
          </w:p>
        </w:tc>
        <w:tc>
          <w:tcPr>
            <w:tcW w:w="1034" w:type="pct"/>
            <w:tcBorders>
              <w:top w:val="single" w:sz="4" w:space="0" w:color="auto"/>
              <w:left w:val="single" w:sz="4" w:space="0" w:color="auto"/>
              <w:bottom w:val="single" w:sz="4" w:space="0" w:color="auto"/>
              <w:right w:val="single" w:sz="4" w:space="0" w:color="auto"/>
            </w:tcBorders>
            <w:noWrap/>
            <w:hideMark/>
          </w:tcPr>
          <w:p w14:paraId="3F9BD05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7938C3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276FD2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DBE0CC" w14:textId="77777777" w:rsidR="00A66E27" w:rsidRDefault="00A66E27">
            <w:pPr>
              <w:overflowPunct/>
              <w:autoSpaceDE/>
              <w:autoSpaceDN/>
              <w:adjustRightInd/>
              <w:spacing w:after="0"/>
              <w:rPr>
                <w:rFonts w:ascii="CG Times (WN)" w:hAnsi="CG Times (WN)"/>
              </w:rPr>
            </w:pPr>
          </w:p>
        </w:tc>
      </w:tr>
      <w:tr w:rsidR="006C3ED6" w14:paraId="0B609D4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55380C" w14:textId="77777777" w:rsidR="00A66E27" w:rsidRDefault="00A66E27">
            <w:pPr>
              <w:pStyle w:val="TAL"/>
              <w:rPr>
                <w:color w:val="000000"/>
                <w:sz w:val="16"/>
                <w:szCs w:val="16"/>
              </w:rPr>
            </w:pPr>
            <w:r>
              <w:rPr>
                <w:color w:val="000000"/>
                <w:sz w:val="16"/>
                <w:szCs w:val="16"/>
              </w:rPr>
              <w:t>C3-234292</w:t>
            </w:r>
          </w:p>
        </w:tc>
        <w:tc>
          <w:tcPr>
            <w:tcW w:w="1658" w:type="pct"/>
            <w:tcBorders>
              <w:top w:val="single" w:sz="4" w:space="0" w:color="auto"/>
              <w:left w:val="single" w:sz="4" w:space="0" w:color="auto"/>
              <w:bottom w:val="single" w:sz="4" w:space="0" w:color="auto"/>
              <w:right w:val="single" w:sz="4" w:space="0" w:color="auto"/>
            </w:tcBorders>
            <w:noWrap/>
            <w:hideMark/>
          </w:tcPr>
          <w:p w14:paraId="1F540445" w14:textId="77777777" w:rsidR="00A66E27" w:rsidRDefault="00A66E27">
            <w:pPr>
              <w:pStyle w:val="TAL"/>
              <w:rPr>
                <w:color w:val="000000"/>
                <w:sz w:val="16"/>
                <w:szCs w:val="16"/>
              </w:rPr>
            </w:pPr>
            <w:r>
              <w:rPr>
                <w:color w:val="000000"/>
                <w:sz w:val="16"/>
                <w:szCs w:val="16"/>
              </w:rPr>
              <w:t>Correction in error handling in roaming scenarios</w:t>
            </w:r>
          </w:p>
        </w:tc>
        <w:tc>
          <w:tcPr>
            <w:tcW w:w="1034" w:type="pct"/>
            <w:tcBorders>
              <w:top w:val="single" w:sz="4" w:space="0" w:color="auto"/>
              <w:left w:val="single" w:sz="4" w:space="0" w:color="auto"/>
              <w:bottom w:val="single" w:sz="4" w:space="0" w:color="auto"/>
              <w:right w:val="single" w:sz="4" w:space="0" w:color="auto"/>
            </w:tcBorders>
            <w:noWrap/>
            <w:hideMark/>
          </w:tcPr>
          <w:p w14:paraId="753491B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CC74B0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4976B2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FF7400A" w14:textId="77777777" w:rsidR="00A66E27" w:rsidRDefault="00A66E27">
            <w:pPr>
              <w:pStyle w:val="TAL"/>
              <w:rPr>
                <w:sz w:val="16"/>
                <w:szCs w:val="16"/>
              </w:rPr>
            </w:pPr>
            <w:r>
              <w:rPr>
                <w:sz w:val="16"/>
                <w:szCs w:val="16"/>
              </w:rPr>
              <w:t>C3-234545</w:t>
            </w:r>
          </w:p>
        </w:tc>
      </w:tr>
      <w:tr w:rsidR="006C3ED6" w14:paraId="2D24DE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7F2209" w14:textId="77777777" w:rsidR="00A66E27" w:rsidRDefault="00A66E27">
            <w:pPr>
              <w:pStyle w:val="TAL"/>
              <w:rPr>
                <w:color w:val="000000"/>
                <w:sz w:val="16"/>
                <w:szCs w:val="16"/>
              </w:rPr>
            </w:pPr>
            <w:r>
              <w:rPr>
                <w:color w:val="000000"/>
                <w:sz w:val="16"/>
                <w:szCs w:val="16"/>
              </w:rPr>
              <w:t>C3-234293</w:t>
            </w:r>
          </w:p>
        </w:tc>
        <w:tc>
          <w:tcPr>
            <w:tcW w:w="1658" w:type="pct"/>
            <w:tcBorders>
              <w:top w:val="single" w:sz="4" w:space="0" w:color="auto"/>
              <w:left w:val="single" w:sz="4" w:space="0" w:color="auto"/>
              <w:bottom w:val="single" w:sz="4" w:space="0" w:color="auto"/>
              <w:right w:val="single" w:sz="4" w:space="0" w:color="auto"/>
            </w:tcBorders>
            <w:noWrap/>
            <w:hideMark/>
          </w:tcPr>
          <w:p w14:paraId="6C497A4D"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59E5BD4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D9C316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C1F1A1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3A06D4" w14:textId="77777777" w:rsidR="00A66E27" w:rsidRDefault="00A66E27">
            <w:pPr>
              <w:pStyle w:val="TAL"/>
              <w:rPr>
                <w:sz w:val="16"/>
                <w:szCs w:val="16"/>
              </w:rPr>
            </w:pPr>
            <w:r>
              <w:rPr>
                <w:sz w:val="16"/>
                <w:szCs w:val="16"/>
              </w:rPr>
              <w:t>C3-234451, C3-234543</w:t>
            </w:r>
          </w:p>
        </w:tc>
      </w:tr>
      <w:tr w:rsidR="006C3ED6" w14:paraId="747435C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7D0094" w14:textId="77777777" w:rsidR="00A66E27" w:rsidRDefault="00A66E27">
            <w:pPr>
              <w:pStyle w:val="TAL"/>
              <w:rPr>
                <w:color w:val="000000"/>
                <w:sz w:val="16"/>
                <w:szCs w:val="16"/>
              </w:rPr>
            </w:pPr>
            <w:r>
              <w:rPr>
                <w:color w:val="000000"/>
                <w:sz w:val="16"/>
                <w:szCs w:val="16"/>
              </w:rPr>
              <w:t>C3-234294</w:t>
            </w:r>
          </w:p>
        </w:tc>
        <w:tc>
          <w:tcPr>
            <w:tcW w:w="1658" w:type="pct"/>
            <w:tcBorders>
              <w:top w:val="single" w:sz="4" w:space="0" w:color="auto"/>
              <w:left w:val="single" w:sz="4" w:space="0" w:color="auto"/>
              <w:bottom w:val="single" w:sz="4" w:space="0" w:color="auto"/>
              <w:right w:val="single" w:sz="4" w:space="0" w:color="auto"/>
            </w:tcBorders>
            <w:noWrap/>
            <w:hideMark/>
          </w:tcPr>
          <w:p w14:paraId="288C1BE9"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2217941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D98CCA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9F134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5727EB8" w14:textId="77777777" w:rsidR="00A66E27" w:rsidRDefault="00A66E27">
            <w:pPr>
              <w:pStyle w:val="TAL"/>
              <w:rPr>
                <w:sz w:val="16"/>
                <w:szCs w:val="16"/>
              </w:rPr>
            </w:pPr>
            <w:r>
              <w:rPr>
                <w:sz w:val="16"/>
                <w:szCs w:val="16"/>
              </w:rPr>
              <w:t>C3-234452</w:t>
            </w:r>
          </w:p>
        </w:tc>
      </w:tr>
      <w:tr w:rsidR="006C3ED6" w14:paraId="761DEB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3F0FF2" w14:textId="77777777" w:rsidR="00A66E27" w:rsidRDefault="00A66E27">
            <w:pPr>
              <w:pStyle w:val="TAL"/>
              <w:rPr>
                <w:color w:val="000000"/>
                <w:sz w:val="16"/>
                <w:szCs w:val="16"/>
              </w:rPr>
            </w:pPr>
            <w:r>
              <w:rPr>
                <w:color w:val="000000"/>
                <w:sz w:val="16"/>
                <w:szCs w:val="16"/>
              </w:rPr>
              <w:t>C3-234295</w:t>
            </w:r>
          </w:p>
        </w:tc>
        <w:tc>
          <w:tcPr>
            <w:tcW w:w="1658" w:type="pct"/>
            <w:tcBorders>
              <w:top w:val="single" w:sz="4" w:space="0" w:color="auto"/>
              <w:left w:val="single" w:sz="4" w:space="0" w:color="auto"/>
              <w:bottom w:val="single" w:sz="4" w:space="0" w:color="auto"/>
              <w:right w:val="single" w:sz="4" w:space="0" w:color="auto"/>
            </w:tcBorders>
            <w:noWrap/>
            <w:hideMark/>
          </w:tcPr>
          <w:p w14:paraId="735380DE" w14:textId="77777777" w:rsidR="00A66E27" w:rsidRDefault="00A66E27">
            <w:pPr>
              <w:pStyle w:val="TAL"/>
              <w:rPr>
                <w:color w:val="000000"/>
                <w:sz w:val="16"/>
                <w:szCs w:val="16"/>
              </w:rPr>
            </w:pPr>
            <w:r>
              <w:rPr>
                <w:color w:val="000000"/>
                <w:sz w:val="16"/>
                <w:szCs w:val="16"/>
              </w:rPr>
              <w:t>Update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6583A93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FF00B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CC2C1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6C59CD1" w14:textId="77777777" w:rsidR="00A66E27" w:rsidRDefault="00A66E27">
            <w:pPr>
              <w:overflowPunct/>
              <w:autoSpaceDE/>
              <w:autoSpaceDN/>
              <w:adjustRightInd/>
              <w:spacing w:after="0"/>
              <w:rPr>
                <w:rFonts w:ascii="CG Times (WN)" w:hAnsi="CG Times (WN)"/>
              </w:rPr>
            </w:pPr>
          </w:p>
        </w:tc>
      </w:tr>
      <w:tr w:rsidR="006C3ED6" w14:paraId="13AE68E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F368F4" w14:textId="77777777" w:rsidR="00A66E27" w:rsidRDefault="00A66E27">
            <w:pPr>
              <w:pStyle w:val="TAL"/>
              <w:rPr>
                <w:color w:val="000000"/>
                <w:sz w:val="16"/>
                <w:szCs w:val="16"/>
              </w:rPr>
            </w:pPr>
            <w:r>
              <w:rPr>
                <w:color w:val="000000"/>
                <w:sz w:val="16"/>
                <w:szCs w:val="16"/>
              </w:rPr>
              <w:lastRenderedPageBreak/>
              <w:t>C3-234296</w:t>
            </w:r>
          </w:p>
        </w:tc>
        <w:tc>
          <w:tcPr>
            <w:tcW w:w="1658" w:type="pct"/>
            <w:tcBorders>
              <w:top w:val="single" w:sz="4" w:space="0" w:color="auto"/>
              <w:left w:val="single" w:sz="4" w:space="0" w:color="auto"/>
              <w:bottom w:val="single" w:sz="4" w:space="0" w:color="auto"/>
              <w:right w:val="single" w:sz="4" w:space="0" w:color="auto"/>
            </w:tcBorders>
            <w:noWrap/>
            <w:hideMark/>
          </w:tcPr>
          <w:p w14:paraId="390E583F" w14:textId="77777777" w:rsidR="00A66E27" w:rsidRDefault="00A66E27">
            <w:pPr>
              <w:pStyle w:val="TAL"/>
              <w:rPr>
                <w:color w:val="000000"/>
                <w:sz w:val="16"/>
                <w:szCs w:val="16"/>
              </w:rPr>
            </w:pPr>
            <w:r>
              <w:rPr>
                <w:color w:val="000000"/>
                <w:sz w:val="16"/>
                <w:szCs w:val="16"/>
              </w:rPr>
              <w:t>Update group message delivery payload definition</w:t>
            </w:r>
          </w:p>
        </w:tc>
        <w:tc>
          <w:tcPr>
            <w:tcW w:w="1034" w:type="pct"/>
            <w:tcBorders>
              <w:top w:val="single" w:sz="4" w:space="0" w:color="auto"/>
              <w:left w:val="single" w:sz="4" w:space="0" w:color="auto"/>
              <w:bottom w:val="single" w:sz="4" w:space="0" w:color="auto"/>
              <w:right w:val="single" w:sz="4" w:space="0" w:color="auto"/>
            </w:tcBorders>
            <w:noWrap/>
            <w:hideMark/>
          </w:tcPr>
          <w:p w14:paraId="765C293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8A75736"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6C9A03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0151409" w14:textId="77777777" w:rsidR="00A66E27" w:rsidRDefault="00A66E27">
            <w:pPr>
              <w:overflowPunct/>
              <w:autoSpaceDE/>
              <w:autoSpaceDN/>
              <w:adjustRightInd/>
              <w:spacing w:after="0"/>
              <w:rPr>
                <w:rFonts w:ascii="CG Times (WN)" w:hAnsi="CG Times (WN)"/>
              </w:rPr>
            </w:pPr>
          </w:p>
        </w:tc>
      </w:tr>
      <w:tr w:rsidR="006C3ED6" w14:paraId="225F3F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FA176B" w14:textId="77777777" w:rsidR="00A66E27" w:rsidRDefault="00A66E27">
            <w:pPr>
              <w:pStyle w:val="TAL"/>
              <w:rPr>
                <w:color w:val="000000"/>
                <w:sz w:val="16"/>
                <w:szCs w:val="16"/>
              </w:rPr>
            </w:pPr>
            <w:r>
              <w:rPr>
                <w:color w:val="000000"/>
                <w:sz w:val="16"/>
                <w:szCs w:val="16"/>
              </w:rPr>
              <w:t>C3-234297</w:t>
            </w:r>
          </w:p>
        </w:tc>
        <w:tc>
          <w:tcPr>
            <w:tcW w:w="1658" w:type="pct"/>
            <w:tcBorders>
              <w:top w:val="single" w:sz="4" w:space="0" w:color="auto"/>
              <w:left w:val="single" w:sz="4" w:space="0" w:color="auto"/>
              <w:bottom w:val="single" w:sz="4" w:space="0" w:color="auto"/>
              <w:right w:val="single" w:sz="4" w:space="0" w:color="auto"/>
            </w:tcBorders>
            <w:noWrap/>
            <w:hideMark/>
          </w:tcPr>
          <w:p w14:paraId="296126A2" w14:textId="77777777" w:rsidR="00A66E27" w:rsidRDefault="00A66E27">
            <w:pPr>
              <w:pStyle w:val="TAL"/>
              <w:rPr>
                <w:color w:val="000000"/>
                <w:sz w:val="16"/>
                <w:szCs w:val="16"/>
              </w:rPr>
            </w:pPr>
            <w:r>
              <w:rPr>
                <w:color w:val="000000"/>
                <w:sz w:val="16"/>
                <w:szCs w:val="16"/>
              </w:rPr>
              <w:t xml:space="preserve">Update the </w:t>
            </w:r>
            <w:proofErr w:type="spellStart"/>
            <w:r>
              <w:rPr>
                <w:color w:val="000000"/>
                <w:sz w:val="16"/>
                <w:szCs w:val="16"/>
              </w:rPr>
              <w:t>MbsSessAssistInfo</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F13E8A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9CFF874"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A7B21B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C8CCA2" w14:textId="77777777" w:rsidR="00A66E27" w:rsidRDefault="00A66E27">
            <w:pPr>
              <w:overflowPunct/>
              <w:autoSpaceDE/>
              <w:autoSpaceDN/>
              <w:adjustRightInd/>
              <w:spacing w:after="0"/>
              <w:rPr>
                <w:rFonts w:ascii="CG Times (WN)" w:hAnsi="CG Times (WN)"/>
              </w:rPr>
            </w:pPr>
          </w:p>
        </w:tc>
      </w:tr>
      <w:tr w:rsidR="006C3ED6" w14:paraId="07717B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0CBF72" w14:textId="77777777" w:rsidR="00A66E27" w:rsidRDefault="00A66E27">
            <w:pPr>
              <w:pStyle w:val="TAL"/>
              <w:rPr>
                <w:color w:val="000000"/>
                <w:sz w:val="16"/>
                <w:szCs w:val="16"/>
              </w:rPr>
            </w:pPr>
            <w:r>
              <w:rPr>
                <w:color w:val="000000"/>
                <w:sz w:val="16"/>
                <w:szCs w:val="16"/>
              </w:rPr>
              <w:t>C3-234298</w:t>
            </w:r>
          </w:p>
        </w:tc>
        <w:tc>
          <w:tcPr>
            <w:tcW w:w="1658" w:type="pct"/>
            <w:tcBorders>
              <w:top w:val="single" w:sz="4" w:space="0" w:color="auto"/>
              <w:left w:val="single" w:sz="4" w:space="0" w:color="auto"/>
              <w:bottom w:val="single" w:sz="4" w:space="0" w:color="auto"/>
              <w:right w:val="single" w:sz="4" w:space="0" w:color="auto"/>
            </w:tcBorders>
            <w:noWrap/>
            <w:hideMark/>
          </w:tcPr>
          <w:p w14:paraId="73195B04" w14:textId="77777777" w:rsidR="00A66E27" w:rsidRDefault="00A66E27">
            <w:pPr>
              <w:pStyle w:val="TAL"/>
              <w:rPr>
                <w:color w:val="000000"/>
                <w:sz w:val="16"/>
                <w:szCs w:val="16"/>
              </w:rPr>
            </w:pPr>
            <w:r>
              <w:rPr>
                <w:color w:val="000000"/>
                <w:sz w:val="16"/>
                <w:szCs w:val="16"/>
              </w:rPr>
              <w:t>Corrections to user plane events descriptions</w:t>
            </w:r>
          </w:p>
        </w:tc>
        <w:tc>
          <w:tcPr>
            <w:tcW w:w="1034" w:type="pct"/>
            <w:tcBorders>
              <w:top w:val="single" w:sz="4" w:space="0" w:color="auto"/>
              <w:left w:val="single" w:sz="4" w:space="0" w:color="auto"/>
              <w:bottom w:val="single" w:sz="4" w:space="0" w:color="auto"/>
              <w:right w:val="single" w:sz="4" w:space="0" w:color="auto"/>
            </w:tcBorders>
            <w:noWrap/>
            <w:hideMark/>
          </w:tcPr>
          <w:p w14:paraId="2EC5AA2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01D8430"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7652677" w14:textId="77777777" w:rsidR="00A66E27" w:rsidRDefault="00A66E27">
            <w:pPr>
              <w:pStyle w:val="TAL"/>
              <w:rPr>
                <w:color w:val="000000"/>
                <w:sz w:val="16"/>
                <w:szCs w:val="16"/>
              </w:rPr>
            </w:pPr>
            <w:r>
              <w:rPr>
                <w:color w:val="000000"/>
                <w:sz w:val="16"/>
                <w:szCs w:val="16"/>
              </w:rPr>
              <w:t>C3-233222</w:t>
            </w:r>
          </w:p>
        </w:tc>
        <w:tc>
          <w:tcPr>
            <w:tcW w:w="866" w:type="pct"/>
            <w:tcBorders>
              <w:top w:val="single" w:sz="4" w:space="0" w:color="auto"/>
              <w:left w:val="single" w:sz="4" w:space="0" w:color="auto"/>
              <w:bottom w:val="single" w:sz="4" w:space="0" w:color="auto"/>
              <w:right w:val="single" w:sz="4" w:space="0" w:color="auto"/>
            </w:tcBorders>
            <w:noWrap/>
            <w:hideMark/>
          </w:tcPr>
          <w:p w14:paraId="3E8174FA" w14:textId="77777777" w:rsidR="00A66E27" w:rsidRDefault="00A66E27">
            <w:pPr>
              <w:rPr>
                <w:color w:val="000000"/>
                <w:sz w:val="16"/>
                <w:szCs w:val="16"/>
              </w:rPr>
            </w:pPr>
          </w:p>
        </w:tc>
      </w:tr>
      <w:tr w:rsidR="006C3ED6" w14:paraId="6112AA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8F5DD1" w14:textId="77777777" w:rsidR="00A66E27" w:rsidRDefault="00A66E27">
            <w:pPr>
              <w:pStyle w:val="TAL"/>
              <w:rPr>
                <w:color w:val="000000"/>
                <w:sz w:val="16"/>
                <w:szCs w:val="16"/>
              </w:rPr>
            </w:pPr>
            <w:r>
              <w:rPr>
                <w:color w:val="000000"/>
                <w:sz w:val="16"/>
                <w:szCs w:val="16"/>
              </w:rPr>
              <w:t>C3-234299</w:t>
            </w:r>
          </w:p>
        </w:tc>
        <w:tc>
          <w:tcPr>
            <w:tcW w:w="1658" w:type="pct"/>
            <w:tcBorders>
              <w:top w:val="single" w:sz="4" w:space="0" w:color="auto"/>
              <w:left w:val="single" w:sz="4" w:space="0" w:color="auto"/>
              <w:bottom w:val="single" w:sz="4" w:space="0" w:color="auto"/>
              <w:right w:val="single" w:sz="4" w:space="0" w:color="auto"/>
            </w:tcBorders>
            <w:noWrap/>
            <w:hideMark/>
          </w:tcPr>
          <w:p w14:paraId="420EE70E"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AppId</w:t>
            </w:r>
            <w:proofErr w:type="spellEnd"/>
            <w:r>
              <w:rPr>
                <w:color w:val="000000"/>
                <w:sz w:val="16"/>
                <w:szCs w:val="16"/>
              </w:rPr>
              <w:t xml:space="preserve"> and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0C2CC8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C2DBCC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1AFCE52" w14:textId="77777777" w:rsidR="00A66E27" w:rsidRDefault="00A66E27">
            <w:pPr>
              <w:pStyle w:val="TAL"/>
              <w:rPr>
                <w:color w:val="000000"/>
                <w:sz w:val="16"/>
                <w:szCs w:val="16"/>
              </w:rPr>
            </w:pPr>
            <w:r>
              <w:rPr>
                <w:color w:val="000000"/>
                <w:sz w:val="16"/>
                <w:szCs w:val="16"/>
              </w:rPr>
              <w:t>C3-233752</w:t>
            </w:r>
          </w:p>
        </w:tc>
        <w:tc>
          <w:tcPr>
            <w:tcW w:w="866" w:type="pct"/>
            <w:tcBorders>
              <w:top w:val="single" w:sz="4" w:space="0" w:color="auto"/>
              <w:left w:val="single" w:sz="4" w:space="0" w:color="auto"/>
              <w:bottom w:val="single" w:sz="4" w:space="0" w:color="auto"/>
              <w:right w:val="single" w:sz="4" w:space="0" w:color="auto"/>
            </w:tcBorders>
            <w:noWrap/>
            <w:hideMark/>
          </w:tcPr>
          <w:p w14:paraId="308B0A30" w14:textId="77777777" w:rsidR="00A66E27" w:rsidRDefault="00A66E27">
            <w:pPr>
              <w:pStyle w:val="TAL"/>
              <w:rPr>
                <w:sz w:val="16"/>
                <w:szCs w:val="16"/>
              </w:rPr>
            </w:pPr>
            <w:r>
              <w:rPr>
                <w:sz w:val="16"/>
                <w:szCs w:val="16"/>
              </w:rPr>
              <w:t>C3-234559</w:t>
            </w:r>
          </w:p>
        </w:tc>
      </w:tr>
      <w:tr w:rsidR="006C3ED6" w14:paraId="240471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26D31F" w14:textId="77777777" w:rsidR="00A66E27" w:rsidRDefault="00A66E27">
            <w:pPr>
              <w:pStyle w:val="TAL"/>
              <w:rPr>
                <w:color w:val="000000"/>
                <w:sz w:val="16"/>
                <w:szCs w:val="16"/>
              </w:rPr>
            </w:pPr>
            <w:r>
              <w:rPr>
                <w:color w:val="000000"/>
                <w:sz w:val="16"/>
                <w:szCs w:val="16"/>
              </w:rPr>
              <w:t>C3-234300</w:t>
            </w:r>
          </w:p>
        </w:tc>
        <w:tc>
          <w:tcPr>
            <w:tcW w:w="1658" w:type="pct"/>
            <w:tcBorders>
              <w:top w:val="single" w:sz="4" w:space="0" w:color="auto"/>
              <w:left w:val="single" w:sz="4" w:space="0" w:color="auto"/>
              <w:bottom w:val="single" w:sz="4" w:space="0" w:color="auto"/>
              <w:right w:val="single" w:sz="4" w:space="0" w:color="auto"/>
            </w:tcBorders>
            <w:noWrap/>
            <w:hideMark/>
          </w:tcPr>
          <w:p w14:paraId="007E208F" w14:textId="77777777" w:rsidR="00A66E27" w:rsidRDefault="00A66E27">
            <w:pPr>
              <w:pStyle w:val="TAL"/>
              <w:rPr>
                <w:color w:val="000000"/>
                <w:sz w:val="16"/>
                <w:szCs w:val="16"/>
              </w:rPr>
            </w:pPr>
            <w:r>
              <w:rPr>
                <w:color w:val="000000"/>
                <w:sz w:val="16"/>
                <w:szCs w:val="16"/>
              </w:rPr>
              <w:t xml:space="preserve">Correction to </w:t>
            </w:r>
            <w:proofErr w:type="spellStart"/>
            <w:r>
              <w:rPr>
                <w:color w:val="000000"/>
                <w:sz w:val="16"/>
                <w:szCs w:val="16"/>
              </w:rPr>
              <w:t>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01B3CEB1"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6A0D0D6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1C7269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020C3CE" w14:textId="77777777" w:rsidR="00A66E27" w:rsidRDefault="00A66E27">
            <w:pPr>
              <w:pStyle w:val="TAL"/>
              <w:rPr>
                <w:sz w:val="16"/>
                <w:szCs w:val="16"/>
              </w:rPr>
            </w:pPr>
            <w:r>
              <w:rPr>
                <w:sz w:val="16"/>
                <w:szCs w:val="16"/>
              </w:rPr>
              <w:t>C3-234520</w:t>
            </w:r>
          </w:p>
        </w:tc>
      </w:tr>
      <w:tr w:rsidR="006C3ED6" w14:paraId="1180BE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90A4FD" w14:textId="77777777" w:rsidR="00A66E27" w:rsidRDefault="00A66E27">
            <w:pPr>
              <w:pStyle w:val="TAL"/>
              <w:rPr>
                <w:color w:val="000000"/>
                <w:sz w:val="16"/>
                <w:szCs w:val="16"/>
              </w:rPr>
            </w:pPr>
            <w:r>
              <w:rPr>
                <w:color w:val="000000"/>
                <w:sz w:val="16"/>
                <w:szCs w:val="16"/>
              </w:rPr>
              <w:t>C3-234301</w:t>
            </w:r>
          </w:p>
        </w:tc>
        <w:tc>
          <w:tcPr>
            <w:tcW w:w="1658" w:type="pct"/>
            <w:tcBorders>
              <w:top w:val="single" w:sz="4" w:space="0" w:color="auto"/>
              <w:left w:val="single" w:sz="4" w:space="0" w:color="auto"/>
              <w:bottom w:val="single" w:sz="4" w:space="0" w:color="auto"/>
              <w:right w:val="single" w:sz="4" w:space="0" w:color="auto"/>
            </w:tcBorders>
            <w:noWrap/>
            <w:hideMark/>
          </w:tcPr>
          <w:p w14:paraId="1D167439" w14:textId="77777777" w:rsidR="00A66E27" w:rsidRDefault="00A66E27">
            <w:pPr>
              <w:pStyle w:val="TAL"/>
              <w:rPr>
                <w:color w:val="000000"/>
                <w:sz w:val="16"/>
                <w:szCs w:val="16"/>
              </w:rPr>
            </w:pPr>
            <w:r>
              <w:rPr>
                <w:color w:val="000000"/>
                <w:sz w:val="16"/>
                <w:szCs w:val="16"/>
              </w:rPr>
              <w:t>Fixing wrong reference to 29.500</w:t>
            </w:r>
          </w:p>
        </w:tc>
        <w:tc>
          <w:tcPr>
            <w:tcW w:w="1034" w:type="pct"/>
            <w:tcBorders>
              <w:top w:val="single" w:sz="4" w:space="0" w:color="auto"/>
              <w:left w:val="single" w:sz="4" w:space="0" w:color="auto"/>
              <w:bottom w:val="single" w:sz="4" w:space="0" w:color="auto"/>
              <w:right w:val="single" w:sz="4" w:space="0" w:color="auto"/>
            </w:tcBorders>
            <w:noWrap/>
            <w:hideMark/>
          </w:tcPr>
          <w:p w14:paraId="01758148"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3ED611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B1FF6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B9FEE2C" w14:textId="77777777" w:rsidR="00A66E27" w:rsidRDefault="00A66E27">
            <w:pPr>
              <w:overflowPunct/>
              <w:autoSpaceDE/>
              <w:autoSpaceDN/>
              <w:adjustRightInd/>
              <w:spacing w:after="0"/>
              <w:rPr>
                <w:rFonts w:ascii="CG Times (WN)" w:hAnsi="CG Times (WN)"/>
              </w:rPr>
            </w:pPr>
          </w:p>
        </w:tc>
      </w:tr>
      <w:tr w:rsidR="006C3ED6" w14:paraId="595BE9A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1352E9" w14:textId="77777777" w:rsidR="00A66E27" w:rsidRDefault="00A66E27">
            <w:pPr>
              <w:pStyle w:val="TAL"/>
              <w:rPr>
                <w:color w:val="000000"/>
                <w:sz w:val="16"/>
                <w:szCs w:val="16"/>
              </w:rPr>
            </w:pPr>
            <w:r>
              <w:rPr>
                <w:color w:val="000000"/>
                <w:sz w:val="16"/>
                <w:szCs w:val="16"/>
              </w:rPr>
              <w:t>C3-234302</w:t>
            </w:r>
          </w:p>
        </w:tc>
        <w:tc>
          <w:tcPr>
            <w:tcW w:w="1658" w:type="pct"/>
            <w:tcBorders>
              <w:top w:val="single" w:sz="4" w:space="0" w:color="auto"/>
              <w:left w:val="single" w:sz="4" w:space="0" w:color="auto"/>
              <w:bottom w:val="single" w:sz="4" w:space="0" w:color="auto"/>
              <w:right w:val="single" w:sz="4" w:space="0" w:color="auto"/>
            </w:tcBorders>
            <w:noWrap/>
            <w:hideMark/>
          </w:tcPr>
          <w:p w14:paraId="6760660F" w14:textId="77777777" w:rsidR="00A66E27" w:rsidRDefault="00A66E27">
            <w:pPr>
              <w:pStyle w:val="TAL"/>
              <w:rPr>
                <w:color w:val="000000"/>
                <w:sz w:val="16"/>
                <w:szCs w:val="16"/>
              </w:rPr>
            </w:pPr>
            <w:r>
              <w:rPr>
                <w:color w:val="000000"/>
                <w:sz w:val="16"/>
                <w:szCs w:val="16"/>
              </w:rPr>
              <w:t>Dummy</w:t>
            </w:r>
          </w:p>
        </w:tc>
        <w:tc>
          <w:tcPr>
            <w:tcW w:w="1034" w:type="pct"/>
            <w:tcBorders>
              <w:top w:val="single" w:sz="4" w:space="0" w:color="auto"/>
              <w:left w:val="single" w:sz="4" w:space="0" w:color="auto"/>
              <w:bottom w:val="single" w:sz="4" w:space="0" w:color="auto"/>
              <w:right w:val="single" w:sz="4" w:space="0" w:color="auto"/>
            </w:tcBorders>
            <w:noWrap/>
            <w:hideMark/>
          </w:tcPr>
          <w:p w14:paraId="7838327D"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EF5D04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7434EB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2F9B0C" w14:textId="77777777" w:rsidR="00A66E27" w:rsidRDefault="00A66E27">
            <w:pPr>
              <w:overflowPunct/>
              <w:autoSpaceDE/>
              <w:autoSpaceDN/>
              <w:adjustRightInd/>
              <w:spacing w:after="0"/>
              <w:rPr>
                <w:rFonts w:ascii="CG Times (WN)" w:hAnsi="CG Times (WN)"/>
              </w:rPr>
            </w:pPr>
          </w:p>
        </w:tc>
      </w:tr>
      <w:tr w:rsidR="006C3ED6" w14:paraId="21170BB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1FCB1E" w14:textId="77777777" w:rsidR="00A66E27" w:rsidRDefault="00A66E27">
            <w:pPr>
              <w:pStyle w:val="TAL"/>
              <w:rPr>
                <w:color w:val="000000"/>
                <w:sz w:val="16"/>
                <w:szCs w:val="16"/>
              </w:rPr>
            </w:pPr>
            <w:r>
              <w:rPr>
                <w:color w:val="000000"/>
                <w:sz w:val="16"/>
                <w:szCs w:val="16"/>
              </w:rPr>
              <w:t>C3-234303</w:t>
            </w:r>
          </w:p>
        </w:tc>
        <w:tc>
          <w:tcPr>
            <w:tcW w:w="1658" w:type="pct"/>
            <w:tcBorders>
              <w:top w:val="single" w:sz="4" w:space="0" w:color="auto"/>
              <w:left w:val="single" w:sz="4" w:space="0" w:color="auto"/>
              <w:bottom w:val="single" w:sz="4" w:space="0" w:color="auto"/>
              <w:right w:val="single" w:sz="4" w:space="0" w:color="auto"/>
            </w:tcBorders>
            <w:noWrap/>
            <w:hideMark/>
          </w:tcPr>
          <w:p w14:paraId="7CC005C0" w14:textId="77777777" w:rsidR="00A66E27" w:rsidRDefault="00A66E27">
            <w:pPr>
              <w:pStyle w:val="TAL"/>
              <w:rPr>
                <w:color w:val="000000"/>
                <w:sz w:val="16"/>
                <w:szCs w:val="16"/>
              </w:rPr>
            </w:pPr>
            <w:r>
              <w:rPr>
                <w:color w:val="000000"/>
                <w:sz w:val="16"/>
                <w:szCs w:val="16"/>
              </w:rPr>
              <w:t xml:space="preserve">Enhancement to </w:t>
            </w:r>
            <w:proofErr w:type="spellStart"/>
            <w:r>
              <w:rPr>
                <w:color w:val="000000"/>
                <w:sz w:val="16"/>
                <w:szCs w:val="16"/>
              </w:rPr>
              <w:t>Npcf_UEPolicyControl</w:t>
            </w:r>
            <w:proofErr w:type="spellEnd"/>
            <w:r>
              <w:rPr>
                <w:color w:val="000000"/>
                <w:sz w:val="16"/>
                <w:szCs w:val="16"/>
              </w:rPr>
              <w:t xml:space="preserve"> service for URSP rule enforcement in EPS</w:t>
            </w:r>
          </w:p>
        </w:tc>
        <w:tc>
          <w:tcPr>
            <w:tcW w:w="1034" w:type="pct"/>
            <w:tcBorders>
              <w:top w:val="single" w:sz="4" w:space="0" w:color="auto"/>
              <w:left w:val="single" w:sz="4" w:space="0" w:color="auto"/>
              <w:bottom w:val="single" w:sz="4" w:space="0" w:color="auto"/>
              <w:right w:val="single" w:sz="4" w:space="0" w:color="auto"/>
            </w:tcBorders>
            <w:noWrap/>
            <w:hideMark/>
          </w:tcPr>
          <w:p w14:paraId="6DA99E5E"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F2D73A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DBAE97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69A8617" w14:textId="77777777" w:rsidR="00A66E27" w:rsidRDefault="00A66E27">
            <w:pPr>
              <w:pStyle w:val="TAL"/>
              <w:rPr>
                <w:sz w:val="16"/>
                <w:szCs w:val="16"/>
              </w:rPr>
            </w:pPr>
            <w:r>
              <w:rPr>
                <w:sz w:val="16"/>
                <w:szCs w:val="16"/>
              </w:rPr>
              <w:t>C3-234636</w:t>
            </w:r>
          </w:p>
        </w:tc>
      </w:tr>
      <w:tr w:rsidR="006C3ED6" w14:paraId="36FDC5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29C3A7" w14:textId="77777777" w:rsidR="00A66E27" w:rsidRDefault="00A66E27">
            <w:pPr>
              <w:pStyle w:val="TAL"/>
              <w:rPr>
                <w:color w:val="000000"/>
                <w:sz w:val="16"/>
                <w:szCs w:val="16"/>
              </w:rPr>
            </w:pPr>
            <w:r>
              <w:rPr>
                <w:color w:val="000000"/>
                <w:sz w:val="16"/>
                <w:szCs w:val="16"/>
              </w:rPr>
              <w:t>C3-234304</w:t>
            </w:r>
          </w:p>
        </w:tc>
        <w:tc>
          <w:tcPr>
            <w:tcW w:w="1658" w:type="pct"/>
            <w:tcBorders>
              <w:top w:val="single" w:sz="4" w:space="0" w:color="auto"/>
              <w:left w:val="single" w:sz="4" w:space="0" w:color="auto"/>
              <w:bottom w:val="single" w:sz="4" w:space="0" w:color="auto"/>
              <w:right w:val="single" w:sz="4" w:space="0" w:color="auto"/>
            </w:tcBorders>
            <w:noWrap/>
            <w:hideMark/>
          </w:tcPr>
          <w:p w14:paraId="3943926B" w14:textId="77777777" w:rsidR="00A66E27" w:rsidRDefault="00A66E27">
            <w:pPr>
              <w:pStyle w:val="TAL"/>
              <w:rPr>
                <w:color w:val="000000"/>
                <w:sz w:val="16"/>
                <w:szCs w:val="16"/>
              </w:rPr>
            </w:pPr>
            <w:r>
              <w:rPr>
                <w:color w:val="000000"/>
                <w:sz w:val="16"/>
                <w:szCs w:val="16"/>
              </w:rPr>
              <w:t>EN resolution on UE policy container PCRT</w:t>
            </w:r>
          </w:p>
        </w:tc>
        <w:tc>
          <w:tcPr>
            <w:tcW w:w="1034" w:type="pct"/>
            <w:tcBorders>
              <w:top w:val="single" w:sz="4" w:space="0" w:color="auto"/>
              <w:left w:val="single" w:sz="4" w:space="0" w:color="auto"/>
              <w:bottom w:val="single" w:sz="4" w:space="0" w:color="auto"/>
              <w:right w:val="single" w:sz="4" w:space="0" w:color="auto"/>
            </w:tcBorders>
            <w:noWrap/>
            <w:hideMark/>
          </w:tcPr>
          <w:p w14:paraId="7054E7E9"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0451DC1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3744CE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FB7BDEC" w14:textId="77777777" w:rsidR="00A66E27" w:rsidRDefault="00A66E27">
            <w:pPr>
              <w:pStyle w:val="TAL"/>
              <w:rPr>
                <w:sz w:val="16"/>
                <w:szCs w:val="16"/>
              </w:rPr>
            </w:pPr>
            <w:r>
              <w:rPr>
                <w:sz w:val="16"/>
                <w:szCs w:val="16"/>
              </w:rPr>
              <w:t>C3-234539</w:t>
            </w:r>
          </w:p>
        </w:tc>
      </w:tr>
      <w:tr w:rsidR="006C3ED6" w14:paraId="6C04D07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08CA7E4" w14:textId="77777777" w:rsidR="00A66E27" w:rsidRDefault="00A66E27">
            <w:pPr>
              <w:pStyle w:val="TAL"/>
              <w:rPr>
                <w:color w:val="000000"/>
                <w:sz w:val="16"/>
                <w:szCs w:val="16"/>
              </w:rPr>
            </w:pPr>
            <w:r>
              <w:rPr>
                <w:color w:val="000000"/>
                <w:sz w:val="16"/>
                <w:szCs w:val="16"/>
              </w:rPr>
              <w:t>C3-234305</w:t>
            </w:r>
          </w:p>
        </w:tc>
        <w:tc>
          <w:tcPr>
            <w:tcW w:w="1658" w:type="pct"/>
            <w:tcBorders>
              <w:top w:val="single" w:sz="4" w:space="0" w:color="auto"/>
              <w:left w:val="single" w:sz="4" w:space="0" w:color="auto"/>
              <w:bottom w:val="single" w:sz="4" w:space="0" w:color="auto"/>
              <w:right w:val="single" w:sz="4" w:space="0" w:color="auto"/>
            </w:tcBorders>
            <w:noWrap/>
            <w:hideMark/>
          </w:tcPr>
          <w:p w14:paraId="6F11AADF" w14:textId="77777777" w:rsidR="00A66E27" w:rsidRDefault="00A66E27">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1034" w:type="pct"/>
            <w:tcBorders>
              <w:top w:val="single" w:sz="4" w:space="0" w:color="auto"/>
              <w:left w:val="single" w:sz="4" w:space="0" w:color="auto"/>
              <w:bottom w:val="single" w:sz="4" w:space="0" w:color="auto"/>
              <w:right w:val="single" w:sz="4" w:space="0" w:color="auto"/>
            </w:tcBorders>
            <w:noWrap/>
            <w:hideMark/>
          </w:tcPr>
          <w:p w14:paraId="13D50D1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F63404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A5F4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2A9829E" w14:textId="77777777" w:rsidR="00A66E27" w:rsidRDefault="00A66E27">
            <w:pPr>
              <w:overflowPunct/>
              <w:autoSpaceDE/>
              <w:autoSpaceDN/>
              <w:adjustRightInd/>
              <w:spacing w:after="0"/>
              <w:rPr>
                <w:rFonts w:ascii="CG Times (WN)" w:hAnsi="CG Times (WN)"/>
              </w:rPr>
            </w:pPr>
          </w:p>
        </w:tc>
      </w:tr>
      <w:tr w:rsidR="006C3ED6" w14:paraId="5C121D2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BD98BB" w14:textId="77777777" w:rsidR="00A66E27" w:rsidRDefault="00A66E27">
            <w:pPr>
              <w:pStyle w:val="TAL"/>
              <w:rPr>
                <w:color w:val="000000"/>
                <w:sz w:val="16"/>
                <w:szCs w:val="16"/>
              </w:rPr>
            </w:pPr>
            <w:r>
              <w:rPr>
                <w:color w:val="000000"/>
                <w:sz w:val="16"/>
                <w:szCs w:val="16"/>
              </w:rPr>
              <w:t>C3-234306</w:t>
            </w:r>
          </w:p>
        </w:tc>
        <w:tc>
          <w:tcPr>
            <w:tcW w:w="1658" w:type="pct"/>
            <w:tcBorders>
              <w:top w:val="single" w:sz="4" w:space="0" w:color="auto"/>
              <w:left w:val="single" w:sz="4" w:space="0" w:color="auto"/>
              <w:bottom w:val="single" w:sz="4" w:space="0" w:color="auto"/>
              <w:right w:val="single" w:sz="4" w:space="0" w:color="auto"/>
            </w:tcBorders>
            <w:noWrap/>
            <w:hideMark/>
          </w:tcPr>
          <w:p w14:paraId="77990663" w14:textId="77777777" w:rsidR="00A66E27" w:rsidRDefault="00A66E27">
            <w:pPr>
              <w:pStyle w:val="TAL"/>
              <w:rPr>
                <w:color w:val="000000"/>
                <w:sz w:val="16"/>
                <w:szCs w:val="16"/>
              </w:rPr>
            </w:pPr>
            <w:r>
              <w:rPr>
                <w:color w:val="000000"/>
                <w:sz w:val="16"/>
                <w:szCs w:val="16"/>
              </w:rPr>
              <w:t>PDTQ warning notification and PDTQ policy re-negotiation</w:t>
            </w:r>
          </w:p>
        </w:tc>
        <w:tc>
          <w:tcPr>
            <w:tcW w:w="1034" w:type="pct"/>
            <w:tcBorders>
              <w:top w:val="single" w:sz="4" w:space="0" w:color="auto"/>
              <w:left w:val="single" w:sz="4" w:space="0" w:color="auto"/>
              <w:bottom w:val="single" w:sz="4" w:space="0" w:color="auto"/>
              <w:right w:val="single" w:sz="4" w:space="0" w:color="auto"/>
            </w:tcBorders>
            <w:noWrap/>
            <w:hideMark/>
          </w:tcPr>
          <w:p w14:paraId="4496F69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E7F6ED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CC732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36B07AC" w14:textId="77777777" w:rsidR="00A66E27" w:rsidRDefault="00A66E27">
            <w:pPr>
              <w:pStyle w:val="TAL"/>
              <w:rPr>
                <w:sz w:val="16"/>
                <w:szCs w:val="16"/>
              </w:rPr>
            </w:pPr>
            <w:r>
              <w:rPr>
                <w:sz w:val="16"/>
                <w:szCs w:val="16"/>
              </w:rPr>
              <w:t>C3-234444</w:t>
            </w:r>
          </w:p>
        </w:tc>
      </w:tr>
      <w:tr w:rsidR="006C3ED6" w14:paraId="6946818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F59944" w14:textId="77777777" w:rsidR="00A66E27" w:rsidRDefault="00A66E27">
            <w:pPr>
              <w:pStyle w:val="TAL"/>
              <w:rPr>
                <w:color w:val="000000"/>
                <w:sz w:val="16"/>
                <w:szCs w:val="16"/>
              </w:rPr>
            </w:pPr>
            <w:r>
              <w:rPr>
                <w:color w:val="000000"/>
                <w:sz w:val="16"/>
                <w:szCs w:val="16"/>
              </w:rPr>
              <w:t>C3-234307</w:t>
            </w:r>
          </w:p>
        </w:tc>
        <w:tc>
          <w:tcPr>
            <w:tcW w:w="1658" w:type="pct"/>
            <w:tcBorders>
              <w:top w:val="single" w:sz="4" w:space="0" w:color="auto"/>
              <w:left w:val="single" w:sz="4" w:space="0" w:color="auto"/>
              <w:bottom w:val="single" w:sz="4" w:space="0" w:color="auto"/>
              <w:right w:val="single" w:sz="4" w:space="0" w:color="auto"/>
            </w:tcBorders>
            <w:noWrap/>
            <w:hideMark/>
          </w:tcPr>
          <w:p w14:paraId="1205AAB6" w14:textId="77777777" w:rsidR="00A66E27" w:rsidRDefault="00A66E27">
            <w:pPr>
              <w:pStyle w:val="TAL"/>
              <w:rPr>
                <w:color w:val="000000"/>
                <w:sz w:val="16"/>
                <w:szCs w:val="16"/>
              </w:rPr>
            </w:pPr>
            <w:r>
              <w:rPr>
                <w:color w:val="000000"/>
                <w:sz w:val="16"/>
                <w:szCs w:val="16"/>
              </w:rPr>
              <w:t>Modification of the PDTQ warning notification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7E72B5E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1B911B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3E99FA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49F95E7" w14:textId="77777777" w:rsidR="00A66E27" w:rsidRDefault="00A66E27">
            <w:pPr>
              <w:overflowPunct/>
              <w:autoSpaceDE/>
              <w:autoSpaceDN/>
              <w:adjustRightInd/>
              <w:spacing w:after="0"/>
              <w:rPr>
                <w:rFonts w:ascii="CG Times (WN)" w:hAnsi="CG Times (WN)"/>
              </w:rPr>
            </w:pPr>
          </w:p>
        </w:tc>
      </w:tr>
      <w:tr w:rsidR="006C3ED6" w14:paraId="53E32D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0E4043D" w14:textId="77777777" w:rsidR="00A66E27" w:rsidRDefault="00A66E27">
            <w:pPr>
              <w:pStyle w:val="TAL"/>
              <w:rPr>
                <w:color w:val="000000"/>
                <w:sz w:val="16"/>
                <w:szCs w:val="16"/>
              </w:rPr>
            </w:pPr>
            <w:r>
              <w:rPr>
                <w:color w:val="000000"/>
                <w:sz w:val="16"/>
                <w:szCs w:val="16"/>
              </w:rPr>
              <w:t>C3-234308</w:t>
            </w:r>
          </w:p>
        </w:tc>
        <w:tc>
          <w:tcPr>
            <w:tcW w:w="1658" w:type="pct"/>
            <w:tcBorders>
              <w:top w:val="single" w:sz="4" w:space="0" w:color="auto"/>
              <w:left w:val="single" w:sz="4" w:space="0" w:color="auto"/>
              <w:bottom w:val="single" w:sz="4" w:space="0" w:color="auto"/>
              <w:right w:val="single" w:sz="4" w:space="0" w:color="auto"/>
            </w:tcBorders>
            <w:noWrap/>
            <w:hideMark/>
          </w:tcPr>
          <w:p w14:paraId="56837D16" w14:textId="77777777" w:rsidR="00A66E27" w:rsidRDefault="00A66E27">
            <w:pPr>
              <w:pStyle w:val="TAL"/>
              <w:rPr>
                <w:color w:val="000000"/>
                <w:sz w:val="16"/>
                <w:szCs w:val="16"/>
              </w:rPr>
            </w:pPr>
            <w:r>
              <w:rPr>
                <w:color w:val="000000"/>
                <w:sz w:val="16"/>
                <w:szCs w:val="16"/>
              </w:rPr>
              <w:t>Store BDT warning notification indication and AS address in UDR</w:t>
            </w:r>
          </w:p>
        </w:tc>
        <w:tc>
          <w:tcPr>
            <w:tcW w:w="1034" w:type="pct"/>
            <w:tcBorders>
              <w:top w:val="single" w:sz="4" w:space="0" w:color="auto"/>
              <w:left w:val="single" w:sz="4" w:space="0" w:color="auto"/>
              <w:bottom w:val="single" w:sz="4" w:space="0" w:color="auto"/>
              <w:right w:val="single" w:sz="4" w:space="0" w:color="auto"/>
            </w:tcBorders>
            <w:noWrap/>
            <w:hideMark/>
          </w:tcPr>
          <w:p w14:paraId="0D62A88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CE846B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5ECD39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7EE34F" w14:textId="77777777" w:rsidR="00A66E27" w:rsidRDefault="00A66E27">
            <w:pPr>
              <w:overflowPunct/>
              <w:autoSpaceDE/>
              <w:autoSpaceDN/>
              <w:adjustRightInd/>
              <w:spacing w:after="0"/>
              <w:rPr>
                <w:rFonts w:ascii="CG Times (WN)" w:hAnsi="CG Times (WN)"/>
              </w:rPr>
            </w:pPr>
          </w:p>
        </w:tc>
      </w:tr>
      <w:tr w:rsidR="006C3ED6" w14:paraId="0DEA7E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48411B" w14:textId="77777777" w:rsidR="00A66E27" w:rsidRDefault="00A66E27">
            <w:pPr>
              <w:pStyle w:val="TAL"/>
              <w:rPr>
                <w:color w:val="000000"/>
                <w:sz w:val="16"/>
                <w:szCs w:val="16"/>
              </w:rPr>
            </w:pPr>
            <w:r>
              <w:rPr>
                <w:color w:val="000000"/>
                <w:sz w:val="16"/>
                <w:szCs w:val="16"/>
              </w:rPr>
              <w:t>C3-234309</w:t>
            </w:r>
          </w:p>
        </w:tc>
        <w:tc>
          <w:tcPr>
            <w:tcW w:w="1658" w:type="pct"/>
            <w:tcBorders>
              <w:top w:val="single" w:sz="4" w:space="0" w:color="auto"/>
              <w:left w:val="single" w:sz="4" w:space="0" w:color="auto"/>
              <w:bottom w:val="single" w:sz="4" w:space="0" w:color="auto"/>
              <w:right w:val="single" w:sz="4" w:space="0" w:color="auto"/>
            </w:tcBorders>
            <w:noWrap/>
            <w:hideMark/>
          </w:tcPr>
          <w:p w14:paraId="67F68006" w14:textId="77777777" w:rsidR="00A66E27" w:rsidRDefault="00A66E27">
            <w:pPr>
              <w:pStyle w:val="TAL"/>
              <w:rPr>
                <w:color w:val="000000"/>
                <w:sz w:val="16"/>
                <w:szCs w:val="16"/>
              </w:rPr>
            </w:pPr>
            <w:r>
              <w:rPr>
                <w:color w:val="000000"/>
                <w:sz w:val="16"/>
                <w:szCs w:val="16"/>
              </w:rPr>
              <w:t>EN resolution on URSP provisioning in EPS home routed roaming scenarios</w:t>
            </w:r>
          </w:p>
        </w:tc>
        <w:tc>
          <w:tcPr>
            <w:tcW w:w="1034" w:type="pct"/>
            <w:tcBorders>
              <w:top w:val="single" w:sz="4" w:space="0" w:color="auto"/>
              <w:left w:val="single" w:sz="4" w:space="0" w:color="auto"/>
              <w:bottom w:val="single" w:sz="4" w:space="0" w:color="auto"/>
              <w:right w:val="single" w:sz="4" w:space="0" w:color="auto"/>
            </w:tcBorders>
            <w:noWrap/>
            <w:hideMark/>
          </w:tcPr>
          <w:p w14:paraId="769A5080"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190F350A"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777281E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EEE100B" w14:textId="77777777" w:rsidR="00A66E27" w:rsidRDefault="00A66E27">
            <w:pPr>
              <w:overflowPunct/>
              <w:autoSpaceDE/>
              <w:autoSpaceDN/>
              <w:adjustRightInd/>
              <w:spacing w:after="0"/>
              <w:rPr>
                <w:rFonts w:ascii="CG Times (WN)" w:hAnsi="CG Times (WN)"/>
              </w:rPr>
            </w:pPr>
          </w:p>
        </w:tc>
      </w:tr>
      <w:tr w:rsidR="006C3ED6" w14:paraId="5943418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12C545" w14:textId="77777777" w:rsidR="00A66E27" w:rsidRDefault="00A66E27">
            <w:pPr>
              <w:pStyle w:val="TAL"/>
              <w:rPr>
                <w:color w:val="000000"/>
                <w:sz w:val="16"/>
                <w:szCs w:val="16"/>
              </w:rPr>
            </w:pPr>
            <w:r>
              <w:rPr>
                <w:color w:val="000000"/>
                <w:sz w:val="16"/>
                <w:szCs w:val="16"/>
              </w:rPr>
              <w:t>C3-234310</w:t>
            </w:r>
          </w:p>
        </w:tc>
        <w:tc>
          <w:tcPr>
            <w:tcW w:w="1658" w:type="pct"/>
            <w:tcBorders>
              <w:top w:val="single" w:sz="4" w:space="0" w:color="auto"/>
              <w:left w:val="single" w:sz="4" w:space="0" w:color="auto"/>
              <w:bottom w:val="single" w:sz="4" w:space="0" w:color="auto"/>
              <w:right w:val="single" w:sz="4" w:space="0" w:color="auto"/>
            </w:tcBorders>
            <w:noWrap/>
            <w:hideMark/>
          </w:tcPr>
          <w:p w14:paraId="0326DD1C" w14:textId="77777777" w:rsidR="00A66E27" w:rsidRDefault="00A66E27">
            <w:pPr>
              <w:pStyle w:val="TAL"/>
              <w:rPr>
                <w:color w:val="000000"/>
                <w:sz w:val="16"/>
                <w:szCs w:val="16"/>
              </w:rPr>
            </w:pPr>
            <w:r>
              <w:rPr>
                <w:color w:val="000000"/>
                <w:sz w:val="16"/>
                <w:szCs w:val="16"/>
              </w:rPr>
              <w:t>EN resolution on selecting a PDU session for URSP provisioning in EPS</w:t>
            </w:r>
          </w:p>
        </w:tc>
        <w:tc>
          <w:tcPr>
            <w:tcW w:w="1034" w:type="pct"/>
            <w:tcBorders>
              <w:top w:val="single" w:sz="4" w:space="0" w:color="auto"/>
              <w:left w:val="single" w:sz="4" w:space="0" w:color="auto"/>
              <w:bottom w:val="single" w:sz="4" w:space="0" w:color="auto"/>
              <w:right w:val="single" w:sz="4" w:space="0" w:color="auto"/>
            </w:tcBorders>
            <w:noWrap/>
            <w:hideMark/>
          </w:tcPr>
          <w:p w14:paraId="04FD2429"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7E60FA1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6966E98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C1914E4" w14:textId="77777777" w:rsidR="00A66E27" w:rsidRDefault="00A66E27">
            <w:pPr>
              <w:overflowPunct/>
              <w:autoSpaceDE/>
              <w:autoSpaceDN/>
              <w:adjustRightInd/>
              <w:spacing w:after="0"/>
              <w:rPr>
                <w:rFonts w:ascii="CG Times (WN)" w:hAnsi="CG Times (WN)"/>
              </w:rPr>
            </w:pPr>
          </w:p>
        </w:tc>
      </w:tr>
      <w:tr w:rsidR="006C3ED6" w14:paraId="4D90BCB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368615" w14:textId="77777777" w:rsidR="00A66E27" w:rsidRDefault="00A66E27">
            <w:pPr>
              <w:pStyle w:val="TAL"/>
              <w:rPr>
                <w:color w:val="000000"/>
                <w:sz w:val="16"/>
                <w:szCs w:val="16"/>
              </w:rPr>
            </w:pPr>
            <w:r>
              <w:rPr>
                <w:color w:val="000000"/>
                <w:sz w:val="16"/>
                <w:szCs w:val="16"/>
              </w:rPr>
              <w:t>C3-234311</w:t>
            </w:r>
          </w:p>
        </w:tc>
        <w:tc>
          <w:tcPr>
            <w:tcW w:w="1658" w:type="pct"/>
            <w:tcBorders>
              <w:top w:val="single" w:sz="4" w:space="0" w:color="auto"/>
              <w:left w:val="single" w:sz="4" w:space="0" w:color="auto"/>
              <w:bottom w:val="single" w:sz="4" w:space="0" w:color="auto"/>
              <w:right w:val="single" w:sz="4" w:space="0" w:color="auto"/>
            </w:tcBorders>
            <w:noWrap/>
            <w:hideMark/>
          </w:tcPr>
          <w:p w14:paraId="3AC28E86" w14:textId="77777777" w:rsidR="00A66E27" w:rsidRDefault="00A66E27">
            <w:pPr>
              <w:pStyle w:val="TAL"/>
              <w:rPr>
                <w:color w:val="000000"/>
                <w:sz w:val="16"/>
                <w:szCs w:val="16"/>
              </w:rPr>
            </w:pPr>
            <w:r>
              <w:rPr>
                <w:color w:val="000000"/>
                <w:sz w:val="16"/>
                <w:szCs w:val="16"/>
              </w:rPr>
              <w:t xml:space="preserve">Update Location exposure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4E27BAD"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0FAF834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B4AFB3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693C245" w14:textId="77777777" w:rsidR="00A66E27" w:rsidRDefault="00A66E27">
            <w:pPr>
              <w:pStyle w:val="TAL"/>
              <w:rPr>
                <w:sz w:val="16"/>
                <w:szCs w:val="16"/>
              </w:rPr>
            </w:pPr>
            <w:r>
              <w:rPr>
                <w:sz w:val="16"/>
                <w:szCs w:val="16"/>
              </w:rPr>
              <w:t>C3-234637</w:t>
            </w:r>
          </w:p>
        </w:tc>
      </w:tr>
      <w:tr w:rsidR="006C3ED6" w14:paraId="401E8E2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A5792C" w14:textId="77777777" w:rsidR="00A66E27" w:rsidRDefault="00A66E27">
            <w:pPr>
              <w:pStyle w:val="TAL"/>
              <w:rPr>
                <w:color w:val="000000"/>
                <w:sz w:val="16"/>
                <w:szCs w:val="16"/>
              </w:rPr>
            </w:pPr>
            <w:r>
              <w:rPr>
                <w:color w:val="000000"/>
                <w:sz w:val="16"/>
                <w:szCs w:val="16"/>
              </w:rPr>
              <w:t>C3-234312</w:t>
            </w:r>
          </w:p>
        </w:tc>
        <w:tc>
          <w:tcPr>
            <w:tcW w:w="1658" w:type="pct"/>
            <w:tcBorders>
              <w:top w:val="single" w:sz="4" w:space="0" w:color="auto"/>
              <w:left w:val="single" w:sz="4" w:space="0" w:color="auto"/>
              <w:bottom w:val="single" w:sz="4" w:space="0" w:color="auto"/>
              <w:right w:val="single" w:sz="4" w:space="0" w:color="auto"/>
            </w:tcBorders>
            <w:noWrap/>
            <w:hideMark/>
          </w:tcPr>
          <w:p w14:paraId="1B267703" w14:textId="77777777" w:rsidR="00A66E27" w:rsidRDefault="00A66E27">
            <w:pPr>
              <w:pStyle w:val="TAL"/>
              <w:rPr>
                <w:color w:val="000000"/>
                <w:sz w:val="16"/>
                <w:szCs w:val="16"/>
              </w:rPr>
            </w:pPr>
            <w:r>
              <w:rPr>
                <w:color w:val="000000"/>
                <w:sz w:val="16"/>
                <w:szCs w:val="16"/>
              </w:rPr>
              <w:t xml:space="preserve">Update UE Policy Control Service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DB06264"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62BB67E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A8EC18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1A2DDA9" w14:textId="77777777" w:rsidR="00A66E27" w:rsidRDefault="00A66E27">
            <w:pPr>
              <w:pStyle w:val="TAL"/>
              <w:rPr>
                <w:sz w:val="16"/>
                <w:szCs w:val="16"/>
              </w:rPr>
            </w:pPr>
            <w:r>
              <w:rPr>
                <w:sz w:val="16"/>
                <w:szCs w:val="16"/>
              </w:rPr>
              <w:t>C3-234638</w:t>
            </w:r>
          </w:p>
        </w:tc>
      </w:tr>
      <w:tr w:rsidR="006C3ED6" w14:paraId="48C1460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3FA436" w14:textId="77777777" w:rsidR="00A66E27" w:rsidRDefault="00A66E27">
            <w:pPr>
              <w:pStyle w:val="TAL"/>
              <w:rPr>
                <w:color w:val="000000"/>
                <w:sz w:val="16"/>
                <w:szCs w:val="16"/>
              </w:rPr>
            </w:pPr>
            <w:r>
              <w:rPr>
                <w:color w:val="000000"/>
                <w:sz w:val="16"/>
                <w:szCs w:val="16"/>
              </w:rPr>
              <w:t>C3-234313</w:t>
            </w:r>
          </w:p>
        </w:tc>
        <w:tc>
          <w:tcPr>
            <w:tcW w:w="1658" w:type="pct"/>
            <w:tcBorders>
              <w:top w:val="single" w:sz="4" w:space="0" w:color="auto"/>
              <w:left w:val="single" w:sz="4" w:space="0" w:color="auto"/>
              <w:bottom w:val="single" w:sz="4" w:space="0" w:color="auto"/>
              <w:right w:val="single" w:sz="4" w:space="0" w:color="auto"/>
            </w:tcBorders>
            <w:noWrap/>
            <w:hideMark/>
          </w:tcPr>
          <w:p w14:paraId="778BA11A" w14:textId="77777777" w:rsidR="00A66E27" w:rsidRDefault="00A66E27">
            <w:pPr>
              <w:pStyle w:val="TAL"/>
              <w:rPr>
                <w:color w:val="000000"/>
                <w:sz w:val="16"/>
                <w:szCs w:val="16"/>
              </w:rPr>
            </w:pPr>
            <w:r>
              <w:rPr>
                <w:color w:val="000000"/>
                <w:sz w:val="16"/>
                <w:szCs w:val="16"/>
              </w:rPr>
              <w:t xml:space="preserve">Revised WID on CT aspects of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2B05B74"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02B1587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9BB99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92B2F45" w14:textId="77777777" w:rsidR="00A66E27" w:rsidRDefault="00A66E27">
            <w:pPr>
              <w:pStyle w:val="TAL"/>
              <w:rPr>
                <w:sz w:val="16"/>
                <w:szCs w:val="16"/>
              </w:rPr>
            </w:pPr>
            <w:r>
              <w:rPr>
                <w:sz w:val="16"/>
                <w:szCs w:val="16"/>
              </w:rPr>
              <w:t>C3-234639</w:t>
            </w:r>
          </w:p>
        </w:tc>
      </w:tr>
      <w:tr w:rsidR="006C3ED6" w14:paraId="35BCAB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A76955" w14:textId="77777777" w:rsidR="00A66E27" w:rsidRDefault="00A66E27">
            <w:pPr>
              <w:pStyle w:val="TAL"/>
              <w:rPr>
                <w:color w:val="000000"/>
                <w:sz w:val="16"/>
                <w:szCs w:val="16"/>
              </w:rPr>
            </w:pPr>
            <w:r>
              <w:rPr>
                <w:color w:val="000000"/>
                <w:sz w:val="16"/>
                <w:szCs w:val="16"/>
              </w:rPr>
              <w:t>C3-234314</w:t>
            </w:r>
          </w:p>
        </w:tc>
        <w:tc>
          <w:tcPr>
            <w:tcW w:w="1658" w:type="pct"/>
            <w:tcBorders>
              <w:top w:val="single" w:sz="4" w:space="0" w:color="auto"/>
              <w:left w:val="single" w:sz="4" w:space="0" w:color="auto"/>
              <w:bottom w:val="single" w:sz="4" w:space="0" w:color="auto"/>
              <w:right w:val="single" w:sz="4" w:space="0" w:color="auto"/>
            </w:tcBorders>
            <w:noWrap/>
            <w:hideMark/>
          </w:tcPr>
          <w:p w14:paraId="6680BAF7" w14:textId="77777777" w:rsidR="00A66E27" w:rsidRDefault="00A66E27">
            <w:pPr>
              <w:pStyle w:val="TAL"/>
              <w:rPr>
                <w:color w:val="000000"/>
                <w:sz w:val="16"/>
                <w:szCs w:val="16"/>
              </w:rPr>
            </w:pPr>
            <w:proofErr w:type="spellStart"/>
            <w:r>
              <w:rPr>
                <w:color w:val="000000"/>
                <w:sz w:val="16"/>
                <w:szCs w:val="16"/>
              </w:rPr>
              <w:t>Ranging_SL</w:t>
            </w:r>
            <w:proofErr w:type="spellEnd"/>
            <w:r>
              <w:rPr>
                <w:color w:val="000000"/>
                <w:sz w:val="16"/>
                <w:szCs w:val="16"/>
              </w:rPr>
              <w:t xml:space="preserve"> work plan</w:t>
            </w:r>
          </w:p>
        </w:tc>
        <w:tc>
          <w:tcPr>
            <w:tcW w:w="1034" w:type="pct"/>
            <w:tcBorders>
              <w:top w:val="single" w:sz="4" w:space="0" w:color="auto"/>
              <w:left w:val="single" w:sz="4" w:space="0" w:color="auto"/>
              <w:bottom w:val="single" w:sz="4" w:space="0" w:color="auto"/>
              <w:right w:val="single" w:sz="4" w:space="0" w:color="auto"/>
            </w:tcBorders>
            <w:noWrap/>
            <w:hideMark/>
          </w:tcPr>
          <w:p w14:paraId="739194CE"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3306A57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105843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AF0E18" w14:textId="77777777" w:rsidR="00A66E27" w:rsidRDefault="00A66E27">
            <w:pPr>
              <w:overflowPunct/>
              <w:autoSpaceDE/>
              <w:autoSpaceDN/>
              <w:adjustRightInd/>
              <w:spacing w:after="0"/>
              <w:rPr>
                <w:rFonts w:ascii="CG Times (WN)" w:hAnsi="CG Times (WN)"/>
              </w:rPr>
            </w:pPr>
          </w:p>
        </w:tc>
      </w:tr>
      <w:tr w:rsidR="006C3ED6" w14:paraId="106A54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FFABF3" w14:textId="77777777" w:rsidR="00A66E27" w:rsidRDefault="00A66E27">
            <w:pPr>
              <w:pStyle w:val="TAL"/>
              <w:rPr>
                <w:color w:val="000000"/>
                <w:sz w:val="16"/>
                <w:szCs w:val="16"/>
              </w:rPr>
            </w:pPr>
            <w:r>
              <w:rPr>
                <w:color w:val="000000"/>
                <w:sz w:val="16"/>
                <w:szCs w:val="16"/>
              </w:rPr>
              <w:t>C3-234315</w:t>
            </w:r>
          </w:p>
        </w:tc>
        <w:tc>
          <w:tcPr>
            <w:tcW w:w="1658" w:type="pct"/>
            <w:tcBorders>
              <w:top w:val="single" w:sz="4" w:space="0" w:color="auto"/>
              <w:left w:val="single" w:sz="4" w:space="0" w:color="auto"/>
              <w:bottom w:val="single" w:sz="4" w:space="0" w:color="auto"/>
              <w:right w:val="single" w:sz="4" w:space="0" w:color="auto"/>
            </w:tcBorders>
            <w:noWrap/>
            <w:hideMark/>
          </w:tcPr>
          <w:p w14:paraId="68745182" w14:textId="77777777" w:rsidR="00A66E27" w:rsidRDefault="00A66E27">
            <w:pPr>
              <w:pStyle w:val="TAL"/>
              <w:rPr>
                <w:color w:val="000000"/>
                <w:sz w:val="16"/>
                <w:szCs w:val="16"/>
              </w:rPr>
            </w:pPr>
            <w:r>
              <w:rPr>
                <w:color w:val="000000"/>
                <w:sz w:val="16"/>
                <w:szCs w:val="16"/>
              </w:rPr>
              <w:t>Discussion on supporting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5167C5F6"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15225120"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08EFB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8549879" w14:textId="77777777" w:rsidR="00A66E27" w:rsidRDefault="00A66E27">
            <w:pPr>
              <w:overflowPunct/>
              <w:autoSpaceDE/>
              <w:autoSpaceDN/>
              <w:adjustRightInd/>
              <w:spacing w:after="0"/>
              <w:rPr>
                <w:rFonts w:ascii="CG Times (WN)" w:hAnsi="CG Times (WN)"/>
              </w:rPr>
            </w:pPr>
          </w:p>
        </w:tc>
      </w:tr>
      <w:tr w:rsidR="006C3ED6" w14:paraId="0D9397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42B1E0" w14:textId="77777777" w:rsidR="00A66E27" w:rsidRDefault="00A66E27">
            <w:pPr>
              <w:pStyle w:val="TAL"/>
              <w:rPr>
                <w:color w:val="000000"/>
                <w:sz w:val="16"/>
                <w:szCs w:val="16"/>
              </w:rPr>
            </w:pPr>
            <w:r>
              <w:rPr>
                <w:color w:val="000000"/>
                <w:sz w:val="16"/>
                <w:szCs w:val="16"/>
              </w:rPr>
              <w:t>C3-234316</w:t>
            </w:r>
          </w:p>
        </w:tc>
        <w:tc>
          <w:tcPr>
            <w:tcW w:w="1658" w:type="pct"/>
            <w:tcBorders>
              <w:top w:val="single" w:sz="4" w:space="0" w:color="auto"/>
              <w:left w:val="single" w:sz="4" w:space="0" w:color="auto"/>
              <w:bottom w:val="single" w:sz="4" w:space="0" w:color="auto"/>
              <w:right w:val="single" w:sz="4" w:space="0" w:color="auto"/>
            </w:tcBorders>
            <w:noWrap/>
            <w:hideMark/>
          </w:tcPr>
          <w:p w14:paraId="4BAED3F0" w14:textId="77777777" w:rsidR="00A66E27" w:rsidRDefault="00A66E27">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1034" w:type="pct"/>
            <w:tcBorders>
              <w:top w:val="single" w:sz="4" w:space="0" w:color="auto"/>
              <w:left w:val="single" w:sz="4" w:space="0" w:color="auto"/>
              <w:bottom w:val="single" w:sz="4" w:space="0" w:color="auto"/>
              <w:right w:val="single" w:sz="4" w:space="0" w:color="auto"/>
            </w:tcBorders>
            <w:noWrap/>
            <w:hideMark/>
          </w:tcPr>
          <w:p w14:paraId="0D0577CE"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25D1D69B"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E22B7B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4EE1B22" w14:textId="77777777" w:rsidR="00A66E27" w:rsidRDefault="00A66E27">
            <w:pPr>
              <w:overflowPunct/>
              <w:autoSpaceDE/>
              <w:autoSpaceDN/>
              <w:adjustRightInd/>
              <w:spacing w:after="0"/>
              <w:rPr>
                <w:rFonts w:ascii="CG Times (WN)" w:hAnsi="CG Times (WN)"/>
              </w:rPr>
            </w:pPr>
          </w:p>
        </w:tc>
      </w:tr>
      <w:tr w:rsidR="006C3ED6" w14:paraId="6BA311B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2234EA2" w14:textId="77777777" w:rsidR="00A66E27" w:rsidRDefault="00A66E27">
            <w:pPr>
              <w:pStyle w:val="TAL"/>
              <w:rPr>
                <w:color w:val="000000"/>
                <w:sz w:val="16"/>
                <w:szCs w:val="16"/>
              </w:rPr>
            </w:pPr>
            <w:r>
              <w:rPr>
                <w:color w:val="000000"/>
                <w:sz w:val="16"/>
                <w:szCs w:val="16"/>
              </w:rPr>
              <w:t>C3-234317</w:t>
            </w:r>
          </w:p>
        </w:tc>
        <w:tc>
          <w:tcPr>
            <w:tcW w:w="1658" w:type="pct"/>
            <w:tcBorders>
              <w:top w:val="single" w:sz="4" w:space="0" w:color="auto"/>
              <w:left w:val="single" w:sz="4" w:space="0" w:color="auto"/>
              <w:bottom w:val="single" w:sz="4" w:space="0" w:color="auto"/>
              <w:right w:val="single" w:sz="4" w:space="0" w:color="auto"/>
            </w:tcBorders>
            <w:noWrap/>
            <w:hideMark/>
          </w:tcPr>
          <w:p w14:paraId="4F8C9A5B" w14:textId="77777777" w:rsidR="00A66E27" w:rsidRDefault="00A66E27">
            <w:pPr>
              <w:pStyle w:val="TAL"/>
              <w:rPr>
                <w:color w:val="000000"/>
                <w:sz w:val="16"/>
                <w:szCs w:val="16"/>
              </w:rPr>
            </w:pPr>
            <w:r>
              <w:rPr>
                <w:color w:val="000000"/>
                <w:sz w:val="16"/>
                <w:szCs w:val="16"/>
              </w:rPr>
              <w:t>Update authorization obtaining part to support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600A787D"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0CBD2EAD"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0B45F7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BF300C" w14:textId="77777777" w:rsidR="00A66E27" w:rsidRDefault="00A66E27">
            <w:pPr>
              <w:overflowPunct/>
              <w:autoSpaceDE/>
              <w:autoSpaceDN/>
              <w:adjustRightInd/>
              <w:spacing w:after="0"/>
              <w:rPr>
                <w:rFonts w:ascii="CG Times (WN)" w:hAnsi="CG Times (WN)"/>
              </w:rPr>
            </w:pPr>
          </w:p>
        </w:tc>
      </w:tr>
      <w:tr w:rsidR="006C3ED6" w14:paraId="46635B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EAFBF5" w14:textId="77777777" w:rsidR="00A66E27" w:rsidRDefault="00A66E27">
            <w:pPr>
              <w:pStyle w:val="TAL"/>
              <w:rPr>
                <w:color w:val="000000"/>
                <w:sz w:val="16"/>
                <w:szCs w:val="16"/>
              </w:rPr>
            </w:pPr>
            <w:r>
              <w:rPr>
                <w:color w:val="000000"/>
                <w:sz w:val="16"/>
                <w:szCs w:val="16"/>
              </w:rPr>
              <w:t>C3-234318</w:t>
            </w:r>
          </w:p>
        </w:tc>
        <w:tc>
          <w:tcPr>
            <w:tcW w:w="1658" w:type="pct"/>
            <w:tcBorders>
              <w:top w:val="single" w:sz="4" w:space="0" w:color="auto"/>
              <w:left w:val="single" w:sz="4" w:space="0" w:color="auto"/>
              <w:bottom w:val="single" w:sz="4" w:space="0" w:color="auto"/>
              <w:right w:val="single" w:sz="4" w:space="0" w:color="auto"/>
            </w:tcBorders>
            <w:noWrap/>
            <w:hideMark/>
          </w:tcPr>
          <w:p w14:paraId="76D0D0A0" w14:textId="77777777" w:rsidR="00A66E27" w:rsidRDefault="00A66E27">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43E0762C"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15224D2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FF5A7F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3A1C7A" w14:textId="77777777" w:rsidR="00A66E27" w:rsidRDefault="00A66E27">
            <w:pPr>
              <w:overflowPunct/>
              <w:autoSpaceDE/>
              <w:autoSpaceDN/>
              <w:adjustRightInd/>
              <w:spacing w:after="0"/>
              <w:rPr>
                <w:rFonts w:ascii="CG Times (WN)" w:hAnsi="CG Times (WN)"/>
              </w:rPr>
            </w:pPr>
          </w:p>
        </w:tc>
      </w:tr>
      <w:tr w:rsidR="006C3ED6" w14:paraId="5DCC7B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B715AC" w14:textId="77777777" w:rsidR="00A66E27" w:rsidRDefault="00A66E27">
            <w:pPr>
              <w:pStyle w:val="TAL"/>
              <w:rPr>
                <w:color w:val="000000"/>
                <w:sz w:val="16"/>
                <w:szCs w:val="16"/>
              </w:rPr>
            </w:pPr>
            <w:r>
              <w:rPr>
                <w:color w:val="000000"/>
                <w:sz w:val="16"/>
                <w:szCs w:val="16"/>
              </w:rPr>
              <w:t>C3-234319</w:t>
            </w:r>
          </w:p>
        </w:tc>
        <w:tc>
          <w:tcPr>
            <w:tcW w:w="1658" w:type="pct"/>
            <w:tcBorders>
              <w:top w:val="single" w:sz="4" w:space="0" w:color="auto"/>
              <w:left w:val="single" w:sz="4" w:space="0" w:color="auto"/>
              <w:bottom w:val="single" w:sz="4" w:space="0" w:color="auto"/>
              <w:right w:val="single" w:sz="4" w:space="0" w:color="auto"/>
            </w:tcBorders>
            <w:noWrap/>
            <w:hideMark/>
          </w:tcPr>
          <w:p w14:paraId="46C766B6" w14:textId="77777777" w:rsidR="00A66E27" w:rsidRDefault="00A66E27">
            <w:pPr>
              <w:pStyle w:val="TAL"/>
              <w:rPr>
                <w:color w:val="000000"/>
                <w:sz w:val="16"/>
                <w:szCs w:val="16"/>
              </w:rPr>
            </w:pPr>
            <w:r>
              <w:rPr>
                <w:color w:val="000000"/>
                <w:sz w:val="16"/>
                <w:szCs w:val="16"/>
              </w:rPr>
              <w:t>Functional model and functional entities for the CAPIF to support RNAA.</w:t>
            </w:r>
          </w:p>
        </w:tc>
        <w:tc>
          <w:tcPr>
            <w:tcW w:w="1034" w:type="pct"/>
            <w:tcBorders>
              <w:top w:val="single" w:sz="4" w:space="0" w:color="auto"/>
              <w:left w:val="single" w:sz="4" w:space="0" w:color="auto"/>
              <w:bottom w:val="single" w:sz="4" w:space="0" w:color="auto"/>
              <w:right w:val="single" w:sz="4" w:space="0" w:color="auto"/>
            </w:tcBorders>
            <w:noWrap/>
            <w:hideMark/>
          </w:tcPr>
          <w:p w14:paraId="6ABC3E70" w14:textId="77777777" w:rsidR="00A66E27" w:rsidRDefault="00A66E27">
            <w:pPr>
              <w:pStyle w:val="TAL"/>
              <w:rPr>
                <w:color w:val="000000"/>
                <w:sz w:val="16"/>
                <w:szCs w:val="16"/>
              </w:rPr>
            </w:pPr>
            <w:r>
              <w:rPr>
                <w:color w:val="000000"/>
                <w:sz w:val="16"/>
                <w:szCs w:val="16"/>
              </w:rPr>
              <w:t>NTT</w:t>
            </w:r>
          </w:p>
        </w:tc>
        <w:tc>
          <w:tcPr>
            <w:tcW w:w="531" w:type="pct"/>
            <w:tcBorders>
              <w:top w:val="single" w:sz="4" w:space="0" w:color="auto"/>
              <w:left w:val="single" w:sz="4" w:space="0" w:color="auto"/>
              <w:bottom w:val="single" w:sz="4" w:space="0" w:color="auto"/>
              <w:right w:val="single" w:sz="4" w:space="0" w:color="auto"/>
            </w:tcBorders>
            <w:noWrap/>
            <w:hideMark/>
          </w:tcPr>
          <w:p w14:paraId="52B44539"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68D0832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24575FF" w14:textId="77777777" w:rsidR="00A66E27" w:rsidRDefault="00A66E27">
            <w:pPr>
              <w:overflowPunct/>
              <w:autoSpaceDE/>
              <w:autoSpaceDN/>
              <w:adjustRightInd/>
              <w:spacing w:after="0"/>
              <w:rPr>
                <w:rFonts w:ascii="CG Times (WN)" w:hAnsi="CG Times (WN)"/>
              </w:rPr>
            </w:pPr>
          </w:p>
        </w:tc>
      </w:tr>
      <w:tr w:rsidR="006C3ED6" w14:paraId="01FA38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B9EC3E" w14:textId="77777777" w:rsidR="00A66E27" w:rsidRDefault="00A66E27">
            <w:pPr>
              <w:pStyle w:val="TAL"/>
              <w:rPr>
                <w:color w:val="000000"/>
                <w:sz w:val="16"/>
                <w:szCs w:val="16"/>
              </w:rPr>
            </w:pPr>
            <w:r>
              <w:rPr>
                <w:color w:val="000000"/>
                <w:sz w:val="16"/>
                <w:szCs w:val="16"/>
              </w:rPr>
              <w:t>C3-234320</w:t>
            </w:r>
          </w:p>
        </w:tc>
        <w:tc>
          <w:tcPr>
            <w:tcW w:w="1658" w:type="pct"/>
            <w:tcBorders>
              <w:top w:val="single" w:sz="4" w:space="0" w:color="auto"/>
              <w:left w:val="single" w:sz="4" w:space="0" w:color="auto"/>
              <w:bottom w:val="single" w:sz="4" w:space="0" w:color="auto"/>
              <w:right w:val="single" w:sz="4" w:space="0" w:color="auto"/>
            </w:tcBorders>
            <w:noWrap/>
            <w:hideMark/>
          </w:tcPr>
          <w:p w14:paraId="5FA8B726" w14:textId="77777777" w:rsidR="00A66E27" w:rsidRDefault="00A66E27">
            <w:pPr>
              <w:pStyle w:val="TAL"/>
              <w:rPr>
                <w:color w:val="000000"/>
                <w:sz w:val="16"/>
                <w:szCs w:val="16"/>
              </w:rPr>
            </w:pPr>
            <w:r>
              <w:rPr>
                <w:color w:val="000000"/>
                <w:sz w:val="16"/>
                <w:szCs w:val="16"/>
              </w:rPr>
              <w:t xml:space="preserve">Updates in </w:t>
            </w:r>
            <w:proofErr w:type="spellStart"/>
            <w:r>
              <w:rPr>
                <w:color w:val="000000"/>
                <w:sz w:val="16"/>
                <w:szCs w:val="16"/>
              </w:rPr>
              <w:t>Nnef_UEId</w:t>
            </w:r>
            <w:proofErr w:type="spellEnd"/>
            <w:r>
              <w:rPr>
                <w:color w:val="000000"/>
                <w:sz w:val="16"/>
                <w:szCs w:val="16"/>
              </w:rPr>
              <w:t xml:space="preserve"> Service API</w:t>
            </w:r>
          </w:p>
        </w:tc>
        <w:tc>
          <w:tcPr>
            <w:tcW w:w="1034" w:type="pct"/>
            <w:tcBorders>
              <w:top w:val="single" w:sz="4" w:space="0" w:color="auto"/>
              <w:left w:val="single" w:sz="4" w:space="0" w:color="auto"/>
              <w:bottom w:val="single" w:sz="4" w:space="0" w:color="auto"/>
              <w:right w:val="single" w:sz="4" w:space="0" w:color="auto"/>
            </w:tcBorders>
            <w:noWrap/>
            <w:hideMark/>
          </w:tcPr>
          <w:p w14:paraId="6687289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A2CDF07"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674F5E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00A30AD" w14:textId="77777777" w:rsidR="00A66E27" w:rsidRDefault="00A66E27">
            <w:pPr>
              <w:overflowPunct/>
              <w:autoSpaceDE/>
              <w:autoSpaceDN/>
              <w:adjustRightInd/>
              <w:spacing w:after="0"/>
              <w:rPr>
                <w:rFonts w:ascii="CG Times (WN)" w:hAnsi="CG Times (WN)"/>
              </w:rPr>
            </w:pPr>
          </w:p>
        </w:tc>
      </w:tr>
      <w:tr w:rsidR="006C3ED6" w14:paraId="1289E1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58AC60" w14:textId="77777777" w:rsidR="00A66E27" w:rsidRDefault="00A66E27">
            <w:pPr>
              <w:pStyle w:val="TAL"/>
              <w:rPr>
                <w:color w:val="000000"/>
                <w:sz w:val="16"/>
                <w:szCs w:val="16"/>
              </w:rPr>
            </w:pPr>
            <w:r>
              <w:rPr>
                <w:color w:val="000000"/>
                <w:sz w:val="16"/>
                <w:szCs w:val="16"/>
              </w:rPr>
              <w:t>C3-234321</w:t>
            </w:r>
          </w:p>
        </w:tc>
        <w:tc>
          <w:tcPr>
            <w:tcW w:w="1658" w:type="pct"/>
            <w:tcBorders>
              <w:top w:val="single" w:sz="4" w:space="0" w:color="auto"/>
              <w:left w:val="single" w:sz="4" w:space="0" w:color="auto"/>
              <w:bottom w:val="single" w:sz="4" w:space="0" w:color="auto"/>
              <w:right w:val="single" w:sz="4" w:space="0" w:color="auto"/>
            </w:tcBorders>
            <w:noWrap/>
            <w:hideMark/>
          </w:tcPr>
          <w:p w14:paraId="1FD9C455" w14:textId="77777777" w:rsidR="00A66E27" w:rsidRDefault="00A66E27">
            <w:pPr>
              <w:pStyle w:val="TAL"/>
              <w:rPr>
                <w:color w:val="000000"/>
                <w:sz w:val="16"/>
                <w:szCs w:val="16"/>
              </w:rPr>
            </w:pPr>
            <w:r>
              <w:rPr>
                <w:color w:val="000000"/>
                <w:sz w:val="16"/>
                <w:szCs w:val="16"/>
              </w:rPr>
              <w:t xml:space="preserve">Notification events </w:t>
            </w:r>
            <w:proofErr w:type="spellStart"/>
            <w:r>
              <w:rPr>
                <w:color w:val="000000"/>
                <w:sz w:val="16"/>
                <w:szCs w:val="16"/>
              </w:rPr>
              <w:t>alighment</w:t>
            </w:r>
            <w:proofErr w:type="spellEnd"/>
            <w:r>
              <w:rPr>
                <w:color w:val="000000"/>
                <w:sz w:val="16"/>
                <w:szCs w:val="16"/>
              </w:rPr>
              <w:t xml:space="preserve"> with SA4</w:t>
            </w:r>
          </w:p>
        </w:tc>
        <w:tc>
          <w:tcPr>
            <w:tcW w:w="1034" w:type="pct"/>
            <w:tcBorders>
              <w:top w:val="single" w:sz="4" w:space="0" w:color="auto"/>
              <w:left w:val="single" w:sz="4" w:space="0" w:color="auto"/>
              <w:bottom w:val="single" w:sz="4" w:space="0" w:color="auto"/>
              <w:right w:val="single" w:sz="4" w:space="0" w:color="auto"/>
            </w:tcBorders>
            <w:noWrap/>
            <w:hideMark/>
          </w:tcPr>
          <w:p w14:paraId="004DB93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0C624C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C7DC4E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FF8B022" w14:textId="77777777" w:rsidR="00A66E27" w:rsidRDefault="00A66E27">
            <w:pPr>
              <w:pStyle w:val="TAL"/>
              <w:rPr>
                <w:sz w:val="16"/>
                <w:szCs w:val="16"/>
              </w:rPr>
            </w:pPr>
            <w:r>
              <w:rPr>
                <w:sz w:val="16"/>
                <w:szCs w:val="16"/>
              </w:rPr>
              <w:t>C3-234650</w:t>
            </w:r>
          </w:p>
        </w:tc>
      </w:tr>
      <w:tr w:rsidR="006C3ED6" w14:paraId="1B2ECCE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A6043F" w14:textId="77777777" w:rsidR="00A66E27" w:rsidRDefault="00A66E27">
            <w:pPr>
              <w:pStyle w:val="TAL"/>
              <w:rPr>
                <w:color w:val="000000"/>
                <w:sz w:val="16"/>
                <w:szCs w:val="16"/>
              </w:rPr>
            </w:pPr>
            <w:r>
              <w:rPr>
                <w:color w:val="000000"/>
                <w:sz w:val="16"/>
                <w:szCs w:val="16"/>
              </w:rPr>
              <w:t>C3-234322</w:t>
            </w:r>
          </w:p>
        </w:tc>
        <w:tc>
          <w:tcPr>
            <w:tcW w:w="1658" w:type="pct"/>
            <w:tcBorders>
              <w:top w:val="single" w:sz="4" w:space="0" w:color="auto"/>
              <w:left w:val="single" w:sz="4" w:space="0" w:color="auto"/>
              <w:bottom w:val="single" w:sz="4" w:space="0" w:color="auto"/>
              <w:right w:val="single" w:sz="4" w:space="0" w:color="auto"/>
            </w:tcBorders>
            <w:noWrap/>
            <w:hideMark/>
          </w:tcPr>
          <w:p w14:paraId="51FDD700" w14:textId="77777777" w:rsidR="00A66E27" w:rsidRDefault="00A66E27">
            <w:pPr>
              <w:pStyle w:val="TAL"/>
              <w:rPr>
                <w:color w:val="000000"/>
                <w:sz w:val="16"/>
                <w:szCs w:val="16"/>
              </w:rPr>
            </w:pPr>
            <w:r>
              <w:rPr>
                <w:color w:val="000000"/>
                <w:sz w:val="16"/>
                <w:szCs w:val="16"/>
              </w:rPr>
              <w:t xml:space="preserve">Corrections in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122E0D5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BC2A37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06C6E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0A6E1B" w14:textId="77777777" w:rsidR="00A66E27" w:rsidRDefault="00A66E27">
            <w:pPr>
              <w:pStyle w:val="TAL"/>
              <w:rPr>
                <w:sz w:val="16"/>
                <w:szCs w:val="16"/>
              </w:rPr>
            </w:pPr>
            <w:r>
              <w:rPr>
                <w:sz w:val="16"/>
                <w:szCs w:val="16"/>
              </w:rPr>
              <w:t>C3-234476</w:t>
            </w:r>
          </w:p>
        </w:tc>
      </w:tr>
      <w:tr w:rsidR="006C3ED6" w14:paraId="30805A2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76FA74" w14:textId="77777777" w:rsidR="00A66E27" w:rsidRDefault="00A66E27">
            <w:pPr>
              <w:pStyle w:val="TAL"/>
              <w:rPr>
                <w:color w:val="000000"/>
                <w:sz w:val="16"/>
                <w:szCs w:val="16"/>
              </w:rPr>
            </w:pPr>
            <w:r>
              <w:rPr>
                <w:color w:val="000000"/>
                <w:sz w:val="16"/>
                <w:szCs w:val="16"/>
              </w:rPr>
              <w:t>C3-234323</w:t>
            </w:r>
          </w:p>
        </w:tc>
        <w:tc>
          <w:tcPr>
            <w:tcW w:w="1658" w:type="pct"/>
            <w:tcBorders>
              <w:top w:val="single" w:sz="4" w:space="0" w:color="auto"/>
              <w:left w:val="single" w:sz="4" w:space="0" w:color="auto"/>
              <w:bottom w:val="single" w:sz="4" w:space="0" w:color="auto"/>
              <w:right w:val="single" w:sz="4" w:space="0" w:color="auto"/>
            </w:tcBorders>
            <w:noWrap/>
            <w:hideMark/>
          </w:tcPr>
          <w:p w14:paraId="087313C1" w14:textId="77777777" w:rsidR="00A66E27" w:rsidRDefault="00A66E27">
            <w:pPr>
              <w:pStyle w:val="TAL"/>
              <w:rPr>
                <w:color w:val="000000"/>
                <w:sz w:val="16"/>
                <w:szCs w:val="16"/>
              </w:rPr>
            </w:pPr>
            <w:r>
              <w:rPr>
                <w:color w:val="000000"/>
                <w:sz w:val="16"/>
                <w:szCs w:val="16"/>
              </w:rPr>
              <w:t>Supporting query parameters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41C97DE6"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w:t>
            </w:r>
          </w:p>
        </w:tc>
        <w:tc>
          <w:tcPr>
            <w:tcW w:w="531" w:type="pct"/>
            <w:tcBorders>
              <w:top w:val="single" w:sz="4" w:space="0" w:color="auto"/>
              <w:left w:val="single" w:sz="4" w:space="0" w:color="auto"/>
              <w:bottom w:val="single" w:sz="4" w:space="0" w:color="auto"/>
              <w:right w:val="single" w:sz="4" w:space="0" w:color="auto"/>
            </w:tcBorders>
            <w:noWrap/>
            <w:hideMark/>
          </w:tcPr>
          <w:p w14:paraId="69EFAF8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B2DB91E" w14:textId="77777777" w:rsidR="00A66E27" w:rsidRDefault="00A66E27">
            <w:pPr>
              <w:pStyle w:val="TAL"/>
              <w:rPr>
                <w:color w:val="000000"/>
                <w:sz w:val="16"/>
                <w:szCs w:val="16"/>
              </w:rPr>
            </w:pPr>
            <w:r>
              <w:rPr>
                <w:color w:val="000000"/>
                <w:sz w:val="16"/>
                <w:szCs w:val="16"/>
              </w:rPr>
              <w:t>C3-233137</w:t>
            </w:r>
          </w:p>
        </w:tc>
        <w:tc>
          <w:tcPr>
            <w:tcW w:w="866" w:type="pct"/>
            <w:tcBorders>
              <w:top w:val="single" w:sz="4" w:space="0" w:color="auto"/>
              <w:left w:val="single" w:sz="4" w:space="0" w:color="auto"/>
              <w:bottom w:val="single" w:sz="4" w:space="0" w:color="auto"/>
              <w:right w:val="single" w:sz="4" w:space="0" w:color="auto"/>
            </w:tcBorders>
            <w:noWrap/>
            <w:hideMark/>
          </w:tcPr>
          <w:p w14:paraId="14237D08" w14:textId="77777777" w:rsidR="00A66E27" w:rsidRDefault="00A66E27">
            <w:pPr>
              <w:pStyle w:val="TAL"/>
              <w:rPr>
                <w:sz w:val="16"/>
                <w:szCs w:val="16"/>
              </w:rPr>
            </w:pPr>
            <w:r>
              <w:rPr>
                <w:sz w:val="16"/>
                <w:szCs w:val="16"/>
              </w:rPr>
              <w:t>C3-234524</w:t>
            </w:r>
          </w:p>
        </w:tc>
      </w:tr>
      <w:tr w:rsidR="006C3ED6" w14:paraId="08C733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1021A6" w14:textId="77777777" w:rsidR="00A66E27" w:rsidRDefault="00A66E27">
            <w:pPr>
              <w:pStyle w:val="TAL"/>
              <w:rPr>
                <w:color w:val="000000"/>
                <w:sz w:val="16"/>
                <w:szCs w:val="16"/>
              </w:rPr>
            </w:pPr>
            <w:r>
              <w:rPr>
                <w:color w:val="000000"/>
                <w:sz w:val="16"/>
                <w:szCs w:val="16"/>
              </w:rPr>
              <w:t>C3-234324</w:t>
            </w:r>
          </w:p>
        </w:tc>
        <w:tc>
          <w:tcPr>
            <w:tcW w:w="1658" w:type="pct"/>
            <w:tcBorders>
              <w:top w:val="single" w:sz="4" w:space="0" w:color="auto"/>
              <w:left w:val="single" w:sz="4" w:space="0" w:color="auto"/>
              <w:bottom w:val="single" w:sz="4" w:space="0" w:color="auto"/>
              <w:right w:val="single" w:sz="4" w:space="0" w:color="auto"/>
            </w:tcBorders>
            <w:noWrap/>
            <w:hideMark/>
          </w:tcPr>
          <w:p w14:paraId="50E7CB13" w14:textId="77777777" w:rsidR="00A66E27" w:rsidRDefault="00A66E27">
            <w:pPr>
              <w:pStyle w:val="TAL"/>
              <w:rPr>
                <w:color w:val="000000"/>
                <w:sz w:val="16"/>
                <w:szCs w:val="16"/>
              </w:rPr>
            </w:pPr>
            <w:r>
              <w:rPr>
                <w:color w:val="000000"/>
                <w:sz w:val="16"/>
                <w:szCs w:val="16"/>
              </w:rPr>
              <w:t xml:space="preserve">Supporting query parameters </w:t>
            </w:r>
            <w:proofErr w:type="spellStart"/>
            <w:r>
              <w:rPr>
                <w:color w:val="000000"/>
                <w:sz w:val="16"/>
                <w:szCs w:val="16"/>
              </w:rPr>
              <w:t>extensionsibility</w:t>
            </w:r>
            <w:proofErr w:type="spellEnd"/>
            <w:r>
              <w:rPr>
                <w:color w:val="000000"/>
                <w:sz w:val="16"/>
                <w:szCs w:val="16"/>
              </w:rPr>
              <w:t xml:space="preserve"> for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76675B6"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w:t>
            </w:r>
          </w:p>
        </w:tc>
        <w:tc>
          <w:tcPr>
            <w:tcW w:w="531" w:type="pct"/>
            <w:tcBorders>
              <w:top w:val="single" w:sz="4" w:space="0" w:color="auto"/>
              <w:left w:val="single" w:sz="4" w:space="0" w:color="auto"/>
              <w:bottom w:val="single" w:sz="4" w:space="0" w:color="auto"/>
              <w:right w:val="single" w:sz="4" w:space="0" w:color="auto"/>
            </w:tcBorders>
            <w:noWrap/>
            <w:hideMark/>
          </w:tcPr>
          <w:p w14:paraId="60BEB0D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E930D43" w14:textId="77777777" w:rsidR="00A66E27" w:rsidRDefault="00A66E27">
            <w:pPr>
              <w:pStyle w:val="TAL"/>
              <w:rPr>
                <w:color w:val="000000"/>
                <w:sz w:val="16"/>
                <w:szCs w:val="16"/>
              </w:rPr>
            </w:pPr>
            <w:r>
              <w:rPr>
                <w:color w:val="000000"/>
                <w:sz w:val="16"/>
                <w:szCs w:val="16"/>
              </w:rPr>
              <w:t>C3-233138</w:t>
            </w:r>
          </w:p>
        </w:tc>
        <w:tc>
          <w:tcPr>
            <w:tcW w:w="866" w:type="pct"/>
            <w:tcBorders>
              <w:top w:val="single" w:sz="4" w:space="0" w:color="auto"/>
              <w:left w:val="single" w:sz="4" w:space="0" w:color="auto"/>
              <w:bottom w:val="single" w:sz="4" w:space="0" w:color="auto"/>
              <w:right w:val="single" w:sz="4" w:space="0" w:color="auto"/>
            </w:tcBorders>
            <w:noWrap/>
            <w:hideMark/>
          </w:tcPr>
          <w:p w14:paraId="3A707F0F" w14:textId="77777777" w:rsidR="00A66E27" w:rsidRDefault="00A66E27">
            <w:pPr>
              <w:pStyle w:val="TAL"/>
              <w:rPr>
                <w:sz w:val="16"/>
                <w:szCs w:val="16"/>
              </w:rPr>
            </w:pPr>
            <w:r>
              <w:rPr>
                <w:sz w:val="16"/>
                <w:szCs w:val="16"/>
              </w:rPr>
              <w:t>C3-234525</w:t>
            </w:r>
          </w:p>
        </w:tc>
      </w:tr>
      <w:tr w:rsidR="006C3ED6" w14:paraId="2BE5E3E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0AA3F1" w14:textId="77777777" w:rsidR="00A66E27" w:rsidRDefault="00A66E27">
            <w:pPr>
              <w:pStyle w:val="TAL"/>
              <w:rPr>
                <w:color w:val="000000"/>
                <w:sz w:val="16"/>
                <w:szCs w:val="16"/>
              </w:rPr>
            </w:pPr>
            <w:r>
              <w:rPr>
                <w:color w:val="000000"/>
                <w:sz w:val="16"/>
                <w:szCs w:val="16"/>
              </w:rPr>
              <w:t>C3-234325</w:t>
            </w:r>
          </w:p>
        </w:tc>
        <w:tc>
          <w:tcPr>
            <w:tcW w:w="1658" w:type="pct"/>
            <w:tcBorders>
              <w:top w:val="single" w:sz="4" w:space="0" w:color="auto"/>
              <w:left w:val="single" w:sz="4" w:space="0" w:color="auto"/>
              <w:bottom w:val="single" w:sz="4" w:space="0" w:color="auto"/>
              <w:right w:val="single" w:sz="4" w:space="0" w:color="auto"/>
            </w:tcBorders>
            <w:noWrap/>
            <w:hideMark/>
          </w:tcPr>
          <w:p w14:paraId="7C404BFC" w14:textId="77777777" w:rsidR="00A66E27" w:rsidRDefault="00A66E27">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49AFF0EA" w14:textId="77777777" w:rsidR="00A66E27" w:rsidRDefault="00A66E27">
            <w:pPr>
              <w:pStyle w:val="TAL"/>
              <w:rPr>
                <w:color w:val="000000"/>
                <w:sz w:val="16"/>
                <w:szCs w:val="16"/>
              </w:rPr>
            </w:pPr>
            <w:r>
              <w:rPr>
                <w:color w:val="000000"/>
                <w:sz w:val="16"/>
                <w:szCs w:val="16"/>
              </w:rPr>
              <w:t>Nokia, Nokia Shanghai Bell, AT&amp;T, Interdigital, Apple, Intel, Huawei, China Unicom, China Telecom, China Mobile, SIA, Verizon</w:t>
            </w:r>
          </w:p>
        </w:tc>
        <w:tc>
          <w:tcPr>
            <w:tcW w:w="531" w:type="pct"/>
            <w:tcBorders>
              <w:top w:val="single" w:sz="4" w:space="0" w:color="auto"/>
              <w:left w:val="single" w:sz="4" w:space="0" w:color="auto"/>
              <w:bottom w:val="single" w:sz="4" w:space="0" w:color="auto"/>
              <w:right w:val="single" w:sz="4" w:space="0" w:color="auto"/>
            </w:tcBorders>
            <w:noWrap/>
            <w:hideMark/>
          </w:tcPr>
          <w:p w14:paraId="7DBA304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DAE384" w14:textId="77777777" w:rsidR="00A66E27" w:rsidRDefault="00A66E27">
            <w:pPr>
              <w:pStyle w:val="TAL"/>
              <w:rPr>
                <w:color w:val="000000"/>
                <w:sz w:val="16"/>
                <w:szCs w:val="16"/>
              </w:rPr>
            </w:pPr>
            <w:r>
              <w:rPr>
                <w:color w:val="000000"/>
                <w:sz w:val="16"/>
                <w:szCs w:val="16"/>
              </w:rPr>
              <w:t>C3-233139</w:t>
            </w:r>
          </w:p>
        </w:tc>
        <w:tc>
          <w:tcPr>
            <w:tcW w:w="866" w:type="pct"/>
            <w:tcBorders>
              <w:top w:val="single" w:sz="4" w:space="0" w:color="auto"/>
              <w:left w:val="single" w:sz="4" w:space="0" w:color="auto"/>
              <w:bottom w:val="single" w:sz="4" w:space="0" w:color="auto"/>
              <w:right w:val="single" w:sz="4" w:space="0" w:color="auto"/>
            </w:tcBorders>
            <w:noWrap/>
            <w:hideMark/>
          </w:tcPr>
          <w:p w14:paraId="6A5722FB" w14:textId="77777777" w:rsidR="00A66E27" w:rsidRDefault="00A66E27">
            <w:pPr>
              <w:pStyle w:val="TAL"/>
              <w:rPr>
                <w:sz w:val="16"/>
                <w:szCs w:val="16"/>
              </w:rPr>
            </w:pPr>
            <w:r>
              <w:rPr>
                <w:sz w:val="16"/>
                <w:szCs w:val="16"/>
              </w:rPr>
              <w:t>C3-234526</w:t>
            </w:r>
          </w:p>
        </w:tc>
      </w:tr>
      <w:tr w:rsidR="006C3ED6" w14:paraId="3BB965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650443" w14:textId="77777777" w:rsidR="00A66E27" w:rsidRDefault="00A66E27">
            <w:pPr>
              <w:pStyle w:val="TAL"/>
              <w:rPr>
                <w:color w:val="000000"/>
                <w:sz w:val="16"/>
                <w:szCs w:val="16"/>
              </w:rPr>
            </w:pPr>
            <w:r>
              <w:rPr>
                <w:color w:val="000000"/>
                <w:sz w:val="16"/>
                <w:szCs w:val="16"/>
              </w:rPr>
              <w:t>C3-234326</w:t>
            </w:r>
          </w:p>
        </w:tc>
        <w:tc>
          <w:tcPr>
            <w:tcW w:w="1658" w:type="pct"/>
            <w:tcBorders>
              <w:top w:val="single" w:sz="4" w:space="0" w:color="auto"/>
              <w:left w:val="single" w:sz="4" w:space="0" w:color="auto"/>
              <w:bottom w:val="single" w:sz="4" w:space="0" w:color="auto"/>
              <w:right w:val="single" w:sz="4" w:space="0" w:color="auto"/>
            </w:tcBorders>
            <w:noWrap/>
            <w:hideMark/>
          </w:tcPr>
          <w:p w14:paraId="17615509" w14:textId="77777777" w:rsidR="00A66E27" w:rsidRDefault="00A66E27">
            <w:pPr>
              <w:pStyle w:val="TAL"/>
              <w:rPr>
                <w:color w:val="000000"/>
                <w:sz w:val="16"/>
                <w:szCs w:val="16"/>
              </w:rPr>
            </w:pPr>
            <w:r>
              <w:rPr>
                <w:color w:val="000000"/>
                <w:sz w:val="16"/>
                <w:szCs w:val="16"/>
              </w:rPr>
              <w:t>Clarification on PRA Set handling</w:t>
            </w:r>
          </w:p>
        </w:tc>
        <w:tc>
          <w:tcPr>
            <w:tcW w:w="1034" w:type="pct"/>
            <w:tcBorders>
              <w:top w:val="single" w:sz="4" w:space="0" w:color="auto"/>
              <w:left w:val="single" w:sz="4" w:space="0" w:color="auto"/>
              <w:bottom w:val="single" w:sz="4" w:space="0" w:color="auto"/>
              <w:right w:val="single" w:sz="4" w:space="0" w:color="auto"/>
            </w:tcBorders>
            <w:noWrap/>
            <w:hideMark/>
          </w:tcPr>
          <w:p w14:paraId="0C07F3D1"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8215F9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35CBBF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7A478C1" w14:textId="77777777" w:rsidR="00A66E27" w:rsidRDefault="00A66E27">
            <w:pPr>
              <w:overflowPunct/>
              <w:autoSpaceDE/>
              <w:autoSpaceDN/>
              <w:adjustRightInd/>
              <w:spacing w:after="0"/>
              <w:rPr>
                <w:rFonts w:ascii="CG Times (WN)" w:hAnsi="CG Times (WN)"/>
              </w:rPr>
            </w:pPr>
          </w:p>
        </w:tc>
      </w:tr>
      <w:tr w:rsidR="006C3ED6" w14:paraId="10E521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787E40" w14:textId="77777777" w:rsidR="00A66E27" w:rsidRDefault="00A66E27">
            <w:pPr>
              <w:pStyle w:val="TAL"/>
              <w:rPr>
                <w:color w:val="000000"/>
                <w:sz w:val="16"/>
                <w:szCs w:val="16"/>
              </w:rPr>
            </w:pPr>
            <w:r>
              <w:rPr>
                <w:color w:val="000000"/>
                <w:sz w:val="16"/>
                <w:szCs w:val="16"/>
              </w:rPr>
              <w:t>C3-234327</w:t>
            </w:r>
          </w:p>
        </w:tc>
        <w:tc>
          <w:tcPr>
            <w:tcW w:w="1658" w:type="pct"/>
            <w:tcBorders>
              <w:top w:val="single" w:sz="4" w:space="0" w:color="auto"/>
              <w:left w:val="single" w:sz="4" w:space="0" w:color="auto"/>
              <w:bottom w:val="single" w:sz="4" w:space="0" w:color="auto"/>
              <w:right w:val="single" w:sz="4" w:space="0" w:color="auto"/>
            </w:tcBorders>
            <w:noWrap/>
            <w:hideMark/>
          </w:tcPr>
          <w:p w14:paraId="73903C68" w14:textId="77777777" w:rsidR="00A66E27" w:rsidRDefault="00A66E27">
            <w:pPr>
              <w:pStyle w:val="TAL"/>
              <w:rPr>
                <w:color w:val="000000"/>
                <w:sz w:val="16"/>
                <w:szCs w:val="16"/>
              </w:rPr>
            </w:pPr>
            <w:r>
              <w:rPr>
                <w:color w:val="000000"/>
                <w:sz w:val="16"/>
                <w:szCs w:val="16"/>
              </w:rPr>
              <w:t>Miscellaneous changes</w:t>
            </w:r>
          </w:p>
        </w:tc>
        <w:tc>
          <w:tcPr>
            <w:tcW w:w="1034" w:type="pct"/>
            <w:tcBorders>
              <w:top w:val="single" w:sz="4" w:space="0" w:color="auto"/>
              <w:left w:val="single" w:sz="4" w:space="0" w:color="auto"/>
              <w:bottom w:val="single" w:sz="4" w:space="0" w:color="auto"/>
              <w:right w:val="single" w:sz="4" w:space="0" w:color="auto"/>
            </w:tcBorders>
            <w:noWrap/>
            <w:hideMark/>
          </w:tcPr>
          <w:p w14:paraId="7F6A55D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D6C273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92A656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A808E6F" w14:textId="77777777" w:rsidR="00A66E27" w:rsidRDefault="00A66E27">
            <w:pPr>
              <w:pStyle w:val="TAL"/>
              <w:rPr>
                <w:sz w:val="16"/>
                <w:szCs w:val="16"/>
              </w:rPr>
            </w:pPr>
            <w:r>
              <w:rPr>
                <w:sz w:val="16"/>
                <w:szCs w:val="16"/>
              </w:rPr>
              <w:t>C3-234527</w:t>
            </w:r>
          </w:p>
        </w:tc>
      </w:tr>
      <w:tr w:rsidR="006C3ED6" w14:paraId="391220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4C8C08" w14:textId="77777777" w:rsidR="00A66E27" w:rsidRDefault="00A66E27">
            <w:pPr>
              <w:pStyle w:val="TAL"/>
              <w:rPr>
                <w:color w:val="000000"/>
                <w:sz w:val="16"/>
                <w:szCs w:val="16"/>
              </w:rPr>
            </w:pPr>
            <w:r>
              <w:rPr>
                <w:color w:val="000000"/>
                <w:sz w:val="16"/>
                <w:szCs w:val="16"/>
              </w:rPr>
              <w:t>C3-234328</w:t>
            </w:r>
          </w:p>
        </w:tc>
        <w:tc>
          <w:tcPr>
            <w:tcW w:w="1658" w:type="pct"/>
            <w:tcBorders>
              <w:top w:val="single" w:sz="4" w:space="0" w:color="auto"/>
              <w:left w:val="single" w:sz="4" w:space="0" w:color="auto"/>
              <w:bottom w:val="single" w:sz="4" w:space="0" w:color="auto"/>
              <w:right w:val="single" w:sz="4" w:space="0" w:color="auto"/>
            </w:tcBorders>
            <w:noWrap/>
            <w:hideMark/>
          </w:tcPr>
          <w:p w14:paraId="30A4DB1C" w14:textId="77777777" w:rsidR="00A66E27" w:rsidRDefault="00A66E27">
            <w:pPr>
              <w:pStyle w:val="TAL"/>
              <w:rPr>
                <w:color w:val="000000"/>
                <w:sz w:val="16"/>
                <w:szCs w:val="16"/>
              </w:rPr>
            </w:pPr>
            <w:proofErr w:type="spellStart"/>
            <w:r>
              <w:rPr>
                <w:color w:val="000000"/>
                <w:sz w:val="16"/>
                <w:szCs w:val="16"/>
              </w:rPr>
              <w:t>PdvMonitoringReport</w:t>
            </w:r>
            <w:proofErr w:type="spellEnd"/>
            <w:r>
              <w:rPr>
                <w:color w:val="000000"/>
                <w:sz w:val="16"/>
                <w:szCs w:val="16"/>
              </w:rPr>
              <w:t xml:space="preserve"> Clarification</w:t>
            </w:r>
          </w:p>
        </w:tc>
        <w:tc>
          <w:tcPr>
            <w:tcW w:w="1034" w:type="pct"/>
            <w:tcBorders>
              <w:top w:val="single" w:sz="4" w:space="0" w:color="auto"/>
              <w:left w:val="single" w:sz="4" w:space="0" w:color="auto"/>
              <w:bottom w:val="single" w:sz="4" w:space="0" w:color="auto"/>
              <w:right w:val="single" w:sz="4" w:space="0" w:color="auto"/>
            </w:tcBorders>
            <w:noWrap/>
            <w:hideMark/>
          </w:tcPr>
          <w:p w14:paraId="3F76909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29605B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066FA6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9A20E79" w14:textId="77777777" w:rsidR="00A66E27" w:rsidRDefault="00A66E27">
            <w:pPr>
              <w:pStyle w:val="TAL"/>
              <w:rPr>
                <w:sz w:val="16"/>
                <w:szCs w:val="16"/>
              </w:rPr>
            </w:pPr>
            <w:r>
              <w:rPr>
                <w:sz w:val="16"/>
                <w:szCs w:val="16"/>
              </w:rPr>
              <w:t>C3-234528</w:t>
            </w:r>
          </w:p>
        </w:tc>
      </w:tr>
      <w:tr w:rsidR="006C3ED6" w14:paraId="1D3B3C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78356CA" w14:textId="77777777" w:rsidR="00A66E27" w:rsidRDefault="00A66E27">
            <w:pPr>
              <w:pStyle w:val="TAL"/>
              <w:rPr>
                <w:color w:val="000000"/>
                <w:sz w:val="16"/>
                <w:szCs w:val="16"/>
              </w:rPr>
            </w:pPr>
            <w:r>
              <w:rPr>
                <w:color w:val="000000"/>
                <w:sz w:val="16"/>
                <w:szCs w:val="16"/>
              </w:rPr>
              <w:t>C3-234329</w:t>
            </w:r>
          </w:p>
        </w:tc>
        <w:tc>
          <w:tcPr>
            <w:tcW w:w="1658" w:type="pct"/>
            <w:tcBorders>
              <w:top w:val="single" w:sz="4" w:space="0" w:color="auto"/>
              <w:left w:val="single" w:sz="4" w:space="0" w:color="auto"/>
              <w:bottom w:val="single" w:sz="4" w:space="0" w:color="auto"/>
              <w:right w:val="single" w:sz="4" w:space="0" w:color="auto"/>
            </w:tcBorders>
            <w:noWrap/>
            <w:hideMark/>
          </w:tcPr>
          <w:p w14:paraId="54A54611"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637DED5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107036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51AC7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536449" w14:textId="77777777" w:rsidR="00A66E27" w:rsidRDefault="00A66E27">
            <w:pPr>
              <w:overflowPunct/>
              <w:autoSpaceDE/>
              <w:autoSpaceDN/>
              <w:adjustRightInd/>
              <w:spacing w:after="0"/>
              <w:rPr>
                <w:rFonts w:ascii="CG Times (WN)" w:hAnsi="CG Times (WN)"/>
              </w:rPr>
            </w:pPr>
          </w:p>
        </w:tc>
      </w:tr>
      <w:tr w:rsidR="006C3ED6" w14:paraId="152197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8EECFB" w14:textId="77777777" w:rsidR="00A66E27" w:rsidRDefault="00A66E27">
            <w:pPr>
              <w:pStyle w:val="TAL"/>
              <w:rPr>
                <w:color w:val="000000"/>
                <w:sz w:val="16"/>
                <w:szCs w:val="16"/>
              </w:rPr>
            </w:pPr>
            <w:r>
              <w:rPr>
                <w:color w:val="000000"/>
                <w:sz w:val="16"/>
                <w:szCs w:val="16"/>
              </w:rPr>
              <w:lastRenderedPageBreak/>
              <w:t>C3-234330</w:t>
            </w:r>
          </w:p>
        </w:tc>
        <w:tc>
          <w:tcPr>
            <w:tcW w:w="1658" w:type="pct"/>
            <w:tcBorders>
              <w:top w:val="single" w:sz="4" w:space="0" w:color="auto"/>
              <w:left w:val="single" w:sz="4" w:space="0" w:color="auto"/>
              <w:bottom w:val="single" w:sz="4" w:space="0" w:color="auto"/>
              <w:right w:val="single" w:sz="4" w:space="0" w:color="auto"/>
            </w:tcBorders>
            <w:noWrap/>
            <w:hideMark/>
          </w:tcPr>
          <w:p w14:paraId="7A26010B"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1F02F51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F82259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EE8D35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500A75E" w14:textId="77777777" w:rsidR="00A66E27" w:rsidRDefault="00A66E27">
            <w:pPr>
              <w:pStyle w:val="TAL"/>
              <w:rPr>
                <w:sz w:val="16"/>
                <w:szCs w:val="16"/>
              </w:rPr>
            </w:pPr>
            <w:r>
              <w:rPr>
                <w:sz w:val="16"/>
                <w:szCs w:val="16"/>
              </w:rPr>
              <w:t>C3-234694</w:t>
            </w:r>
          </w:p>
        </w:tc>
      </w:tr>
      <w:tr w:rsidR="006C3ED6" w14:paraId="03E684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B1142D" w14:textId="77777777" w:rsidR="00A66E27" w:rsidRDefault="00A66E27">
            <w:pPr>
              <w:pStyle w:val="TAL"/>
              <w:rPr>
                <w:color w:val="000000"/>
                <w:sz w:val="16"/>
                <w:szCs w:val="16"/>
              </w:rPr>
            </w:pPr>
            <w:r>
              <w:rPr>
                <w:color w:val="000000"/>
                <w:sz w:val="16"/>
                <w:szCs w:val="16"/>
              </w:rPr>
              <w:t>C3-234331</w:t>
            </w:r>
          </w:p>
        </w:tc>
        <w:tc>
          <w:tcPr>
            <w:tcW w:w="1658" w:type="pct"/>
            <w:tcBorders>
              <w:top w:val="single" w:sz="4" w:space="0" w:color="auto"/>
              <w:left w:val="single" w:sz="4" w:space="0" w:color="auto"/>
              <w:bottom w:val="single" w:sz="4" w:space="0" w:color="auto"/>
              <w:right w:val="single" w:sz="4" w:space="0" w:color="auto"/>
            </w:tcBorders>
            <w:noWrap/>
            <w:hideMark/>
          </w:tcPr>
          <w:p w14:paraId="585FEE18" w14:textId="77777777" w:rsidR="00A66E27" w:rsidRDefault="00A66E27">
            <w:pPr>
              <w:pStyle w:val="TAL"/>
              <w:rPr>
                <w:color w:val="000000"/>
                <w:sz w:val="16"/>
                <w:szCs w:val="16"/>
              </w:rPr>
            </w:pPr>
            <w:r>
              <w:rPr>
                <w:color w:val="000000"/>
                <w:sz w:val="16"/>
                <w:szCs w:val="16"/>
              </w:rPr>
              <w:t>Protocol description - End of burst indication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33DF03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A34BA6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3E0E90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6577314" w14:textId="77777777" w:rsidR="00A66E27" w:rsidRDefault="00A66E27">
            <w:pPr>
              <w:pStyle w:val="TAL"/>
              <w:rPr>
                <w:sz w:val="16"/>
                <w:szCs w:val="16"/>
              </w:rPr>
            </w:pPr>
            <w:r>
              <w:rPr>
                <w:sz w:val="16"/>
                <w:szCs w:val="16"/>
              </w:rPr>
              <w:t>C3-234695</w:t>
            </w:r>
          </w:p>
        </w:tc>
      </w:tr>
      <w:tr w:rsidR="006C3ED6" w14:paraId="7D236D4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65EDD9" w14:textId="77777777" w:rsidR="00A66E27" w:rsidRDefault="00A66E27">
            <w:pPr>
              <w:pStyle w:val="TAL"/>
              <w:rPr>
                <w:color w:val="000000"/>
                <w:sz w:val="16"/>
                <w:szCs w:val="16"/>
              </w:rPr>
            </w:pPr>
            <w:r>
              <w:rPr>
                <w:color w:val="000000"/>
                <w:sz w:val="16"/>
                <w:szCs w:val="16"/>
              </w:rPr>
              <w:t>C3-234332</w:t>
            </w:r>
          </w:p>
        </w:tc>
        <w:tc>
          <w:tcPr>
            <w:tcW w:w="1658" w:type="pct"/>
            <w:tcBorders>
              <w:top w:val="single" w:sz="4" w:space="0" w:color="auto"/>
              <w:left w:val="single" w:sz="4" w:space="0" w:color="auto"/>
              <w:bottom w:val="single" w:sz="4" w:space="0" w:color="auto"/>
              <w:right w:val="single" w:sz="4" w:space="0" w:color="auto"/>
            </w:tcBorders>
            <w:noWrap/>
            <w:hideMark/>
          </w:tcPr>
          <w:p w14:paraId="0A627DF8"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F87484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3ED3DB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66431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27C0FC" w14:textId="77777777" w:rsidR="00A66E27" w:rsidRDefault="00A66E27">
            <w:pPr>
              <w:pStyle w:val="TAL"/>
              <w:rPr>
                <w:sz w:val="16"/>
                <w:szCs w:val="16"/>
              </w:rPr>
            </w:pPr>
            <w:r>
              <w:rPr>
                <w:sz w:val="16"/>
                <w:szCs w:val="16"/>
              </w:rPr>
              <w:t>C3-234696</w:t>
            </w:r>
          </w:p>
        </w:tc>
      </w:tr>
      <w:tr w:rsidR="006C3ED6" w14:paraId="4DF01D0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23D538" w14:textId="77777777" w:rsidR="00A66E27" w:rsidRDefault="00A66E27">
            <w:pPr>
              <w:pStyle w:val="TAL"/>
              <w:rPr>
                <w:color w:val="000000"/>
                <w:sz w:val="16"/>
                <w:szCs w:val="16"/>
              </w:rPr>
            </w:pPr>
            <w:r>
              <w:rPr>
                <w:color w:val="000000"/>
                <w:sz w:val="16"/>
                <w:szCs w:val="16"/>
              </w:rPr>
              <w:t>C3-234333</w:t>
            </w:r>
          </w:p>
        </w:tc>
        <w:tc>
          <w:tcPr>
            <w:tcW w:w="1658" w:type="pct"/>
            <w:tcBorders>
              <w:top w:val="single" w:sz="4" w:space="0" w:color="auto"/>
              <w:left w:val="single" w:sz="4" w:space="0" w:color="auto"/>
              <w:bottom w:val="single" w:sz="4" w:space="0" w:color="auto"/>
              <w:right w:val="single" w:sz="4" w:space="0" w:color="auto"/>
            </w:tcBorders>
            <w:noWrap/>
            <w:hideMark/>
          </w:tcPr>
          <w:p w14:paraId="20B7A794" w14:textId="77777777" w:rsidR="00A66E27" w:rsidRDefault="00A66E27">
            <w:pPr>
              <w:pStyle w:val="TAL"/>
              <w:rPr>
                <w:color w:val="000000"/>
                <w:sz w:val="16"/>
                <w:szCs w:val="16"/>
              </w:rPr>
            </w:pPr>
            <w:r>
              <w:rPr>
                <w:color w:val="000000"/>
                <w:sz w:val="16"/>
                <w:szCs w:val="16"/>
              </w:rPr>
              <w:t>Data channel update for Rx interface</w:t>
            </w:r>
          </w:p>
        </w:tc>
        <w:tc>
          <w:tcPr>
            <w:tcW w:w="1034" w:type="pct"/>
            <w:tcBorders>
              <w:top w:val="single" w:sz="4" w:space="0" w:color="auto"/>
              <w:left w:val="single" w:sz="4" w:space="0" w:color="auto"/>
              <w:bottom w:val="single" w:sz="4" w:space="0" w:color="auto"/>
              <w:right w:val="single" w:sz="4" w:space="0" w:color="auto"/>
            </w:tcBorders>
            <w:noWrap/>
            <w:hideMark/>
          </w:tcPr>
          <w:p w14:paraId="40A4914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4658F8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40263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3076667" w14:textId="77777777" w:rsidR="00A66E27" w:rsidRDefault="00A66E27">
            <w:pPr>
              <w:overflowPunct/>
              <w:autoSpaceDE/>
              <w:autoSpaceDN/>
              <w:adjustRightInd/>
              <w:spacing w:after="0"/>
              <w:rPr>
                <w:rFonts w:ascii="CG Times (WN)" w:hAnsi="CG Times (WN)"/>
              </w:rPr>
            </w:pPr>
          </w:p>
        </w:tc>
      </w:tr>
      <w:tr w:rsidR="006C3ED6" w14:paraId="1CA316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96D524" w14:textId="77777777" w:rsidR="00A66E27" w:rsidRDefault="00A66E27">
            <w:pPr>
              <w:pStyle w:val="TAL"/>
              <w:rPr>
                <w:color w:val="000000"/>
                <w:sz w:val="16"/>
                <w:szCs w:val="16"/>
              </w:rPr>
            </w:pPr>
            <w:r>
              <w:rPr>
                <w:color w:val="000000"/>
                <w:sz w:val="16"/>
                <w:szCs w:val="16"/>
              </w:rPr>
              <w:t>C3-234334</w:t>
            </w:r>
          </w:p>
        </w:tc>
        <w:tc>
          <w:tcPr>
            <w:tcW w:w="1658" w:type="pct"/>
            <w:tcBorders>
              <w:top w:val="single" w:sz="4" w:space="0" w:color="auto"/>
              <w:left w:val="single" w:sz="4" w:space="0" w:color="auto"/>
              <w:bottom w:val="single" w:sz="4" w:space="0" w:color="auto"/>
              <w:right w:val="single" w:sz="4" w:space="0" w:color="auto"/>
            </w:tcBorders>
            <w:noWrap/>
            <w:hideMark/>
          </w:tcPr>
          <w:p w14:paraId="287B7BA7"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24438AA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E2A684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BF0510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D623BF5" w14:textId="77777777" w:rsidR="00A66E27" w:rsidRDefault="00A66E27">
            <w:pPr>
              <w:pStyle w:val="TAL"/>
              <w:rPr>
                <w:sz w:val="16"/>
                <w:szCs w:val="16"/>
              </w:rPr>
            </w:pPr>
            <w:r>
              <w:rPr>
                <w:sz w:val="16"/>
                <w:szCs w:val="16"/>
              </w:rPr>
              <w:t>C3-234529</w:t>
            </w:r>
          </w:p>
        </w:tc>
      </w:tr>
      <w:tr w:rsidR="006C3ED6" w14:paraId="2747AFB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B04B70" w14:textId="77777777" w:rsidR="00A66E27" w:rsidRDefault="00A66E27">
            <w:pPr>
              <w:pStyle w:val="TAL"/>
              <w:rPr>
                <w:color w:val="000000"/>
                <w:sz w:val="16"/>
                <w:szCs w:val="16"/>
              </w:rPr>
            </w:pPr>
            <w:r>
              <w:rPr>
                <w:color w:val="000000"/>
                <w:sz w:val="16"/>
                <w:szCs w:val="16"/>
              </w:rPr>
              <w:t>C3-234335</w:t>
            </w:r>
          </w:p>
        </w:tc>
        <w:tc>
          <w:tcPr>
            <w:tcW w:w="1658" w:type="pct"/>
            <w:tcBorders>
              <w:top w:val="single" w:sz="4" w:space="0" w:color="auto"/>
              <w:left w:val="single" w:sz="4" w:space="0" w:color="auto"/>
              <w:bottom w:val="single" w:sz="4" w:space="0" w:color="auto"/>
              <w:right w:val="single" w:sz="4" w:space="0" w:color="auto"/>
            </w:tcBorders>
            <w:noWrap/>
            <w:hideMark/>
          </w:tcPr>
          <w:p w14:paraId="014AE1E8"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30C9291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0395C5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397B7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E712FE9" w14:textId="77777777" w:rsidR="00A66E27" w:rsidRDefault="00A66E27">
            <w:pPr>
              <w:pStyle w:val="TAL"/>
              <w:rPr>
                <w:sz w:val="16"/>
                <w:szCs w:val="16"/>
              </w:rPr>
            </w:pPr>
            <w:r>
              <w:rPr>
                <w:sz w:val="16"/>
                <w:szCs w:val="16"/>
              </w:rPr>
              <w:t>C3-234530</w:t>
            </w:r>
          </w:p>
        </w:tc>
      </w:tr>
      <w:tr w:rsidR="006C3ED6" w14:paraId="4AB21E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2D9654" w14:textId="77777777" w:rsidR="00A66E27" w:rsidRDefault="00A66E27">
            <w:pPr>
              <w:pStyle w:val="TAL"/>
              <w:rPr>
                <w:color w:val="000000"/>
                <w:sz w:val="16"/>
                <w:szCs w:val="16"/>
              </w:rPr>
            </w:pPr>
            <w:r>
              <w:rPr>
                <w:color w:val="000000"/>
                <w:sz w:val="16"/>
                <w:szCs w:val="16"/>
              </w:rPr>
              <w:t>C3-234336</w:t>
            </w:r>
          </w:p>
        </w:tc>
        <w:tc>
          <w:tcPr>
            <w:tcW w:w="1658" w:type="pct"/>
            <w:tcBorders>
              <w:top w:val="single" w:sz="4" w:space="0" w:color="auto"/>
              <w:left w:val="single" w:sz="4" w:space="0" w:color="auto"/>
              <w:bottom w:val="single" w:sz="4" w:space="0" w:color="auto"/>
              <w:right w:val="single" w:sz="4" w:space="0" w:color="auto"/>
            </w:tcBorders>
            <w:noWrap/>
            <w:hideMark/>
          </w:tcPr>
          <w:p w14:paraId="63ECDA3C"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107D1D7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ADFD1A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7A6CF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EB46C78" w14:textId="77777777" w:rsidR="00A66E27" w:rsidRDefault="00A66E27">
            <w:pPr>
              <w:pStyle w:val="TAL"/>
              <w:rPr>
                <w:sz w:val="16"/>
                <w:szCs w:val="16"/>
              </w:rPr>
            </w:pPr>
            <w:r>
              <w:rPr>
                <w:sz w:val="16"/>
                <w:szCs w:val="16"/>
              </w:rPr>
              <w:t>C3-234531</w:t>
            </w:r>
          </w:p>
        </w:tc>
      </w:tr>
      <w:tr w:rsidR="006C3ED6" w14:paraId="1D5318D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5349FA" w14:textId="77777777" w:rsidR="00A66E27" w:rsidRDefault="00A66E27">
            <w:pPr>
              <w:pStyle w:val="TAL"/>
              <w:rPr>
                <w:color w:val="000000"/>
                <w:sz w:val="16"/>
                <w:szCs w:val="16"/>
              </w:rPr>
            </w:pPr>
            <w:r>
              <w:rPr>
                <w:color w:val="000000"/>
                <w:sz w:val="16"/>
                <w:szCs w:val="16"/>
              </w:rPr>
              <w:t>C3-234337</w:t>
            </w:r>
          </w:p>
        </w:tc>
        <w:tc>
          <w:tcPr>
            <w:tcW w:w="1658" w:type="pct"/>
            <w:tcBorders>
              <w:top w:val="single" w:sz="4" w:space="0" w:color="auto"/>
              <w:left w:val="single" w:sz="4" w:space="0" w:color="auto"/>
              <w:bottom w:val="single" w:sz="4" w:space="0" w:color="auto"/>
              <w:right w:val="single" w:sz="4" w:space="0" w:color="auto"/>
            </w:tcBorders>
            <w:noWrap/>
            <w:hideMark/>
          </w:tcPr>
          <w:p w14:paraId="4C49D090"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6D30EDC"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9EDF30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890221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C798794" w14:textId="77777777" w:rsidR="00A66E27" w:rsidRDefault="00A66E27">
            <w:pPr>
              <w:pStyle w:val="TAL"/>
              <w:rPr>
                <w:sz w:val="16"/>
                <w:szCs w:val="16"/>
              </w:rPr>
            </w:pPr>
            <w:r>
              <w:rPr>
                <w:sz w:val="16"/>
                <w:szCs w:val="16"/>
              </w:rPr>
              <w:t>C3-234532</w:t>
            </w:r>
          </w:p>
        </w:tc>
      </w:tr>
      <w:tr w:rsidR="006C3ED6" w14:paraId="37A06DA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EC2B40" w14:textId="77777777" w:rsidR="00A66E27" w:rsidRDefault="00A66E27">
            <w:pPr>
              <w:pStyle w:val="TAL"/>
              <w:rPr>
                <w:color w:val="000000"/>
                <w:sz w:val="16"/>
                <w:szCs w:val="16"/>
              </w:rPr>
            </w:pPr>
            <w:r>
              <w:rPr>
                <w:color w:val="000000"/>
                <w:sz w:val="16"/>
                <w:szCs w:val="16"/>
              </w:rPr>
              <w:t>C3-234338</w:t>
            </w:r>
          </w:p>
        </w:tc>
        <w:tc>
          <w:tcPr>
            <w:tcW w:w="1658" w:type="pct"/>
            <w:tcBorders>
              <w:top w:val="single" w:sz="4" w:space="0" w:color="auto"/>
              <w:left w:val="single" w:sz="4" w:space="0" w:color="auto"/>
              <w:bottom w:val="single" w:sz="4" w:space="0" w:color="auto"/>
              <w:right w:val="single" w:sz="4" w:space="0" w:color="auto"/>
            </w:tcBorders>
            <w:noWrap/>
            <w:hideMark/>
          </w:tcPr>
          <w:p w14:paraId="5A43EC7F"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AD4B17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CA8AFD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E6FB3E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E54D5F2" w14:textId="77777777" w:rsidR="00A66E27" w:rsidRDefault="00A66E27">
            <w:pPr>
              <w:pStyle w:val="TAL"/>
              <w:rPr>
                <w:sz w:val="16"/>
                <w:szCs w:val="16"/>
              </w:rPr>
            </w:pPr>
            <w:r>
              <w:rPr>
                <w:sz w:val="16"/>
                <w:szCs w:val="16"/>
              </w:rPr>
              <w:t>C3-234533</w:t>
            </w:r>
          </w:p>
        </w:tc>
      </w:tr>
      <w:tr w:rsidR="006C3ED6" w14:paraId="60C21FC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9C2146" w14:textId="77777777" w:rsidR="00A66E27" w:rsidRDefault="00A66E27">
            <w:pPr>
              <w:pStyle w:val="TAL"/>
              <w:rPr>
                <w:color w:val="000000"/>
                <w:sz w:val="16"/>
                <w:szCs w:val="16"/>
              </w:rPr>
            </w:pPr>
            <w:r>
              <w:rPr>
                <w:color w:val="000000"/>
                <w:sz w:val="16"/>
                <w:szCs w:val="16"/>
              </w:rPr>
              <w:t>C3-234339</w:t>
            </w:r>
          </w:p>
        </w:tc>
        <w:tc>
          <w:tcPr>
            <w:tcW w:w="1658" w:type="pct"/>
            <w:tcBorders>
              <w:top w:val="single" w:sz="4" w:space="0" w:color="auto"/>
              <w:left w:val="single" w:sz="4" w:space="0" w:color="auto"/>
              <w:bottom w:val="single" w:sz="4" w:space="0" w:color="auto"/>
              <w:right w:val="single" w:sz="4" w:space="0" w:color="auto"/>
            </w:tcBorders>
            <w:noWrap/>
            <w:hideMark/>
          </w:tcPr>
          <w:p w14:paraId="20B54057"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4720F23"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6BBA12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721730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94615E1" w14:textId="77777777" w:rsidR="00A66E27" w:rsidRDefault="00A66E27">
            <w:pPr>
              <w:pStyle w:val="TAL"/>
              <w:rPr>
                <w:sz w:val="16"/>
                <w:szCs w:val="16"/>
              </w:rPr>
            </w:pPr>
            <w:r>
              <w:rPr>
                <w:sz w:val="16"/>
                <w:szCs w:val="16"/>
              </w:rPr>
              <w:t>C3-234534</w:t>
            </w:r>
          </w:p>
        </w:tc>
      </w:tr>
      <w:tr w:rsidR="006C3ED6" w14:paraId="1D1B73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49A9E7" w14:textId="77777777" w:rsidR="00A66E27" w:rsidRDefault="00A66E27">
            <w:pPr>
              <w:pStyle w:val="TAL"/>
              <w:rPr>
                <w:color w:val="000000"/>
                <w:sz w:val="16"/>
                <w:szCs w:val="16"/>
              </w:rPr>
            </w:pPr>
            <w:r>
              <w:rPr>
                <w:color w:val="000000"/>
                <w:sz w:val="16"/>
                <w:szCs w:val="16"/>
              </w:rPr>
              <w:t>C3-234340</w:t>
            </w:r>
          </w:p>
        </w:tc>
        <w:tc>
          <w:tcPr>
            <w:tcW w:w="1658" w:type="pct"/>
            <w:tcBorders>
              <w:top w:val="single" w:sz="4" w:space="0" w:color="auto"/>
              <w:left w:val="single" w:sz="4" w:space="0" w:color="auto"/>
              <w:bottom w:val="single" w:sz="4" w:space="0" w:color="auto"/>
              <w:right w:val="single" w:sz="4" w:space="0" w:color="auto"/>
            </w:tcBorders>
            <w:noWrap/>
            <w:hideMark/>
          </w:tcPr>
          <w:p w14:paraId="2F07B486" w14:textId="77777777" w:rsidR="00A66E27" w:rsidRDefault="00A66E27">
            <w:pPr>
              <w:pStyle w:val="TAL"/>
              <w:rPr>
                <w:color w:val="000000"/>
                <w:sz w:val="16"/>
                <w:szCs w:val="16"/>
              </w:rPr>
            </w:pPr>
            <w:r>
              <w:rPr>
                <w:color w:val="000000"/>
                <w:sz w:val="16"/>
                <w:szCs w:val="16"/>
              </w:rPr>
              <w:t>Editor note removal on SMF DNN configuration</w:t>
            </w:r>
          </w:p>
        </w:tc>
        <w:tc>
          <w:tcPr>
            <w:tcW w:w="1034" w:type="pct"/>
            <w:tcBorders>
              <w:top w:val="single" w:sz="4" w:space="0" w:color="auto"/>
              <w:left w:val="single" w:sz="4" w:space="0" w:color="auto"/>
              <w:bottom w:val="single" w:sz="4" w:space="0" w:color="auto"/>
              <w:right w:val="single" w:sz="4" w:space="0" w:color="auto"/>
            </w:tcBorders>
            <w:noWrap/>
            <w:hideMark/>
          </w:tcPr>
          <w:p w14:paraId="55A5359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E05FBE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69DDE8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16DD1ED" w14:textId="77777777" w:rsidR="00A66E27" w:rsidRDefault="00A66E27">
            <w:pPr>
              <w:pStyle w:val="TAL"/>
              <w:rPr>
                <w:sz w:val="16"/>
                <w:szCs w:val="16"/>
              </w:rPr>
            </w:pPr>
            <w:r>
              <w:rPr>
                <w:sz w:val="16"/>
                <w:szCs w:val="16"/>
              </w:rPr>
              <w:t>C3-234535</w:t>
            </w:r>
          </w:p>
        </w:tc>
      </w:tr>
      <w:tr w:rsidR="006C3ED6" w14:paraId="23D0F34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382453" w14:textId="77777777" w:rsidR="00A66E27" w:rsidRDefault="00A66E27">
            <w:pPr>
              <w:pStyle w:val="TAL"/>
              <w:rPr>
                <w:color w:val="000000"/>
                <w:sz w:val="16"/>
                <w:szCs w:val="16"/>
              </w:rPr>
            </w:pPr>
            <w:r>
              <w:rPr>
                <w:color w:val="000000"/>
                <w:sz w:val="16"/>
                <w:szCs w:val="16"/>
              </w:rPr>
              <w:t>C3-234341</w:t>
            </w:r>
          </w:p>
        </w:tc>
        <w:tc>
          <w:tcPr>
            <w:tcW w:w="1658" w:type="pct"/>
            <w:tcBorders>
              <w:top w:val="single" w:sz="4" w:space="0" w:color="auto"/>
              <w:left w:val="single" w:sz="4" w:space="0" w:color="auto"/>
              <w:bottom w:val="single" w:sz="4" w:space="0" w:color="auto"/>
              <w:right w:val="single" w:sz="4" w:space="0" w:color="auto"/>
            </w:tcBorders>
            <w:noWrap/>
            <w:hideMark/>
          </w:tcPr>
          <w:p w14:paraId="21D64B7C" w14:textId="77777777" w:rsidR="00A66E27" w:rsidRDefault="00A66E27">
            <w:pPr>
              <w:pStyle w:val="TAL"/>
              <w:rPr>
                <w:color w:val="000000"/>
                <w:sz w:val="16"/>
                <w:szCs w:val="16"/>
              </w:rPr>
            </w:pPr>
            <w:r>
              <w:rPr>
                <w:color w:val="000000"/>
                <w:sz w:val="16"/>
                <w:szCs w:val="16"/>
              </w:rPr>
              <w:t>IMS Data channel QoS update</w:t>
            </w:r>
          </w:p>
        </w:tc>
        <w:tc>
          <w:tcPr>
            <w:tcW w:w="1034" w:type="pct"/>
            <w:tcBorders>
              <w:top w:val="single" w:sz="4" w:space="0" w:color="auto"/>
              <w:left w:val="single" w:sz="4" w:space="0" w:color="auto"/>
              <w:bottom w:val="single" w:sz="4" w:space="0" w:color="auto"/>
              <w:right w:val="single" w:sz="4" w:space="0" w:color="auto"/>
            </w:tcBorders>
            <w:noWrap/>
            <w:hideMark/>
          </w:tcPr>
          <w:p w14:paraId="351AAAE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B1AB44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A841F7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B870ED" w14:textId="77777777" w:rsidR="00A66E27" w:rsidRDefault="00A66E27">
            <w:pPr>
              <w:pStyle w:val="TAL"/>
              <w:rPr>
                <w:sz w:val="16"/>
                <w:szCs w:val="16"/>
              </w:rPr>
            </w:pPr>
            <w:r>
              <w:rPr>
                <w:sz w:val="16"/>
                <w:szCs w:val="16"/>
              </w:rPr>
              <w:t>C3-234536</w:t>
            </w:r>
          </w:p>
        </w:tc>
      </w:tr>
      <w:tr w:rsidR="006C3ED6" w14:paraId="570C41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2112FE7" w14:textId="77777777" w:rsidR="00A66E27" w:rsidRDefault="00A66E27">
            <w:pPr>
              <w:pStyle w:val="TAL"/>
              <w:rPr>
                <w:color w:val="000000"/>
                <w:sz w:val="16"/>
                <w:szCs w:val="16"/>
              </w:rPr>
            </w:pPr>
            <w:r>
              <w:rPr>
                <w:color w:val="000000"/>
                <w:sz w:val="16"/>
                <w:szCs w:val="16"/>
              </w:rPr>
              <w:t>C3-234342</w:t>
            </w:r>
          </w:p>
        </w:tc>
        <w:tc>
          <w:tcPr>
            <w:tcW w:w="1658" w:type="pct"/>
            <w:tcBorders>
              <w:top w:val="single" w:sz="4" w:space="0" w:color="auto"/>
              <w:left w:val="single" w:sz="4" w:space="0" w:color="auto"/>
              <w:bottom w:val="single" w:sz="4" w:space="0" w:color="auto"/>
              <w:right w:val="single" w:sz="4" w:space="0" w:color="auto"/>
            </w:tcBorders>
            <w:noWrap/>
            <w:hideMark/>
          </w:tcPr>
          <w:p w14:paraId="08676D3D" w14:textId="77777777" w:rsidR="00A66E27" w:rsidRDefault="00A66E27">
            <w:pPr>
              <w:pStyle w:val="TAL"/>
              <w:rPr>
                <w:color w:val="000000"/>
                <w:sz w:val="16"/>
                <w:szCs w:val="16"/>
              </w:rPr>
            </w:pPr>
            <w:r>
              <w:rPr>
                <w:color w:val="000000"/>
                <w:sz w:val="16"/>
                <w:szCs w:val="16"/>
              </w:rPr>
              <w:t>Multiple AF Expected UE behaviour</w:t>
            </w:r>
          </w:p>
        </w:tc>
        <w:tc>
          <w:tcPr>
            <w:tcW w:w="1034" w:type="pct"/>
            <w:tcBorders>
              <w:top w:val="single" w:sz="4" w:space="0" w:color="auto"/>
              <w:left w:val="single" w:sz="4" w:space="0" w:color="auto"/>
              <w:bottom w:val="single" w:sz="4" w:space="0" w:color="auto"/>
              <w:right w:val="single" w:sz="4" w:space="0" w:color="auto"/>
            </w:tcBorders>
            <w:noWrap/>
            <w:hideMark/>
          </w:tcPr>
          <w:p w14:paraId="02D6791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8F0C04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70D118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B6544C6" w14:textId="77777777" w:rsidR="00A66E27" w:rsidRDefault="00A66E27">
            <w:pPr>
              <w:pStyle w:val="TAL"/>
              <w:rPr>
                <w:sz w:val="16"/>
                <w:szCs w:val="16"/>
              </w:rPr>
            </w:pPr>
            <w:r>
              <w:rPr>
                <w:sz w:val="16"/>
                <w:szCs w:val="16"/>
              </w:rPr>
              <w:t>C3-234537</w:t>
            </w:r>
          </w:p>
        </w:tc>
      </w:tr>
      <w:tr w:rsidR="006C3ED6" w14:paraId="7CB2A27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3EDEAA" w14:textId="77777777" w:rsidR="00A66E27" w:rsidRDefault="00A66E27">
            <w:pPr>
              <w:pStyle w:val="TAL"/>
              <w:rPr>
                <w:color w:val="000000"/>
                <w:sz w:val="16"/>
                <w:szCs w:val="16"/>
              </w:rPr>
            </w:pPr>
            <w:r>
              <w:rPr>
                <w:color w:val="000000"/>
                <w:sz w:val="16"/>
                <w:szCs w:val="16"/>
              </w:rPr>
              <w:t>C3-234343</w:t>
            </w:r>
          </w:p>
        </w:tc>
        <w:tc>
          <w:tcPr>
            <w:tcW w:w="1658" w:type="pct"/>
            <w:tcBorders>
              <w:top w:val="single" w:sz="4" w:space="0" w:color="auto"/>
              <w:left w:val="single" w:sz="4" w:space="0" w:color="auto"/>
              <w:bottom w:val="single" w:sz="4" w:space="0" w:color="auto"/>
              <w:right w:val="single" w:sz="4" w:space="0" w:color="auto"/>
            </w:tcBorders>
            <w:noWrap/>
            <w:hideMark/>
          </w:tcPr>
          <w:p w14:paraId="62F0C811" w14:textId="77777777" w:rsidR="00A66E27" w:rsidRDefault="00A66E27">
            <w:pPr>
              <w:pStyle w:val="TAL"/>
              <w:rPr>
                <w:color w:val="000000"/>
                <w:sz w:val="16"/>
                <w:szCs w:val="16"/>
              </w:rPr>
            </w:pPr>
            <w:r>
              <w:rPr>
                <w:color w:val="000000"/>
                <w:sz w:val="16"/>
                <w:szCs w:val="16"/>
              </w:rPr>
              <w:t>AF QoS Timing info addition</w:t>
            </w:r>
          </w:p>
        </w:tc>
        <w:tc>
          <w:tcPr>
            <w:tcW w:w="1034" w:type="pct"/>
            <w:tcBorders>
              <w:top w:val="single" w:sz="4" w:space="0" w:color="auto"/>
              <w:left w:val="single" w:sz="4" w:space="0" w:color="auto"/>
              <w:bottom w:val="single" w:sz="4" w:space="0" w:color="auto"/>
              <w:right w:val="single" w:sz="4" w:space="0" w:color="auto"/>
            </w:tcBorders>
            <w:noWrap/>
            <w:hideMark/>
          </w:tcPr>
          <w:p w14:paraId="4A3829B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7A6114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F18D8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D08CB4" w14:textId="77777777" w:rsidR="00A66E27" w:rsidRDefault="00A66E27">
            <w:pPr>
              <w:pStyle w:val="TAL"/>
              <w:rPr>
                <w:sz w:val="16"/>
                <w:szCs w:val="16"/>
              </w:rPr>
            </w:pPr>
            <w:r>
              <w:rPr>
                <w:sz w:val="16"/>
                <w:szCs w:val="16"/>
              </w:rPr>
              <w:t>C3-234538</w:t>
            </w:r>
          </w:p>
        </w:tc>
      </w:tr>
      <w:tr w:rsidR="006C3ED6" w14:paraId="7766A4A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109217" w14:textId="77777777" w:rsidR="00A66E27" w:rsidRDefault="00A66E27">
            <w:pPr>
              <w:pStyle w:val="TAL"/>
              <w:rPr>
                <w:color w:val="000000"/>
                <w:sz w:val="16"/>
                <w:szCs w:val="16"/>
              </w:rPr>
            </w:pPr>
            <w:r>
              <w:rPr>
                <w:color w:val="000000"/>
                <w:sz w:val="16"/>
                <w:szCs w:val="16"/>
              </w:rPr>
              <w:t>C3-234344</w:t>
            </w:r>
          </w:p>
        </w:tc>
        <w:tc>
          <w:tcPr>
            <w:tcW w:w="1658" w:type="pct"/>
            <w:tcBorders>
              <w:top w:val="single" w:sz="4" w:space="0" w:color="auto"/>
              <w:left w:val="single" w:sz="4" w:space="0" w:color="auto"/>
              <w:bottom w:val="single" w:sz="4" w:space="0" w:color="auto"/>
              <w:right w:val="single" w:sz="4" w:space="0" w:color="auto"/>
            </w:tcBorders>
            <w:noWrap/>
            <w:hideMark/>
          </w:tcPr>
          <w:p w14:paraId="52C15FC9" w14:textId="77777777" w:rsidR="00A66E27" w:rsidRDefault="00A66E27">
            <w:pPr>
              <w:pStyle w:val="TAL"/>
              <w:rPr>
                <w:color w:val="000000"/>
                <w:sz w:val="16"/>
                <w:szCs w:val="16"/>
              </w:rPr>
            </w:pPr>
            <w:r>
              <w:rPr>
                <w:color w:val="000000"/>
                <w:sz w:val="16"/>
                <w:szCs w:val="16"/>
              </w:rPr>
              <w:t>Packet delay variation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5F847D5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8C9F601"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6EF7E6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D1CB07" w14:textId="77777777" w:rsidR="00A66E27" w:rsidRDefault="00A66E27">
            <w:pPr>
              <w:overflowPunct/>
              <w:autoSpaceDE/>
              <w:autoSpaceDN/>
              <w:adjustRightInd/>
              <w:spacing w:after="0"/>
              <w:rPr>
                <w:rFonts w:ascii="CG Times (WN)" w:hAnsi="CG Times (WN)"/>
              </w:rPr>
            </w:pPr>
          </w:p>
        </w:tc>
      </w:tr>
      <w:tr w:rsidR="006C3ED6" w14:paraId="46C83B3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C6B391" w14:textId="77777777" w:rsidR="00A66E27" w:rsidRDefault="00A66E27">
            <w:pPr>
              <w:pStyle w:val="TAL"/>
              <w:rPr>
                <w:color w:val="000000"/>
                <w:sz w:val="16"/>
                <w:szCs w:val="16"/>
              </w:rPr>
            </w:pPr>
            <w:r>
              <w:rPr>
                <w:color w:val="000000"/>
                <w:sz w:val="16"/>
                <w:szCs w:val="16"/>
              </w:rPr>
              <w:t>C3-234345</w:t>
            </w:r>
          </w:p>
        </w:tc>
        <w:tc>
          <w:tcPr>
            <w:tcW w:w="1658" w:type="pct"/>
            <w:tcBorders>
              <w:top w:val="single" w:sz="4" w:space="0" w:color="auto"/>
              <w:left w:val="single" w:sz="4" w:space="0" w:color="auto"/>
              <w:bottom w:val="single" w:sz="4" w:space="0" w:color="auto"/>
              <w:right w:val="single" w:sz="4" w:space="0" w:color="auto"/>
            </w:tcBorders>
            <w:noWrap/>
            <w:hideMark/>
          </w:tcPr>
          <w:p w14:paraId="5CE39DE9" w14:textId="77777777" w:rsidR="00A66E27" w:rsidRDefault="00A66E27">
            <w:pPr>
              <w:pStyle w:val="TAL"/>
              <w:rPr>
                <w:color w:val="000000"/>
                <w:sz w:val="16"/>
                <w:szCs w:val="16"/>
              </w:rPr>
            </w:pPr>
            <w:r>
              <w:rPr>
                <w:color w:val="000000"/>
                <w:sz w:val="16"/>
                <w:szCs w:val="16"/>
              </w:rPr>
              <w:t>Introduction update for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232DE47D"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32A3580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746BA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534D45" w14:textId="77777777" w:rsidR="00A66E27" w:rsidRDefault="00A66E27">
            <w:pPr>
              <w:pStyle w:val="TAL"/>
              <w:rPr>
                <w:sz w:val="16"/>
                <w:szCs w:val="16"/>
              </w:rPr>
            </w:pPr>
            <w:r>
              <w:rPr>
                <w:sz w:val="16"/>
                <w:szCs w:val="16"/>
              </w:rPr>
              <w:t>C3-234517</w:t>
            </w:r>
          </w:p>
        </w:tc>
      </w:tr>
      <w:tr w:rsidR="006C3ED6" w14:paraId="3DE50F3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947D3B" w14:textId="77777777" w:rsidR="00A66E27" w:rsidRDefault="00A66E27">
            <w:pPr>
              <w:pStyle w:val="TAL"/>
              <w:rPr>
                <w:color w:val="000000"/>
                <w:sz w:val="16"/>
                <w:szCs w:val="16"/>
              </w:rPr>
            </w:pPr>
            <w:r>
              <w:rPr>
                <w:color w:val="000000"/>
                <w:sz w:val="16"/>
                <w:szCs w:val="16"/>
              </w:rPr>
              <w:t>C3-234346</w:t>
            </w:r>
          </w:p>
        </w:tc>
        <w:tc>
          <w:tcPr>
            <w:tcW w:w="1658" w:type="pct"/>
            <w:tcBorders>
              <w:top w:val="single" w:sz="4" w:space="0" w:color="auto"/>
              <w:left w:val="single" w:sz="4" w:space="0" w:color="auto"/>
              <w:bottom w:val="single" w:sz="4" w:space="0" w:color="auto"/>
              <w:right w:val="single" w:sz="4" w:space="0" w:color="auto"/>
            </w:tcBorders>
            <w:noWrap/>
            <w:hideMark/>
          </w:tcPr>
          <w:p w14:paraId="7D950883" w14:textId="77777777" w:rsidR="00A66E27" w:rsidRDefault="00A66E27">
            <w:pPr>
              <w:pStyle w:val="TAL"/>
              <w:rPr>
                <w:color w:val="000000"/>
                <w:sz w:val="16"/>
                <w:szCs w:val="16"/>
              </w:rPr>
            </w:pPr>
            <w:r>
              <w:rPr>
                <w:color w:val="000000"/>
                <w:sz w:val="16"/>
                <w:szCs w:val="16"/>
              </w:rPr>
              <w:t>Service Description of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59747FC0"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555D3D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8AC0EC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BFF348" w14:textId="77777777" w:rsidR="00A66E27" w:rsidRDefault="00A66E27">
            <w:pPr>
              <w:pStyle w:val="TAL"/>
              <w:rPr>
                <w:sz w:val="16"/>
                <w:szCs w:val="16"/>
              </w:rPr>
            </w:pPr>
            <w:r>
              <w:rPr>
                <w:sz w:val="16"/>
                <w:szCs w:val="16"/>
              </w:rPr>
              <w:t>C3-234519</w:t>
            </w:r>
          </w:p>
        </w:tc>
      </w:tr>
      <w:tr w:rsidR="006C3ED6" w14:paraId="7D78E77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846BFF" w14:textId="77777777" w:rsidR="00A66E27" w:rsidRDefault="00A66E27">
            <w:pPr>
              <w:pStyle w:val="TAL"/>
              <w:rPr>
                <w:color w:val="000000"/>
                <w:sz w:val="16"/>
                <w:szCs w:val="16"/>
              </w:rPr>
            </w:pPr>
            <w:r>
              <w:rPr>
                <w:color w:val="000000"/>
                <w:sz w:val="16"/>
                <w:szCs w:val="16"/>
              </w:rPr>
              <w:t>C3-234347</w:t>
            </w:r>
          </w:p>
        </w:tc>
        <w:tc>
          <w:tcPr>
            <w:tcW w:w="1658" w:type="pct"/>
            <w:tcBorders>
              <w:top w:val="single" w:sz="4" w:space="0" w:color="auto"/>
              <w:left w:val="single" w:sz="4" w:space="0" w:color="auto"/>
              <w:bottom w:val="single" w:sz="4" w:space="0" w:color="auto"/>
              <w:right w:val="single" w:sz="4" w:space="0" w:color="auto"/>
            </w:tcBorders>
            <w:noWrap/>
            <w:hideMark/>
          </w:tcPr>
          <w:p w14:paraId="4E2FDB05" w14:textId="77777777" w:rsidR="00A66E27" w:rsidRDefault="00A66E27">
            <w:pPr>
              <w:pStyle w:val="TAL"/>
              <w:rPr>
                <w:color w:val="000000"/>
                <w:sz w:val="16"/>
                <w:szCs w:val="16"/>
              </w:rPr>
            </w:pPr>
            <w:r>
              <w:rPr>
                <w:color w:val="000000"/>
                <w:sz w:val="16"/>
                <w:szCs w:val="16"/>
              </w:rPr>
              <w:t>Service Operation for Messaging Topic List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1CF2304D"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1233B98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560B1A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8B3B90" w14:textId="77777777" w:rsidR="00A66E27" w:rsidRDefault="00A66E27">
            <w:pPr>
              <w:pStyle w:val="TAL"/>
              <w:rPr>
                <w:sz w:val="16"/>
                <w:szCs w:val="16"/>
              </w:rPr>
            </w:pPr>
            <w:r>
              <w:rPr>
                <w:sz w:val="16"/>
                <w:szCs w:val="16"/>
              </w:rPr>
              <w:t>C3-234521</w:t>
            </w:r>
          </w:p>
        </w:tc>
      </w:tr>
      <w:tr w:rsidR="006C3ED6" w14:paraId="3A0C91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255A0FF" w14:textId="77777777" w:rsidR="00A66E27" w:rsidRDefault="00A66E27">
            <w:pPr>
              <w:pStyle w:val="TAL"/>
              <w:rPr>
                <w:color w:val="000000"/>
                <w:sz w:val="16"/>
                <w:szCs w:val="16"/>
              </w:rPr>
            </w:pPr>
            <w:r>
              <w:rPr>
                <w:color w:val="000000"/>
                <w:sz w:val="16"/>
                <w:szCs w:val="16"/>
              </w:rPr>
              <w:t>C3-234348</w:t>
            </w:r>
          </w:p>
        </w:tc>
        <w:tc>
          <w:tcPr>
            <w:tcW w:w="1658" w:type="pct"/>
            <w:tcBorders>
              <w:top w:val="single" w:sz="4" w:space="0" w:color="auto"/>
              <w:left w:val="single" w:sz="4" w:space="0" w:color="auto"/>
              <w:bottom w:val="single" w:sz="4" w:space="0" w:color="auto"/>
              <w:right w:val="single" w:sz="4" w:space="0" w:color="auto"/>
            </w:tcBorders>
            <w:noWrap/>
            <w:hideMark/>
          </w:tcPr>
          <w:p w14:paraId="4A0E1068" w14:textId="77777777" w:rsidR="00A66E27" w:rsidRDefault="00A66E27">
            <w:pPr>
              <w:pStyle w:val="TAL"/>
              <w:rPr>
                <w:color w:val="000000"/>
                <w:sz w:val="16"/>
                <w:szCs w:val="16"/>
              </w:rPr>
            </w:pPr>
            <w:r>
              <w:rPr>
                <w:color w:val="000000"/>
                <w:sz w:val="16"/>
                <w:szCs w:val="16"/>
              </w:rPr>
              <w:t>Service Operation for Messaging Topic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18984159"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240FA57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4B673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2C2E65E" w14:textId="77777777" w:rsidR="00A66E27" w:rsidRDefault="00A66E27">
            <w:pPr>
              <w:pStyle w:val="TAL"/>
              <w:rPr>
                <w:sz w:val="16"/>
                <w:szCs w:val="16"/>
              </w:rPr>
            </w:pPr>
            <w:r>
              <w:rPr>
                <w:sz w:val="16"/>
                <w:szCs w:val="16"/>
              </w:rPr>
              <w:t>C3-234546</w:t>
            </w:r>
          </w:p>
        </w:tc>
      </w:tr>
      <w:tr w:rsidR="006C3ED6" w14:paraId="3ADD50C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49A235" w14:textId="77777777" w:rsidR="00A66E27" w:rsidRDefault="00A66E27">
            <w:pPr>
              <w:pStyle w:val="TAL"/>
              <w:rPr>
                <w:color w:val="000000"/>
                <w:sz w:val="16"/>
                <w:szCs w:val="16"/>
              </w:rPr>
            </w:pPr>
            <w:r>
              <w:rPr>
                <w:color w:val="000000"/>
                <w:sz w:val="16"/>
                <w:szCs w:val="16"/>
              </w:rPr>
              <w:t>C3-234349</w:t>
            </w:r>
          </w:p>
        </w:tc>
        <w:tc>
          <w:tcPr>
            <w:tcW w:w="1658" w:type="pct"/>
            <w:tcBorders>
              <w:top w:val="single" w:sz="4" w:space="0" w:color="auto"/>
              <w:left w:val="single" w:sz="4" w:space="0" w:color="auto"/>
              <w:bottom w:val="single" w:sz="4" w:space="0" w:color="auto"/>
              <w:right w:val="single" w:sz="4" w:space="0" w:color="auto"/>
            </w:tcBorders>
            <w:noWrap/>
            <w:hideMark/>
          </w:tcPr>
          <w:p w14:paraId="16E07212" w14:textId="77777777" w:rsidR="00A66E27" w:rsidRDefault="00A66E27">
            <w:pPr>
              <w:pStyle w:val="TAL"/>
              <w:rPr>
                <w:color w:val="000000"/>
                <w:sz w:val="16"/>
                <w:szCs w:val="16"/>
              </w:rPr>
            </w:pPr>
            <w:r>
              <w:rPr>
                <w:color w:val="000000"/>
                <w:sz w:val="16"/>
                <w:szCs w:val="16"/>
              </w:rPr>
              <w:t>Messaging Topic Events API</w:t>
            </w:r>
          </w:p>
        </w:tc>
        <w:tc>
          <w:tcPr>
            <w:tcW w:w="1034" w:type="pct"/>
            <w:tcBorders>
              <w:top w:val="single" w:sz="4" w:space="0" w:color="auto"/>
              <w:left w:val="single" w:sz="4" w:space="0" w:color="auto"/>
              <w:bottom w:val="single" w:sz="4" w:space="0" w:color="auto"/>
              <w:right w:val="single" w:sz="4" w:space="0" w:color="auto"/>
            </w:tcBorders>
            <w:noWrap/>
            <w:hideMark/>
          </w:tcPr>
          <w:p w14:paraId="3B84D376"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1B1352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51DAF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4AD514" w14:textId="77777777" w:rsidR="00A66E27" w:rsidRDefault="00A66E27">
            <w:pPr>
              <w:pStyle w:val="TAL"/>
              <w:rPr>
                <w:sz w:val="16"/>
                <w:szCs w:val="16"/>
              </w:rPr>
            </w:pPr>
            <w:r>
              <w:rPr>
                <w:sz w:val="16"/>
                <w:szCs w:val="16"/>
              </w:rPr>
              <w:t>C3-234549</w:t>
            </w:r>
          </w:p>
        </w:tc>
      </w:tr>
      <w:tr w:rsidR="006C3ED6" w14:paraId="213B72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71E872" w14:textId="77777777" w:rsidR="00A66E27" w:rsidRDefault="00A66E27">
            <w:pPr>
              <w:pStyle w:val="TAL"/>
              <w:rPr>
                <w:color w:val="000000"/>
                <w:sz w:val="16"/>
                <w:szCs w:val="16"/>
              </w:rPr>
            </w:pPr>
            <w:r>
              <w:rPr>
                <w:color w:val="000000"/>
                <w:sz w:val="16"/>
                <w:szCs w:val="16"/>
              </w:rPr>
              <w:t>C3-234350</w:t>
            </w:r>
          </w:p>
        </w:tc>
        <w:tc>
          <w:tcPr>
            <w:tcW w:w="1658" w:type="pct"/>
            <w:tcBorders>
              <w:top w:val="single" w:sz="4" w:space="0" w:color="auto"/>
              <w:left w:val="single" w:sz="4" w:space="0" w:color="auto"/>
              <w:bottom w:val="single" w:sz="4" w:space="0" w:color="auto"/>
              <w:right w:val="single" w:sz="4" w:space="0" w:color="auto"/>
            </w:tcBorders>
            <w:noWrap/>
            <w:hideMark/>
          </w:tcPr>
          <w:p w14:paraId="47EF2FAF"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3E053759" w14:textId="77777777" w:rsidR="00A66E27" w:rsidRDefault="00A66E27">
            <w:pPr>
              <w:pStyle w:val="TAL"/>
              <w:rPr>
                <w:color w:val="000000"/>
                <w:sz w:val="16"/>
                <w:szCs w:val="16"/>
              </w:rPr>
            </w:pPr>
            <w:r>
              <w:rPr>
                <w:color w:val="000000"/>
                <w:sz w:val="16"/>
                <w:szCs w:val="16"/>
              </w:rPr>
              <w:t>China Mobile (Hangzhou) Inf.</w:t>
            </w:r>
          </w:p>
        </w:tc>
        <w:tc>
          <w:tcPr>
            <w:tcW w:w="531" w:type="pct"/>
            <w:tcBorders>
              <w:top w:val="single" w:sz="4" w:space="0" w:color="auto"/>
              <w:left w:val="single" w:sz="4" w:space="0" w:color="auto"/>
              <w:bottom w:val="single" w:sz="4" w:space="0" w:color="auto"/>
              <w:right w:val="single" w:sz="4" w:space="0" w:color="auto"/>
            </w:tcBorders>
            <w:noWrap/>
            <w:hideMark/>
          </w:tcPr>
          <w:p w14:paraId="692924F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6A7B736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D069980" w14:textId="77777777" w:rsidR="00A66E27" w:rsidRDefault="00A66E27">
            <w:pPr>
              <w:overflowPunct/>
              <w:autoSpaceDE/>
              <w:autoSpaceDN/>
              <w:adjustRightInd/>
              <w:spacing w:after="0"/>
              <w:rPr>
                <w:rFonts w:ascii="CG Times (WN)" w:hAnsi="CG Times (WN)"/>
              </w:rPr>
            </w:pPr>
          </w:p>
        </w:tc>
      </w:tr>
      <w:tr w:rsidR="006C3ED6" w14:paraId="5D2C71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A96DFF" w14:textId="77777777" w:rsidR="00A66E27" w:rsidRDefault="00A66E27">
            <w:pPr>
              <w:pStyle w:val="TAL"/>
              <w:rPr>
                <w:color w:val="000000"/>
                <w:sz w:val="16"/>
                <w:szCs w:val="16"/>
              </w:rPr>
            </w:pPr>
            <w:r>
              <w:rPr>
                <w:color w:val="000000"/>
                <w:sz w:val="16"/>
                <w:szCs w:val="16"/>
              </w:rPr>
              <w:t>C3-234351</w:t>
            </w:r>
          </w:p>
        </w:tc>
        <w:tc>
          <w:tcPr>
            <w:tcW w:w="1658" w:type="pct"/>
            <w:tcBorders>
              <w:top w:val="single" w:sz="4" w:space="0" w:color="auto"/>
              <w:left w:val="single" w:sz="4" w:space="0" w:color="auto"/>
              <w:bottom w:val="single" w:sz="4" w:space="0" w:color="auto"/>
              <w:right w:val="single" w:sz="4" w:space="0" w:color="auto"/>
            </w:tcBorders>
            <w:noWrap/>
            <w:hideMark/>
          </w:tcPr>
          <w:p w14:paraId="7EED8B80" w14:textId="77777777" w:rsidR="00A66E27" w:rsidRDefault="00A66E27">
            <w:pPr>
              <w:pStyle w:val="TAL"/>
              <w:rPr>
                <w:color w:val="000000"/>
                <w:sz w:val="16"/>
                <w:szCs w:val="16"/>
              </w:rPr>
            </w:pPr>
            <w:r>
              <w:rPr>
                <w:color w:val="000000"/>
                <w:sz w:val="16"/>
                <w:szCs w:val="16"/>
              </w:rPr>
              <w:t>Service API status monitoring in the CAPIF APIs</w:t>
            </w:r>
          </w:p>
        </w:tc>
        <w:tc>
          <w:tcPr>
            <w:tcW w:w="1034" w:type="pct"/>
            <w:tcBorders>
              <w:top w:val="single" w:sz="4" w:space="0" w:color="auto"/>
              <w:left w:val="single" w:sz="4" w:space="0" w:color="auto"/>
              <w:bottom w:val="single" w:sz="4" w:space="0" w:color="auto"/>
              <w:right w:val="single" w:sz="4" w:space="0" w:color="auto"/>
            </w:tcBorders>
            <w:noWrap/>
            <w:hideMark/>
          </w:tcPr>
          <w:p w14:paraId="7A0DB2B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A8E46E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44360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D9D0CF" w14:textId="77777777" w:rsidR="00A66E27" w:rsidRDefault="00A66E27">
            <w:pPr>
              <w:pStyle w:val="TAL"/>
              <w:rPr>
                <w:sz w:val="16"/>
                <w:szCs w:val="16"/>
              </w:rPr>
            </w:pPr>
            <w:r>
              <w:rPr>
                <w:sz w:val="16"/>
                <w:szCs w:val="16"/>
              </w:rPr>
              <w:t>C3-234663</w:t>
            </w:r>
          </w:p>
        </w:tc>
      </w:tr>
      <w:tr w:rsidR="006C3ED6" w14:paraId="6ABF4F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05C04D" w14:textId="77777777" w:rsidR="00A66E27" w:rsidRDefault="00A66E27">
            <w:pPr>
              <w:pStyle w:val="TAL"/>
              <w:rPr>
                <w:color w:val="000000"/>
                <w:sz w:val="16"/>
                <w:szCs w:val="16"/>
              </w:rPr>
            </w:pPr>
            <w:r>
              <w:rPr>
                <w:color w:val="000000"/>
                <w:sz w:val="16"/>
                <w:szCs w:val="16"/>
              </w:rPr>
              <w:t>C3-234352</w:t>
            </w:r>
          </w:p>
        </w:tc>
        <w:tc>
          <w:tcPr>
            <w:tcW w:w="1658" w:type="pct"/>
            <w:tcBorders>
              <w:top w:val="single" w:sz="4" w:space="0" w:color="auto"/>
              <w:left w:val="single" w:sz="4" w:space="0" w:color="auto"/>
              <w:bottom w:val="single" w:sz="4" w:space="0" w:color="auto"/>
              <w:right w:val="single" w:sz="4" w:space="0" w:color="auto"/>
            </w:tcBorders>
            <w:noWrap/>
            <w:hideMark/>
          </w:tcPr>
          <w:p w14:paraId="30AEF056" w14:textId="77777777" w:rsidR="00A66E27" w:rsidRDefault="00A66E27">
            <w:pPr>
              <w:pStyle w:val="TAL"/>
              <w:rPr>
                <w:color w:val="000000"/>
                <w:sz w:val="16"/>
                <w:szCs w:val="16"/>
              </w:rPr>
            </w:pPr>
            <w:r>
              <w:rPr>
                <w:color w:val="000000"/>
                <w:sz w:val="16"/>
                <w:szCs w:val="16"/>
              </w:rPr>
              <w:t xml:space="preserve">Subscribe/Notify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246ED1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02104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838335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F174502" w14:textId="77777777" w:rsidR="00A66E27" w:rsidRDefault="00A66E27">
            <w:pPr>
              <w:pStyle w:val="TAL"/>
              <w:rPr>
                <w:sz w:val="16"/>
                <w:szCs w:val="16"/>
              </w:rPr>
            </w:pPr>
            <w:r>
              <w:rPr>
                <w:sz w:val="16"/>
                <w:szCs w:val="16"/>
              </w:rPr>
              <w:t>C3-234664</w:t>
            </w:r>
          </w:p>
        </w:tc>
      </w:tr>
      <w:tr w:rsidR="006C3ED6" w14:paraId="1DA38E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66DD85" w14:textId="77777777" w:rsidR="00A66E27" w:rsidRDefault="00A66E27">
            <w:pPr>
              <w:pStyle w:val="TAL"/>
              <w:rPr>
                <w:color w:val="000000"/>
                <w:sz w:val="16"/>
                <w:szCs w:val="16"/>
              </w:rPr>
            </w:pPr>
            <w:r>
              <w:rPr>
                <w:color w:val="000000"/>
                <w:sz w:val="16"/>
                <w:szCs w:val="16"/>
              </w:rPr>
              <w:t>C3-234353</w:t>
            </w:r>
          </w:p>
        </w:tc>
        <w:tc>
          <w:tcPr>
            <w:tcW w:w="1658" w:type="pct"/>
            <w:tcBorders>
              <w:top w:val="single" w:sz="4" w:space="0" w:color="auto"/>
              <w:left w:val="single" w:sz="4" w:space="0" w:color="auto"/>
              <w:bottom w:val="single" w:sz="4" w:space="0" w:color="auto"/>
              <w:right w:val="single" w:sz="4" w:space="0" w:color="auto"/>
            </w:tcBorders>
            <w:noWrap/>
            <w:hideMark/>
          </w:tcPr>
          <w:p w14:paraId="2D4D1F2B" w14:textId="77777777" w:rsidR="00A66E27" w:rsidRDefault="00A66E27">
            <w:pPr>
              <w:pStyle w:val="TAL"/>
              <w:rPr>
                <w:color w:val="000000"/>
                <w:sz w:val="16"/>
                <w:szCs w:val="16"/>
              </w:rPr>
            </w:pPr>
            <w:r>
              <w:rPr>
                <w:color w:val="000000"/>
                <w:sz w:val="16"/>
                <w:szCs w:val="16"/>
              </w:rPr>
              <w:t xml:space="preserve">Subscribe/Notify service operation </w:t>
            </w:r>
            <w:proofErr w:type="spellStart"/>
            <w:r>
              <w:rPr>
                <w:color w:val="000000"/>
                <w:sz w:val="16"/>
                <w:szCs w:val="16"/>
              </w:rPr>
              <w:t>OpenAPI</w:t>
            </w:r>
            <w:proofErr w:type="spellEnd"/>
            <w:r>
              <w:rPr>
                <w:color w:val="000000"/>
                <w:sz w:val="16"/>
                <w:szCs w:val="16"/>
              </w:rPr>
              <w:t xml:space="preserve">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2B1850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F48E6D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ACC674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A3D15B" w14:textId="77777777" w:rsidR="00A66E27" w:rsidRDefault="00A66E27">
            <w:pPr>
              <w:pStyle w:val="TAL"/>
              <w:rPr>
                <w:sz w:val="16"/>
                <w:szCs w:val="16"/>
              </w:rPr>
            </w:pPr>
            <w:r>
              <w:rPr>
                <w:sz w:val="16"/>
                <w:szCs w:val="16"/>
              </w:rPr>
              <w:t>C3-234665</w:t>
            </w:r>
          </w:p>
        </w:tc>
      </w:tr>
      <w:tr w:rsidR="006C3ED6" w14:paraId="0C35DA5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AB8E79" w14:textId="77777777" w:rsidR="00A66E27" w:rsidRDefault="00A66E27">
            <w:pPr>
              <w:pStyle w:val="TAL"/>
              <w:rPr>
                <w:color w:val="000000"/>
                <w:sz w:val="16"/>
                <w:szCs w:val="16"/>
              </w:rPr>
            </w:pPr>
            <w:r>
              <w:rPr>
                <w:color w:val="000000"/>
                <w:sz w:val="16"/>
                <w:szCs w:val="16"/>
              </w:rPr>
              <w:t>C3-234354</w:t>
            </w:r>
          </w:p>
        </w:tc>
        <w:tc>
          <w:tcPr>
            <w:tcW w:w="1658" w:type="pct"/>
            <w:tcBorders>
              <w:top w:val="single" w:sz="4" w:space="0" w:color="auto"/>
              <w:left w:val="single" w:sz="4" w:space="0" w:color="auto"/>
              <w:bottom w:val="single" w:sz="4" w:space="0" w:color="auto"/>
              <w:right w:val="single" w:sz="4" w:space="0" w:color="auto"/>
            </w:tcBorders>
            <w:noWrap/>
            <w:hideMark/>
          </w:tcPr>
          <w:p w14:paraId="1E856C8F" w14:textId="77777777" w:rsidR="00A66E27" w:rsidRDefault="00A66E27">
            <w:pPr>
              <w:pStyle w:val="TAL"/>
              <w:rPr>
                <w:color w:val="000000"/>
                <w:sz w:val="16"/>
                <w:szCs w:val="16"/>
              </w:rPr>
            </w:pPr>
            <w:r>
              <w:rPr>
                <w:color w:val="000000"/>
                <w:sz w:val="16"/>
                <w:szCs w:val="16"/>
              </w:rPr>
              <w:t xml:space="preserve">Subscribe/Notify service operation procedures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FA2710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5D80E6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CACBF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A474BDB" w14:textId="77777777" w:rsidR="00A66E27" w:rsidRDefault="00A66E27">
            <w:pPr>
              <w:pStyle w:val="TAL"/>
              <w:rPr>
                <w:sz w:val="16"/>
                <w:szCs w:val="16"/>
              </w:rPr>
            </w:pPr>
            <w:r>
              <w:rPr>
                <w:sz w:val="16"/>
                <w:szCs w:val="16"/>
              </w:rPr>
              <w:t>C3-234667</w:t>
            </w:r>
          </w:p>
        </w:tc>
      </w:tr>
      <w:tr w:rsidR="006C3ED6" w14:paraId="4E2FF4B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06F868" w14:textId="77777777" w:rsidR="00A66E27" w:rsidRDefault="00A66E27">
            <w:pPr>
              <w:pStyle w:val="TAL"/>
              <w:rPr>
                <w:color w:val="000000"/>
                <w:sz w:val="16"/>
                <w:szCs w:val="16"/>
              </w:rPr>
            </w:pPr>
            <w:r>
              <w:rPr>
                <w:color w:val="000000"/>
                <w:sz w:val="16"/>
                <w:szCs w:val="16"/>
              </w:rPr>
              <w:t>C3-234355</w:t>
            </w:r>
          </w:p>
        </w:tc>
        <w:tc>
          <w:tcPr>
            <w:tcW w:w="1658" w:type="pct"/>
            <w:tcBorders>
              <w:top w:val="single" w:sz="4" w:space="0" w:color="auto"/>
              <w:left w:val="single" w:sz="4" w:space="0" w:color="auto"/>
              <w:bottom w:val="single" w:sz="4" w:space="0" w:color="auto"/>
              <w:right w:val="single" w:sz="4" w:space="0" w:color="auto"/>
            </w:tcBorders>
            <w:noWrap/>
            <w:hideMark/>
          </w:tcPr>
          <w:p w14:paraId="6B74605B" w14:textId="77777777" w:rsidR="00A66E27" w:rsidRDefault="00A66E27">
            <w:pPr>
              <w:pStyle w:val="TAL"/>
              <w:rPr>
                <w:color w:val="000000"/>
                <w:sz w:val="16"/>
                <w:szCs w:val="16"/>
              </w:rPr>
            </w:pPr>
            <w:r>
              <w:rPr>
                <w:color w:val="000000"/>
                <w:sz w:val="16"/>
                <w:szCs w:val="16"/>
              </w:rPr>
              <w:t xml:space="preserve">Triggering criteria in the </w:t>
            </w:r>
            <w:proofErr w:type="spellStart"/>
            <w:r>
              <w:rPr>
                <w:color w:val="000000"/>
                <w:sz w:val="16"/>
                <w:szCs w:val="16"/>
              </w:rPr>
              <w:t>SS_LocationReporting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6AA1743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EF3AD2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546AF3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3BBFEEF" w14:textId="77777777" w:rsidR="00A66E27" w:rsidRDefault="00A66E27">
            <w:pPr>
              <w:pStyle w:val="TAL"/>
              <w:rPr>
                <w:sz w:val="16"/>
                <w:szCs w:val="16"/>
              </w:rPr>
            </w:pPr>
            <w:r>
              <w:rPr>
                <w:sz w:val="16"/>
                <w:szCs w:val="16"/>
              </w:rPr>
              <w:t>C3-234668</w:t>
            </w:r>
          </w:p>
        </w:tc>
      </w:tr>
      <w:tr w:rsidR="006C3ED6" w14:paraId="7371DB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CBB473" w14:textId="77777777" w:rsidR="00A66E27" w:rsidRDefault="00A66E27">
            <w:pPr>
              <w:pStyle w:val="TAL"/>
              <w:rPr>
                <w:color w:val="000000"/>
                <w:sz w:val="16"/>
                <w:szCs w:val="16"/>
              </w:rPr>
            </w:pPr>
            <w:r>
              <w:rPr>
                <w:color w:val="000000"/>
                <w:sz w:val="16"/>
                <w:szCs w:val="16"/>
              </w:rPr>
              <w:t>C3-234356</w:t>
            </w:r>
          </w:p>
        </w:tc>
        <w:tc>
          <w:tcPr>
            <w:tcW w:w="1658" w:type="pct"/>
            <w:tcBorders>
              <w:top w:val="single" w:sz="4" w:space="0" w:color="auto"/>
              <w:left w:val="single" w:sz="4" w:space="0" w:color="auto"/>
              <w:bottom w:val="single" w:sz="4" w:space="0" w:color="auto"/>
              <w:right w:val="single" w:sz="4" w:space="0" w:color="auto"/>
            </w:tcBorders>
            <w:noWrap/>
            <w:hideMark/>
          </w:tcPr>
          <w:p w14:paraId="41D65A72" w14:textId="77777777" w:rsidR="00A66E27" w:rsidRDefault="00A66E27">
            <w:pPr>
              <w:pStyle w:val="TAL"/>
              <w:rPr>
                <w:color w:val="000000"/>
                <w:sz w:val="16"/>
                <w:szCs w:val="16"/>
              </w:rPr>
            </w:pPr>
            <w:r>
              <w:rPr>
                <w:color w:val="000000"/>
                <w:sz w:val="16"/>
                <w:szCs w:val="16"/>
              </w:rPr>
              <w:t xml:space="preserve">Improvement of the </w:t>
            </w:r>
            <w:proofErr w:type="spellStart"/>
            <w:r>
              <w:rPr>
                <w:color w:val="000000"/>
                <w:sz w:val="16"/>
                <w:szCs w:val="16"/>
              </w:rPr>
              <w:t>Delete_TSC_Stream</w:t>
            </w:r>
            <w:proofErr w:type="spellEnd"/>
            <w:r>
              <w:rPr>
                <w:color w:val="000000"/>
                <w:sz w:val="16"/>
                <w:szCs w:val="16"/>
              </w:rPr>
              <w:t xml:space="preserve"> service operation for the time synchronization capabilities</w:t>
            </w:r>
          </w:p>
        </w:tc>
        <w:tc>
          <w:tcPr>
            <w:tcW w:w="1034" w:type="pct"/>
            <w:tcBorders>
              <w:top w:val="single" w:sz="4" w:space="0" w:color="auto"/>
              <w:left w:val="single" w:sz="4" w:space="0" w:color="auto"/>
              <w:bottom w:val="single" w:sz="4" w:space="0" w:color="auto"/>
              <w:right w:val="single" w:sz="4" w:space="0" w:color="auto"/>
            </w:tcBorders>
            <w:noWrap/>
            <w:hideMark/>
          </w:tcPr>
          <w:p w14:paraId="5758A9D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F799D6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798B75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8BE3130" w14:textId="77777777" w:rsidR="00A66E27" w:rsidRDefault="00A66E27">
            <w:pPr>
              <w:pStyle w:val="TAL"/>
              <w:rPr>
                <w:sz w:val="16"/>
                <w:szCs w:val="16"/>
              </w:rPr>
            </w:pPr>
            <w:r>
              <w:rPr>
                <w:sz w:val="16"/>
                <w:szCs w:val="16"/>
              </w:rPr>
              <w:t>C3-234669</w:t>
            </w:r>
          </w:p>
        </w:tc>
      </w:tr>
      <w:tr w:rsidR="006C3ED6" w14:paraId="06D632C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F5E84A" w14:textId="77777777" w:rsidR="00A66E27" w:rsidRDefault="00A66E27">
            <w:pPr>
              <w:pStyle w:val="TAL"/>
              <w:rPr>
                <w:color w:val="000000"/>
                <w:sz w:val="16"/>
                <w:szCs w:val="16"/>
              </w:rPr>
            </w:pPr>
            <w:r>
              <w:rPr>
                <w:color w:val="000000"/>
                <w:sz w:val="16"/>
                <w:szCs w:val="16"/>
              </w:rPr>
              <w:t>C3-234357</w:t>
            </w:r>
          </w:p>
        </w:tc>
        <w:tc>
          <w:tcPr>
            <w:tcW w:w="1658" w:type="pct"/>
            <w:tcBorders>
              <w:top w:val="single" w:sz="4" w:space="0" w:color="auto"/>
              <w:left w:val="single" w:sz="4" w:space="0" w:color="auto"/>
              <w:bottom w:val="single" w:sz="4" w:space="0" w:color="auto"/>
              <w:right w:val="single" w:sz="4" w:space="0" w:color="auto"/>
            </w:tcBorders>
            <w:noWrap/>
            <w:hideMark/>
          </w:tcPr>
          <w:p w14:paraId="01DD5367" w14:textId="77777777" w:rsidR="00A66E27" w:rsidRDefault="00A66E27">
            <w:pPr>
              <w:pStyle w:val="TAL"/>
              <w:rPr>
                <w:color w:val="000000"/>
                <w:sz w:val="16"/>
                <w:szCs w:val="16"/>
              </w:rPr>
            </w:pPr>
            <w:r>
              <w:rPr>
                <w:color w:val="000000"/>
                <w:sz w:val="16"/>
                <w:szCs w:val="16"/>
              </w:rPr>
              <w:t xml:space="preserve">Pseudo-CR on The Subscribe-Notify service operations implementation in the </w:t>
            </w:r>
            <w:proofErr w:type="spellStart"/>
            <w:r>
              <w:rPr>
                <w:color w:val="000000"/>
                <w:sz w:val="16"/>
                <w:szCs w:val="16"/>
              </w:rPr>
              <w:t>SDD_Transmission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1034" w:type="pct"/>
            <w:tcBorders>
              <w:top w:val="single" w:sz="4" w:space="0" w:color="auto"/>
              <w:left w:val="single" w:sz="4" w:space="0" w:color="auto"/>
              <w:bottom w:val="single" w:sz="4" w:space="0" w:color="auto"/>
              <w:right w:val="single" w:sz="4" w:space="0" w:color="auto"/>
            </w:tcBorders>
            <w:noWrap/>
            <w:hideMark/>
          </w:tcPr>
          <w:p w14:paraId="22D534E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85BCC1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B0E84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1CC5499" w14:textId="77777777" w:rsidR="00A66E27" w:rsidRDefault="00A66E27">
            <w:pPr>
              <w:pStyle w:val="TAL"/>
              <w:rPr>
                <w:sz w:val="16"/>
                <w:szCs w:val="16"/>
              </w:rPr>
            </w:pPr>
            <w:r>
              <w:rPr>
                <w:sz w:val="16"/>
                <w:szCs w:val="16"/>
              </w:rPr>
              <w:t>C3-234670</w:t>
            </w:r>
          </w:p>
        </w:tc>
      </w:tr>
      <w:tr w:rsidR="006C3ED6" w14:paraId="15A5759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2668A74" w14:textId="77777777" w:rsidR="00A66E27" w:rsidRDefault="00A66E27">
            <w:pPr>
              <w:pStyle w:val="TAL"/>
              <w:rPr>
                <w:color w:val="000000"/>
                <w:sz w:val="16"/>
                <w:szCs w:val="16"/>
              </w:rPr>
            </w:pPr>
            <w:r>
              <w:rPr>
                <w:color w:val="000000"/>
                <w:sz w:val="16"/>
                <w:szCs w:val="16"/>
              </w:rPr>
              <w:t>C3-234358</w:t>
            </w:r>
          </w:p>
        </w:tc>
        <w:tc>
          <w:tcPr>
            <w:tcW w:w="1658" w:type="pct"/>
            <w:tcBorders>
              <w:top w:val="single" w:sz="4" w:space="0" w:color="auto"/>
              <w:left w:val="single" w:sz="4" w:space="0" w:color="auto"/>
              <w:bottom w:val="single" w:sz="4" w:space="0" w:color="auto"/>
              <w:right w:val="single" w:sz="4" w:space="0" w:color="auto"/>
            </w:tcBorders>
            <w:noWrap/>
            <w:hideMark/>
          </w:tcPr>
          <w:p w14:paraId="12DA6AA5" w14:textId="77777777" w:rsidR="00A66E27" w:rsidRDefault="00A66E27">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603A01F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C6B8D7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51F1BC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57932FB" w14:textId="77777777" w:rsidR="00A66E27" w:rsidRDefault="00A66E27">
            <w:pPr>
              <w:overflowPunct/>
              <w:autoSpaceDE/>
              <w:autoSpaceDN/>
              <w:adjustRightInd/>
              <w:spacing w:after="0"/>
              <w:rPr>
                <w:rFonts w:ascii="CG Times (WN)" w:hAnsi="CG Times (WN)"/>
              </w:rPr>
            </w:pPr>
          </w:p>
        </w:tc>
      </w:tr>
      <w:tr w:rsidR="006C3ED6" w14:paraId="26B375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79BFFDD" w14:textId="77777777" w:rsidR="00A66E27" w:rsidRDefault="00A66E27">
            <w:pPr>
              <w:pStyle w:val="TAL"/>
              <w:rPr>
                <w:color w:val="000000"/>
                <w:sz w:val="16"/>
                <w:szCs w:val="16"/>
              </w:rPr>
            </w:pPr>
            <w:r>
              <w:rPr>
                <w:color w:val="000000"/>
                <w:sz w:val="16"/>
                <w:szCs w:val="16"/>
              </w:rPr>
              <w:t>C3-234359</w:t>
            </w:r>
          </w:p>
        </w:tc>
        <w:tc>
          <w:tcPr>
            <w:tcW w:w="1658" w:type="pct"/>
            <w:tcBorders>
              <w:top w:val="single" w:sz="4" w:space="0" w:color="auto"/>
              <w:left w:val="single" w:sz="4" w:space="0" w:color="auto"/>
              <w:bottom w:val="single" w:sz="4" w:space="0" w:color="auto"/>
              <w:right w:val="single" w:sz="4" w:space="0" w:color="auto"/>
            </w:tcBorders>
            <w:noWrap/>
            <w:hideMark/>
          </w:tcPr>
          <w:p w14:paraId="06B38001" w14:textId="77777777" w:rsidR="00A66E27" w:rsidRDefault="00A66E27">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F425B1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FAE3C9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A56D9D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EF483E" w14:textId="77777777" w:rsidR="00A66E27" w:rsidRDefault="00A66E27">
            <w:pPr>
              <w:overflowPunct/>
              <w:autoSpaceDE/>
              <w:autoSpaceDN/>
              <w:adjustRightInd/>
              <w:spacing w:after="0"/>
              <w:rPr>
                <w:rFonts w:ascii="CG Times (WN)" w:hAnsi="CG Times (WN)"/>
              </w:rPr>
            </w:pPr>
          </w:p>
        </w:tc>
      </w:tr>
      <w:tr w:rsidR="006C3ED6" w14:paraId="0A053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B25667" w14:textId="77777777" w:rsidR="00A66E27" w:rsidRDefault="00A66E27">
            <w:pPr>
              <w:pStyle w:val="TAL"/>
              <w:rPr>
                <w:color w:val="000000"/>
                <w:sz w:val="16"/>
                <w:szCs w:val="16"/>
              </w:rPr>
            </w:pPr>
            <w:r>
              <w:rPr>
                <w:color w:val="000000"/>
                <w:sz w:val="16"/>
                <w:szCs w:val="16"/>
              </w:rPr>
              <w:t>C3-234360</w:t>
            </w:r>
          </w:p>
        </w:tc>
        <w:tc>
          <w:tcPr>
            <w:tcW w:w="1658" w:type="pct"/>
            <w:tcBorders>
              <w:top w:val="single" w:sz="4" w:space="0" w:color="auto"/>
              <w:left w:val="single" w:sz="4" w:space="0" w:color="auto"/>
              <w:bottom w:val="single" w:sz="4" w:space="0" w:color="auto"/>
              <w:right w:val="single" w:sz="4" w:space="0" w:color="auto"/>
            </w:tcBorders>
            <w:noWrap/>
            <w:hideMark/>
          </w:tcPr>
          <w:p w14:paraId="4DA98AA1" w14:textId="77777777" w:rsidR="00A66E27" w:rsidRDefault="00A66E27">
            <w:pPr>
              <w:pStyle w:val="TAL"/>
              <w:rPr>
                <w:color w:val="000000"/>
                <w:sz w:val="16"/>
                <w:szCs w:val="16"/>
              </w:rPr>
            </w:pPr>
            <w:r>
              <w:rPr>
                <w:color w:val="000000"/>
                <w:sz w:val="16"/>
                <w:szCs w:val="16"/>
              </w:rPr>
              <w:t>Error handling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7C381AD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F6A16C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3F8892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0B2E4EE" w14:textId="77777777" w:rsidR="00A66E27" w:rsidRDefault="00A66E27">
            <w:pPr>
              <w:pStyle w:val="TAL"/>
              <w:rPr>
                <w:sz w:val="16"/>
                <w:szCs w:val="16"/>
              </w:rPr>
            </w:pPr>
            <w:r>
              <w:rPr>
                <w:sz w:val="16"/>
                <w:szCs w:val="16"/>
              </w:rPr>
              <w:t>C3-234658</w:t>
            </w:r>
          </w:p>
        </w:tc>
      </w:tr>
      <w:tr w:rsidR="006C3ED6" w14:paraId="62DB7FF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D504CB" w14:textId="77777777" w:rsidR="00A66E27" w:rsidRDefault="00A66E27">
            <w:pPr>
              <w:pStyle w:val="TAL"/>
              <w:rPr>
                <w:color w:val="000000"/>
                <w:sz w:val="16"/>
                <w:szCs w:val="16"/>
              </w:rPr>
            </w:pPr>
            <w:r>
              <w:rPr>
                <w:color w:val="000000"/>
                <w:sz w:val="16"/>
                <w:szCs w:val="16"/>
              </w:rPr>
              <w:t>C3-234361</w:t>
            </w:r>
          </w:p>
        </w:tc>
        <w:tc>
          <w:tcPr>
            <w:tcW w:w="1658" w:type="pct"/>
            <w:tcBorders>
              <w:top w:val="single" w:sz="4" w:space="0" w:color="auto"/>
              <w:left w:val="single" w:sz="4" w:space="0" w:color="auto"/>
              <w:bottom w:val="single" w:sz="4" w:space="0" w:color="auto"/>
              <w:right w:val="single" w:sz="4" w:space="0" w:color="auto"/>
            </w:tcBorders>
            <w:noWrap/>
            <w:hideMark/>
          </w:tcPr>
          <w:p w14:paraId="58258BE1" w14:textId="77777777" w:rsidR="00A66E27" w:rsidRDefault="00A66E27">
            <w:pPr>
              <w:pStyle w:val="TAL"/>
              <w:rPr>
                <w:color w:val="000000"/>
                <w:sz w:val="16"/>
                <w:szCs w:val="16"/>
              </w:rPr>
            </w:pPr>
            <w:r>
              <w:rPr>
                <w:color w:val="000000"/>
                <w:sz w:val="16"/>
                <w:szCs w:val="16"/>
              </w:rPr>
              <w:t>RNAA support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3374100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98B05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AB1EFD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74AFD13" w14:textId="77777777" w:rsidR="00A66E27" w:rsidRDefault="00A66E27">
            <w:pPr>
              <w:overflowPunct/>
              <w:autoSpaceDE/>
              <w:autoSpaceDN/>
              <w:adjustRightInd/>
              <w:spacing w:after="0"/>
              <w:rPr>
                <w:rFonts w:ascii="CG Times (WN)" w:hAnsi="CG Times (WN)"/>
              </w:rPr>
            </w:pPr>
          </w:p>
        </w:tc>
      </w:tr>
      <w:tr w:rsidR="006C3ED6" w14:paraId="404BFB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C829AE" w14:textId="77777777" w:rsidR="00A66E27" w:rsidRDefault="00A66E27">
            <w:pPr>
              <w:pStyle w:val="TAL"/>
              <w:rPr>
                <w:color w:val="000000"/>
                <w:sz w:val="16"/>
                <w:szCs w:val="16"/>
              </w:rPr>
            </w:pPr>
            <w:r>
              <w:rPr>
                <w:color w:val="000000"/>
                <w:sz w:val="16"/>
                <w:szCs w:val="16"/>
              </w:rPr>
              <w:t>C3-234362</w:t>
            </w:r>
          </w:p>
        </w:tc>
        <w:tc>
          <w:tcPr>
            <w:tcW w:w="1658" w:type="pct"/>
            <w:tcBorders>
              <w:top w:val="single" w:sz="4" w:space="0" w:color="auto"/>
              <w:left w:val="single" w:sz="4" w:space="0" w:color="auto"/>
              <w:bottom w:val="single" w:sz="4" w:space="0" w:color="auto"/>
              <w:right w:val="single" w:sz="4" w:space="0" w:color="auto"/>
            </w:tcBorders>
            <w:noWrap/>
            <w:hideMark/>
          </w:tcPr>
          <w:p w14:paraId="2EF3A59E" w14:textId="77777777" w:rsidR="00A66E27" w:rsidRDefault="00A66E27">
            <w:pPr>
              <w:pStyle w:val="TAL"/>
              <w:rPr>
                <w:color w:val="000000"/>
                <w:sz w:val="16"/>
                <w:szCs w:val="16"/>
              </w:rPr>
            </w:pPr>
            <w:r>
              <w:rPr>
                <w:color w:val="000000"/>
                <w:sz w:val="16"/>
                <w:szCs w:val="16"/>
              </w:rPr>
              <w:t xml:space="preserve">Discovering of APIs based on the API provider name in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4257B1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CEFC8E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5FBB59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473247F" w14:textId="77777777" w:rsidR="00A66E27" w:rsidRDefault="00A66E27">
            <w:pPr>
              <w:pStyle w:val="TAL"/>
              <w:rPr>
                <w:sz w:val="16"/>
                <w:szCs w:val="16"/>
              </w:rPr>
            </w:pPr>
            <w:r>
              <w:rPr>
                <w:sz w:val="16"/>
                <w:szCs w:val="16"/>
              </w:rPr>
              <w:t>C3-234651</w:t>
            </w:r>
          </w:p>
        </w:tc>
      </w:tr>
      <w:tr w:rsidR="006C3ED6" w14:paraId="4A9B7D3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FCFFEC" w14:textId="77777777" w:rsidR="00A66E27" w:rsidRDefault="00A66E27">
            <w:pPr>
              <w:pStyle w:val="TAL"/>
              <w:rPr>
                <w:color w:val="000000"/>
                <w:sz w:val="16"/>
                <w:szCs w:val="16"/>
              </w:rPr>
            </w:pPr>
            <w:r>
              <w:rPr>
                <w:color w:val="000000"/>
                <w:sz w:val="16"/>
                <w:szCs w:val="16"/>
              </w:rPr>
              <w:t>C3-234363</w:t>
            </w:r>
          </w:p>
        </w:tc>
        <w:tc>
          <w:tcPr>
            <w:tcW w:w="1658" w:type="pct"/>
            <w:tcBorders>
              <w:top w:val="single" w:sz="4" w:space="0" w:color="auto"/>
              <w:left w:val="single" w:sz="4" w:space="0" w:color="auto"/>
              <w:bottom w:val="single" w:sz="4" w:space="0" w:color="auto"/>
              <w:right w:val="single" w:sz="4" w:space="0" w:color="auto"/>
            </w:tcBorders>
            <w:noWrap/>
            <w:hideMark/>
          </w:tcPr>
          <w:p w14:paraId="2DF2DC13" w14:textId="77777777" w:rsidR="00A66E27" w:rsidRDefault="00A66E27">
            <w:pPr>
              <w:pStyle w:val="TAL"/>
              <w:rPr>
                <w:color w:val="000000"/>
                <w:sz w:val="16"/>
                <w:szCs w:val="16"/>
              </w:rPr>
            </w:pPr>
            <w:r>
              <w:rPr>
                <w:color w:val="000000"/>
                <w:sz w:val="16"/>
                <w:szCs w:val="16"/>
              </w:rPr>
              <w:t>Resource and data model for AF Requested QoS</w:t>
            </w:r>
          </w:p>
        </w:tc>
        <w:tc>
          <w:tcPr>
            <w:tcW w:w="1034" w:type="pct"/>
            <w:tcBorders>
              <w:top w:val="single" w:sz="4" w:space="0" w:color="auto"/>
              <w:left w:val="single" w:sz="4" w:space="0" w:color="auto"/>
              <w:bottom w:val="single" w:sz="4" w:space="0" w:color="auto"/>
              <w:right w:val="single" w:sz="4" w:space="0" w:color="auto"/>
            </w:tcBorders>
            <w:noWrap/>
            <w:hideMark/>
          </w:tcPr>
          <w:p w14:paraId="58F1887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50DF71B"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3CD9C8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FAB917" w14:textId="77777777" w:rsidR="00A66E27" w:rsidRDefault="00A66E27">
            <w:pPr>
              <w:overflowPunct/>
              <w:autoSpaceDE/>
              <w:autoSpaceDN/>
              <w:adjustRightInd/>
              <w:spacing w:after="0"/>
              <w:rPr>
                <w:rFonts w:ascii="CG Times (WN)" w:hAnsi="CG Times (WN)"/>
              </w:rPr>
            </w:pPr>
          </w:p>
        </w:tc>
      </w:tr>
      <w:tr w:rsidR="006C3ED6" w14:paraId="62DE3B5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1FD3B1" w14:textId="77777777" w:rsidR="00A66E27" w:rsidRDefault="00A66E27">
            <w:pPr>
              <w:pStyle w:val="TAL"/>
              <w:rPr>
                <w:color w:val="000000"/>
                <w:sz w:val="16"/>
                <w:szCs w:val="16"/>
              </w:rPr>
            </w:pPr>
            <w:r>
              <w:rPr>
                <w:color w:val="000000"/>
                <w:sz w:val="16"/>
                <w:szCs w:val="16"/>
              </w:rPr>
              <w:t>C3-234364</w:t>
            </w:r>
          </w:p>
        </w:tc>
        <w:tc>
          <w:tcPr>
            <w:tcW w:w="1658" w:type="pct"/>
            <w:tcBorders>
              <w:top w:val="single" w:sz="4" w:space="0" w:color="auto"/>
              <w:left w:val="single" w:sz="4" w:space="0" w:color="auto"/>
              <w:bottom w:val="single" w:sz="4" w:space="0" w:color="auto"/>
              <w:right w:val="single" w:sz="4" w:space="0" w:color="auto"/>
            </w:tcBorders>
            <w:noWrap/>
            <w:hideMark/>
          </w:tcPr>
          <w:p w14:paraId="4208FAED" w14:textId="77777777" w:rsidR="00A66E27" w:rsidRDefault="00A66E27">
            <w:pPr>
              <w:pStyle w:val="TAL"/>
              <w:rPr>
                <w:color w:val="000000"/>
                <w:sz w:val="16"/>
                <w:szCs w:val="16"/>
              </w:rPr>
            </w:pPr>
            <w:r>
              <w:rPr>
                <w:color w:val="000000"/>
                <w:sz w:val="16"/>
                <w:szCs w:val="16"/>
              </w:rPr>
              <w:t>5G VN group communication indication in Group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6D8F36D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A374FF7"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27036E6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9AF3DAF" w14:textId="77777777" w:rsidR="00A66E27" w:rsidRDefault="00A66E27">
            <w:pPr>
              <w:overflowPunct/>
              <w:autoSpaceDE/>
              <w:autoSpaceDN/>
              <w:adjustRightInd/>
              <w:spacing w:after="0"/>
              <w:rPr>
                <w:rFonts w:ascii="CG Times (WN)" w:hAnsi="CG Times (WN)"/>
              </w:rPr>
            </w:pPr>
          </w:p>
        </w:tc>
      </w:tr>
      <w:tr w:rsidR="006C3ED6" w14:paraId="1378916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9841FF" w14:textId="77777777" w:rsidR="00A66E27" w:rsidRDefault="00A66E27">
            <w:pPr>
              <w:pStyle w:val="TAL"/>
              <w:rPr>
                <w:color w:val="000000"/>
                <w:sz w:val="16"/>
                <w:szCs w:val="16"/>
              </w:rPr>
            </w:pPr>
            <w:r>
              <w:rPr>
                <w:color w:val="000000"/>
                <w:sz w:val="16"/>
                <w:szCs w:val="16"/>
              </w:rPr>
              <w:t>C3-234365</w:t>
            </w:r>
          </w:p>
        </w:tc>
        <w:tc>
          <w:tcPr>
            <w:tcW w:w="1658" w:type="pct"/>
            <w:tcBorders>
              <w:top w:val="single" w:sz="4" w:space="0" w:color="auto"/>
              <w:left w:val="single" w:sz="4" w:space="0" w:color="auto"/>
              <w:bottom w:val="single" w:sz="4" w:space="0" w:color="auto"/>
              <w:right w:val="single" w:sz="4" w:space="0" w:color="auto"/>
            </w:tcBorders>
            <w:noWrap/>
            <w:hideMark/>
          </w:tcPr>
          <w:p w14:paraId="262873A2" w14:textId="77777777" w:rsidR="00A66E27" w:rsidRDefault="00A66E27">
            <w:pPr>
              <w:pStyle w:val="TAL"/>
              <w:rPr>
                <w:color w:val="000000"/>
                <w:sz w:val="16"/>
                <w:szCs w:val="16"/>
              </w:rPr>
            </w:pPr>
            <w:r>
              <w:rPr>
                <w:color w:val="000000"/>
                <w:sz w:val="16"/>
                <w:szCs w:val="16"/>
              </w:rPr>
              <w:t>Correction on formulating conditions based on feature support</w:t>
            </w:r>
          </w:p>
        </w:tc>
        <w:tc>
          <w:tcPr>
            <w:tcW w:w="1034" w:type="pct"/>
            <w:tcBorders>
              <w:top w:val="single" w:sz="4" w:space="0" w:color="auto"/>
              <w:left w:val="single" w:sz="4" w:space="0" w:color="auto"/>
              <w:bottom w:val="single" w:sz="4" w:space="0" w:color="auto"/>
              <w:right w:val="single" w:sz="4" w:space="0" w:color="auto"/>
            </w:tcBorders>
            <w:noWrap/>
            <w:hideMark/>
          </w:tcPr>
          <w:p w14:paraId="78E8D6D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786971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15E8AB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FD88DE" w14:textId="77777777" w:rsidR="00A66E27" w:rsidRDefault="00A66E27">
            <w:pPr>
              <w:pStyle w:val="TAL"/>
              <w:rPr>
                <w:sz w:val="16"/>
                <w:szCs w:val="16"/>
              </w:rPr>
            </w:pPr>
            <w:r>
              <w:rPr>
                <w:sz w:val="16"/>
                <w:szCs w:val="16"/>
              </w:rPr>
              <w:t>C3-234653</w:t>
            </w:r>
          </w:p>
        </w:tc>
      </w:tr>
      <w:tr w:rsidR="006C3ED6" w14:paraId="250AD1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6FE834" w14:textId="77777777" w:rsidR="00A66E27" w:rsidRDefault="00A66E27">
            <w:pPr>
              <w:pStyle w:val="TAL"/>
              <w:rPr>
                <w:color w:val="000000"/>
                <w:sz w:val="16"/>
                <w:szCs w:val="16"/>
              </w:rPr>
            </w:pPr>
            <w:r>
              <w:rPr>
                <w:color w:val="000000"/>
                <w:sz w:val="16"/>
                <w:szCs w:val="16"/>
              </w:rPr>
              <w:t>C3-234366</w:t>
            </w:r>
          </w:p>
        </w:tc>
        <w:tc>
          <w:tcPr>
            <w:tcW w:w="1658" w:type="pct"/>
            <w:tcBorders>
              <w:top w:val="single" w:sz="4" w:space="0" w:color="auto"/>
              <w:left w:val="single" w:sz="4" w:space="0" w:color="auto"/>
              <w:bottom w:val="single" w:sz="4" w:space="0" w:color="auto"/>
              <w:right w:val="single" w:sz="4" w:space="0" w:color="auto"/>
            </w:tcBorders>
            <w:noWrap/>
            <w:hideMark/>
          </w:tcPr>
          <w:p w14:paraId="472BD20E" w14:textId="77777777" w:rsidR="00A66E27" w:rsidRDefault="00A66E27">
            <w:pPr>
              <w:pStyle w:val="TAL"/>
              <w:rPr>
                <w:color w:val="000000"/>
                <w:sz w:val="16"/>
                <w:szCs w:val="16"/>
              </w:rPr>
            </w:pPr>
            <w:r>
              <w:rPr>
                <w:color w:val="000000"/>
                <w:sz w:val="16"/>
                <w:szCs w:val="16"/>
              </w:rPr>
              <w:t xml:space="preserve">Correction to wrong NOTE reference in </w:t>
            </w:r>
            <w:proofErr w:type="spellStart"/>
            <w:r>
              <w:rPr>
                <w:color w:val="000000"/>
                <w:sz w:val="16"/>
                <w:szCs w:val="16"/>
              </w:rPr>
              <w:t>AsSessionWithQoSSubscription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72641A4"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1B139A0"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6FC6B2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CA730E0" w14:textId="77777777" w:rsidR="00A66E27" w:rsidRDefault="00A66E27">
            <w:pPr>
              <w:overflowPunct/>
              <w:autoSpaceDE/>
              <w:autoSpaceDN/>
              <w:adjustRightInd/>
              <w:spacing w:after="0"/>
              <w:rPr>
                <w:rFonts w:ascii="CG Times (WN)" w:hAnsi="CG Times (WN)"/>
              </w:rPr>
            </w:pPr>
          </w:p>
        </w:tc>
      </w:tr>
      <w:tr w:rsidR="006C3ED6" w14:paraId="73EAB7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0D2FBA" w14:textId="77777777" w:rsidR="00A66E27" w:rsidRDefault="00A66E27">
            <w:pPr>
              <w:pStyle w:val="TAL"/>
              <w:rPr>
                <w:color w:val="000000"/>
                <w:sz w:val="16"/>
                <w:szCs w:val="16"/>
              </w:rPr>
            </w:pPr>
            <w:r>
              <w:rPr>
                <w:color w:val="000000"/>
                <w:sz w:val="16"/>
                <w:szCs w:val="16"/>
              </w:rPr>
              <w:lastRenderedPageBreak/>
              <w:t>C3-234367</w:t>
            </w:r>
          </w:p>
        </w:tc>
        <w:tc>
          <w:tcPr>
            <w:tcW w:w="1658" w:type="pct"/>
            <w:tcBorders>
              <w:top w:val="single" w:sz="4" w:space="0" w:color="auto"/>
              <w:left w:val="single" w:sz="4" w:space="0" w:color="auto"/>
              <w:bottom w:val="single" w:sz="4" w:space="0" w:color="auto"/>
              <w:right w:val="single" w:sz="4" w:space="0" w:color="auto"/>
            </w:tcBorders>
            <w:noWrap/>
            <w:hideMark/>
          </w:tcPr>
          <w:p w14:paraId="33ECAC7E"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19A220E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BD55AE4"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30CCB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DF0C60" w14:textId="77777777" w:rsidR="00A66E27" w:rsidRDefault="00A66E27">
            <w:pPr>
              <w:overflowPunct/>
              <w:autoSpaceDE/>
              <w:autoSpaceDN/>
              <w:adjustRightInd/>
              <w:spacing w:after="0"/>
              <w:rPr>
                <w:rFonts w:ascii="CG Times (WN)" w:hAnsi="CG Times (WN)"/>
              </w:rPr>
            </w:pPr>
          </w:p>
        </w:tc>
      </w:tr>
      <w:tr w:rsidR="006C3ED6" w14:paraId="62A483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9A607C" w14:textId="77777777" w:rsidR="00A66E27" w:rsidRDefault="00A66E27">
            <w:pPr>
              <w:pStyle w:val="TAL"/>
              <w:rPr>
                <w:color w:val="000000"/>
                <w:sz w:val="16"/>
                <w:szCs w:val="16"/>
              </w:rPr>
            </w:pPr>
            <w:r>
              <w:rPr>
                <w:color w:val="000000"/>
                <w:sz w:val="16"/>
                <w:szCs w:val="16"/>
              </w:rPr>
              <w:t>C3-234368</w:t>
            </w:r>
          </w:p>
        </w:tc>
        <w:tc>
          <w:tcPr>
            <w:tcW w:w="1658" w:type="pct"/>
            <w:tcBorders>
              <w:top w:val="single" w:sz="4" w:space="0" w:color="auto"/>
              <w:left w:val="single" w:sz="4" w:space="0" w:color="auto"/>
              <w:bottom w:val="single" w:sz="4" w:space="0" w:color="auto"/>
              <w:right w:val="single" w:sz="4" w:space="0" w:color="auto"/>
            </w:tcBorders>
            <w:noWrap/>
            <w:hideMark/>
          </w:tcPr>
          <w:p w14:paraId="53743842"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2C9F133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DB0291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A2680C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227F9BC" w14:textId="77777777" w:rsidR="00A66E27" w:rsidRDefault="00A66E27">
            <w:pPr>
              <w:pStyle w:val="TAL"/>
              <w:rPr>
                <w:sz w:val="16"/>
                <w:szCs w:val="16"/>
              </w:rPr>
            </w:pPr>
            <w:r>
              <w:rPr>
                <w:sz w:val="16"/>
                <w:szCs w:val="16"/>
              </w:rPr>
              <w:t>C3-234654</w:t>
            </w:r>
          </w:p>
        </w:tc>
      </w:tr>
      <w:tr w:rsidR="006C3ED6" w14:paraId="3F7B5B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48518C" w14:textId="77777777" w:rsidR="00A66E27" w:rsidRDefault="00A66E27">
            <w:pPr>
              <w:pStyle w:val="TAL"/>
              <w:rPr>
                <w:color w:val="000000"/>
                <w:sz w:val="16"/>
                <w:szCs w:val="16"/>
              </w:rPr>
            </w:pPr>
            <w:r>
              <w:rPr>
                <w:color w:val="000000"/>
                <w:sz w:val="16"/>
                <w:szCs w:val="16"/>
              </w:rPr>
              <w:t>C3-234369</w:t>
            </w:r>
          </w:p>
        </w:tc>
        <w:tc>
          <w:tcPr>
            <w:tcW w:w="1658" w:type="pct"/>
            <w:tcBorders>
              <w:top w:val="single" w:sz="4" w:space="0" w:color="auto"/>
              <w:left w:val="single" w:sz="4" w:space="0" w:color="auto"/>
              <w:bottom w:val="single" w:sz="4" w:space="0" w:color="auto"/>
              <w:right w:val="single" w:sz="4" w:space="0" w:color="auto"/>
            </w:tcBorders>
            <w:noWrap/>
            <w:hideMark/>
          </w:tcPr>
          <w:p w14:paraId="5D6D54A7"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465580F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941EFC1"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1979F6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0CACF31" w14:textId="77777777" w:rsidR="00A66E27" w:rsidRDefault="00A66E27">
            <w:pPr>
              <w:overflowPunct/>
              <w:autoSpaceDE/>
              <w:autoSpaceDN/>
              <w:adjustRightInd/>
              <w:spacing w:after="0"/>
              <w:rPr>
                <w:rFonts w:ascii="CG Times (WN)" w:hAnsi="CG Times (WN)"/>
              </w:rPr>
            </w:pPr>
          </w:p>
        </w:tc>
      </w:tr>
      <w:tr w:rsidR="006C3ED6" w14:paraId="297B26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60C9CD" w14:textId="77777777" w:rsidR="00A66E27" w:rsidRDefault="00A66E27">
            <w:pPr>
              <w:pStyle w:val="TAL"/>
              <w:rPr>
                <w:color w:val="000000"/>
                <w:sz w:val="16"/>
                <w:szCs w:val="16"/>
              </w:rPr>
            </w:pPr>
            <w:r>
              <w:rPr>
                <w:color w:val="000000"/>
                <w:sz w:val="16"/>
                <w:szCs w:val="16"/>
              </w:rPr>
              <w:t>C3-234370</w:t>
            </w:r>
          </w:p>
        </w:tc>
        <w:tc>
          <w:tcPr>
            <w:tcW w:w="1658" w:type="pct"/>
            <w:tcBorders>
              <w:top w:val="single" w:sz="4" w:space="0" w:color="auto"/>
              <w:left w:val="single" w:sz="4" w:space="0" w:color="auto"/>
              <w:bottom w:val="single" w:sz="4" w:space="0" w:color="auto"/>
              <w:right w:val="single" w:sz="4" w:space="0" w:color="auto"/>
            </w:tcBorders>
            <w:noWrap/>
            <w:hideMark/>
          </w:tcPr>
          <w:p w14:paraId="6E2AB3A2" w14:textId="77777777" w:rsidR="00A66E27" w:rsidRDefault="00A66E27">
            <w:pPr>
              <w:pStyle w:val="TAL"/>
              <w:rPr>
                <w:color w:val="000000"/>
                <w:sz w:val="16"/>
                <w:szCs w:val="16"/>
              </w:rPr>
            </w:pPr>
            <w:r>
              <w:rPr>
                <w:color w:val="000000"/>
                <w:sz w:val="16"/>
                <w:szCs w:val="16"/>
              </w:rPr>
              <w:t>Clarification on spending limits control</w:t>
            </w:r>
          </w:p>
        </w:tc>
        <w:tc>
          <w:tcPr>
            <w:tcW w:w="1034" w:type="pct"/>
            <w:tcBorders>
              <w:top w:val="single" w:sz="4" w:space="0" w:color="auto"/>
              <w:left w:val="single" w:sz="4" w:space="0" w:color="auto"/>
              <w:bottom w:val="single" w:sz="4" w:space="0" w:color="auto"/>
              <w:right w:val="single" w:sz="4" w:space="0" w:color="auto"/>
            </w:tcBorders>
            <w:noWrap/>
            <w:hideMark/>
          </w:tcPr>
          <w:p w14:paraId="773A38EC"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A6A54E"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072066A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10EA275" w14:textId="77777777" w:rsidR="00A66E27" w:rsidRDefault="00A66E27">
            <w:pPr>
              <w:overflowPunct/>
              <w:autoSpaceDE/>
              <w:autoSpaceDN/>
              <w:adjustRightInd/>
              <w:spacing w:after="0"/>
              <w:rPr>
                <w:rFonts w:ascii="CG Times (WN)" w:hAnsi="CG Times (WN)"/>
              </w:rPr>
            </w:pPr>
          </w:p>
        </w:tc>
      </w:tr>
      <w:tr w:rsidR="006C3ED6" w14:paraId="35D098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73F3EB" w14:textId="77777777" w:rsidR="00A66E27" w:rsidRDefault="00A66E27">
            <w:pPr>
              <w:pStyle w:val="TAL"/>
              <w:rPr>
                <w:color w:val="000000"/>
                <w:sz w:val="16"/>
                <w:szCs w:val="16"/>
              </w:rPr>
            </w:pPr>
            <w:r>
              <w:rPr>
                <w:color w:val="000000"/>
                <w:sz w:val="16"/>
                <w:szCs w:val="16"/>
              </w:rPr>
              <w:t>C3-234371</w:t>
            </w:r>
          </w:p>
        </w:tc>
        <w:tc>
          <w:tcPr>
            <w:tcW w:w="1658" w:type="pct"/>
            <w:tcBorders>
              <w:top w:val="single" w:sz="4" w:space="0" w:color="auto"/>
              <w:left w:val="single" w:sz="4" w:space="0" w:color="auto"/>
              <w:bottom w:val="single" w:sz="4" w:space="0" w:color="auto"/>
              <w:right w:val="single" w:sz="4" w:space="0" w:color="auto"/>
            </w:tcBorders>
            <w:noWrap/>
            <w:hideMark/>
          </w:tcPr>
          <w:p w14:paraId="1F6181D6" w14:textId="77777777" w:rsidR="00A66E27" w:rsidRDefault="00A66E27">
            <w:pPr>
              <w:pStyle w:val="TAL"/>
              <w:rPr>
                <w:color w:val="000000"/>
                <w:sz w:val="16"/>
                <w:szCs w:val="16"/>
              </w:rPr>
            </w:pPr>
            <w:r>
              <w:rPr>
                <w:color w:val="000000"/>
                <w:sz w:val="16"/>
                <w:szCs w:val="16"/>
              </w:rPr>
              <w:t>Clarification on spending limits control</w:t>
            </w:r>
          </w:p>
        </w:tc>
        <w:tc>
          <w:tcPr>
            <w:tcW w:w="1034" w:type="pct"/>
            <w:tcBorders>
              <w:top w:val="single" w:sz="4" w:space="0" w:color="auto"/>
              <w:left w:val="single" w:sz="4" w:space="0" w:color="auto"/>
              <w:bottom w:val="single" w:sz="4" w:space="0" w:color="auto"/>
              <w:right w:val="single" w:sz="4" w:space="0" w:color="auto"/>
            </w:tcBorders>
            <w:noWrap/>
            <w:hideMark/>
          </w:tcPr>
          <w:p w14:paraId="7ABEA98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F7BC35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A01CC2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00DAA4" w14:textId="77777777" w:rsidR="00A66E27" w:rsidRDefault="00A66E27">
            <w:pPr>
              <w:overflowPunct/>
              <w:autoSpaceDE/>
              <w:autoSpaceDN/>
              <w:adjustRightInd/>
              <w:spacing w:after="0"/>
              <w:rPr>
                <w:rFonts w:ascii="CG Times (WN)" w:hAnsi="CG Times (WN)"/>
              </w:rPr>
            </w:pPr>
          </w:p>
        </w:tc>
      </w:tr>
      <w:tr w:rsidR="006C3ED6" w14:paraId="390D745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54993" w14:textId="77777777" w:rsidR="00A66E27" w:rsidRDefault="00A66E27">
            <w:pPr>
              <w:pStyle w:val="TAL"/>
              <w:rPr>
                <w:color w:val="000000"/>
                <w:sz w:val="16"/>
                <w:szCs w:val="16"/>
              </w:rPr>
            </w:pPr>
            <w:r>
              <w:rPr>
                <w:color w:val="000000"/>
                <w:sz w:val="16"/>
                <w:szCs w:val="16"/>
              </w:rPr>
              <w:t>C3-234372</w:t>
            </w:r>
          </w:p>
        </w:tc>
        <w:tc>
          <w:tcPr>
            <w:tcW w:w="1658" w:type="pct"/>
            <w:tcBorders>
              <w:top w:val="single" w:sz="4" w:space="0" w:color="auto"/>
              <w:left w:val="single" w:sz="4" w:space="0" w:color="auto"/>
              <w:bottom w:val="single" w:sz="4" w:space="0" w:color="auto"/>
              <w:right w:val="single" w:sz="4" w:space="0" w:color="auto"/>
            </w:tcBorders>
            <w:noWrap/>
            <w:hideMark/>
          </w:tcPr>
          <w:p w14:paraId="14943F0F" w14:textId="77777777" w:rsidR="00A66E27" w:rsidRDefault="00A66E27">
            <w:pPr>
              <w:pStyle w:val="TAL"/>
              <w:rPr>
                <w:color w:val="000000"/>
                <w:sz w:val="16"/>
                <w:szCs w:val="16"/>
              </w:rPr>
            </w:pPr>
            <w:r>
              <w:rPr>
                <w:color w:val="000000"/>
                <w:sz w:val="16"/>
                <w:szCs w:val="16"/>
              </w:rPr>
              <w:t>Media type and media format as input for PCC decisions</w:t>
            </w:r>
          </w:p>
        </w:tc>
        <w:tc>
          <w:tcPr>
            <w:tcW w:w="1034" w:type="pct"/>
            <w:tcBorders>
              <w:top w:val="single" w:sz="4" w:space="0" w:color="auto"/>
              <w:left w:val="single" w:sz="4" w:space="0" w:color="auto"/>
              <w:bottom w:val="single" w:sz="4" w:space="0" w:color="auto"/>
              <w:right w:val="single" w:sz="4" w:space="0" w:color="auto"/>
            </w:tcBorders>
            <w:noWrap/>
            <w:hideMark/>
          </w:tcPr>
          <w:p w14:paraId="1643CDD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23C44BD"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D25D0C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EC6BB54" w14:textId="77777777" w:rsidR="00A66E27" w:rsidRDefault="00A66E27">
            <w:pPr>
              <w:overflowPunct/>
              <w:autoSpaceDE/>
              <w:autoSpaceDN/>
              <w:adjustRightInd/>
              <w:spacing w:after="0"/>
              <w:rPr>
                <w:rFonts w:ascii="CG Times (WN)" w:hAnsi="CG Times (WN)"/>
              </w:rPr>
            </w:pPr>
          </w:p>
        </w:tc>
      </w:tr>
      <w:tr w:rsidR="006C3ED6" w14:paraId="0220F7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34D385" w14:textId="77777777" w:rsidR="00A66E27" w:rsidRDefault="00A66E27">
            <w:pPr>
              <w:pStyle w:val="TAL"/>
              <w:rPr>
                <w:color w:val="000000"/>
                <w:sz w:val="16"/>
                <w:szCs w:val="16"/>
              </w:rPr>
            </w:pPr>
            <w:r>
              <w:rPr>
                <w:color w:val="000000"/>
                <w:sz w:val="16"/>
                <w:szCs w:val="16"/>
              </w:rPr>
              <w:t>C3-234373</w:t>
            </w:r>
          </w:p>
        </w:tc>
        <w:tc>
          <w:tcPr>
            <w:tcW w:w="1658" w:type="pct"/>
            <w:tcBorders>
              <w:top w:val="single" w:sz="4" w:space="0" w:color="auto"/>
              <w:left w:val="single" w:sz="4" w:space="0" w:color="auto"/>
              <w:bottom w:val="single" w:sz="4" w:space="0" w:color="auto"/>
              <w:right w:val="single" w:sz="4" w:space="0" w:color="auto"/>
            </w:tcBorders>
            <w:noWrap/>
            <w:hideMark/>
          </w:tcPr>
          <w:p w14:paraId="09A36BB6" w14:textId="77777777" w:rsidR="00A66E27" w:rsidRDefault="00A66E27">
            <w:pPr>
              <w:pStyle w:val="TAL"/>
              <w:rPr>
                <w:color w:val="000000"/>
                <w:sz w:val="16"/>
                <w:szCs w:val="16"/>
              </w:rPr>
            </w:pPr>
            <w:r>
              <w:rPr>
                <w:color w:val="000000"/>
                <w:sz w:val="16"/>
                <w:szCs w:val="16"/>
              </w:rPr>
              <w:t xml:space="preserve">Media type and media format as input parameters in </w:t>
            </w:r>
            <w:proofErr w:type="spellStart"/>
            <w:r>
              <w:rPr>
                <w:color w:val="000000"/>
                <w:sz w:val="16"/>
                <w:szCs w:val="16"/>
              </w:rPr>
              <w:t>AsSessionWithQoS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D67E92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668544E"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B773E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947388" w14:textId="77777777" w:rsidR="00A66E27" w:rsidRDefault="00A66E27">
            <w:pPr>
              <w:overflowPunct/>
              <w:autoSpaceDE/>
              <w:autoSpaceDN/>
              <w:adjustRightInd/>
              <w:spacing w:after="0"/>
              <w:rPr>
                <w:rFonts w:ascii="CG Times (WN)" w:hAnsi="CG Times (WN)"/>
              </w:rPr>
            </w:pPr>
          </w:p>
        </w:tc>
      </w:tr>
      <w:tr w:rsidR="006C3ED6" w14:paraId="2F996E5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B3AFD4" w14:textId="77777777" w:rsidR="00A66E27" w:rsidRDefault="00A66E27">
            <w:pPr>
              <w:pStyle w:val="TAL"/>
              <w:rPr>
                <w:color w:val="000000"/>
                <w:sz w:val="16"/>
                <w:szCs w:val="16"/>
              </w:rPr>
            </w:pPr>
            <w:r>
              <w:rPr>
                <w:color w:val="000000"/>
                <w:sz w:val="16"/>
                <w:szCs w:val="16"/>
              </w:rPr>
              <w:t>C3-234374</w:t>
            </w:r>
          </w:p>
        </w:tc>
        <w:tc>
          <w:tcPr>
            <w:tcW w:w="1658" w:type="pct"/>
            <w:tcBorders>
              <w:top w:val="single" w:sz="4" w:space="0" w:color="auto"/>
              <w:left w:val="single" w:sz="4" w:space="0" w:color="auto"/>
              <w:bottom w:val="single" w:sz="4" w:space="0" w:color="auto"/>
              <w:right w:val="single" w:sz="4" w:space="0" w:color="auto"/>
            </w:tcBorders>
            <w:noWrap/>
            <w:hideMark/>
          </w:tcPr>
          <w:p w14:paraId="196D31A3" w14:textId="77777777" w:rsidR="00A66E27" w:rsidRDefault="00A66E27">
            <w:pPr>
              <w:pStyle w:val="TAL"/>
              <w:rPr>
                <w:color w:val="000000"/>
                <w:sz w:val="16"/>
                <w:szCs w:val="16"/>
              </w:rPr>
            </w:pPr>
            <w:r>
              <w:rPr>
                <w:color w:val="000000"/>
                <w:sz w:val="16"/>
                <w:szCs w:val="16"/>
              </w:rPr>
              <w:t>Procedure and the data model for access stratum time distribution parameters</w:t>
            </w:r>
          </w:p>
        </w:tc>
        <w:tc>
          <w:tcPr>
            <w:tcW w:w="1034" w:type="pct"/>
            <w:tcBorders>
              <w:top w:val="single" w:sz="4" w:space="0" w:color="auto"/>
              <w:left w:val="single" w:sz="4" w:space="0" w:color="auto"/>
              <w:bottom w:val="single" w:sz="4" w:space="0" w:color="auto"/>
              <w:right w:val="single" w:sz="4" w:space="0" w:color="auto"/>
            </w:tcBorders>
            <w:noWrap/>
            <w:hideMark/>
          </w:tcPr>
          <w:p w14:paraId="0D15E7A0"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C639B7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44F58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30AC7A2" w14:textId="77777777" w:rsidR="00A66E27" w:rsidRDefault="00A66E27">
            <w:pPr>
              <w:pStyle w:val="TAL"/>
              <w:rPr>
                <w:sz w:val="16"/>
                <w:szCs w:val="16"/>
              </w:rPr>
            </w:pPr>
            <w:r>
              <w:rPr>
                <w:sz w:val="16"/>
                <w:szCs w:val="16"/>
              </w:rPr>
              <w:t>C3-234655</w:t>
            </w:r>
          </w:p>
        </w:tc>
      </w:tr>
      <w:tr w:rsidR="006C3ED6" w14:paraId="0E66463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29D273" w14:textId="77777777" w:rsidR="00A66E27" w:rsidRDefault="00A66E27">
            <w:pPr>
              <w:pStyle w:val="TAL"/>
              <w:rPr>
                <w:color w:val="000000"/>
                <w:sz w:val="16"/>
                <w:szCs w:val="16"/>
              </w:rPr>
            </w:pPr>
            <w:r>
              <w:rPr>
                <w:color w:val="000000"/>
                <w:sz w:val="16"/>
                <w:szCs w:val="16"/>
              </w:rPr>
              <w:t>C3-234375</w:t>
            </w:r>
          </w:p>
        </w:tc>
        <w:tc>
          <w:tcPr>
            <w:tcW w:w="1658" w:type="pct"/>
            <w:tcBorders>
              <w:top w:val="single" w:sz="4" w:space="0" w:color="auto"/>
              <w:left w:val="single" w:sz="4" w:space="0" w:color="auto"/>
              <w:bottom w:val="single" w:sz="4" w:space="0" w:color="auto"/>
              <w:right w:val="single" w:sz="4" w:space="0" w:color="auto"/>
            </w:tcBorders>
            <w:noWrap/>
            <w:hideMark/>
          </w:tcPr>
          <w:p w14:paraId="5B7B4205" w14:textId="77777777" w:rsidR="00A66E27" w:rsidRDefault="00A66E27">
            <w:pPr>
              <w:pStyle w:val="TAL"/>
              <w:rPr>
                <w:color w:val="000000"/>
                <w:sz w:val="16"/>
                <w:szCs w:val="16"/>
              </w:rPr>
            </w:pPr>
            <w:r>
              <w:rPr>
                <w:color w:val="000000"/>
                <w:sz w:val="16"/>
                <w:szCs w:val="16"/>
              </w:rPr>
              <w:t>Updates on timing synchronization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22A0952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586E31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22C3C99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19A1F0" w14:textId="77777777" w:rsidR="00A66E27" w:rsidRDefault="00A66E27">
            <w:pPr>
              <w:overflowPunct/>
              <w:autoSpaceDE/>
              <w:autoSpaceDN/>
              <w:adjustRightInd/>
              <w:spacing w:after="0"/>
              <w:rPr>
                <w:rFonts w:ascii="CG Times (WN)" w:hAnsi="CG Times (WN)"/>
              </w:rPr>
            </w:pPr>
          </w:p>
        </w:tc>
      </w:tr>
      <w:tr w:rsidR="006C3ED6" w14:paraId="3E8A7CF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A141AB" w14:textId="77777777" w:rsidR="00A66E27" w:rsidRDefault="00A66E27">
            <w:pPr>
              <w:pStyle w:val="TAL"/>
              <w:rPr>
                <w:color w:val="000000"/>
                <w:sz w:val="16"/>
                <w:szCs w:val="16"/>
              </w:rPr>
            </w:pPr>
            <w:r>
              <w:rPr>
                <w:color w:val="000000"/>
                <w:sz w:val="16"/>
                <w:szCs w:val="16"/>
              </w:rPr>
              <w:t>C3-234376</w:t>
            </w:r>
          </w:p>
        </w:tc>
        <w:tc>
          <w:tcPr>
            <w:tcW w:w="1658" w:type="pct"/>
            <w:tcBorders>
              <w:top w:val="single" w:sz="4" w:space="0" w:color="auto"/>
              <w:left w:val="single" w:sz="4" w:space="0" w:color="auto"/>
              <w:bottom w:val="single" w:sz="4" w:space="0" w:color="auto"/>
              <w:right w:val="single" w:sz="4" w:space="0" w:color="auto"/>
            </w:tcBorders>
            <w:noWrap/>
            <w:hideMark/>
          </w:tcPr>
          <w:p w14:paraId="3960F6BE" w14:textId="77777777" w:rsidR="00A66E27" w:rsidRDefault="00A66E27">
            <w:pPr>
              <w:pStyle w:val="TAL"/>
              <w:rPr>
                <w:color w:val="000000"/>
                <w:sz w:val="16"/>
                <w:szCs w:val="16"/>
              </w:rPr>
            </w:pPr>
            <w:r>
              <w:rPr>
                <w:color w:val="000000"/>
                <w:sz w:val="16"/>
                <w:szCs w:val="16"/>
              </w:rPr>
              <w:t>Clarification on time synchronization service based on the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57E6A4A6"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47550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996273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6B46DD" w14:textId="77777777" w:rsidR="00A66E27" w:rsidRDefault="00A66E27">
            <w:pPr>
              <w:pStyle w:val="TAL"/>
              <w:rPr>
                <w:sz w:val="16"/>
                <w:szCs w:val="16"/>
              </w:rPr>
            </w:pPr>
            <w:r>
              <w:rPr>
                <w:sz w:val="16"/>
                <w:szCs w:val="16"/>
              </w:rPr>
              <w:t>C3-234656</w:t>
            </w:r>
          </w:p>
        </w:tc>
      </w:tr>
      <w:tr w:rsidR="006C3ED6" w14:paraId="4E7B739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E963DA" w14:textId="77777777" w:rsidR="00A66E27" w:rsidRDefault="00A66E27">
            <w:pPr>
              <w:pStyle w:val="TAL"/>
              <w:rPr>
                <w:color w:val="000000"/>
                <w:sz w:val="16"/>
                <w:szCs w:val="16"/>
              </w:rPr>
            </w:pPr>
            <w:r>
              <w:rPr>
                <w:color w:val="000000"/>
                <w:sz w:val="16"/>
                <w:szCs w:val="16"/>
              </w:rPr>
              <w:t>C3-234377</w:t>
            </w:r>
          </w:p>
        </w:tc>
        <w:tc>
          <w:tcPr>
            <w:tcW w:w="1658" w:type="pct"/>
            <w:tcBorders>
              <w:top w:val="single" w:sz="4" w:space="0" w:color="auto"/>
              <w:left w:val="single" w:sz="4" w:space="0" w:color="auto"/>
              <w:bottom w:val="single" w:sz="4" w:space="0" w:color="auto"/>
              <w:right w:val="single" w:sz="4" w:space="0" w:color="auto"/>
            </w:tcBorders>
            <w:noWrap/>
            <w:hideMark/>
          </w:tcPr>
          <w:p w14:paraId="51A884A6" w14:textId="77777777" w:rsidR="00A66E27" w:rsidRDefault="00A66E27">
            <w:pPr>
              <w:pStyle w:val="TAL"/>
              <w:rPr>
                <w:color w:val="000000"/>
                <w:sz w:val="16"/>
                <w:szCs w:val="16"/>
              </w:rPr>
            </w:pPr>
            <w:r>
              <w:rPr>
                <w:color w:val="000000"/>
                <w:sz w:val="16"/>
                <w:szCs w:val="16"/>
              </w:rPr>
              <w:t>Clarification on timing synchronization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48F5C812"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809265F"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3211B71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A9F07A" w14:textId="77777777" w:rsidR="00A66E27" w:rsidRDefault="00A66E27">
            <w:pPr>
              <w:overflowPunct/>
              <w:autoSpaceDE/>
              <w:autoSpaceDN/>
              <w:adjustRightInd/>
              <w:spacing w:after="0"/>
              <w:rPr>
                <w:rFonts w:ascii="CG Times (WN)" w:hAnsi="CG Times (WN)"/>
              </w:rPr>
            </w:pPr>
          </w:p>
        </w:tc>
      </w:tr>
      <w:tr w:rsidR="006C3ED6" w14:paraId="3E4C95A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0DC6F6" w14:textId="77777777" w:rsidR="00A66E27" w:rsidRDefault="00A66E27">
            <w:pPr>
              <w:pStyle w:val="TAL"/>
              <w:rPr>
                <w:color w:val="000000"/>
                <w:sz w:val="16"/>
                <w:szCs w:val="16"/>
              </w:rPr>
            </w:pPr>
            <w:r>
              <w:rPr>
                <w:color w:val="000000"/>
                <w:sz w:val="16"/>
                <w:szCs w:val="16"/>
              </w:rPr>
              <w:t>C3-234378</w:t>
            </w:r>
          </w:p>
        </w:tc>
        <w:tc>
          <w:tcPr>
            <w:tcW w:w="1658" w:type="pct"/>
            <w:tcBorders>
              <w:top w:val="single" w:sz="4" w:space="0" w:color="auto"/>
              <w:left w:val="single" w:sz="4" w:space="0" w:color="auto"/>
              <w:bottom w:val="single" w:sz="4" w:space="0" w:color="auto"/>
              <w:right w:val="single" w:sz="4" w:space="0" w:color="auto"/>
            </w:tcBorders>
            <w:noWrap/>
            <w:hideMark/>
          </w:tcPr>
          <w:p w14:paraId="3896AF2C" w14:textId="77777777" w:rsidR="00A66E27" w:rsidRDefault="00A66E27">
            <w:pPr>
              <w:pStyle w:val="TAL"/>
              <w:rPr>
                <w:color w:val="000000"/>
                <w:sz w:val="16"/>
                <w:szCs w:val="16"/>
              </w:rPr>
            </w:pPr>
            <w:r>
              <w:rPr>
                <w:color w:val="000000"/>
                <w:sz w:val="16"/>
                <w:szCs w:val="16"/>
              </w:rPr>
              <w:t>Clarification on timing synchronization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07CB02B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23467F3"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F84889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79660C" w14:textId="77777777" w:rsidR="00A66E27" w:rsidRDefault="00A66E27">
            <w:pPr>
              <w:overflowPunct/>
              <w:autoSpaceDE/>
              <w:autoSpaceDN/>
              <w:adjustRightInd/>
              <w:spacing w:after="0"/>
              <w:rPr>
                <w:rFonts w:ascii="CG Times (WN)" w:hAnsi="CG Times (WN)"/>
              </w:rPr>
            </w:pPr>
          </w:p>
        </w:tc>
      </w:tr>
      <w:tr w:rsidR="006C3ED6" w14:paraId="455B19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150EF7" w14:textId="77777777" w:rsidR="00A66E27" w:rsidRDefault="00A66E27">
            <w:pPr>
              <w:pStyle w:val="TAL"/>
              <w:rPr>
                <w:color w:val="000000"/>
                <w:sz w:val="16"/>
                <w:szCs w:val="16"/>
              </w:rPr>
            </w:pPr>
            <w:r>
              <w:rPr>
                <w:color w:val="000000"/>
                <w:sz w:val="16"/>
                <w:szCs w:val="16"/>
              </w:rPr>
              <w:t>C3-234379</w:t>
            </w:r>
          </w:p>
        </w:tc>
        <w:tc>
          <w:tcPr>
            <w:tcW w:w="1658" w:type="pct"/>
            <w:tcBorders>
              <w:top w:val="single" w:sz="4" w:space="0" w:color="auto"/>
              <w:left w:val="single" w:sz="4" w:space="0" w:color="auto"/>
              <w:bottom w:val="single" w:sz="4" w:space="0" w:color="auto"/>
              <w:right w:val="single" w:sz="4" w:space="0" w:color="auto"/>
            </w:tcBorders>
            <w:noWrap/>
            <w:hideMark/>
          </w:tcPr>
          <w:p w14:paraId="11EBEC88" w14:textId="77777777" w:rsidR="00A66E27" w:rsidRDefault="00A66E27">
            <w:pPr>
              <w:pStyle w:val="TAL"/>
              <w:rPr>
                <w:color w:val="000000"/>
                <w:sz w:val="16"/>
                <w:szCs w:val="16"/>
              </w:rPr>
            </w:pPr>
            <w:r>
              <w:rPr>
                <w:color w:val="000000"/>
                <w:sz w:val="16"/>
                <w:szCs w:val="16"/>
              </w:rPr>
              <w:t>TRS_URLLC Work Plan</w:t>
            </w:r>
          </w:p>
        </w:tc>
        <w:tc>
          <w:tcPr>
            <w:tcW w:w="1034" w:type="pct"/>
            <w:tcBorders>
              <w:top w:val="single" w:sz="4" w:space="0" w:color="auto"/>
              <w:left w:val="single" w:sz="4" w:space="0" w:color="auto"/>
              <w:bottom w:val="single" w:sz="4" w:space="0" w:color="auto"/>
              <w:right w:val="single" w:sz="4" w:space="0" w:color="auto"/>
            </w:tcBorders>
            <w:noWrap/>
            <w:hideMark/>
          </w:tcPr>
          <w:p w14:paraId="22DDC5D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0FCB2C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9639A6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26D236" w14:textId="77777777" w:rsidR="00A66E27" w:rsidRDefault="00A66E27">
            <w:pPr>
              <w:overflowPunct/>
              <w:autoSpaceDE/>
              <w:autoSpaceDN/>
              <w:adjustRightInd/>
              <w:spacing w:after="0"/>
              <w:rPr>
                <w:rFonts w:ascii="CG Times (WN)" w:hAnsi="CG Times (WN)"/>
              </w:rPr>
            </w:pPr>
          </w:p>
        </w:tc>
      </w:tr>
      <w:tr w:rsidR="006C3ED6" w14:paraId="18E64F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FFE2FC" w14:textId="77777777" w:rsidR="00A66E27" w:rsidRDefault="00A66E27">
            <w:pPr>
              <w:pStyle w:val="TAL"/>
              <w:rPr>
                <w:color w:val="000000"/>
                <w:sz w:val="16"/>
                <w:szCs w:val="16"/>
              </w:rPr>
            </w:pPr>
            <w:r>
              <w:rPr>
                <w:color w:val="000000"/>
                <w:sz w:val="16"/>
                <w:szCs w:val="16"/>
              </w:rPr>
              <w:t>C3-234380</w:t>
            </w:r>
          </w:p>
        </w:tc>
        <w:tc>
          <w:tcPr>
            <w:tcW w:w="1658" w:type="pct"/>
            <w:tcBorders>
              <w:top w:val="single" w:sz="4" w:space="0" w:color="auto"/>
              <w:left w:val="single" w:sz="4" w:space="0" w:color="auto"/>
              <w:bottom w:val="single" w:sz="4" w:space="0" w:color="auto"/>
              <w:right w:val="single" w:sz="4" w:space="0" w:color="auto"/>
            </w:tcBorders>
            <w:noWrap/>
            <w:hideMark/>
          </w:tcPr>
          <w:p w14:paraId="3DB3B79C"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3297C24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303DE4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673192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9861A2" w14:textId="77777777" w:rsidR="00A66E27" w:rsidRDefault="00A66E27">
            <w:pPr>
              <w:pStyle w:val="TAL"/>
              <w:rPr>
                <w:sz w:val="16"/>
                <w:szCs w:val="16"/>
              </w:rPr>
            </w:pPr>
            <w:r>
              <w:rPr>
                <w:sz w:val="16"/>
                <w:szCs w:val="16"/>
              </w:rPr>
              <w:t>C3-234684, C3-234685</w:t>
            </w:r>
          </w:p>
        </w:tc>
      </w:tr>
      <w:tr w:rsidR="006C3ED6" w14:paraId="2C8D77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8019AC" w14:textId="77777777" w:rsidR="00A66E27" w:rsidRDefault="00A66E27">
            <w:pPr>
              <w:pStyle w:val="TAL"/>
              <w:rPr>
                <w:color w:val="000000"/>
                <w:sz w:val="16"/>
                <w:szCs w:val="16"/>
              </w:rPr>
            </w:pPr>
            <w:r>
              <w:rPr>
                <w:color w:val="000000"/>
                <w:sz w:val="16"/>
                <w:szCs w:val="16"/>
              </w:rPr>
              <w:t>C3-234381</w:t>
            </w:r>
          </w:p>
        </w:tc>
        <w:tc>
          <w:tcPr>
            <w:tcW w:w="1658" w:type="pct"/>
            <w:tcBorders>
              <w:top w:val="single" w:sz="4" w:space="0" w:color="auto"/>
              <w:left w:val="single" w:sz="4" w:space="0" w:color="auto"/>
              <w:bottom w:val="single" w:sz="4" w:space="0" w:color="auto"/>
              <w:right w:val="single" w:sz="4" w:space="0" w:color="auto"/>
            </w:tcBorders>
            <w:noWrap/>
            <w:hideMark/>
          </w:tcPr>
          <w:p w14:paraId="0B65C8BC" w14:textId="77777777" w:rsidR="00A66E27" w:rsidRDefault="00A66E27">
            <w:pPr>
              <w:pStyle w:val="TAL"/>
              <w:rPr>
                <w:color w:val="000000"/>
                <w:sz w:val="16"/>
                <w:szCs w:val="16"/>
              </w:rPr>
            </w:pPr>
            <w:r>
              <w:rPr>
                <w:color w:val="000000"/>
                <w:sz w:val="16"/>
                <w:szCs w:val="16"/>
              </w:rPr>
              <w:t>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5AD2815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8B853B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270C2B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AEBA108" w14:textId="77777777" w:rsidR="00A66E27" w:rsidRDefault="00A66E27">
            <w:pPr>
              <w:pStyle w:val="TAL"/>
              <w:rPr>
                <w:sz w:val="16"/>
                <w:szCs w:val="16"/>
              </w:rPr>
            </w:pPr>
            <w:r>
              <w:rPr>
                <w:sz w:val="16"/>
                <w:szCs w:val="16"/>
              </w:rPr>
              <w:t>C3-234689</w:t>
            </w:r>
          </w:p>
        </w:tc>
      </w:tr>
      <w:tr w:rsidR="006C3ED6" w14:paraId="30BCF3A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32955B" w14:textId="77777777" w:rsidR="00A66E27" w:rsidRDefault="00A66E27">
            <w:pPr>
              <w:pStyle w:val="TAL"/>
              <w:rPr>
                <w:color w:val="000000"/>
                <w:sz w:val="16"/>
                <w:szCs w:val="16"/>
              </w:rPr>
            </w:pPr>
            <w:r>
              <w:rPr>
                <w:color w:val="000000"/>
                <w:sz w:val="16"/>
                <w:szCs w:val="16"/>
              </w:rPr>
              <w:t>C3-234382</w:t>
            </w:r>
          </w:p>
        </w:tc>
        <w:tc>
          <w:tcPr>
            <w:tcW w:w="1658" w:type="pct"/>
            <w:tcBorders>
              <w:top w:val="single" w:sz="4" w:space="0" w:color="auto"/>
              <w:left w:val="single" w:sz="4" w:space="0" w:color="auto"/>
              <w:bottom w:val="single" w:sz="4" w:space="0" w:color="auto"/>
              <w:right w:val="single" w:sz="4" w:space="0" w:color="auto"/>
            </w:tcBorders>
            <w:noWrap/>
            <w:hideMark/>
          </w:tcPr>
          <w:p w14:paraId="11989D4D"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26D7534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DA2055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BB37F7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2E0684" w14:textId="77777777" w:rsidR="00A66E27" w:rsidRDefault="00A66E27">
            <w:pPr>
              <w:pStyle w:val="TAL"/>
              <w:rPr>
                <w:sz w:val="16"/>
                <w:szCs w:val="16"/>
              </w:rPr>
            </w:pPr>
            <w:r>
              <w:rPr>
                <w:sz w:val="16"/>
                <w:szCs w:val="16"/>
              </w:rPr>
              <w:t>C3-234652</w:t>
            </w:r>
          </w:p>
        </w:tc>
      </w:tr>
      <w:tr w:rsidR="006C3ED6" w14:paraId="6E8AECA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DD529F" w14:textId="77777777" w:rsidR="00A66E27" w:rsidRDefault="00A66E27">
            <w:pPr>
              <w:pStyle w:val="TAL"/>
              <w:rPr>
                <w:color w:val="000000"/>
                <w:sz w:val="16"/>
                <w:szCs w:val="16"/>
              </w:rPr>
            </w:pPr>
            <w:r>
              <w:rPr>
                <w:color w:val="000000"/>
                <w:sz w:val="16"/>
                <w:szCs w:val="16"/>
              </w:rPr>
              <w:t>C3-234383</w:t>
            </w:r>
          </w:p>
        </w:tc>
        <w:tc>
          <w:tcPr>
            <w:tcW w:w="1658" w:type="pct"/>
            <w:tcBorders>
              <w:top w:val="single" w:sz="4" w:space="0" w:color="auto"/>
              <w:left w:val="single" w:sz="4" w:space="0" w:color="auto"/>
              <w:bottom w:val="single" w:sz="4" w:space="0" w:color="auto"/>
              <w:right w:val="single" w:sz="4" w:space="0" w:color="auto"/>
            </w:tcBorders>
            <w:noWrap/>
            <w:hideMark/>
          </w:tcPr>
          <w:p w14:paraId="54B773A1"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1CDBC77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6803A95"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05446D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2F52DE" w14:textId="77777777" w:rsidR="00A66E27" w:rsidRDefault="00A66E27">
            <w:pPr>
              <w:pStyle w:val="TAL"/>
              <w:rPr>
                <w:sz w:val="16"/>
                <w:szCs w:val="16"/>
              </w:rPr>
            </w:pPr>
            <w:r>
              <w:rPr>
                <w:sz w:val="16"/>
                <w:szCs w:val="16"/>
              </w:rPr>
              <w:t>C3-234518</w:t>
            </w:r>
          </w:p>
        </w:tc>
      </w:tr>
      <w:tr w:rsidR="006C3ED6" w14:paraId="3B7CA9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2A6CDEA" w14:textId="77777777" w:rsidR="00A66E27" w:rsidRDefault="00A66E27">
            <w:pPr>
              <w:pStyle w:val="TAL"/>
              <w:rPr>
                <w:color w:val="000000"/>
                <w:sz w:val="16"/>
                <w:szCs w:val="16"/>
              </w:rPr>
            </w:pPr>
            <w:r>
              <w:rPr>
                <w:color w:val="000000"/>
                <w:sz w:val="16"/>
                <w:szCs w:val="16"/>
              </w:rPr>
              <w:t>C3-234384</w:t>
            </w:r>
          </w:p>
        </w:tc>
        <w:tc>
          <w:tcPr>
            <w:tcW w:w="1658" w:type="pct"/>
            <w:tcBorders>
              <w:top w:val="single" w:sz="4" w:space="0" w:color="auto"/>
              <w:left w:val="single" w:sz="4" w:space="0" w:color="auto"/>
              <w:bottom w:val="single" w:sz="4" w:space="0" w:color="auto"/>
              <w:right w:val="single" w:sz="4" w:space="0" w:color="auto"/>
            </w:tcBorders>
            <w:noWrap/>
            <w:hideMark/>
          </w:tcPr>
          <w:p w14:paraId="343669D8" w14:textId="77777777" w:rsidR="00A66E27" w:rsidRDefault="00A66E27">
            <w:pPr>
              <w:pStyle w:val="TAL"/>
              <w:rPr>
                <w:color w:val="000000"/>
                <w:sz w:val="16"/>
                <w:szCs w:val="16"/>
              </w:rPr>
            </w:pPr>
            <w:r>
              <w:rPr>
                <w:color w:val="000000"/>
                <w:sz w:val="16"/>
                <w:szCs w:val="16"/>
              </w:rPr>
              <w:t>Subscription to notification of changes of AF Requested QoS</w:t>
            </w:r>
          </w:p>
        </w:tc>
        <w:tc>
          <w:tcPr>
            <w:tcW w:w="1034" w:type="pct"/>
            <w:tcBorders>
              <w:top w:val="single" w:sz="4" w:space="0" w:color="auto"/>
              <w:left w:val="single" w:sz="4" w:space="0" w:color="auto"/>
              <w:bottom w:val="single" w:sz="4" w:space="0" w:color="auto"/>
              <w:right w:val="single" w:sz="4" w:space="0" w:color="auto"/>
            </w:tcBorders>
            <w:noWrap/>
            <w:hideMark/>
          </w:tcPr>
          <w:p w14:paraId="268743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E283E8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8F2C7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4CB6F60" w14:textId="77777777" w:rsidR="00A66E27" w:rsidRDefault="00A66E27">
            <w:pPr>
              <w:pStyle w:val="TAL"/>
              <w:rPr>
                <w:sz w:val="16"/>
                <w:szCs w:val="16"/>
              </w:rPr>
            </w:pPr>
            <w:r>
              <w:rPr>
                <w:sz w:val="16"/>
                <w:szCs w:val="16"/>
              </w:rPr>
              <w:t>C3-234683</w:t>
            </w:r>
          </w:p>
        </w:tc>
      </w:tr>
      <w:tr w:rsidR="006C3ED6" w14:paraId="5E2BA15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7C24F2" w14:textId="77777777" w:rsidR="00A66E27" w:rsidRDefault="00A66E27">
            <w:pPr>
              <w:pStyle w:val="TAL"/>
              <w:rPr>
                <w:color w:val="000000"/>
                <w:sz w:val="16"/>
                <w:szCs w:val="16"/>
              </w:rPr>
            </w:pPr>
            <w:r>
              <w:rPr>
                <w:color w:val="000000"/>
                <w:sz w:val="16"/>
                <w:szCs w:val="16"/>
              </w:rPr>
              <w:t>C3-234385</w:t>
            </w:r>
          </w:p>
        </w:tc>
        <w:tc>
          <w:tcPr>
            <w:tcW w:w="1658" w:type="pct"/>
            <w:tcBorders>
              <w:top w:val="single" w:sz="4" w:space="0" w:color="auto"/>
              <w:left w:val="single" w:sz="4" w:space="0" w:color="auto"/>
              <w:bottom w:val="single" w:sz="4" w:space="0" w:color="auto"/>
              <w:right w:val="single" w:sz="4" w:space="0" w:color="auto"/>
            </w:tcBorders>
            <w:noWrap/>
            <w:hideMark/>
          </w:tcPr>
          <w:p w14:paraId="0DA21ECD" w14:textId="77777777" w:rsidR="00A66E27" w:rsidRDefault="00A66E27">
            <w:pPr>
              <w:pStyle w:val="TAL"/>
              <w:rPr>
                <w:color w:val="000000"/>
                <w:sz w:val="16"/>
                <w:szCs w:val="16"/>
              </w:rPr>
            </w:pPr>
            <w:r>
              <w:rPr>
                <w:color w:val="000000"/>
                <w:sz w:val="16"/>
                <w:szCs w:val="16"/>
              </w:rPr>
              <w:t>Procedures for AF required QoS for target UE not identified by UE address</w:t>
            </w:r>
          </w:p>
        </w:tc>
        <w:tc>
          <w:tcPr>
            <w:tcW w:w="1034" w:type="pct"/>
            <w:tcBorders>
              <w:top w:val="single" w:sz="4" w:space="0" w:color="auto"/>
              <w:left w:val="single" w:sz="4" w:space="0" w:color="auto"/>
              <w:bottom w:val="single" w:sz="4" w:space="0" w:color="auto"/>
              <w:right w:val="single" w:sz="4" w:space="0" w:color="auto"/>
            </w:tcBorders>
            <w:noWrap/>
            <w:hideMark/>
          </w:tcPr>
          <w:p w14:paraId="1F844B8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151741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CDEB91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6EBBE9" w14:textId="77777777" w:rsidR="00A66E27" w:rsidRDefault="00A66E27">
            <w:pPr>
              <w:overflowPunct/>
              <w:autoSpaceDE/>
              <w:autoSpaceDN/>
              <w:adjustRightInd/>
              <w:spacing w:after="0"/>
              <w:rPr>
                <w:rFonts w:ascii="CG Times (WN)" w:hAnsi="CG Times (WN)"/>
              </w:rPr>
            </w:pPr>
          </w:p>
        </w:tc>
      </w:tr>
      <w:tr w:rsidR="006C3ED6" w14:paraId="235E1D1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D9CD04" w14:textId="77777777" w:rsidR="00A66E27" w:rsidRDefault="00A66E27">
            <w:pPr>
              <w:pStyle w:val="TAL"/>
              <w:rPr>
                <w:color w:val="000000"/>
                <w:sz w:val="16"/>
                <w:szCs w:val="16"/>
              </w:rPr>
            </w:pPr>
            <w:r>
              <w:rPr>
                <w:color w:val="000000"/>
                <w:sz w:val="16"/>
                <w:szCs w:val="16"/>
              </w:rPr>
              <w:t>C3-234386</w:t>
            </w:r>
          </w:p>
        </w:tc>
        <w:tc>
          <w:tcPr>
            <w:tcW w:w="1658" w:type="pct"/>
            <w:tcBorders>
              <w:top w:val="single" w:sz="4" w:space="0" w:color="auto"/>
              <w:left w:val="single" w:sz="4" w:space="0" w:color="auto"/>
              <w:bottom w:val="single" w:sz="4" w:space="0" w:color="auto"/>
              <w:right w:val="single" w:sz="4" w:space="0" w:color="auto"/>
            </w:tcBorders>
            <w:noWrap/>
            <w:hideMark/>
          </w:tcPr>
          <w:p w14:paraId="209AEBB2"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7250CBF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AD23A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D3CEF8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5BD89DA" w14:textId="77777777" w:rsidR="00A66E27" w:rsidRDefault="00A66E27">
            <w:pPr>
              <w:pStyle w:val="TAL"/>
              <w:rPr>
                <w:sz w:val="16"/>
                <w:szCs w:val="16"/>
              </w:rPr>
            </w:pPr>
            <w:r>
              <w:rPr>
                <w:sz w:val="16"/>
                <w:szCs w:val="16"/>
              </w:rPr>
              <w:t>C3-234677, C3-234678</w:t>
            </w:r>
          </w:p>
        </w:tc>
      </w:tr>
      <w:tr w:rsidR="006C3ED6" w14:paraId="68E894A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8E5A89" w14:textId="77777777" w:rsidR="00A66E27" w:rsidRDefault="00A66E27">
            <w:pPr>
              <w:pStyle w:val="TAL"/>
              <w:rPr>
                <w:color w:val="000000"/>
                <w:sz w:val="16"/>
                <w:szCs w:val="16"/>
              </w:rPr>
            </w:pPr>
            <w:r>
              <w:rPr>
                <w:color w:val="000000"/>
                <w:sz w:val="16"/>
                <w:szCs w:val="16"/>
              </w:rPr>
              <w:t>C3-234387</w:t>
            </w:r>
          </w:p>
        </w:tc>
        <w:tc>
          <w:tcPr>
            <w:tcW w:w="1658" w:type="pct"/>
            <w:tcBorders>
              <w:top w:val="single" w:sz="4" w:space="0" w:color="auto"/>
              <w:left w:val="single" w:sz="4" w:space="0" w:color="auto"/>
              <w:bottom w:val="single" w:sz="4" w:space="0" w:color="auto"/>
              <w:right w:val="single" w:sz="4" w:space="0" w:color="auto"/>
            </w:tcBorders>
            <w:noWrap/>
            <w:hideMark/>
          </w:tcPr>
          <w:p w14:paraId="2C34248B"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676ABC30" w14:textId="77777777" w:rsidR="00A66E27" w:rsidRDefault="00A66E27">
            <w:pPr>
              <w:pStyle w:val="TAL"/>
              <w:rPr>
                <w:color w:val="000000"/>
                <w:sz w:val="16"/>
                <w:szCs w:val="16"/>
              </w:rPr>
            </w:pPr>
            <w:r>
              <w:rPr>
                <w:color w:val="000000"/>
                <w:sz w:val="16"/>
                <w:szCs w:val="16"/>
              </w:rPr>
              <w:t>Ericsson, ?</w:t>
            </w:r>
          </w:p>
        </w:tc>
        <w:tc>
          <w:tcPr>
            <w:tcW w:w="531" w:type="pct"/>
            <w:tcBorders>
              <w:top w:val="single" w:sz="4" w:space="0" w:color="auto"/>
              <w:left w:val="single" w:sz="4" w:space="0" w:color="auto"/>
              <w:bottom w:val="single" w:sz="4" w:space="0" w:color="auto"/>
              <w:right w:val="single" w:sz="4" w:space="0" w:color="auto"/>
            </w:tcBorders>
            <w:noWrap/>
            <w:hideMark/>
          </w:tcPr>
          <w:p w14:paraId="04C2798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3BCB55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98686A7" w14:textId="77777777" w:rsidR="00A66E27" w:rsidRDefault="00A66E27">
            <w:pPr>
              <w:pStyle w:val="TAL"/>
              <w:rPr>
                <w:sz w:val="16"/>
                <w:szCs w:val="16"/>
              </w:rPr>
            </w:pPr>
            <w:r>
              <w:rPr>
                <w:sz w:val="16"/>
                <w:szCs w:val="16"/>
              </w:rPr>
              <w:t>C3-234681</w:t>
            </w:r>
          </w:p>
        </w:tc>
      </w:tr>
      <w:tr w:rsidR="006C3ED6" w14:paraId="57035FC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9B984B" w14:textId="77777777" w:rsidR="00A66E27" w:rsidRDefault="00A66E27">
            <w:pPr>
              <w:pStyle w:val="TAL"/>
              <w:rPr>
                <w:color w:val="000000"/>
                <w:sz w:val="16"/>
                <w:szCs w:val="16"/>
              </w:rPr>
            </w:pPr>
            <w:r>
              <w:rPr>
                <w:color w:val="000000"/>
                <w:sz w:val="16"/>
                <w:szCs w:val="16"/>
              </w:rPr>
              <w:t>C3-234388</w:t>
            </w:r>
          </w:p>
        </w:tc>
        <w:tc>
          <w:tcPr>
            <w:tcW w:w="1658" w:type="pct"/>
            <w:tcBorders>
              <w:top w:val="single" w:sz="4" w:space="0" w:color="auto"/>
              <w:left w:val="single" w:sz="4" w:space="0" w:color="auto"/>
              <w:bottom w:val="single" w:sz="4" w:space="0" w:color="auto"/>
              <w:right w:val="single" w:sz="4" w:space="0" w:color="auto"/>
            </w:tcBorders>
            <w:noWrap/>
            <w:hideMark/>
          </w:tcPr>
          <w:p w14:paraId="152E55FB"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2DA544C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4BF117"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546CC9A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C821F9B" w14:textId="77777777" w:rsidR="00A66E27" w:rsidRDefault="00A66E27">
            <w:pPr>
              <w:overflowPunct/>
              <w:autoSpaceDE/>
              <w:autoSpaceDN/>
              <w:adjustRightInd/>
              <w:spacing w:after="0"/>
              <w:rPr>
                <w:rFonts w:ascii="CG Times (WN)" w:hAnsi="CG Times (WN)"/>
              </w:rPr>
            </w:pPr>
          </w:p>
        </w:tc>
      </w:tr>
      <w:tr w:rsidR="006C3ED6" w14:paraId="5F9B8C3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7DAFC1" w14:textId="77777777" w:rsidR="00A66E27" w:rsidRDefault="00A66E27">
            <w:pPr>
              <w:pStyle w:val="TAL"/>
              <w:rPr>
                <w:color w:val="000000"/>
                <w:sz w:val="16"/>
                <w:szCs w:val="16"/>
              </w:rPr>
            </w:pPr>
            <w:r>
              <w:rPr>
                <w:color w:val="000000"/>
                <w:sz w:val="16"/>
                <w:szCs w:val="16"/>
              </w:rPr>
              <w:t>C3-234389</w:t>
            </w:r>
          </w:p>
        </w:tc>
        <w:tc>
          <w:tcPr>
            <w:tcW w:w="1658" w:type="pct"/>
            <w:tcBorders>
              <w:top w:val="single" w:sz="4" w:space="0" w:color="auto"/>
              <w:left w:val="single" w:sz="4" w:space="0" w:color="auto"/>
              <w:bottom w:val="single" w:sz="4" w:space="0" w:color="auto"/>
              <w:right w:val="single" w:sz="4" w:space="0" w:color="auto"/>
            </w:tcBorders>
            <w:noWrap/>
            <w:hideMark/>
          </w:tcPr>
          <w:p w14:paraId="6BCC58E0" w14:textId="77777777" w:rsidR="00A66E27" w:rsidRDefault="00A66E27">
            <w:pPr>
              <w:pStyle w:val="TAL"/>
              <w:rPr>
                <w:color w:val="000000"/>
                <w:sz w:val="16"/>
                <w:szCs w:val="16"/>
              </w:rPr>
            </w:pPr>
            <w:r>
              <w:rPr>
                <w:color w:val="000000"/>
                <w:sz w:val="16"/>
                <w:szCs w:val="16"/>
              </w:rPr>
              <w:t>Completion of QoS monitoring Data model</w:t>
            </w:r>
          </w:p>
        </w:tc>
        <w:tc>
          <w:tcPr>
            <w:tcW w:w="1034" w:type="pct"/>
            <w:tcBorders>
              <w:top w:val="single" w:sz="4" w:space="0" w:color="auto"/>
              <w:left w:val="single" w:sz="4" w:space="0" w:color="auto"/>
              <w:bottom w:val="single" w:sz="4" w:space="0" w:color="auto"/>
              <w:right w:val="single" w:sz="4" w:space="0" w:color="auto"/>
            </w:tcBorders>
            <w:noWrap/>
            <w:hideMark/>
          </w:tcPr>
          <w:p w14:paraId="197A7A72" w14:textId="77777777" w:rsidR="00A66E27" w:rsidRDefault="00A66E27">
            <w:pPr>
              <w:pStyle w:val="TAL"/>
              <w:rPr>
                <w:color w:val="000000"/>
                <w:sz w:val="16"/>
                <w:szCs w:val="16"/>
              </w:rPr>
            </w:pPr>
            <w:r>
              <w:rPr>
                <w:color w:val="000000"/>
                <w:sz w:val="16"/>
                <w:szCs w:val="16"/>
              </w:rPr>
              <w:t>Ericsson, ?</w:t>
            </w:r>
          </w:p>
        </w:tc>
        <w:tc>
          <w:tcPr>
            <w:tcW w:w="531" w:type="pct"/>
            <w:tcBorders>
              <w:top w:val="single" w:sz="4" w:space="0" w:color="auto"/>
              <w:left w:val="single" w:sz="4" w:space="0" w:color="auto"/>
              <w:bottom w:val="single" w:sz="4" w:space="0" w:color="auto"/>
              <w:right w:val="single" w:sz="4" w:space="0" w:color="auto"/>
            </w:tcBorders>
            <w:noWrap/>
            <w:hideMark/>
          </w:tcPr>
          <w:p w14:paraId="0AB81EA4"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47C280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A18AC6C" w14:textId="77777777" w:rsidR="00A66E27" w:rsidRDefault="00A66E27">
            <w:pPr>
              <w:overflowPunct/>
              <w:autoSpaceDE/>
              <w:autoSpaceDN/>
              <w:adjustRightInd/>
              <w:spacing w:after="0"/>
              <w:rPr>
                <w:rFonts w:ascii="CG Times (WN)" w:hAnsi="CG Times (WN)"/>
              </w:rPr>
            </w:pPr>
          </w:p>
        </w:tc>
      </w:tr>
      <w:tr w:rsidR="006C3ED6" w14:paraId="213C07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5E0F49" w14:textId="77777777" w:rsidR="00A66E27" w:rsidRDefault="00A66E27">
            <w:pPr>
              <w:pStyle w:val="TAL"/>
              <w:rPr>
                <w:color w:val="000000"/>
                <w:sz w:val="16"/>
                <w:szCs w:val="16"/>
              </w:rPr>
            </w:pPr>
            <w:r>
              <w:rPr>
                <w:color w:val="000000"/>
                <w:sz w:val="16"/>
                <w:szCs w:val="16"/>
              </w:rPr>
              <w:t>C3-234390</w:t>
            </w:r>
          </w:p>
        </w:tc>
        <w:tc>
          <w:tcPr>
            <w:tcW w:w="1658" w:type="pct"/>
            <w:tcBorders>
              <w:top w:val="single" w:sz="4" w:space="0" w:color="auto"/>
              <w:left w:val="single" w:sz="4" w:space="0" w:color="auto"/>
              <w:bottom w:val="single" w:sz="4" w:space="0" w:color="auto"/>
              <w:right w:val="single" w:sz="4" w:space="0" w:color="auto"/>
            </w:tcBorders>
            <w:noWrap/>
            <w:hideMark/>
          </w:tcPr>
          <w:p w14:paraId="4C7D5B68"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0028703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A6684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ECEFB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1B4D429" w14:textId="77777777" w:rsidR="00A66E27" w:rsidRDefault="00A66E27">
            <w:pPr>
              <w:overflowPunct/>
              <w:autoSpaceDE/>
              <w:autoSpaceDN/>
              <w:adjustRightInd/>
              <w:spacing w:after="0"/>
              <w:rPr>
                <w:rFonts w:ascii="CG Times (WN)" w:hAnsi="CG Times (WN)"/>
              </w:rPr>
            </w:pPr>
          </w:p>
        </w:tc>
      </w:tr>
      <w:tr w:rsidR="006C3ED6" w14:paraId="02E4195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052F2D" w14:textId="77777777" w:rsidR="00A66E27" w:rsidRDefault="00A66E27">
            <w:pPr>
              <w:pStyle w:val="TAL"/>
              <w:rPr>
                <w:color w:val="000000"/>
                <w:sz w:val="16"/>
                <w:szCs w:val="16"/>
              </w:rPr>
            </w:pPr>
            <w:r>
              <w:rPr>
                <w:color w:val="000000"/>
                <w:sz w:val="16"/>
                <w:szCs w:val="16"/>
              </w:rPr>
              <w:t>C3-234391</w:t>
            </w:r>
          </w:p>
        </w:tc>
        <w:tc>
          <w:tcPr>
            <w:tcW w:w="1658" w:type="pct"/>
            <w:tcBorders>
              <w:top w:val="single" w:sz="4" w:space="0" w:color="auto"/>
              <w:left w:val="single" w:sz="4" w:space="0" w:color="auto"/>
              <w:bottom w:val="single" w:sz="4" w:space="0" w:color="auto"/>
              <w:right w:val="single" w:sz="4" w:space="0" w:color="auto"/>
            </w:tcBorders>
            <w:noWrap/>
            <w:hideMark/>
          </w:tcPr>
          <w:p w14:paraId="3CEF9F0C"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4FB5770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FA5634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6DE52B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A171743" w14:textId="77777777" w:rsidR="00A66E27" w:rsidRDefault="00A66E27">
            <w:pPr>
              <w:overflowPunct/>
              <w:autoSpaceDE/>
              <w:autoSpaceDN/>
              <w:adjustRightInd/>
              <w:spacing w:after="0"/>
              <w:rPr>
                <w:rFonts w:ascii="CG Times (WN)" w:hAnsi="CG Times (WN)"/>
              </w:rPr>
            </w:pPr>
          </w:p>
        </w:tc>
      </w:tr>
      <w:tr w:rsidR="006C3ED6" w14:paraId="02D75A5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ACFAB2" w14:textId="77777777" w:rsidR="00A66E27" w:rsidRDefault="00A66E27">
            <w:pPr>
              <w:pStyle w:val="TAL"/>
              <w:rPr>
                <w:color w:val="000000"/>
                <w:sz w:val="16"/>
                <w:szCs w:val="16"/>
              </w:rPr>
            </w:pPr>
            <w:r>
              <w:rPr>
                <w:color w:val="000000"/>
                <w:sz w:val="16"/>
                <w:szCs w:val="16"/>
              </w:rPr>
              <w:t>C3-234392</w:t>
            </w:r>
          </w:p>
        </w:tc>
        <w:tc>
          <w:tcPr>
            <w:tcW w:w="1658" w:type="pct"/>
            <w:tcBorders>
              <w:top w:val="single" w:sz="4" w:space="0" w:color="auto"/>
              <w:left w:val="single" w:sz="4" w:space="0" w:color="auto"/>
              <w:bottom w:val="single" w:sz="4" w:space="0" w:color="auto"/>
              <w:right w:val="single" w:sz="4" w:space="0" w:color="auto"/>
            </w:tcBorders>
            <w:noWrap/>
            <w:hideMark/>
          </w:tcPr>
          <w:p w14:paraId="1E1A3B36"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6F5E481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F00A8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42CA0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84E6722" w14:textId="77777777" w:rsidR="00A66E27" w:rsidRDefault="00A66E27">
            <w:pPr>
              <w:overflowPunct/>
              <w:autoSpaceDE/>
              <w:autoSpaceDN/>
              <w:adjustRightInd/>
              <w:spacing w:after="0"/>
              <w:rPr>
                <w:rFonts w:ascii="CG Times (WN)" w:hAnsi="CG Times (WN)"/>
              </w:rPr>
            </w:pPr>
          </w:p>
        </w:tc>
      </w:tr>
      <w:tr w:rsidR="006C3ED6" w14:paraId="4B6E6C9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AB1B764" w14:textId="77777777" w:rsidR="00A66E27" w:rsidRDefault="00A66E27">
            <w:pPr>
              <w:pStyle w:val="TAL"/>
              <w:rPr>
                <w:color w:val="000000"/>
                <w:sz w:val="16"/>
                <w:szCs w:val="16"/>
              </w:rPr>
            </w:pPr>
            <w:r>
              <w:rPr>
                <w:color w:val="000000"/>
                <w:sz w:val="16"/>
                <w:szCs w:val="16"/>
              </w:rPr>
              <w:t>C3-234393</w:t>
            </w:r>
          </w:p>
        </w:tc>
        <w:tc>
          <w:tcPr>
            <w:tcW w:w="1658" w:type="pct"/>
            <w:tcBorders>
              <w:top w:val="single" w:sz="4" w:space="0" w:color="auto"/>
              <w:left w:val="single" w:sz="4" w:space="0" w:color="auto"/>
              <w:bottom w:val="single" w:sz="4" w:space="0" w:color="auto"/>
              <w:right w:val="single" w:sz="4" w:space="0" w:color="auto"/>
            </w:tcBorders>
            <w:noWrap/>
            <w:hideMark/>
          </w:tcPr>
          <w:p w14:paraId="2ED52D81" w14:textId="77777777" w:rsidR="00A66E27" w:rsidRDefault="00A66E27">
            <w:pPr>
              <w:pStyle w:val="TAL"/>
              <w:rPr>
                <w:color w:val="000000"/>
                <w:sz w:val="16"/>
                <w:szCs w:val="16"/>
              </w:rPr>
            </w:pPr>
            <w:r>
              <w:rPr>
                <w:color w:val="000000"/>
                <w:sz w:val="16"/>
                <w:szCs w:val="16"/>
              </w:rPr>
              <w:t>Definition of L4S feature</w:t>
            </w:r>
          </w:p>
        </w:tc>
        <w:tc>
          <w:tcPr>
            <w:tcW w:w="1034" w:type="pct"/>
            <w:tcBorders>
              <w:top w:val="single" w:sz="4" w:space="0" w:color="auto"/>
              <w:left w:val="single" w:sz="4" w:space="0" w:color="auto"/>
              <w:bottom w:val="single" w:sz="4" w:space="0" w:color="auto"/>
              <w:right w:val="single" w:sz="4" w:space="0" w:color="auto"/>
            </w:tcBorders>
            <w:noWrap/>
            <w:hideMark/>
          </w:tcPr>
          <w:p w14:paraId="433F84D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D89AF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EBE45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4779A7D" w14:textId="77777777" w:rsidR="00A66E27" w:rsidRDefault="00A66E27">
            <w:pPr>
              <w:overflowPunct/>
              <w:autoSpaceDE/>
              <w:autoSpaceDN/>
              <w:adjustRightInd/>
              <w:spacing w:after="0"/>
              <w:rPr>
                <w:rFonts w:ascii="CG Times (WN)" w:hAnsi="CG Times (WN)"/>
              </w:rPr>
            </w:pPr>
          </w:p>
        </w:tc>
      </w:tr>
      <w:tr w:rsidR="006C3ED6" w14:paraId="23F74CC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4821F6" w14:textId="77777777" w:rsidR="00A66E27" w:rsidRDefault="00A66E27">
            <w:pPr>
              <w:pStyle w:val="TAL"/>
              <w:rPr>
                <w:color w:val="000000"/>
                <w:sz w:val="16"/>
                <w:szCs w:val="16"/>
              </w:rPr>
            </w:pPr>
            <w:r>
              <w:rPr>
                <w:color w:val="000000"/>
                <w:sz w:val="16"/>
                <w:szCs w:val="16"/>
              </w:rPr>
              <w:t>C3-234394</w:t>
            </w:r>
          </w:p>
        </w:tc>
        <w:tc>
          <w:tcPr>
            <w:tcW w:w="1658" w:type="pct"/>
            <w:tcBorders>
              <w:top w:val="single" w:sz="4" w:space="0" w:color="auto"/>
              <w:left w:val="single" w:sz="4" w:space="0" w:color="auto"/>
              <w:bottom w:val="single" w:sz="4" w:space="0" w:color="auto"/>
              <w:right w:val="single" w:sz="4" w:space="0" w:color="auto"/>
            </w:tcBorders>
            <w:noWrap/>
            <w:hideMark/>
          </w:tcPr>
          <w:p w14:paraId="784BBD0B" w14:textId="77777777" w:rsidR="00A66E27" w:rsidRDefault="00A66E27">
            <w:pPr>
              <w:pStyle w:val="TAL"/>
              <w:rPr>
                <w:color w:val="000000"/>
                <w:sz w:val="16"/>
                <w:szCs w:val="16"/>
              </w:rPr>
            </w:pPr>
            <w:r>
              <w:rPr>
                <w:color w:val="000000"/>
                <w:sz w:val="16"/>
                <w:szCs w:val="16"/>
              </w:rPr>
              <w:t>AF generated MBS Security Context in MOCN scenario</w:t>
            </w:r>
          </w:p>
        </w:tc>
        <w:tc>
          <w:tcPr>
            <w:tcW w:w="1034" w:type="pct"/>
            <w:tcBorders>
              <w:top w:val="single" w:sz="4" w:space="0" w:color="auto"/>
              <w:left w:val="single" w:sz="4" w:space="0" w:color="auto"/>
              <w:bottom w:val="single" w:sz="4" w:space="0" w:color="auto"/>
              <w:right w:val="single" w:sz="4" w:space="0" w:color="auto"/>
            </w:tcBorders>
            <w:noWrap/>
            <w:hideMark/>
          </w:tcPr>
          <w:p w14:paraId="0CA057AB"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7E4FFA95"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D4D208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2E706A8" w14:textId="77777777" w:rsidR="00A66E27" w:rsidRDefault="00A66E27">
            <w:pPr>
              <w:overflowPunct/>
              <w:autoSpaceDE/>
              <w:autoSpaceDN/>
              <w:adjustRightInd/>
              <w:spacing w:after="0"/>
              <w:rPr>
                <w:rFonts w:ascii="CG Times (WN)" w:hAnsi="CG Times (WN)"/>
              </w:rPr>
            </w:pPr>
          </w:p>
        </w:tc>
      </w:tr>
      <w:tr w:rsidR="006C3ED6" w14:paraId="3BBA4F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491794" w14:textId="77777777" w:rsidR="00A66E27" w:rsidRDefault="00A66E27">
            <w:pPr>
              <w:pStyle w:val="TAL"/>
              <w:rPr>
                <w:color w:val="000000"/>
                <w:sz w:val="16"/>
                <w:szCs w:val="16"/>
              </w:rPr>
            </w:pPr>
            <w:r>
              <w:rPr>
                <w:color w:val="000000"/>
                <w:sz w:val="16"/>
                <w:szCs w:val="16"/>
              </w:rPr>
              <w:t>C3-234395</w:t>
            </w:r>
          </w:p>
        </w:tc>
        <w:tc>
          <w:tcPr>
            <w:tcW w:w="1658" w:type="pct"/>
            <w:tcBorders>
              <w:top w:val="single" w:sz="4" w:space="0" w:color="auto"/>
              <w:left w:val="single" w:sz="4" w:space="0" w:color="auto"/>
              <w:bottom w:val="single" w:sz="4" w:space="0" w:color="auto"/>
              <w:right w:val="single" w:sz="4" w:space="0" w:color="auto"/>
            </w:tcBorders>
            <w:noWrap/>
            <w:hideMark/>
          </w:tcPr>
          <w:p w14:paraId="4C1A65D3" w14:textId="77777777" w:rsidR="00A66E27" w:rsidRDefault="00A66E27">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BC1406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FD130D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4CB95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56F591C" w14:textId="77777777" w:rsidR="00A66E27" w:rsidRDefault="00A66E27">
            <w:pPr>
              <w:pStyle w:val="TAL"/>
              <w:rPr>
                <w:sz w:val="16"/>
                <w:szCs w:val="16"/>
              </w:rPr>
            </w:pPr>
            <w:r>
              <w:rPr>
                <w:sz w:val="16"/>
                <w:szCs w:val="16"/>
              </w:rPr>
              <w:t>C3-234615</w:t>
            </w:r>
          </w:p>
        </w:tc>
      </w:tr>
      <w:tr w:rsidR="006C3ED6" w14:paraId="2E4327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87E005" w14:textId="77777777" w:rsidR="00A66E27" w:rsidRDefault="00A66E27">
            <w:pPr>
              <w:pStyle w:val="TAL"/>
              <w:rPr>
                <w:color w:val="000000"/>
                <w:sz w:val="16"/>
                <w:szCs w:val="16"/>
              </w:rPr>
            </w:pPr>
            <w:r>
              <w:rPr>
                <w:color w:val="000000"/>
                <w:sz w:val="16"/>
                <w:szCs w:val="16"/>
              </w:rPr>
              <w:t>C3-234396</w:t>
            </w:r>
          </w:p>
        </w:tc>
        <w:tc>
          <w:tcPr>
            <w:tcW w:w="1658" w:type="pct"/>
            <w:tcBorders>
              <w:top w:val="single" w:sz="4" w:space="0" w:color="auto"/>
              <w:left w:val="single" w:sz="4" w:space="0" w:color="auto"/>
              <w:bottom w:val="single" w:sz="4" w:space="0" w:color="auto"/>
              <w:right w:val="single" w:sz="4" w:space="0" w:color="auto"/>
            </w:tcBorders>
            <w:noWrap/>
            <w:hideMark/>
          </w:tcPr>
          <w:p w14:paraId="78AA24D0" w14:textId="77777777" w:rsidR="00A66E27" w:rsidRDefault="00A66E27">
            <w:pPr>
              <w:pStyle w:val="TAL"/>
              <w:rPr>
                <w:color w:val="000000"/>
                <w:sz w:val="16"/>
                <w:szCs w:val="16"/>
              </w:rPr>
            </w:pPr>
            <w:proofErr w:type="spellStart"/>
            <w:r>
              <w:rPr>
                <w:color w:val="000000"/>
                <w:sz w:val="16"/>
                <w:szCs w:val="16"/>
              </w:rPr>
              <w:t>ACRManagementEvent</w:t>
            </w:r>
            <w:proofErr w:type="spellEnd"/>
            <w:r>
              <w:rPr>
                <w:color w:val="000000"/>
                <w:sz w:val="16"/>
                <w:szCs w:val="16"/>
              </w:rPr>
              <w:t xml:space="preserve"> - EAS ack and service continuity</w:t>
            </w:r>
          </w:p>
        </w:tc>
        <w:tc>
          <w:tcPr>
            <w:tcW w:w="1034" w:type="pct"/>
            <w:tcBorders>
              <w:top w:val="single" w:sz="4" w:space="0" w:color="auto"/>
              <w:left w:val="single" w:sz="4" w:space="0" w:color="auto"/>
              <w:bottom w:val="single" w:sz="4" w:space="0" w:color="auto"/>
              <w:right w:val="single" w:sz="4" w:space="0" w:color="auto"/>
            </w:tcBorders>
            <w:noWrap/>
            <w:hideMark/>
          </w:tcPr>
          <w:p w14:paraId="3253294A"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3B63BAC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C001A6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03077E" w14:textId="77777777" w:rsidR="00A66E27" w:rsidRDefault="00A66E27">
            <w:pPr>
              <w:pStyle w:val="TAL"/>
              <w:rPr>
                <w:sz w:val="16"/>
                <w:szCs w:val="16"/>
              </w:rPr>
            </w:pPr>
            <w:r>
              <w:rPr>
                <w:sz w:val="16"/>
                <w:szCs w:val="16"/>
              </w:rPr>
              <w:t>C3-234463</w:t>
            </w:r>
          </w:p>
        </w:tc>
      </w:tr>
      <w:tr w:rsidR="006C3ED6" w14:paraId="3A705B3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473CC3" w14:textId="77777777" w:rsidR="00A66E27" w:rsidRDefault="00A66E27">
            <w:pPr>
              <w:pStyle w:val="TAL"/>
              <w:rPr>
                <w:color w:val="000000"/>
                <w:sz w:val="16"/>
                <w:szCs w:val="16"/>
              </w:rPr>
            </w:pPr>
            <w:r>
              <w:rPr>
                <w:color w:val="000000"/>
                <w:sz w:val="16"/>
                <w:szCs w:val="16"/>
              </w:rPr>
              <w:t>C3-234397</w:t>
            </w:r>
          </w:p>
        </w:tc>
        <w:tc>
          <w:tcPr>
            <w:tcW w:w="1658" w:type="pct"/>
            <w:tcBorders>
              <w:top w:val="single" w:sz="4" w:space="0" w:color="auto"/>
              <w:left w:val="single" w:sz="4" w:space="0" w:color="auto"/>
              <w:bottom w:val="single" w:sz="4" w:space="0" w:color="auto"/>
              <w:right w:val="single" w:sz="4" w:space="0" w:color="auto"/>
            </w:tcBorders>
            <w:noWrap/>
            <w:hideMark/>
          </w:tcPr>
          <w:p w14:paraId="04F300DA" w14:textId="77777777" w:rsidR="00A66E27" w:rsidRDefault="00A66E27">
            <w:pPr>
              <w:pStyle w:val="TAL"/>
              <w:rPr>
                <w:color w:val="000000"/>
                <w:sz w:val="16"/>
                <w:szCs w:val="16"/>
              </w:rPr>
            </w:pPr>
            <w:r>
              <w:rPr>
                <w:color w:val="000000"/>
                <w:sz w:val="16"/>
                <w:szCs w:val="16"/>
              </w:rPr>
              <w:t>Subscription to the outcome of the provisioning of VPLMN specific URSP</w:t>
            </w:r>
          </w:p>
        </w:tc>
        <w:tc>
          <w:tcPr>
            <w:tcW w:w="1034" w:type="pct"/>
            <w:tcBorders>
              <w:top w:val="single" w:sz="4" w:space="0" w:color="auto"/>
              <w:left w:val="single" w:sz="4" w:space="0" w:color="auto"/>
              <w:bottom w:val="single" w:sz="4" w:space="0" w:color="auto"/>
              <w:right w:val="single" w:sz="4" w:space="0" w:color="auto"/>
            </w:tcBorders>
            <w:noWrap/>
            <w:hideMark/>
          </w:tcPr>
          <w:p w14:paraId="79744FE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E2A77A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E3C61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D769CF6" w14:textId="77777777" w:rsidR="00A66E27" w:rsidRDefault="00A66E27">
            <w:pPr>
              <w:pStyle w:val="TAL"/>
              <w:rPr>
                <w:sz w:val="16"/>
                <w:szCs w:val="16"/>
              </w:rPr>
            </w:pPr>
            <w:r>
              <w:rPr>
                <w:sz w:val="16"/>
                <w:szCs w:val="16"/>
              </w:rPr>
              <w:t>C3-234616</w:t>
            </w:r>
          </w:p>
        </w:tc>
      </w:tr>
      <w:tr w:rsidR="006C3ED6" w14:paraId="0BB864F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36727C5" w14:textId="77777777" w:rsidR="00A66E27" w:rsidRDefault="00A66E27">
            <w:pPr>
              <w:pStyle w:val="TAL"/>
              <w:rPr>
                <w:color w:val="000000"/>
                <w:sz w:val="16"/>
                <w:szCs w:val="16"/>
              </w:rPr>
            </w:pPr>
            <w:r>
              <w:rPr>
                <w:color w:val="000000"/>
                <w:sz w:val="16"/>
                <w:szCs w:val="16"/>
              </w:rPr>
              <w:t>C3-234398</w:t>
            </w:r>
          </w:p>
        </w:tc>
        <w:tc>
          <w:tcPr>
            <w:tcW w:w="1658" w:type="pct"/>
            <w:tcBorders>
              <w:top w:val="single" w:sz="4" w:space="0" w:color="auto"/>
              <w:left w:val="single" w:sz="4" w:space="0" w:color="auto"/>
              <w:bottom w:val="single" w:sz="4" w:space="0" w:color="auto"/>
              <w:right w:val="single" w:sz="4" w:space="0" w:color="auto"/>
            </w:tcBorders>
            <w:noWrap/>
            <w:hideMark/>
          </w:tcPr>
          <w:p w14:paraId="276D5030" w14:textId="77777777" w:rsidR="00A66E27" w:rsidRDefault="00A66E27">
            <w:pPr>
              <w:pStyle w:val="TAL"/>
              <w:rPr>
                <w:color w:val="000000"/>
                <w:sz w:val="16"/>
                <w:szCs w:val="16"/>
              </w:rPr>
            </w:pPr>
            <w:r>
              <w:rPr>
                <w:color w:val="000000"/>
                <w:sz w:val="16"/>
                <w:szCs w:val="16"/>
              </w:rPr>
              <w:t>UE Policy Container received PCRT</w:t>
            </w:r>
          </w:p>
        </w:tc>
        <w:tc>
          <w:tcPr>
            <w:tcW w:w="1034" w:type="pct"/>
            <w:tcBorders>
              <w:top w:val="single" w:sz="4" w:space="0" w:color="auto"/>
              <w:left w:val="single" w:sz="4" w:space="0" w:color="auto"/>
              <w:bottom w:val="single" w:sz="4" w:space="0" w:color="auto"/>
              <w:right w:val="single" w:sz="4" w:space="0" w:color="auto"/>
            </w:tcBorders>
            <w:noWrap/>
            <w:hideMark/>
          </w:tcPr>
          <w:p w14:paraId="27AA0DF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1E59B7C"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208AC21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64477E6" w14:textId="77777777" w:rsidR="00A66E27" w:rsidRDefault="00A66E27">
            <w:pPr>
              <w:overflowPunct/>
              <w:autoSpaceDE/>
              <w:autoSpaceDN/>
              <w:adjustRightInd/>
              <w:spacing w:after="0"/>
              <w:rPr>
                <w:rFonts w:ascii="CG Times (WN)" w:hAnsi="CG Times (WN)"/>
              </w:rPr>
            </w:pPr>
          </w:p>
        </w:tc>
      </w:tr>
      <w:tr w:rsidR="006C3ED6" w14:paraId="5D90996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06D464" w14:textId="77777777" w:rsidR="00A66E27" w:rsidRDefault="00A66E27">
            <w:pPr>
              <w:pStyle w:val="TAL"/>
              <w:rPr>
                <w:color w:val="000000"/>
                <w:sz w:val="16"/>
                <w:szCs w:val="16"/>
              </w:rPr>
            </w:pPr>
            <w:r>
              <w:rPr>
                <w:color w:val="000000"/>
                <w:sz w:val="16"/>
                <w:szCs w:val="16"/>
              </w:rPr>
              <w:t>C3-234399</w:t>
            </w:r>
          </w:p>
        </w:tc>
        <w:tc>
          <w:tcPr>
            <w:tcW w:w="1658" w:type="pct"/>
            <w:tcBorders>
              <w:top w:val="single" w:sz="4" w:space="0" w:color="auto"/>
              <w:left w:val="single" w:sz="4" w:space="0" w:color="auto"/>
              <w:bottom w:val="single" w:sz="4" w:space="0" w:color="auto"/>
              <w:right w:val="single" w:sz="4" w:space="0" w:color="auto"/>
            </w:tcBorders>
            <w:noWrap/>
            <w:hideMark/>
          </w:tcPr>
          <w:p w14:paraId="6D0EC6AF" w14:textId="77777777" w:rsidR="00A66E27" w:rsidRDefault="00A66E27">
            <w:pPr>
              <w:pStyle w:val="TAL"/>
              <w:rPr>
                <w:color w:val="000000"/>
                <w:sz w:val="16"/>
                <w:szCs w:val="16"/>
              </w:rPr>
            </w:pPr>
            <w:r>
              <w:rPr>
                <w:color w:val="000000"/>
                <w:sz w:val="16"/>
                <w:szCs w:val="16"/>
              </w:rPr>
              <w:t>Support of VPLMN-specific URSP delivery outcome</w:t>
            </w:r>
          </w:p>
        </w:tc>
        <w:tc>
          <w:tcPr>
            <w:tcW w:w="1034" w:type="pct"/>
            <w:tcBorders>
              <w:top w:val="single" w:sz="4" w:space="0" w:color="auto"/>
              <w:left w:val="single" w:sz="4" w:space="0" w:color="auto"/>
              <w:bottom w:val="single" w:sz="4" w:space="0" w:color="auto"/>
              <w:right w:val="single" w:sz="4" w:space="0" w:color="auto"/>
            </w:tcBorders>
            <w:noWrap/>
            <w:hideMark/>
          </w:tcPr>
          <w:p w14:paraId="6AE916E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B210C3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DDE618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50B085" w14:textId="77777777" w:rsidR="00A66E27" w:rsidRDefault="00A66E27">
            <w:pPr>
              <w:pStyle w:val="TAL"/>
              <w:rPr>
                <w:sz w:val="16"/>
                <w:szCs w:val="16"/>
              </w:rPr>
            </w:pPr>
            <w:r>
              <w:rPr>
                <w:sz w:val="16"/>
                <w:szCs w:val="16"/>
              </w:rPr>
              <w:t>C3-234617</w:t>
            </w:r>
          </w:p>
        </w:tc>
      </w:tr>
      <w:tr w:rsidR="006C3ED6" w14:paraId="7488AE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5B1D3B" w14:textId="77777777" w:rsidR="00A66E27" w:rsidRDefault="00A66E27">
            <w:pPr>
              <w:pStyle w:val="TAL"/>
              <w:rPr>
                <w:color w:val="000000"/>
                <w:sz w:val="16"/>
                <w:szCs w:val="16"/>
              </w:rPr>
            </w:pPr>
            <w:r>
              <w:rPr>
                <w:color w:val="000000"/>
                <w:sz w:val="16"/>
                <w:szCs w:val="16"/>
              </w:rPr>
              <w:t>C3-234400</w:t>
            </w:r>
          </w:p>
        </w:tc>
        <w:tc>
          <w:tcPr>
            <w:tcW w:w="1658" w:type="pct"/>
            <w:tcBorders>
              <w:top w:val="single" w:sz="4" w:space="0" w:color="auto"/>
              <w:left w:val="single" w:sz="4" w:space="0" w:color="auto"/>
              <w:bottom w:val="single" w:sz="4" w:space="0" w:color="auto"/>
              <w:right w:val="single" w:sz="4" w:space="0" w:color="auto"/>
            </w:tcBorders>
            <w:noWrap/>
            <w:hideMark/>
          </w:tcPr>
          <w:p w14:paraId="357D151C" w14:textId="77777777" w:rsidR="00A66E27" w:rsidRDefault="00A66E27">
            <w:pPr>
              <w:pStyle w:val="TAL"/>
              <w:rPr>
                <w:color w:val="000000"/>
                <w:sz w:val="16"/>
                <w:szCs w:val="16"/>
              </w:rPr>
            </w:pPr>
            <w:r>
              <w:rPr>
                <w:color w:val="000000"/>
                <w:sz w:val="16"/>
                <w:szCs w:val="16"/>
              </w:rPr>
              <w:t>Support of VPLMN specific URSP rules</w:t>
            </w:r>
          </w:p>
        </w:tc>
        <w:tc>
          <w:tcPr>
            <w:tcW w:w="1034" w:type="pct"/>
            <w:tcBorders>
              <w:top w:val="single" w:sz="4" w:space="0" w:color="auto"/>
              <w:left w:val="single" w:sz="4" w:space="0" w:color="auto"/>
              <w:bottom w:val="single" w:sz="4" w:space="0" w:color="auto"/>
              <w:right w:val="single" w:sz="4" w:space="0" w:color="auto"/>
            </w:tcBorders>
            <w:noWrap/>
            <w:hideMark/>
          </w:tcPr>
          <w:p w14:paraId="1A9FA14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8F9D21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2FCAA6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221C4D3" w14:textId="77777777" w:rsidR="00A66E27" w:rsidRDefault="00A66E27">
            <w:pPr>
              <w:pStyle w:val="TAL"/>
              <w:rPr>
                <w:sz w:val="16"/>
                <w:szCs w:val="16"/>
              </w:rPr>
            </w:pPr>
            <w:r>
              <w:rPr>
                <w:sz w:val="16"/>
                <w:szCs w:val="16"/>
              </w:rPr>
              <w:t>C3-234659</w:t>
            </w:r>
          </w:p>
        </w:tc>
      </w:tr>
      <w:tr w:rsidR="006C3ED6" w14:paraId="0A3001E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904C79" w14:textId="77777777" w:rsidR="00A66E27" w:rsidRDefault="00A66E27">
            <w:pPr>
              <w:pStyle w:val="TAL"/>
              <w:rPr>
                <w:color w:val="000000"/>
                <w:sz w:val="16"/>
                <w:szCs w:val="16"/>
              </w:rPr>
            </w:pPr>
            <w:r>
              <w:rPr>
                <w:color w:val="000000"/>
                <w:sz w:val="16"/>
                <w:szCs w:val="16"/>
              </w:rPr>
              <w:t>C3-234401</w:t>
            </w:r>
          </w:p>
        </w:tc>
        <w:tc>
          <w:tcPr>
            <w:tcW w:w="1658" w:type="pct"/>
            <w:tcBorders>
              <w:top w:val="single" w:sz="4" w:space="0" w:color="auto"/>
              <w:left w:val="single" w:sz="4" w:space="0" w:color="auto"/>
              <w:bottom w:val="single" w:sz="4" w:space="0" w:color="auto"/>
              <w:right w:val="single" w:sz="4" w:space="0" w:color="auto"/>
            </w:tcBorders>
            <w:noWrap/>
            <w:hideMark/>
          </w:tcPr>
          <w:p w14:paraId="4CD2855D" w14:textId="77777777" w:rsidR="00A66E27" w:rsidRDefault="00A66E27">
            <w:pPr>
              <w:pStyle w:val="TAL"/>
              <w:rPr>
                <w:color w:val="000000"/>
                <w:sz w:val="16"/>
                <w:szCs w:val="16"/>
              </w:rPr>
            </w:pPr>
            <w:r>
              <w:rPr>
                <w:color w:val="000000"/>
                <w:sz w:val="16"/>
                <w:szCs w:val="16"/>
              </w:rPr>
              <w:t>URSP provisioning in EPS in Home Routed scenarios</w:t>
            </w:r>
          </w:p>
        </w:tc>
        <w:tc>
          <w:tcPr>
            <w:tcW w:w="1034" w:type="pct"/>
            <w:tcBorders>
              <w:top w:val="single" w:sz="4" w:space="0" w:color="auto"/>
              <w:left w:val="single" w:sz="4" w:space="0" w:color="auto"/>
              <w:bottom w:val="single" w:sz="4" w:space="0" w:color="auto"/>
              <w:right w:val="single" w:sz="4" w:space="0" w:color="auto"/>
            </w:tcBorders>
            <w:noWrap/>
            <w:hideMark/>
          </w:tcPr>
          <w:p w14:paraId="43531E9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6C996F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EB080B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4465B79" w14:textId="77777777" w:rsidR="00A66E27" w:rsidRDefault="00A66E27">
            <w:pPr>
              <w:pStyle w:val="TAL"/>
              <w:rPr>
                <w:sz w:val="16"/>
                <w:szCs w:val="16"/>
              </w:rPr>
            </w:pPr>
            <w:r>
              <w:rPr>
                <w:sz w:val="16"/>
                <w:szCs w:val="16"/>
              </w:rPr>
              <w:t>C3-234541</w:t>
            </w:r>
          </w:p>
        </w:tc>
      </w:tr>
      <w:tr w:rsidR="006C3ED6" w14:paraId="1ABB24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C4F52B" w14:textId="77777777" w:rsidR="00A66E27" w:rsidRDefault="00A66E27">
            <w:pPr>
              <w:pStyle w:val="TAL"/>
              <w:rPr>
                <w:color w:val="000000"/>
                <w:sz w:val="16"/>
                <w:szCs w:val="16"/>
              </w:rPr>
            </w:pPr>
            <w:r>
              <w:rPr>
                <w:color w:val="000000"/>
                <w:sz w:val="16"/>
                <w:szCs w:val="16"/>
              </w:rPr>
              <w:t>C3-234402</w:t>
            </w:r>
          </w:p>
        </w:tc>
        <w:tc>
          <w:tcPr>
            <w:tcW w:w="1658" w:type="pct"/>
            <w:tcBorders>
              <w:top w:val="single" w:sz="4" w:space="0" w:color="auto"/>
              <w:left w:val="single" w:sz="4" w:space="0" w:color="auto"/>
              <w:bottom w:val="single" w:sz="4" w:space="0" w:color="auto"/>
              <w:right w:val="single" w:sz="4" w:space="0" w:color="auto"/>
            </w:tcBorders>
            <w:noWrap/>
            <w:hideMark/>
          </w:tcPr>
          <w:p w14:paraId="14FE6A0F" w14:textId="77777777" w:rsidR="00A66E27" w:rsidRDefault="00A66E27">
            <w:pPr>
              <w:pStyle w:val="TAL"/>
              <w:rPr>
                <w:color w:val="000000"/>
                <w:sz w:val="16"/>
                <w:szCs w:val="16"/>
              </w:rPr>
            </w:pPr>
            <w:r>
              <w:rPr>
                <w:color w:val="000000"/>
                <w:sz w:val="16"/>
                <w:szCs w:val="16"/>
              </w:rPr>
              <w:t>Updates to Common EAS Announcement service</w:t>
            </w:r>
          </w:p>
        </w:tc>
        <w:tc>
          <w:tcPr>
            <w:tcW w:w="1034" w:type="pct"/>
            <w:tcBorders>
              <w:top w:val="single" w:sz="4" w:space="0" w:color="auto"/>
              <w:left w:val="single" w:sz="4" w:space="0" w:color="auto"/>
              <w:bottom w:val="single" w:sz="4" w:space="0" w:color="auto"/>
              <w:right w:val="single" w:sz="4" w:space="0" w:color="auto"/>
            </w:tcBorders>
            <w:noWrap/>
            <w:hideMark/>
          </w:tcPr>
          <w:p w14:paraId="7F37899A"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10A6D61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B6F7DE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F3EE3EF" w14:textId="77777777" w:rsidR="00A66E27" w:rsidRDefault="00A66E27">
            <w:pPr>
              <w:pStyle w:val="TAL"/>
              <w:rPr>
                <w:sz w:val="16"/>
                <w:szCs w:val="16"/>
              </w:rPr>
            </w:pPr>
            <w:r>
              <w:rPr>
                <w:sz w:val="16"/>
                <w:szCs w:val="16"/>
              </w:rPr>
              <w:t>C3-234464</w:t>
            </w:r>
          </w:p>
        </w:tc>
      </w:tr>
      <w:tr w:rsidR="006C3ED6" w14:paraId="405F1E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85C2BE" w14:textId="77777777" w:rsidR="00A66E27" w:rsidRDefault="00A66E27">
            <w:pPr>
              <w:pStyle w:val="TAL"/>
              <w:rPr>
                <w:color w:val="000000"/>
                <w:sz w:val="16"/>
                <w:szCs w:val="16"/>
              </w:rPr>
            </w:pPr>
            <w:r>
              <w:rPr>
                <w:color w:val="000000"/>
                <w:sz w:val="16"/>
                <w:szCs w:val="16"/>
              </w:rPr>
              <w:t>C3-234403</w:t>
            </w:r>
          </w:p>
        </w:tc>
        <w:tc>
          <w:tcPr>
            <w:tcW w:w="1658" w:type="pct"/>
            <w:tcBorders>
              <w:top w:val="single" w:sz="4" w:space="0" w:color="auto"/>
              <w:left w:val="single" w:sz="4" w:space="0" w:color="auto"/>
              <w:bottom w:val="single" w:sz="4" w:space="0" w:color="auto"/>
              <w:right w:val="single" w:sz="4" w:space="0" w:color="auto"/>
            </w:tcBorders>
            <w:noWrap/>
            <w:hideMark/>
          </w:tcPr>
          <w:p w14:paraId="5E8CB08A" w14:textId="77777777" w:rsidR="00A66E27" w:rsidRDefault="00A66E27">
            <w:pPr>
              <w:pStyle w:val="TAL"/>
              <w:rPr>
                <w:color w:val="000000"/>
                <w:sz w:val="16"/>
                <w:szCs w:val="16"/>
              </w:rPr>
            </w:pPr>
            <w:proofErr w:type="spellStart"/>
            <w:r>
              <w:rPr>
                <w:color w:val="000000"/>
                <w:sz w:val="16"/>
                <w:szCs w:val="16"/>
              </w:rPr>
              <w:t>Eees_EASRegistration</w:t>
            </w:r>
            <w:proofErr w:type="spellEnd"/>
            <w:r>
              <w:rPr>
                <w:color w:val="000000"/>
                <w:sz w:val="16"/>
                <w:szCs w:val="16"/>
              </w:rPr>
              <w:t xml:space="preserve"> - EAS sync and Bundle updates</w:t>
            </w:r>
          </w:p>
        </w:tc>
        <w:tc>
          <w:tcPr>
            <w:tcW w:w="1034" w:type="pct"/>
            <w:tcBorders>
              <w:top w:val="single" w:sz="4" w:space="0" w:color="auto"/>
              <w:left w:val="single" w:sz="4" w:space="0" w:color="auto"/>
              <w:bottom w:val="single" w:sz="4" w:space="0" w:color="auto"/>
              <w:right w:val="single" w:sz="4" w:space="0" w:color="auto"/>
            </w:tcBorders>
            <w:noWrap/>
            <w:hideMark/>
          </w:tcPr>
          <w:p w14:paraId="565D7CD7"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5B8B34B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67277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05678A4" w14:textId="77777777" w:rsidR="00A66E27" w:rsidRDefault="00A66E27">
            <w:pPr>
              <w:pStyle w:val="TAL"/>
              <w:rPr>
                <w:sz w:val="16"/>
                <w:szCs w:val="16"/>
              </w:rPr>
            </w:pPr>
            <w:r>
              <w:rPr>
                <w:sz w:val="16"/>
                <w:szCs w:val="16"/>
              </w:rPr>
              <w:t>C3-234465</w:t>
            </w:r>
          </w:p>
        </w:tc>
      </w:tr>
      <w:tr w:rsidR="006C3ED6" w14:paraId="48C8FA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33DF72" w14:textId="77777777" w:rsidR="00A66E27" w:rsidRDefault="00A66E27">
            <w:pPr>
              <w:pStyle w:val="TAL"/>
              <w:rPr>
                <w:color w:val="000000"/>
                <w:sz w:val="16"/>
                <w:szCs w:val="16"/>
              </w:rPr>
            </w:pPr>
            <w:r>
              <w:rPr>
                <w:color w:val="000000"/>
                <w:sz w:val="16"/>
                <w:szCs w:val="16"/>
              </w:rPr>
              <w:lastRenderedPageBreak/>
              <w:t>C3-234404</w:t>
            </w:r>
          </w:p>
        </w:tc>
        <w:tc>
          <w:tcPr>
            <w:tcW w:w="1658" w:type="pct"/>
            <w:tcBorders>
              <w:top w:val="single" w:sz="4" w:space="0" w:color="auto"/>
              <w:left w:val="single" w:sz="4" w:space="0" w:color="auto"/>
              <w:bottom w:val="single" w:sz="4" w:space="0" w:color="auto"/>
              <w:right w:val="single" w:sz="4" w:space="0" w:color="auto"/>
            </w:tcBorders>
            <w:noWrap/>
            <w:hideMark/>
          </w:tcPr>
          <w:p w14:paraId="0D0FD99B" w14:textId="77777777" w:rsidR="00A66E27" w:rsidRDefault="00A66E27">
            <w:pPr>
              <w:pStyle w:val="TAL"/>
              <w:rPr>
                <w:color w:val="000000"/>
                <w:sz w:val="16"/>
                <w:szCs w:val="16"/>
              </w:rPr>
            </w:pPr>
            <w:r>
              <w:rPr>
                <w:color w:val="000000"/>
                <w:sz w:val="16"/>
                <w:szCs w:val="16"/>
              </w:rPr>
              <w:t xml:space="preserve">Correction to presence conditions in the </w:t>
            </w:r>
            <w:proofErr w:type="spellStart"/>
            <w:r>
              <w:rPr>
                <w:color w:val="000000"/>
                <w:sz w:val="16"/>
                <w:szCs w:val="16"/>
              </w:rPr>
              <w:t>OpenAPI</w:t>
            </w:r>
            <w:proofErr w:type="spellEnd"/>
            <w:r>
              <w:rPr>
                <w:color w:val="000000"/>
                <w:sz w:val="16"/>
                <w:szCs w:val="16"/>
              </w:rPr>
              <w:t xml:space="preserve"> file</w:t>
            </w:r>
          </w:p>
        </w:tc>
        <w:tc>
          <w:tcPr>
            <w:tcW w:w="1034" w:type="pct"/>
            <w:tcBorders>
              <w:top w:val="single" w:sz="4" w:space="0" w:color="auto"/>
              <w:left w:val="single" w:sz="4" w:space="0" w:color="auto"/>
              <w:bottom w:val="single" w:sz="4" w:space="0" w:color="auto"/>
              <w:right w:val="single" w:sz="4" w:space="0" w:color="auto"/>
            </w:tcBorders>
            <w:noWrap/>
            <w:hideMark/>
          </w:tcPr>
          <w:p w14:paraId="341BC3D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834A8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73FAC2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0BC745E" w14:textId="77777777" w:rsidR="00A66E27" w:rsidRDefault="00A66E27">
            <w:pPr>
              <w:overflowPunct/>
              <w:autoSpaceDE/>
              <w:autoSpaceDN/>
              <w:adjustRightInd/>
              <w:spacing w:after="0"/>
              <w:rPr>
                <w:rFonts w:ascii="CG Times (WN)" w:hAnsi="CG Times (WN)"/>
              </w:rPr>
            </w:pPr>
          </w:p>
        </w:tc>
      </w:tr>
      <w:tr w:rsidR="006C3ED6" w14:paraId="74A647D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508DC6" w14:textId="77777777" w:rsidR="00A66E27" w:rsidRDefault="00A66E27">
            <w:pPr>
              <w:pStyle w:val="TAL"/>
              <w:rPr>
                <w:color w:val="000000"/>
                <w:sz w:val="16"/>
                <w:szCs w:val="16"/>
              </w:rPr>
            </w:pPr>
            <w:r>
              <w:rPr>
                <w:color w:val="000000"/>
                <w:sz w:val="16"/>
                <w:szCs w:val="16"/>
              </w:rPr>
              <w:t>C3-234405</w:t>
            </w:r>
          </w:p>
        </w:tc>
        <w:tc>
          <w:tcPr>
            <w:tcW w:w="1658" w:type="pct"/>
            <w:tcBorders>
              <w:top w:val="single" w:sz="4" w:space="0" w:color="auto"/>
              <w:left w:val="single" w:sz="4" w:space="0" w:color="auto"/>
              <w:bottom w:val="single" w:sz="4" w:space="0" w:color="auto"/>
              <w:right w:val="single" w:sz="4" w:space="0" w:color="auto"/>
            </w:tcBorders>
            <w:noWrap/>
            <w:hideMark/>
          </w:tcPr>
          <w:p w14:paraId="6A5BE009" w14:textId="77777777" w:rsidR="00A66E27" w:rsidRDefault="00A66E27">
            <w:pPr>
              <w:pStyle w:val="TAL"/>
              <w:rPr>
                <w:color w:val="000000"/>
                <w:sz w:val="16"/>
                <w:szCs w:val="16"/>
              </w:rPr>
            </w:pPr>
            <w:r>
              <w:rPr>
                <w:color w:val="000000"/>
                <w:sz w:val="16"/>
                <w:szCs w:val="16"/>
              </w:rPr>
              <w:t>ECS Discovery – API data model</w:t>
            </w:r>
          </w:p>
        </w:tc>
        <w:tc>
          <w:tcPr>
            <w:tcW w:w="1034" w:type="pct"/>
            <w:tcBorders>
              <w:top w:val="single" w:sz="4" w:space="0" w:color="auto"/>
              <w:left w:val="single" w:sz="4" w:space="0" w:color="auto"/>
              <w:bottom w:val="single" w:sz="4" w:space="0" w:color="auto"/>
              <w:right w:val="single" w:sz="4" w:space="0" w:color="auto"/>
            </w:tcBorders>
            <w:noWrap/>
            <w:hideMark/>
          </w:tcPr>
          <w:p w14:paraId="61AEA3D1" w14:textId="77777777" w:rsidR="00A66E27" w:rsidRDefault="00A66E27">
            <w:pPr>
              <w:pStyle w:val="TAL"/>
              <w:rPr>
                <w:color w:val="000000"/>
                <w:sz w:val="16"/>
                <w:szCs w:val="16"/>
              </w:rPr>
            </w:pPr>
            <w:r>
              <w:rPr>
                <w:color w:val="000000"/>
                <w:sz w:val="16"/>
                <w:szCs w:val="16"/>
              </w:rPr>
              <w:t>Samsung, Qualcomm</w:t>
            </w:r>
          </w:p>
        </w:tc>
        <w:tc>
          <w:tcPr>
            <w:tcW w:w="531" w:type="pct"/>
            <w:tcBorders>
              <w:top w:val="single" w:sz="4" w:space="0" w:color="auto"/>
              <w:left w:val="single" w:sz="4" w:space="0" w:color="auto"/>
              <w:bottom w:val="single" w:sz="4" w:space="0" w:color="auto"/>
              <w:right w:val="single" w:sz="4" w:space="0" w:color="auto"/>
            </w:tcBorders>
            <w:noWrap/>
            <w:hideMark/>
          </w:tcPr>
          <w:p w14:paraId="03CF6E02"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7BBF77A" w14:textId="77777777" w:rsidR="00A66E27" w:rsidRDefault="00A66E27">
            <w:pPr>
              <w:pStyle w:val="TAL"/>
              <w:rPr>
                <w:color w:val="000000"/>
                <w:sz w:val="16"/>
                <w:szCs w:val="16"/>
              </w:rPr>
            </w:pPr>
            <w:r>
              <w:rPr>
                <w:color w:val="000000"/>
                <w:sz w:val="16"/>
                <w:szCs w:val="16"/>
              </w:rPr>
              <w:t>C3-233419</w:t>
            </w:r>
          </w:p>
        </w:tc>
        <w:tc>
          <w:tcPr>
            <w:tcW w:w="866" w:type="pct"/>
            <w:tcBorders>
              <w:top w:val="single" w:sz="4" w:space="0" w:color="auto"/>
              <w:left w:val="single" w:sz="4" w:space="0" w:color="auto"/>
              <w:bottom w:val="single" w:sz="4" w:space="0" w:color="auto"/>
              <w:right w:val="single" w:sz="4" w:space="0" w:color="auto"/>
            </w:tcBorders>
            <w:noWrap/>
            <w:hideMark/>
          </w:tcPr>
          <w:p w14:paraId="1111D85E" w14:textId="77777777" w:rsidR="00A66E27" w:rsidRDefault="00A66E27">
            <w:pPr>
              <w:rPr>
                <w:color w:val="000000"/>
                <w:sz w:val="16"/>
                <w:szCs w:val="16"/>
              </w:rPr>
            </w:pPr>
          </w:p>
        </w:tc>
      </w:tr>
      <w:tr w:rsidR="006C3ED6" w14:paraId="06C03F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A1EFE11" w14:textId="77777777" w:rsidR="00A66E27" w:rsidRDefault="00A66E27">
            <w:pPr>
              <w:pStyle w:val="TAL"/>
              <w:rPr>
                <w:color w:val="000000"/>
                <w:sz w:val="16"/>
                <w:szCs w:val="16"/>
              </w:rPr>
            </w:pPr>
            <w:r>
              <w:rPr>
                <w:color w:val="000000"/>
                <w:sz w:val="16"/>
                <w:szCs w:val="16"/>
              </w:rPr>
              <w:t>C3-234406</w:t>
            </w:r>
          </w:p>
        </w:tc>
        <w:tc>
          <w:tcPr>
            <w:tcW w:w="1658" w:type="pct"/>
            <w:tcBorders>
              <w:top w:val="single" w:sz="4" w:space="0" w:color="auto"/>
              <w:left w:val="single" w:sz="4" w:space="0" w:color="auto"/>
              <w:bottom w:val="single" w:sz="4" w:space="0" w:color="auto"/>
              <w:right w:val="single" w:sz="4" w:space="0" w:color="auto"/>
            </w:tcBorders>
            <w:noWrap/>
            <w:hideMark/>
          </w:tcPr>
          <w:p w14:paraId="02058881" w14:textId="77777777" w:rsidR="00A66E27" w:rsidRDefault="00A66E27">
            <w:pPr>
              <w:pStyle w:val="TAL"/>
              <w:rPr>
                <w:color w:val="000000"/>
                <w:sz w:val="16"/>
                <w:szCs w:val="16"/>
              </w:rPr>
            </w:pPr>
            <w:r>
              <w:rPr>
                <w:color w:val="000000"/>
                <w:sz w:val="16"/>
                <w:szCs w:val="16"/>
              </w:rPr>
              <w:t>ECS Registration and De-registration</w:t>
            </w:r>
          </w:p>
        </w:tc>
        <w:tc>
          <w:tcPr>
            <w:tcW w:w="1034" w:type="pct"/>
            <w:tcBorders>
              <w:top w:val="single" w:sz="4" w:space="0" w:color="auto"/>
              <w:left w:val="single" w:sz="4" w:space="0" w:color="auto"/>
              <w:bottom w:val="single" w:sz="4" w:space="0" w:color="auto"/>
              <w:right w:val="single" w:sz="4" w:space="0" w:color="auto"/>
            </w:tcBorders>
            <w:noWrap/>
            <w:hideMark/>
          </w:tcPr>
          <w:p w14:paraId="2952646D" w14:textId="77777777" w:rsidR="00A66E27" w:rsidRDefault="00A66E27">
            <w:pPr>
              <w:pStyle w:val="TAL"/>
              <w:rPr>
                <w:color w:val="000000"/>
                <w:sz w:val="16"/>
                <w:szCs w:val="16"/>
              </w:rPr>
            </w:pPr>
            <w:r>
              <w:rPr>
                <w:color w:val="000000"/>
                <w:sz w:val="16"/>
                <w:szCs w:val="16"/>
              </w:rPr>
              <w:t>Samsung, Qualcomm</w:t>
            </w:r>
          </w:p>
        </w:tc>
        <w:tc>
          <w:tcPr>
            <w:tcW w:w="531" w:type="pct"/>
            <w:tcBorders>
              <w:top w:val="single" w:sz="4" w:space="0" w:color="auto"/>
              <w:left w:val="single" w:sz="4" w:space="0" w:color="auto"/>
              <w:bottom w:val="single" w:sz="4" w:space="0" w:color="auto"/>
              <w:right w:val="single" w:sz="4" w:space="0" w:color="auto"/>
            </w:tcBorders>
            <w:noWrap/>
            <w:hideMark/>
          </w:tcPr>
          <w:p w14:paraId="58E37FD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AAC4E92" w14:textId="77777777" w:rsidR="00A66E27" w:rsidRDefault="00A66E27">
            <w:pPr>
              <w:pStyle w:val="TAL"/>
              <w:rPr>
                <w:color w:val="000000"/>
                <w:sz w:val="16"/>
                <w:szCs w:val="16"/>
              </w:rPr>
            </w:pPr>
            <w:r>
              <w:rPr>
                <w:color w:val="000000"/>
                <w:sz w:val="16"/>
                <w:szCs w:val="16"/>
              </w:rPr>
              <w:t>C3-233418</w:t>
            </w:r>
          </w:p>
        </w:tc>
        <w:tc>
          <w:tcPr>
            <w:tcW w:w="866" w:type="pct"/>
            <w:tcBorders>
              <w:top w:val="single" w:sz="4" w:space="0" w:color="auto"/>
              <w:left w:val="single" w:sz="4" w:space="0" w:color="auto"/>
              <w:bottom w:val="single" w:sz="4" w:space="0" w:color="auto"/>
              <w:right w:val="single" w:sz="4" w:space="0" w:color="auto"/>
            </w:tcBorders>
            <w:noWrap/>
            <w:hideMark/>
          </w:tcPr>
          <w:p w14:paraId="2F4F0D5C" w14:textId="77777777" w:rsidR="00A66E27" w:rsidRDefault="00A66E27">
            <w:pPr>
              <w:rPr>
                <w:color w:val="000000"/>
                <w:sz w:val="16"/>
                <w:szCs w:val="16"/>
              </w:rPr>
            </w:pPr>
          </w:p>
        </w:tc>
      </w:tr>
      <w:tr w:rsidR="006C3ED6" w14:paraId="7773735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5079AD" w14:textId="77777777" w:rsidR="00A66E27" w:rsidRDefault="00A66E27">
            <w:pPr>
              <w:pStyle w:val="TAL"/>
              <w:rPr>
                <w:color w:val="000000"/>
                <w:sz w:val="16"/>
                <w:szCs w:val="16"/>
              </w:rPr>
            </w:pPr>
            <w:r>
              <w:rPr>
                <w:color w:val="000000"/>
                <w:sz w:val="16"/>
                <w:szCs w:val="16"/>
              </w:rPr>
              <w:t>C3-234407</w:t>
            </w:r>
          </w:p>
        </w:tc>
        <w:tc>
          <w:tcPr>
            <w:tcW w:w="1658" w:type="pct"/>
            <w:tcBorders>
              <w:top w:val="single" w:sz="4" w:space="0" w:color="auto"/>
              <w:left w:val="single" w:sz="4" w:space="0" w:color="auto"/>
              <w:bottom w:val="single" w:sz="4" w:space="0" w:color="auto"/>
              <w:right w:val="single" w:sz="4" w:space="0" w:color="auto"/>
            </w:tcBorders>
            <w:noWrap/>
            <w:hideMark/>
          </w:tcPr>
          <w:p w14:paraId="62589E76" w14:textId="77777777" w:rsidR="00A66E27" w:rsidRDefault="00A66E27">
            <w:pPr>
              <w:pStyle w:val="TAL"/>
              <w:rPr>
                <w:color w:val="000000"/>
                <w:sz w:val="16"/>
                <w:szCs w:val="16"/>
              </w:rPr>
            </w:pPr>
            <w:r>
              <w:rPr>
                <w:color w:val="000000"/>
                <w:sz w:val="16"/>
                <w:szCs w:val="16"/>
              </w:rPr>
              <w:t>Correction to subscription to notification of changes of AF influence on AM Policies</w:t>
            </w:r>
          </w:p>
        </w:tc>
        <w:tc>
          <w:tcPr>
            <w:tcW w:w="1034" w:type="pct"/>
            <w:tcBorders>
              <w:top w:val="single" w:sz="4" w:space="0" w:color="auto"/>
              <w:left w:val="single" w:sz="4" w:space="0" w:color="auto"/>
              <w:bottom w:val="single" w:sz="4" w:space="0" w:color="auto"/>
              <w:right w:val="single" w:sz="4" w:space="0" w:color="auto"/>
            </w:tcBorders>
            <w:noWrap/>
            <w:hideMark/>
          </w:tcPr>
          <w:p w14:paraId="7CC4130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91B88B5" w14:textId="77777777" w:rsidR="00A66E27" w:rsidRDefault="00A66E27">
            <w:pPr>
              <w:pStyle w:val="TAL"/>
              <w:rPr>
                <w:color w:val="000000"/>
                <w:sz w:val="16"/>
                <w:szCs w:val="16"/>
              </w:rPr>
            </w:pPr>
            <w:r>
              <w:rPr>
                <w:color w:val="000000"/>
                <w:sz w:val="16"/>
                <w:szCs w:val="16"/>
              </w:rPr>
              <w:t>not pursued</w:t>
            </w:r>
          </w:p>
        </w:tc>
        <w:tc>
          <w:tcPr>
            <w:tcW w:w="440" w:type="pct"/>
            <w:tcBorders>
              <w:top w:val="single" w:sz="4" w:space="0" w:color="auto"/>
              <w:left w:val="single" w:sz="4" w:space="0" w:color="auto"/>
              <w:bottom w:val="single" w:sz="4" w:space="0" w:color="auto"/>
              <w:right w:val="single" w:sz="4" w:space="0" w:color="auto"/>
            </w:tcBorders>
            <w:noWrap/>
            <w:hideMark/>
          </w:tcPr>
          <w:p w14:paraId="0058370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441F59" w14:textId="77777777" w:rsidR="00A66E27" w:rsidRDefault="00A66E27">
            <w:pPr>
              <w:overflowPunct/>
              <w:autoSpaceDE/>
              <w:autoSpaceDN/>
              <w:adjustRightInd/>
              <w:spacing w:after="0"/>
              <w:rPr>
                <w:rFonts w:ascii="CG Times (WN)" w:hAnsi="CG Times (WN)"/>
              </w:rPr>
            </w:pPr>
          </w:p>
        </w:tc>
      </w:tr>
      <w:tr w:rsidR="006C3ED6" w14:paraId="4EA2AB8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1BFEC9" w14:textId="77777777" w:rsidR="00A66E27" w:rsidRDefault="00A66E27">
            <w:pPr>
              <w:pStyle w:val="TAL"/>
              <w:rPr>
                <w:color w:val="000000"/>
                <w:sz w:val="16"/>
                <w:szCs w:val="16"/>
              </w:rPr>
            </w:pPr>
            <w:r>
              <w:rPr>
                <w:color w:val="000000"/>
                <w:sz w:val="16"/>
                <w:szCs w:val="16"/>
              </w:rPr>
              <w:t>C3-234408</w:t>
            </w:r>
          </w:p>
        </w:tc>
        <w:tc>
          <w:tcPr>
            <w:tcW w:w="1658" w:type="pct"/>
            <w:tcBorders>
              <w:top w:val="single" w:sz="4" w:space="0" w:color="auto"/>
              <w:left w:val="single" w:sz="4" w:space="0" w:color="auto"/>
              <w:bottom w:val="single" w:sz="4" w:space="0" w:color="auto"/>
              <w:right w:val="single" w:sz="4" w:space="0" w:color="auto"/>
            </w:tcBorders>
            <w:noWrap/>
            <w:hideMark/>
          </w:tcPr>
          <w:p w14:paraId="040A3160" w14:textId="77777777" w:rsidR="00A66E27" w:rsidRDefault="00A66E27">
            <w:pPr>
              <w:pStyle w:val="TAL"/>
              <w:rPr>
                <w:color w:val="000000"/>
                <w:sz w:val="16"/>
                <w:szCs w:val="16"/>
              </w:rPr>
            </w:pPr>
            <w:r>
              <w:rPr>
                <w:color w:val="000000"/>
                <w:sz w:val="16"/>
                <w:szCs w:val="16"/>
              </w:rPr>
              <w:t>Correction to subscription to notification of changes of AF influence on AM Policies</w:t>
            </w:r>
          </w:p>
        </w:tc>
        <w:tc>
          <w:tcPr>
            <w:tcW w:w="1034" w:type="pct"/>
            <w:tcBorders>
              <w:top w:val="single" w:sz="4" w:space="0" w:color="auto"/>
              <w:left w:val="single" w:sz="4" w:space="0" w:color="auto"/>
              <w:bottom w:val="single" w:sz="4" w:space="0" w:color="auto"/>
              <w:right w:val="single" w:sz="4" w:space="0" w:color="auto"/>
            </w:tcBorders>
            <w:noWrap/>
            <w:hideMark/>
          </w:tcPr>
          <w:p w14:paraId="1614E6E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AE9DF4A"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927F16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C64B5E3" w14:textId="77777777" w:rsidR="00A66E27" w:rsidRDefault="00A66E27">
            <w:pPr>
              <w:pStyle w:val="TAL"/>
              <w:rPr>
                <w:sz w:val="16"/>
                <w:szCs w:val="16"/>
              </w:rPr>
            </w:pPr>
            <w:r>
              <w:rPr>
                <w:sz w:val="16"/>
                <w:szCs w:val="16"/>
              </w:rPr>
              <w:t>C3-234459</w:t>
            </w:r>
          </w:p>
        </w:tc>
      </w:tr>
      <w:tr w:rsidR="006C3ED6" w14:paraId="48F83F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9ACFED" w14:textId="77777777" w:rsidR="00A66E27" w:rsidRDefault="00A66E27">
            <w:pPr>
              <w:pStyle w:val="TAL"/>
              <w:rPr>
                <w:color w:val="000000"/>
                <w:sz w:val="16"/>
                <w:szCs w:val="16"/>
              </w:rPr>
            </w:pPr>
            <w:r>
              <w:rPr>
                <w:color w:val="000000"/>
                <w:sz w:val="16"/>
                <w:szCs w:val="16"/>
              </w:rPr>
              <w:t>C3-234409</w:t>
            </w:r>
          </w:p>
        </w:tc>
        <w:tc>
          <w:tcPr>
            <w:tcW w:w="1658" w:type="pct"/>
            <w:tcBorders>
              <w:top w:val="single" w:sz="4" w:space="0" w:color="auto"/>
              <w:left w:val="single" w:sz="4" w:space="0" w:color="auto"/>
              <w:bottom w:val="single" w:sz="4" w:space="0" w:color="auto"/>
              <w:right w:val="single" w:sz="4" w:space="0" w:color="auto"/>
            </w:tcBorders>
            <w:noWrap/>
            <w:hideMark/>
          </w:tcPr>
          <w:p w14:paraId="3B27A34B" w14:textId="77777777" w:rsidR="00A66E27" w:rsidRDefault="00A66E27">
            <w:pPr>
              <w:pStyle w:val="TAL"/>
              <w:rPr>
                <w:color w:val="000000"/>
                <w:sz w:val="16"/>
                <w:szCs w:val="16"/>
              </w:rPr>
            </w:pPr>
            <w:proofErr w:type="spellStart"/>
            <w:r>
              <w:rPr>
                <w:color w:val="000000"/>
                <w:sz w:val="16"/>
                <w:szCs w:val="16"/>
              </w:rPr>
              <w:t>Eecs_EESRegistration</w:t>
            </w:r>
            <w:proofErr w:type="spellEnd"/>
            <w:r>
              <w:rPr>
                <w:color w:val="000000"/>
                <w:sz w:val="16"/>
                <w:szCs w:val="16"/>
              </w:rPr>
              <w:t xml:space="preserve"> – EDN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AB0592C"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5A59E086"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4507521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4E60FC8" w14:textId="77777777" w:rsidR="00A66E27" w:rsidRDefault="00A66E27">
            <w:pPr>
              <w:overflowPunct/>
              <w:autoSpaceDE/>
              <w:autoSpaceDN/>
              <w:adjustRightInd/>
              <w:spacing w:after="0"/>
              <w:rPr>
                <w:rFonts w:ascii="CG Times (WN)" w:hAnsi="CG Times (WN)"/>
              </w:rPr>
            </w:pPr>
          </w:p>
        </w:tc>
      </w:tr>
      <w:tr w:rsidR="006C3ED6" w14:paraId="599CD1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97B5ED" w14:textId="77777777" w:rsidR="00A66E27" w:rsidRDefault="00A66E27">
            <w:pPr>
              <w:pStyle w:val="TAL"/>
              <w:rPr>
                <w:color w:val="000000"/>
                <w:sz w:val="16"/>
                <w:szCs w:val="16"/>
              </w:rPr>
            </w:pPr>
            <w:r>
              <w:rPr>
                <w:color w:val="000000"/>
                <w:sz w:val="16"/>
                <w:szCs w:val="16"/>
              </w:rPr>
              <w:t>C3-234410</w:t>
            </w:r>
          </w:p>
        </w:tc>
        <w:tc>
          <w:tcPr>
            <w:tcW w:w="1658" w:type="pct"/>
            <w:tcBorders>
              <w:top w:val="single" w:sz="4" w:space="0" w:color="auto"/>
              <w:left w:val="single" w:sz="4" w:space="0" w:color="auto"/>
              <w:bottom w:val="single" w:sz="4" w:space="0" w:color="auto"/>
              <w:right w:val="single" w:sz="4" w:space="0" w:color="auto"/>
            </w:tcBorders>
            <w:noWrap/>
            <w:hideMark/>
          </w:tcPr>
          <w:p w14:paraId="352B4DFE" w14:textId="77777777" w:rsidR="00A66E27" w:rsidRDefault="00A66E27">
            <w:pPr>
              <w:pStyle w:val="TAL"/>
              <w:rPr>
                <w:color w:val="000000"/>
                <w:sz w:val="16"/>
                <w:szCs w:val="16"/>
              </w:rPr>
            </w:pPr>
            <w:r>
              <w:rPr>
                <w:color w:val="000000"/>
                <w:sz w:val="16"/>
                <w:szCs w:val="16"/>
              </w:rPr>
              <w:t xml:space="preserve">Removing the unnecessary </w:t>
            </w:r>
            <w:proofErr w:type="spellStart"/>
            <w:r>
              <w:rPr>
                <w:color w:val="000000"/>
                <w:sz w:val="16"/>
                <w:szCs w:val="16"/>
              </w:rPr>
              <w:t>resetIds</w:t>
            </w:r>
            <w:proofErr w:type="spellEnd"/>
            <w:r>
              <w:rPr>
                <w:color w:val="000000"/>
                <w:sz w:val="16"/>
                <w:szCs w:val="16"/>
              </w:rPr>
              <w:t xml:space="preserve"> attributes</w:t>
            </w:r>
          </w:p>
        </w:tc>
        <w:tc>
          <w:tcPr>
            <w:tcW w:w="1034" w:type="pct"/>
            <w:tcBorders>
              <w:top w:val="single" w:sz="4" w:space="0" w:color="auto"/>
              <w:left w:val="single" w:sz="4" w:space="0" w:color="auto"/>
              <w:bottom w:val="single" w:sz="4" w:space="0" w:color="auto"/>
              <w:right w:val="single" w:sz="4" w:space="0" w:color="auto"/>
            </w:tcBorders>
            <w:noWrap/>
            <w:hideMark/>
          </w:tcPr>
          <w:p w14:paraId="595BDDB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455AA8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57B7F84"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D7C490" w14:textId="77777777" w:rsidR="00A66E27" w:rsidRDefault="00A66E27">
            <w:pPr>
              <w:overflowPunct/>
              <w:autoSpaceDE/>
              <w:autoSpaceDN/>
              <w:adjustRightInd/>
              <w:spacing w:after="0"/>
              <w:rPr>
                <w:rFonts w:ascii="CG Times (WN)" w:hAnsi="CG Times (WN)"/>
              </w:rPr>
            </w:pPr>
          </w:p>
        </w:tc>
      </w:tr>
      <w:tr w:rsidR="006C3ED6" w14:paraId="5F9B8D9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29B1A9" w14:textId="77777777" w:rsidR="00A66E27" w:rsidRDefault="00A66E27">
            <w:pPr>
              <w:pStyle w:val="TAL"/>
              <w:rPr>
                <w:color w:val="000000"/>
                <w:sz w:val="16"/>
                <w:szCs w:val="16"/>
              </w:rPr>
            </w:pPr>
            <w:r>
              <w:rPr>
                <w:color w:val="000000"/>
                <w:sz w:val="16"/>
                <w:szCs w:val="16"/>
              </w:rPr>
              <w:t>C3-234411</w:t>
            </w:r>
          </w:p>
        </w:tc>
        <w:tc>
          <w:tcPr>
            <w:tcW w:w="1658" w:type="pct"/>
            <w:tcBorders>
              <w:top w:val="single" w:sz="4" w:space="0" w:color="auto"/>
              <w:left w:val="single" w:sz="4" w:space="0" w:color="auto"/>
              <w:bottom w:val="single" w:sz="4" w:space="0" w:color="auto"/>
              <w:right w:val="single" w:sz="4" w:space="0" w:color="auto"/>
            </w:tcBorders>
            <w:noWrap/>
            <w:hideMark/>
          </w:tcPr>
          <w:p w14:paraId="0A919AD5" w14:textId="77777777" w:rsidR="00A66E27" w:rsidRDefault="00A66E27">
            <w:pPr>
              <w:pStyle w:val="TAL"/>
              <w:rPr>
                <w:color w:val="000000"/>
                <w:sz w:val="16"/>
                <w:szCs w:val="16"/>
              </w:rPr>
            </w:pPr>
            <w:r>
              <w:rPr>
                <w:color w:val="000000"/>
                <w:sz w:val="16"/>
                <w:szCs w:val="16"/>
              </w:rPr>
              <w:t>Update to the report of time synchronization status changes</w:t>
            </w:r>
          </w:p>
        </w:tc>
        <w:tc>
          <w:tcPr>
            <w:tcW w:w="1034" w:type="pct"/>
            <w:tcBorders>
              <w:top w:val="single" w:sz="4" w:space="0" w:color="auto"/>
              <w:left w:val="single" w:sz="4" w:space="0" w:color="auto"/>
              <w:bottom w:val="single" w:sz="4" w:space="0" w:color="auto"/>
              <w:right w:val="single" w:sz="4" w:space="0" w:color="auto"/>
            </w:tcBorders>
            <w:noWrap/>
            <w:hideMark/>
          </w:tcPr>
          <w:p w14:paraId="0EED895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9BB802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309AC2"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8ADD39B" w14:textId="77777777" w:rsidR="00A66E27" w:rsidRDefault="00A66E27">
            <w:pPr>
              <w:overflowPunct/>
              <w:autoSpaceDE/>
              <w:autoSpaceDN/>
              <w:adjustRightInd/>
              <w:spacing w:after="0"/>
              <w:rPr>
                <w:rFonts w:ascii="CG Times (WN)" w:hAnsi="CG Times (WN)"/>
              </w:rPr>
            </w:pPr>
          </w:p>
        </w:tc>
      </w:tr>
      <w:tr w:rsidR="006C3ED6" w14:paraId="2ADD67A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93C11B" w14:textId="77777777" w:rsidR="00A66E27" w:rsidRDefault="00A66E27">
            <w:pPr>
              <w:pStyle w:val="TAL"/>
              <w:rPr>
                <w:color w:val="000000"/>
                <w:sz w:val="16"/>
                <w:szCs w:val="16"/>
              </w:rPr>
            </w:pPr>
            <w:r>
              <w:rPr>
                <w:color w:val="000000"/>
                <w:sz w:val="16"/>
                <w:szCs w:val="16"/>
              </w:rPr>
              <w:t>C3-234412</w:t>
            </w:r>
          </w:p>
        </w:tc>
        <w:tc>
          <w:tcPr>
            <w:tcW w:w="1658" w:type="pct"/>
            <w:tcBorders>
              <w:top w:val="single" w:sz="4" w:space="0" w:color="auto"/>
              <w:left w:val="single" w:sz="4" w:space="0" w:color="auto"/>
              <w:bottom w:val="single" w:sz="4" w:space="0" w:color="auto"/>
              <w:right w:val="single" w:sz="4" w:space="0" w:color="auto"/>
            </w:tcBorders>
            <w:noWrap/>
            <w:hideMark/>
          </w:tcPr>
          <w:p w14:paraId="58640E2F" w14:textId="77777777" w:rsidR="00A66E27" w:rsidRDefault="00A66E27">
            <w:pPr>
              <w:pStyle w:val="TAL"/>
              <w:rPr>
                <w:color w:val="000000"/>
                <w:sz w:val="16"/>
                <w:szCs w:val="16"/>
              </w:rPr>
            </w:pPr>
            <w:r>
              <w:rPr>
                <w:color w:val="000000"/>
                <w:sz w:val="16"/>
                <w:szCs w:val="16"/>
              </w:rPr>
              <w:t>Subscription checks during Time Synchronization Exposure</w:t>
            </w:r>
          </w:p>
        </w:tc>
        <w:tc>
          <w:tcPr>
            <w:tcW w:w="1034" w:type="pct"/>
            <w:tcBorders>
              <w:top w:val="single" w:sz="4" w:space="0" w:color="auto"/>
              <w:left w:val="single" w:sz="4" w:space="0" w:color="auto"/>
              <w:bottom w:val="single" w:sz="4" w:space="0" w:color="auto"/>
              <w:right w:val="single" w:sz="4" w:space="0" w:color="auto"/>
            </w:tcBorders>
            <w:noWrap/>
            <w:hideMark/>
          </w:tcPr>
          <w:p w14:paraId="1181182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87C23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333A1F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ED92140" w14:textId="77777777" w:rsidR="00A66E27" w:rsidRDefault="00A66E27">
            <w:pPr>
              <w:overflowPunct/>
              <w:autoSpaceDE/>
              <w:autoSpaceDN/>
              <w:adjustRightInd/>
              <w:spacing w:after="0"/>
              <w:rPr>
                <w:rFonts w:ascii="CG Times (WN)" w:hAnsi="CG Times (WN)"/>
              </w:rPr>
            </w:pPr>
          </w:p>
        </w:tc>
      </w:tr>
      <w:tr w:rsidR="006C3ED6" w14:paraId="74C3133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DE0527" w14:textId="77777777" w:rsidR="00A66E27" w:rsidRDefault="00A66E27">
            <w:pPr>
              <w:pStyle w:val="TAL"/>
              <w:rPr>
                <w:color w:val="000000"/>
                <w:sz w:val="16"/>
                <w:szCs w:val="16"/>
              </w:rPr>
            </w:pPr>
            <w:r>
              <w:rPr>
                <w:color w:val="000000"/>
                <w:sz w:val="16"/>
                <w:szCs w:val="16"/>
              </w:rPr>
              <w:t>C3-234413</w:t>
            </w:r>
          </w:p>
        </w:tc>
        <w:tc>
          <w:tcPr>
            <w:tcW w:w="1658" w:type="pct"/>
            <w:tcBorders>
              <w:top w:val="single" w:sz="4" w:space="0" w:color="auto"/>
              <w:left w:val="single" w:sz="4" w:space="0" w:color="auto"/>
              <w:bottom w:val="single" w:sz="4" w:space="0" w:color="auto"/>
              <w:right w:val="single" w:sz="4" w:space="0" w:color="auto"/>
            </w:tcBorders>
            <w:noWrap/>
            <w:hideMark/>
          </w:tcPr>
          <w:p w14:paraId="02786557" w14:textId="77777777" w:rsidR="00A66E27" w:rsidRDefault="00A66E27">
            <w:pPr>
              <w:pStyle w:val="TAL"/>
              <w:rPr>
                <w:color w:val="000000"/>
                <w:sz w:val="16"/>
                <w:szCs w:val="16"/>
              </w:rPr>
            </w:pPr>
            <w:r>
              <w:rPr>
                <w:color w:val="000000"/>
                <w:sz w:val="16"/>
                <w:szCs w:val="16"/>
              </w:rPr>
              <w:t>Correction to clock quality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5FD4689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2BE16B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17B615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5526394" w14:textId="77777777" w:rsidR="00A66E27" w:rsidRDefault="00A66E27">
            <w:pPr>
              <w:pStyle w:val="TAL"/>
              <w:rPr>
                <w:sz w:val="16"/>
                <w:szCs w:val="16"/>
              </w:rPr>
            </w:pPr>
            <w:r>
              <w:rPr>
                <w:sz w:val="16"/>
                <w:szCs w:val="16"/>
              </w:rPr>
              <w:t>C3-234682</w:t>
            </w:r>
          </w:p>
        </w:tc>
      </w:tr>
      <w:tr w:rsidR="006C3ED6" w14:paraId="27ED132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C4D9F4" w14:textId="77777777" w:rsidR="00A66E27" w:rsidRDefault="00A66E27">
            <w:pPr>
              <w:pStyle w:val="TAL"/>
              <w:rPr>
                <w:color w:val="000000"/>
                <w:sz w:val="16"/>
                <w:szCs w:val="16"/>
              </w:rPr>
            </w:pPr>
            <w:r>
              <w:rPr>
                <w:color w:val="000000"/>
                <w:sz w:val="16"/>
                <w:szCs w:val="16"/>
              </w:rPr>
              <w:t>C3-234414</w:t>
            </w:r>
          </w:p>
        </w:tc>
        <w:tc>
          <w:tcPr>
            <w:tcW w:w="1658" w:type="pct"/>
            <w:tcBorders>
              <w:top w:val="single" w:sz="4" w:space="0" w:color="auto"/>
              <w:left w:val="single" w:sz="4" w:space="0" w:color="auto"/>
              <w:bottom w:val="single" w:sz="4" w:space="0" w:color="auto"/>
              <w:right w:val="single" w:sz="4" w:space="0" w:color="auto"/>
            </w:tcBorders>
            <w:noWrap/>
            <w:hideMark/>
          </w:tcPr>
          <w:p w14:paraId="6CEA4FA9" w14:textId="77777777" w:rsidR="00A66E27" w:rsidRDefault="00A66E27">
            <w:pPr>
              <w:pStyle w:val="TAL"/>
              <w:rPr>
                <w:color w:val="000000"/>
                <w:sz w:val="16"/>
                <w:szCs w:val="16"/>
              </w:rPr>
            </w:pPr>
            <w:proofErr w:type="spellStart"/>
            <w:r>
              <w:rPr>
                <w:color w:val="000000"/>
                <w:sz w:val="16"/>
                <w:szCs w:val="16"/>
              </w:rPr>
              <w:t>Retreive</w:t>
            </w:r>
            <w:proofErr w:type="spellEnd"/>
            <w:r>
              <w:rPr>
                <w:color w:val="000000"/>
                <w:sz w:val="16"/>
                <w:szCs w:val="16"/>
              </w:rPr>
              <w:t xml:space="preserve"> EES using application group identifier</w:t>
            </w:r>
          </w:p>
        </w:tc>
        <w:tc>
          <w:tcPr>
            <w:tcW w:w="1034" w:type="pct"/>
            <w:tcBorders>
              <w:top w:val="single" w:sz="4" w:space="0" w:color="auto"/>
              <w:left w:val="single" w:sz="4" w:space="0" w:color="auto"/>
              <w:bottom w:val="single" w:sz="4" w:space="0" w:color="auto"/>
              <w:right w:val="single" w:sz="4" w:space="0" w:color="auto"/>
            </w:tcBorders>
            <w:noWrap/>
            <w:hideMark/>
          </w:tcPr>
          <w:p w14:paraId="73FF077E"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19CF6BC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6686A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947F0C9" w14:textId="77777777" w:rsidR="00A66E27" w:rsidRDefault="00A66E27">
            <w:pPr>
              <w:pStyle w:val="TAL"/>
              <w:rPr>
                <w:sz w:val="16"/>
                <w:szCs w:val="16"/>
              </w:rPr>
            </w:pPr>
            <w:r>
              <w:rPr>
                <w:sz w:val="16"/>
                <w:szCs w:val="16"/>
              </w:rPr>
              <w:t>C3-234466</w:t>
            </w:r>
          </w:p>
        </w:tc>
      </w:tr>
      <w:tr w:rsidR="006C3ED6" w14:paraId="723E87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03B719" w14:textId="77777777" w:rsidR="00A66E27" w:rsidRDefault="00A66E27">
            <w:pPr>
              <w:pStyle w:val="TAL"/>
              <w:rPr>
                <w:color w:val="000000"/>
                <w:sz w:val="16"/>
                <w:szCs w:val="16"/>
              </w:rPr>
            </w:pPr>
            <w:r>
              <w:rPr>
                <w:color w:val="000000"/>
                <w:sz w:val="16"/>
                <w:szCs w:val="16"/>
              </w:rPr>
              <w:t>C3-234415</w:t>
            </w:r>
          </w:p>
        </w:tc>
        <w:tc>
          <w:tcPr>
            <w:tcW w:w="1658" w:type="pct"/>
            <w:tcBorders>
              <w:top w:val="single" w:sz="4" w:space="0" w:color="auto"/>
              <w:left w:val="single" w:sz="4" w:space="0" w:color="auto"/>
              <w:bottom w:val="single" w:sz="4" w:space="0" w:color="auto"/>
              <w:right w:val="single" w:sz="4" w:space="0" w:color="auto"/>
            </w:tcBorders>
            <w:noWrap/>
            <w:hideMark/>
          </w:tcPr>
          <w:p w14:paraId="22941951" w14:textId="77777777" w:rsidR="00A66E27" w:rsidRDefault="00A66E27">
            <w:pPr>
              <w:pStyle w:val="TAL"/>
              <w:rPr>
                <w:color w:val="000000"/>
                <w:sz w:val="16"/>
                <w:szCs w:val="16"/>
              </w:rPr>
            </w:pPr>
            <w:r>
              <w:rPr>
                <w:color w:val="000000"/>
                <w:sz w:val="16"/>
                <w:szCs w:val="16"/>
              </w:rPr>
              <w:t>Same UE Policy Association shared by 3GPP and non-3GPP</w:t>
            </w:r>
          </w:p>
        </w:tc>
        <w:tc>
          <w:tcPr>
            <w:tcW w:w="1034" w:type="pct"/>
            <w:tcBorders>
              <w:top w:val="single" w:sz="4" w:space="0" w:color="auto"/>
              <w:left w:val="single" w:sz="4" w:space="0" w:color="auto"/>
              <w:bottom w:val="single" w:sz="4" w:space="0" w:color="auto"/>
              <w:right w:val="single" w:sz="4" w:space="0" w:color="auto"/>
            </w:tcBorders>
            <w:noWrap/>
            <w:hideMark/>
          </w:tcPr>
          <w:p w14:paraId="269C0D1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BAF354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B9C8D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FF918F0" w14:textId="77777777" w:rsidR="00A66E27" w:rsidRDefault="00A66E27">
            <w:pPr>
              <w:pStyle w:val="TAL"/>
              <w:rPr>
                <w:sz w:val="16"/>
                <w:szCs w:val="16"/>
              </w:rPr>
            </w:pPr>
            <w:r>
              <w:rPr>
                <w:sz w:val="16"/>
                <w:szCs w:val="16"/>
              </w:rPr>
              <w:t>C3-234614</w:t>
            </w:r>
          </w:p>
        </w:tc>
      </w:tr>
      <w:tr w:rsidR="006C3ED6" w14:paraId="627CC51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EAC569" w14:textId="77777777" w:rsidR="00A66E27" w:rsidRDefault="00A66E27">
            <w:pPr>
              <w:pStyle w:val="TAL"/>
              <w:rPr>
                <w:color w:val="000000"/>
                <w:sz w:val="16"/>
                <w:szCs w:val="16"/>
              </w:rPr>
            </w:pPr>
            <w:r>
              <w:rPr>
                <w:color w:val="000000"/>
                <w:sz w:val="16"/>
                <w:szCs w:val="16"/>
              </w:rPr>
              <w:t>C3-234416</w:t>
            </w:r>
          </w:p>
        </w:tc>
        <w:tc>
          <w:tcPr>
            <w:tcW w:w="1658" w:type="pct"/>
            <w:tcBorders>
              <w:top w:val="single" w:sz="4" w:space="0" w:color="auto"/>
              <w:left w:val="single" w:sz="4" w:space="0" w:color="auto"/>
              <w:bottom w:val="single" w:sz="4" w:space="0" w:color="auto"/>
              <w:right w:val="single" w:sz="4" w:space="0" w:color="auto"/>
            </w:tcBorders>
            <w:noWrap/>
            <w:hideMark/>
          </w:tcPr>
          <w:p w14:paraId="40A4464E" w14:textId="77777777" w:rsidR="00A66E27" w:rsidRDefault="00A66E27">
            <w:pPr>
              <w:pStyle w:val="TAL"/>
              <w:rPr>
                <w:color w:val="000000"/>
                <w:sz w:val="16"/>
                <w:szCs w:val="16"/>
              </w:rPr>
            </w:pPr>
            <w:r>
              <w:rPr>
                <w:color w:val="000000"/>
                <w:sz w:val="16"/>
                <w:szCs w:val="16"/>
              </w:rPr>
              <w:t>UE Policy Association for 3GPP and non-3GPP accesses</w:t>
            </w:r>
          </w:p>
        </w:tc>
        <w:tc>
          <w:tcPr>
            <w:tcW w:w="1034" w:type="pct"/>
            <w:tcBorders>
              <w:top w:val="single" w:sz="4" w:space="0" w:color="auto"/>
              <w:left w:val="single" w:sz="4" w:space="0" w:color="auto"/>
              <w:bottom w:val="single" w:sz="4" w:space="0" w:color="auto"/>
              <w:right w:val="single" w:sz="4" w:space="0" w:color="auto"/>
            </w:tcBorders>
            <w:noWrap/>
            <w:hideMark/>
          </w:tcPr>
          <w:p w14:paraId="7929ED2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87C1B0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C25D35B"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22A0E8B" w14:textId="77777777" w:rsidR="00A66E27" w:rsidRDefault="00A66E27">
            <w:pPr>
              <w:overflowPunct/>
              <w:autoSpaceDE/>
              <w:autoSpaceDN/>
              <w:adjustRightInd/>
              <w:spacing w:after="0"/>
              <w:rPr>
                <w:rFonts w:ascii="CG Times (WN)" w:hAnsi="CG Times (WN)"/>
              </w:rPr>
            </w:pPr>
          </w:p>
        </w:tc>
      </w:tr>
      <w:tr w:rsidR="006C3ED6" w14:paraId="4E5F93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A1A79E" w14:textId="77777777" w:rsidR="00A66E27" w:rsidRDefault="00A66E27">
            <w:pPr>
              <w:pStyle w:val="TAL"/>
              <w:rPr>
                <w:color w:val="000000"/>
                <w:sz w:val="16"/>
                <w:szCs w:val="16"/>
              </w:rPr>
            </w:pPr>
            <w:r>
              <w:rPr>
                <w:color w:val="000000"/>
                <w:sz w:val="16"/>
                <w:szCs w:val="16"/>
              </w:rPr>
              <w:t>C3-234417</w:t>
            </w:r>
          </w:p>
        </w:tc>
        <w:tc>
          <w:tcPr>
            <w:tcW w:w="1658" w:type="pct"/>
            <w:tcBorders>
              <w:top w:val="single" w:sz="4" w:space="0" w:color="auto"/>
              <w:left w:val="single" w:sz="4" w:space="0" w:color="auto"/>
              <w:bottom w:val="single" w:sz="4" w:space="0" w:color="auto"/>
              <w:right w:val="single" w:sz="4" w:space="0" w:color="auto"/>
            </w:tcBorders>
            <w:noWrap/>
            <w:hideMark/>
          </w:tcPr>
          <w:p w14:paraId="3FA8554E" w14:textId="77777777" w:rsidR="00A66E27" w:rsidRDefault="00A66E27">
            <w:pPr>
              <w:pStyle w:val="TAL"/>
              <w:rPr>
                <w:color w:val="000000"/>
                <w:sz w:val="16"/>
                <w:szCs w:val="16"/>
              </w:rPr>
            </w:pPr>
            <w:r>
              <w:rPr>
                <w:color w:val="000000"/>
                <w:sz w:val="16"/>
                <w:szCs w:val="16"/>
              </w:rPr>
              <w:t>Work plan for CT3 aspects of EDGEAPP_Ph2</w:t>
            </w:r>
          </w:p>
        </w:tc>
        <w:tc>
          <w:tcPr>
            <w:tcW w:w="1034" w:type="pct"/>
            <w:tcBorders>
              <w:top w:val="single" w:sz="4" w:space="0" w:color="auto"/>
              <w:left w:val="single" w:sz="4" w:space="0" w:color="auto"/>
              <w:bottom w:val="single" w:sz="4" w:space="0" w:color="auto"/>
              <w:right w:val="single" w:sz="4" w:space="0" w:color="auto"/>
            </w:tcBorders>
            <w:noWrap/>
            <w:hideMark/>
          </w:tcPr>
          <w:p w14:paraId="37DD634F"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43379C99"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477F7DB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01059631" w14:textId="77777777" w:rsidR="00A66E27" w:rsidRDefault="00A66E27">
            <w:pPr>
              <w:overflowPunct/>
              <w:autoSpaceDE/>
              <w:autoSpaceDN/>
              <w:adjustRightInd/>
              <w:spacing w:after="0"/>
              <w:rPr>
                <w:rFonts w:ascii="CG Times (WN)" w:hAnsi="CG Times (WN)"/>
              </w:rPr>
            </w:pPr>
          </w:p>
        </w:tc>
      </w:tr>
      <w:tr w:rsidR="006C3ED6" w14:paraId="4C44513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B1C87D" w14:textId="77777777" w:rsidR="00A66E27" w:rsidRDefault="00A66E27">
            <w:pPr>
              <w:pStyle w:val="TAL"/>
              <w:rPr>
                <w:color w:val="000000"/>
                <w:sz w:val="16"/>
                <w:szCs w:val="16"/>
              </w:rPr>
            </w:pPr>
            <w:r>
              <w:rPr>
                <w:color w:val="000000"/>
                <w:sz w:val="16"/>
                <w:szCs w:val="16"/>
              </w:rPr>
              <w:t>C3-234418</w:t>
            </w:r>
          </w:p>
        </w:tc>
        <w:tc>
          <w:tcPr>
            <w:tcW w:w="1658" w:type="pct"/>
            <w:tcBorders>
              <w:top w:val="single" w:sz="4" w:space="0" w:color="auto"/>
              <w:left w:val="single" w:sz="4" w:space="0" w:color="auto"/>
              <w:bottom w:val="single" w:sz="4" w:space="0" w:color="auto"/>
              <w:right w:val="single" w:sz="4" w:space="0" w:color="auto"/>
            </w:tcBorders>
            <w:noWrap/>
            <w:hideMark/>
          </w:tcPr>
          <w:p w14:paraId="16654AE4" w14:textId="77777777" w:rsidR="00A66E27" w:rsidRDefault="00A66E27">
            <w:pPr>
              <w:pStyle w:val="TAL"/>
              <w:rPr>
                <w:color w:val="000000"/>
                <w:sz w:val="16"/>
                <w:szCs w:val="16"/>
              </w:rPr>
            </w:pPr>
            <w:r>
              <w:rPr>
                <w:color w:val="000000"/>
                <w:sz w:val="16"/>
                <w:szCs w:val="16"/>
              </w:rPr>
              <w:t>SEAL Key management parameter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46F6BA62"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02592C3B"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0272C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2F92D1C" w14:textId="77777777" w:rsidR="00A66E27" w:rsidRDefault="00A66E27">
            <w:pPr>
              <w:overflowPunct/>
              <w:autoSpaceDE/>
              <w:autoSpaceDN/>
              <w:adjustRightInd/>
              <w:spacing w:after="0"/>
              <w:rPr>
                <w:rFonts w:ascii="CG Times (WN)" w:hAnsi="CG Times (WN)"/>
              </w:rPr>
            </w:pPr>
          </w:p>
        </w:tc>
      </w:tr>
      <w:tr w:rsidR="006C3ED6" w14:paraId="51B1C73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ED17E7" w14:textId="77777777" w:rsidR="00A66E27" w:rsidRDefault="00A66E27">
            <w:pPr>
              <w:pStyle w:val="TAL"/>
              <w:rPr>
                <w:color w:val="000000"/>
                <w:sz w:val="16"/>
                <w:szCs w:val="16"/>
              </w:rPr>
            </w:pPr>
            <w:r>
              <w:rPr>
                <w:color w:val="000000"/>
                <w:sz w:val="16"/>
                <w:szCs w:val="16"/>
              </w:rPr>
              <w:t>C3-234419</w:t>
            </w:r>
          </w:p>
        </w:tc>
        <w:tc>
          <w:tcPr>
            <w:tcW w:w="1658" w:type="pct"/>
            <w:tcBorders>
              <w:top w:val="single" w:sz="4" w:space="0" w:color="auto"/>
              <w:left w:val="single" w:sz="4" w:space="0" w:color="auto"/>
              <w:bottom w:val="single" w:sz="4" w:space="0" w:color="auto"/>
              <w:right w:val="single" w:sz="4" w:space="0" w:color="auto"/>
            </w:tcBorders>
            <w:noWrap/>
            <w:hideMark/>
          </w:tcPr>
          <w:p w14:paraId="69BAE018" w14:textId="77777777" w:rsidR="00A66E27" w:rsidRDefault="00A66E27">
            <w:pPr>
              <w:pStyle w:val="TAL"/>
              <w:rPr>
                <w:color w:val="000000"/>
                <w:sz w:val="16"/>
                <w:szCs w:val="16"/>
              </w:rPr>
            </w:pPr>
            <w:r>
              <w:rPr>
                <w:color w:val="000000"/>
                <w:sz w:val="16"/>
                <w:szCs w:val="16"/>
              </w:rPr>
              <w:t>VAL service area feature name update</w:t>
            </w:r>
          </w:p>
        </w:tc>
        <w:tc>
          <w:tcPr>
            <w:tcW w:w="1034" w:type="pct"/>
            <w:tcBorders>
              <w:top w:val="single" w:sz="4" w:space="0" w:color="auto"/>
              <w:left w:val="single" w:sz="4" w:space="0" w:color="auto"/>
              <w:bottom w:val="single" w:sz="4" w:space="0" w:color="auto"/>
              <w:right w:val="single" w:sz="4" w:space="0" w:color="auto"/>
            </w:tcBorders>
            <w:noWrap/>
            <w:hideMark/>
          </w:tcPr>
          <w:p w14:paraId="4133D734"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7CD3C19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2B7175F"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5087D0B" w14:textId="77777777" w:rsidR="00A66E27" w:rsidRDefault="00A66E27">
            <w:pPr>
              <w:pStyle w:val="TAL"/>
              <w:rPr>
                <w:sz w:val="16"/>
                <w:szCs w:val="16"/>
              </w:rPr>
            </w:pPr>
            <w:r>
              <w:rPr>
                <w:sz w:val="16"/>
                <w:szCs w:val="16"/>
              </w:rPr>
              <w:t>C3-234467</w:t>
            </w:r>
          </w:p>
        </w:tc>
      </w:tr>
      <w:tr w:rsidR="006C3ED6" w14:paraId="7EE4067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33857C" w14:textId="77777777" w:rsidR="00A66E27" w:rsidRDefault="00A66E27">
            <w:pPr>
              <w:pStyle w:val="TAL"/>
              <w:rPr>
                <w:color w:val="000000"/>
                <w:sz w:val="16"/>
                <w:szCs w:val="16"/>
              </w:rPr>
            </w:pPr>
            <w:r>
              <w:rPr>
                <w:color w:val="000000"/>
                <w:sz w:val="16"/>
                <w:szCs w:val="16"/>
              </w:rPr>
              <w:t>C3-234420</w:t>
            </w:r>
          </w:p>
        </w:tc>
        <w:tc>
          <w:tcPr>
            <w:tcW w:w="1658" w:type="pct"/>
            <w:tcBorders>
              <w:top w:val="single" w:sz="4" w:space="0" w:color="auto"/>
              <w:left w:val="single" w:sz="4" w:space="0" w:color="auto"/>
              <w:bottom w:val="single" w:sz="4" w:space="0" w:color="auto"/>
              <w:right w:val="single" w:sz="4" w:space="0" w:color="auto"/>
            </w:tcBorders>
            <w:noWrap/>
            <w:hideMark/>
          </w:tcPr>
          <w:p w14:paraId="4F94A1FD" w14:textId="77777777" w:rsidR="00A66E27" w:rsidRDefault="00A66E27">
            <w:pPr>
              <w:pStyle w:val="TAL"/>
              <w:rPr>
                <w:color w:val="000000"/>
                <w:sz w:val="16"/>
                <w:szCs w:val="16"/>
              </w:rPr>
            </w:pPr>
            <w:proofErr w:type="spellStart"/>
            <w:r>
              <w:rPr>
                <w:color w:val="000000"/>
                <w:sz w:val="16"/>
                <w:szCs w:val="16"/>
              </w:rPr>
              <w:t>SS_VALServiceAreaConfiguration</w:t>
            </w:r>
            <w:proofErr w:type="spellEnd"/>
            <w:r>
              <w:rPr>
                <w:color w:val="000000"/>
                <w:sz w:val="16"/>
                <w:szCs w:val="16"/>
              </w:rPr>
              <w:t xml:space="preserve"> API – subscribe notify service operations</w:t>
            </w:r>
          </w:p>
        </w:tc>
        <w:tc>
          <w:tcPr>
            <w:tcW w:w="1034" w:type="pct"/>
            <w:tcBorders>
              <w:top w:val="single" w:sz="4" w:space="0" w:color="auto"/>
              <w:left w:val="single" w:sz="4" w:space="0" w:color="auto"/>
              <w:bottom w:val="single" w:sz="4" w:space="0" w:color="auto"/>
              <w:right w:val="single" w:sz="4" w:space="0" w:color="auto"/>
            </w:tcBorders>
            <w:noWrap/>
            <w:hideMark/>
          </w:tcPr>
          <w:p w14:paraId="14174CBE"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5CE7C2BA" w14:textId="77777777" w:rsidR="00A66E27" w:rsidRDefault="00A66E27">
            <w:pPr>
              <w:pStyle w:val="TAL"/>
              <w:rPr>
                <w:color w:val="000000"/>
                <w:sz w:val="16"/>
                <w:szCs w:val="16"/>
              </w:rPr>
            </w:pPr>
            <w:r>
              <w:rPr>
                <w:color w:val="000000"/>
                <w:sz w:val="16"/>
                <w:szCs w:val="16"/>
              </w:rPr>
              <w:t>merged</w:t>
            </w:r>
          </w:p>
        </w:tc>
        <w:tc>
          <w:tcPr>
            <w:tcW w:w="440" w:type="pct"/>
            <w:tcBorders>
              <w:top w:val="single" w:sz="4" w:space="0" w:color="auto"/>
              <w:left w:val="single" w:sz="4" w:space="0" w:color="auto"/>
              <w:bottom w:val="single" w:sz="4" w:space="0" w:color="auto"/>
              <w:right w:val="single" w:sz="4" w:space="0" w:color="auto"/>
            </w:tcBorders>
            <w:noWrap/>
            <w:hideMark/>
          </w:tcPr>
          <w:p w14:paraId="4226522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3299FCB" w14:textId="77777777" w:rsidR="00A66E27" w:rsidRDefault="00A66E27">
            <w:pPr>
              <w:overflowPunct/>
              <w:autoSpaceDE/>
              <w:autoSpaceDN/>
              <w:adjustRightInd/>
              <w:spacing w:after="0"/>
              <w:rPr>
                <w:rFonts w:ascii="CG Times (WN)" w:hAnsi="CG Times (WN)"/>
              </w:rPr>
            </w:pPr>
          </w:p>
        </w:tc>
      </w:tr>
      <w:tr w:rsidR="006C3ED6" w14:paraId="4D60C7A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D9B7CA" w14:textId="77777777" w:rsidR="00A66E27" w:rsidRDefault="00A66E27">
            <w:pPr>
              <w:pStyle w:val="TAL"/>
              <w:rPr>
                <w:color w:val="000000"/>
                <w:sz w:val="16"/>
                <w:szCs w:val="16"/>
              </w:rPr>
            </w:pPr>
            <w:r>
              <w:rPr>
                <w:color w:val="000000"/>
                <w:sz w:val="16"/>
                <w:szCs w:val="16"/>
              </w:rPr>
              <w:t>C3-234421</w:t>
            </w:r>
          </w:p>
        </w:tc>
        <w:tc>
          <w:tcPr>
            <w:tcW w:w="1658" w:type="pct"/>
            <w:tcBorders>
              <w:top w:val="single" w:sz="4" w:space="0" w:color="auto"/>
              <w:left w:val="single" w:sz="4" w:space="0" w:color="auto"/>
              <w:bottom w:val="single" w:sz="4" w:space="0" w:color="auto"/>
              <w:right w:val="single" w:sz="4" w:space="0" w:color="auto"/>
            </w:tcBorders>
            <w:noWrap/>
            <w:hideMark/>
          </w:tcPr>
          <w:p w14:paraId="176C73DD" w14:textId="77777777" w:rsidR="00A66E27" w:rsidRDefault="00A66E27">
            <w:pPr>
              <w:pStyle w:val="TAL"/>
              <w:rPr>
                <w:color w:val="000000"/>
                <w:sz w:val="16"/>
                <w:szCs w:val="16"/>
              </w:rPr>
            </w:pPr>
            <w:r>
              <w:rPr>
                <w:color w:val="000000"/>
                <w:sz w:val="16"/>
                <w:szCs w:val="16"/>
              </w:rPr>
              <w:t>Work plan for CT3 aspects of SEAL_Ph3</w:t>
            </w:r>
          </w:p>
        </w:tc>
        <w:tc>
          <w:tcPr>
            <w:tcW w:w="1034" w:type="pct"/>
            <w:tcBorders>
              <w:top w:val="single" w:sz="4" w:space="0" w:color="auto"/>
              <w:left w:val="single" w:sz="4" w:space="0" w:color="auto"/>
              <w:bottom w:val="single" w:sz="4" w:space="0" w:color="auto"/>
              <w:right w:val="single" w:sz="4" w:space="0" w:color="auto"/>
            </w:tcBorders>
            <w:noWrap/>
            <w:hideMark/>
          </w:tcPr>
          <w:p w14:paraId="36A59098"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08A8F09D"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4235EE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BFC694E" w14:textId="77777777" w:rsidR="00A66E27" w:rsidRDefault="00A66E27">
            <w:pPr>
              <w:overflowPunct/>
              <w:autoSpaceDE/>
              <w:autoSpaceDN/>
              <w:adjustRightInd/>
              <w:spacing w:after="0"/>
              <w:rPr>
                <w:rFonts w:ascii="CG Times (WN)" w:hAnsi="CG Times (WN)"/>
              </w:rPr>
            </w:pPr>
          </w:p>
        </w:tc>
      </w:tr>
      <w:tr w:rsidR="006C3ED6" w14:paraId="2B9CD14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D918E2" w14:textId="77777777" w:rsidR="00A66E27" w:rsidRDefault="00A66E27">
            <w:pPr>
              <w:pStyle w:val="TAL"/>
              <w:rPr>
                <w:color w:val="000000"/>
                <w:sz w:val="16"/>
                <w:szCs w:val="16"/>
              </w:rPr>
            </w:pPr>
            <w:r>
              <w:rPr>
                <w:color w:val="000000"/>
                <w:sz w:val="16"/>
                <w:szCs w:val="16"/>
              </w:rPr>
              <w:t>C3-234422</w:t>
            </w:r>
          </w:p>
        </w:tc>
        <w:tc>
          <w:tcPr>
            <w:tcW w:w="1658" w:type="pct"/>
            <w:tcBorders>
              <w:top w:val="single" w:sz="4" w:space="0" w:color="auto"/>
              <w:left w:val="single" w:sz="4" w:space="0" w:color="auto"/>
              <w:bottom w:val="single" w:sz="4" w:space="0" w:color="auto"/>
              <w:right w:val="single" w:sz="4" w:space="0" w:color="auto"/>
            </w:tcBorders>
            <w:noWrap/>
            <w:hideMark/>
          </w:tcPr>
          <w:p w14:paraId="679C5231" w14:textId="77777777" w:rsidR="00A66E27" w:rsidRDefault="00A66E27">
            <w:pPr>
              <w:pStyle w:val="TAL"/>
              <w:rPr>
                <w:color w:val="000000"/>
                <w:sz w:val="16"/>
                <w:szCs w:val="16"/>
              </w:rPr>
            </w:pPr>
            <w:r>
              <w:rPr>
                <w:color w:val="000000"/>
                <w:sz w:val="16"/>
                <w:szCs w:val="16"/>
              </w:rPr>
              <w:t>Work plan for CT3 aspects of System Support for AI/ML-based Services</w:t>
            </w:r>
          </w:p>
        </w:tc>
        <w:tc>
          <w:tcPr>
            <w:tcW w:w="1034" w:type="pct"/>
            <w:tcBorders>
              <w:top w:val="single" w:sz="4" w:space="0" w:color="auto"/>
              <w:left w:val="single" w:sz="4" w:space="0" w:color="auto"/>
              <w:bottom w:val="single" w:sz="4" w:space="0" w:color="auto"/>
              <w:right w:val="single" w:sz="4" w:space="0" w:color="auto"/>
            </w:tcBorders>
            <w:noWrap/>
            <w:hideMark/>
          </w:tcPr>
          <w:p w14:paraId="730A1590"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64EA278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5FA52D0"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F47ABF5" w14:textId="77777777" w:rsidR="00A66E27" w:rsidRDefault="00A66E27">
            <w:pPr>
              <w:pStyle w:val="TAL"/>
              <w:rPr>
                <w:sz w:val="16"/>
                <w:szCs w:val="16"/>
              </w:rPr>
            </w:pPr>
            <w:r>
              <w:rPr>
                <w:sz w:val="16"/>
                <w:szCs w:val="16"/>
              </w:rPr>
              <w:t>C3-234468</w:t>
            </w:r>
          </w:p>
        </w:tc>
      </w:tr>
      <w:tr w:rsidR="006C3ED6" w14:paraId="0C7525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14C989" w14:textId="77777777" w:rsidR="00A66E27" w:rsidRDefault="00A66E27">
            <w:pPr>
              <w:pStyle w:val="TAL"/>
              <w:rPr>
                <w:color w:val="000000"/>
                <w:sz w:val="16"/>
                <w:szCs w:val="16"/>
              </w:rPr>
            </w:pPr>
            <w:r>
              <w:rPr>
                <w:color w:val="000000"/>
                <w:sz w:val="16"/>
                <w:szCs w:val="16"/>
              </w:rPr>
              <w:t>C3-234423</w:t>
            </w:r>
          </w:p>
        </w:tc>
        <w:tc>
          <w:tcPr>
            <w:tcW w:w="1658" w:type="pct"/>
            <w:tcBorders>
              <w:top w:val="single" w:sz="4" w:space="0" w:color="auto"/>
              <w:left w:val="single" w:sz="4" w:space="0" w:color="auto"/>
              <w:bottom w:val="single" w:sz="4" w:space="0" w:color="auto"/>
              <w:right w:val="single" w:sz="4" w:space="0" w:color="auto"/>
            </w:tcBorders>
            <w:noWrap/>
            <w:hideMark/>
          </w:tcPr>
          <w:p w14:paraId="4A847093" w14:textId="77777777" w:rsidR="00A66E27" w:rsidRDefault="00A66E27">
            <w:pPr>
              <w:pStyle w:val="TAL"/>
              <w:rPr>
                <w:color w:val="000000"/>
                <w:sz w:val="16"/>
                <w:szCs w:val="16"/>
              </w:rPr>
            </w:pPr>
            <w:r>
              <w:rPr>
                <w:color w:val="000000"/>
                <w:sz w:val="16"/>
                <w:szCs w:val="16"/>
              </w:rPr>
              <w:t>Remove ENs in the Procedures for Federated Learning</w:t>
            </w:r>
          </w:p>
        </w:tc>
        <w:tc>
          <w:tcPr>
            <w:tcW w:w="1034" w:type="pct"/>
            <w:tcBorders>
              <w:top w:val="single" w:sz="4" w:space="0" w:color="auto"/>
              <w:left w:val="single" w:sz="4" w:space="0" w:color="auto"/>
              <w:bottom w:val="single" w:sz="4" w:space="0" w:color="auto"/>
              <w:right w:val="single" w:sz="4" w:space="0" w:color="auto"/>
            </w:tcBorders>
            <w:noWrap/>
            <w:hideMark/>
          </w:tcPr>
          <w:p w14:paraId="55DF8F24"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C834CD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426C79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EC4BC35" w14:textId="77777777" w:rsidR="00A66E27" w:rsidRDefault="00A66E27">
            <w:pPr>
              <w:overflowPunct/>
              <w:autoSpaceDE/>
              <w:autoSpaceDN/>
              <w:adjustRightInd/>
              <w:spacing w:after="0"/>
              <w:rPr>
                <w:rFonts w:ascii="CG Times (WN)" w:hAnsi="CG Times (WN)"/>
              </w:rPr>
            </w:pPr>
          </w:p>
        </w:tc>
      </w:tr>
      <w:tr w:rsidR="006C3ED6" w14:paraId="28BB8C3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3A0BEB" w14:textId="77777777" w:rsidR="00A66E27" w:rsidRDefault="00A66E27">
            <w:pPr>
              <w:pStyle w:val="TAL"/>
              <w:rPr>
                <w:color w:val="000000"/>
                <w:sz w:val="16"/>
                <w:szCs w:val="16"/>
              </w:rPr>
            </w:pPr>
            <w:r>
              <w:rPr>
                <w:color w:val="000000"/>
                <w:sz w:val="16"/>
                <w:szCs w:val="16"/>
              </w:rPr>
              <w:t>C3-234424</w:t>
            </w:r>
          </w:p>
        </w:tc>
        <w:tc>
          <w:tcPr>
            <w:tcW w:w="1658" w:type="pct"/>
            <w:tcBorders>
              <w:top w:val="single" w:sz="4" w:space="0" w:color="auto"/>
              <w:left w:val="single" w:sz="4" w:space="0" w:color="auto"/>
              <w:bottom w:val="single" w:sz="4" w:space="0" w:color="auto"/>
              <w:right w:val="single" w:sz="4" w:space="0" w:color="auto"/>
            </w:tcBorders>
            <w:noWrap/>
            <w:hideMark/>
          </w:tcPr>
          <w:p w14:paraId="1EE7E32E"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103270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0FC8CF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3B972C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C75A804" w14:textId="77777777" w:rsidR="00A66E27" w:rsidRDefault="00A66E27">
            <w:pPr>
              <w:pStyle w:val="TAL"/>
              <w:rPr>
                <w:sz w:val="16"/>
                <w:szCs w:val="16"/>
              </w:rPr>
            </w:pPr>
            <w:r>
              <w:rPr>
                <w:sz w:val="16"/>
                <w:szCs w:val="16"/>
              </w:rPr>
              <w:t>C3-234628</w:t>
            </w:r>
          </w:p>
        </w:tc>
      </w:tr>
      <w:tr w:rsidR="006C3ED6" w14:paraId="78B418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FF60B1" w14:textId="77777777" w:rsidR="00A66E27" w:rsidRDefault="00A66E27">
            <w:pPr>
              <w:pStyle w:val="TAL"/>
              <w:rPr>
                <w:color w:val="000000"/>
                <w:sz w:val="16"/>
                <w:szCs w:val="16"/>
              </w:rPr>
            </w:pPr>
            <w:r>
              <w:rPr>
                <w:color w:val="000000"/>
                <w:sz w:val="16"/>
                <w:szCs w:val="16"/>
              </w:rPr>
              <w:t>C3-234425</w:t>
            </w:r>
          </w:p>
        </w:tc>
        <w:tc>
          <w:tcPr>
            <w:tcW w:w="1658" w:type="pct"/>
            <w:tcBorders>
              <w:top w:val="single" w:sz="4" w:space="0" w:color="auto"/>
              <w:left w:val="single" w:sz="4" w:space="0" w:color="auto"/>
              <w:bottom w:val="single" w:sz="4" w:space="0" w:color="auto"/>
              <w:right w:val="single" w:sz="4" w:space="0" w:color="auto"/>
            </w:tcBorders>
            <w:noWrap/>
            <w:hideMark/>
          </w:tcPr>
          <w:p w14:paraId="092D350E"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w:t>
            </w:r>
            <w:proofErr w:type="spellEnd"/>
            <w:r>
              <w:rPr>
                <w:color w:val="000000"/>
                <w:sz w:val="16"/>
                <w:szCs w:val="16"/>
              </w:rPr>
              <w:t xml:space="preserve"> API for </w:t>
            </w:r>
            <w:proofErr w:type="spellStart"/>
            <w:r>
              <w:rPr>
                <w:color w:val="000000"/>
                <w:sz w:val="16"/>
                <w:szCs w:val="16"/>
              </w:rPr>
              <w:t>StorageRequest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65909E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0DD455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3B93E4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497A579" w14:textId="77777777" w:rsidR="00A66E27" w:rsidRDefault="00A66E27">
            <w:pPr>
              <w:pStyle w:val="TAL"/>
              <w:rPr>
                <w:sz w:val="16"/>
                <w:szCs w:val="16"/>
              </w:rPr>
            </w:pPr>
            <w:r>
              <w:rPr>
                <w:sz w:val="16"/>
                <w:szCs w:val="16"/>
              </w:rPr>
              <w:t>C3-234629</w:t>
            </w:r>
          </w:p>
        </w:tc>
      </w:tr>
      <w:tr w:rsidR="006C3ED6" w14:paraId="1A3A684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10750D" w14:textId="77777777" w:rsidR="00A66E27" w:rsidRDefault="00A66E27">
            <w:pPr>
              <w:pStyle w:val="TAL"/>
              <w:rPr>
                <w:color w:val="000000"/>
                <w:sz w:val="16"/>
                <w:szCs w:val="16"/>
              </w:rPr>
            </w:pPr>
            <w:r>
              <w:rPr>
                <w:color w:val="000000"/>
                <w:sz w:val="16"/>
                <w:szCs w:val="16"/>
              </w:rPr>
              <w:t>C3-234426</w:t>
            </w:r>
          </w:p>
        </w:tc>
        <w:tc>
          <w:tcPr>
            <w:tcW w:w="1658" w:type="pct"/>
            <w:tcBorders>
              <w:top w:val="single" w:sz="4" w:space="0" w:color="auto"/>
              <w:left w:val="single" w:sz="4" w:space="0" w:color="auto"/>
              <w:bottom w:val="single" w:sz="4" w:space="0" w:color="auto"/>
              <w:right w:val="single" w:sz="4" w:space="0" w:color="auto"/>
            </w:tcBorders>
            <w:noWrap/>
            <w:hideMark/>
          </w:tcPr>
          <w:p w14:paraId="0267538F"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Nadrf_MLModelManagement_RetrievalRequest</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50FD54A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1A4DA3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C5366A3"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6955714" w14:textId="77777777" w:rsidR="00A66E27" w:rsidRDefault="00A66E27">
            <w:pPr>
              <w:pStyle w:val="TAL"/>
              <w:rPr>
                <w:sz w:val="16"/>
                <w:szCs w:val="16"/>
              </w:rPr>
            </w:pPr>
            <w:r>
              <w:rPr>
                <w:sz w:val="16"/>
                <w:szCs w:val="16"/>
              </w:rPr>
              <w:t>C3-234630</w:t>
            </w:r>
          </w:p>
        </w:tc>
      </w:tr>
      <w:tr w:rsidR="006C3ED6" w14:paraId="05A9B8A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BED5EA" w14:textId="77777777" w:rsidR="00A66E27" w:rsidRDefault="00A66E27">
            <w:pPr>
              <w:pStyle w:val="TAL"/>
              <w:rPr>
                <w:color w:val="000000"/>
                <w:sz w:val="16"/>
                <w:szCs w:val="16"/>
              </w:rPr>
            </w:pPr>
            <w:r>
              <w:rPr>
                <w:color w:val="000000"/>
                <w:sz w:val="16"/>
                <w:szCs w:val="16"/>
              </w:rPr>
              <w:t>C3-234427</w:t>
            </w:r>
          </w:p>
        </w:tc>
        <w:tc>
          <w:tcPr>
            <w:tcW w:w="1658" w:type="pct"/>
            <w:tcBorders>
              <w:top w:val="single" w:sz="4" w:space="0" w:color="auto"/>
              <w:left w:val="single" w:sz="4" w:space="0" w:color="auto"/>
              <w:bottom w:val="single" w:sz="4" w:space="0" w:color="auto"/>
              <w:right w:val="single" w:sz="4" w:space="0" w:color="auto"/>
            </w:tcBorders>
            <w:noWrap/>
            <w:hideMark/>
          </w:tcPr>
          <w:p w14:paraId="2D214A5A"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MLEventNotif</w:t>
            </w:r>
            <w:proofErr w:type="spellEnd"/>
            <w:r>
              <w:rPr>
                <w:color w:val="000000"/>
                <w:sz w:val="16"/>
                <w:szCs w:val="16"/>
              </w:rPr>
              <w:t xml:space="preserve"> in </w:t>
            </w:r>
            <w:proofErr w:type="spellStart"/>
            <w:r>
              <w:rPr>
                <w:color w:val="000000"/>
                <w:sz w:val="16"/>
                <w:szCs w:val="16"/>
              </w:rPr>
              <w:t>Nnwdaf_MLModelProvision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12E181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05F0971"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8F9FADC"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919965A" w14:textId="77777777" w:rsidR="00A66E27" w:rsidRDefault="00A66E27">
            <w:pPr>
              <w:pStyle w:val="TAL"/>
              <w:rPr>
                <w:sz w:val="16"/>
                <w:szCs w:val="16"/>
              </w:rPr>
            </w:pPr>
            <w:r>
              <w:rPr>
                <w:sz w:val="16"/>
                <w:szCs w:val="16"/>
              </w:rPr>
              <w:t>C3-234631</w:t>
            </w:r>
          </w:p>
        </w:tc>
      </w:tr>
      <w:tr w:rsidR="006C3ED6" w14:paraId="4A7406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1E0D8D" w14:textId="77777777" w:rsidR="00A66E27" w:rsidRDefault="00A66E27">
            <w:pPr>
              <w:pStyle w:val="TAL"/>
              <w:rPr>
                <w:color w:val="000000"/>
                <w:sz w:val="16"/>
                <w:szCs w:val="16"/>
              </w:rPr>
            </w:pPr>
            <w:r>
              <w:rPr>
                <w:color w:val="000000"/>
                <w:sz w:val="16"/>
                <w:szCs w:val="16"/>
              </w:rPr>
              <w:t>C3-234428</w:t>
            </w:r>
          </w:p>
        </w:tc>
        <w:tc>
          <w:tcPr>
            <w:tcW w:w="1658" w:type="pct"/>
            <w:tcBorders>
              <w:top w:val="single" w:sz="4" w:space="0" w:color="auto"/>
              <w:left w:val="single" w:sz="4" w:space="0" w:color="auto"/>
              <w:bottom w:val="single" w:sz="4" w:space="0" w:color="auto"/>
              <w:right w:val="single" w:sz="4" w:space="0" w:color="auto"/>
            </w:tcBorders>
            <w:noWrap/>
            <w:hideMark/>
          </w:tcPr>
          <w:p w14:paraId="2AFAB21D" w14:textId="77777777" w:rsidR="00A66E27" w:rsidRDefault="00A66E27">
            <w:pPr>
              <w:pStyle w:val="TAL"/>
              <w:rPr>
                <w:color w:val="000000"/>
                <w:sz w:val="16"/>
                <w:szCs w:val="16"/>
              </w:rPr>
            </w:pPr>
            <w:r>
              <w:rPr>
                <w:color w:val="000000"/>
                <w:sz w:val="16"/>
                <w:szCs w:val="16"/>
              </w:rPr>
              <w:t>Add the ML Model Training Procedures and update the ML Model Provisioning Procedures</w:t>
            </w:r>
          </w:p>
        </w:tc>
        <w:tc>
          <w:tcPr>
            <w:tcW w:w="1034" w:type="pct"/>
            <w:tcBorders>
              <w:top w:val="single" w:sz="4" w:space="0" w:color="auto"/>
              <w:left w:val="single" w:sz="4" w:space="0" w:color="auto"/>
              <w:bottom w:val="single" w:sz="4" w:space="0" w:color="auto"/>
              <w:right w:val="single" w:sz="4" w:space="0" w:color="auto"/>
            </w:tcBorders>
            <w:noWrap/>
            <w:hideMark/>
          </w:tcPr>
          <w:p w14:paraId="6E8FDED8"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64FC4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2F1AB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320C009" w14:textId="77777777" w:rsidR="00A66E27" w:rsidRDefault="00A66E27">
            <w:pPr>
              <w:pStyle w:val="TAL"/>
              <w:rPr>
                <w:sz w:val="16"/>
                <w:szCs w:val="16"/>
              </w:rPr>
            </w:pPr>
            <w:r>
              <w:rPr>
                <w:sz w:val="16"/>
                <w:szCs w:val="16"/>
              </w:rPr>
              <w:t>C3-234632</w:t>
            </w:r>
          </w:p>
        </w:tc>
      </w:tr>
      <w:tr w:rsidR="006C3ED6" w14:paraId="3C1B15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1C6A11" w14:textId="77777777" w:rsidR="00A66E27" w:rsidRDefault="00A66E27">
            <w:pPr>
              <w:pStyle w:val="TAL"/>
              <w:rPr>
                <w:color w:val="000000"/>
                <w:sz w:val="16"/>
                <w:szCs w:val="16"/>
              </w:rPr>
            </w:pPr>
            <w:r>
              <w:rPr>
                <w:color w:val="000000"/>
                <w:sz w:val="16"/>
                <w:szCs w:val="16"/>
              </w:rPr>
              <w:t>C3-234429</w:t>
            </w:r>
          </w:p>
        </w:tc>
        <w:tc>
          <w:tcPr>
            <w:tcW w:w="1658" w:type="pct"/>
            <w:tcBorders>
              <w:top w:val="single" w:sz="4" w:space="0" w:color="auto"/>
              <w:left w:val="single" w:sz="4" w:space="0" w:color="auto"/>
              <w:bottom w:val="single" w:sz="4" w:space="0" w:color="auto"/>
              <w:right w:val="single" w:sz="4" w:space="0" w:color="auto"/>
            </w:tcBorders>
            <w:noWrap/>
            <w:hideMark/>
          </w:tcPr>
          <w:p w14:paraId="3D1E09F5" w14:textId="77777777" w:rsidR="00A66E27" w:rsidRDefault="00A66E27">
            <w:pPr>
              <w:pStyle w:val="TAL"/>
              <w:rPr>
                <w:color w:val="000000"/>
                <w:sz w:val="16"/>
                <w:szCs w:val="16"/>
              </w:rPr>
            </w:pPr>
            <w:r>
              <w:rPr>
                <w:color w:val="000000"/>
                <w:sz w:val="16"/>
                <w:szCs w:val="16"/>
              </w:rPr>
              <w:t xml:space="preserve">Add </w:t>
            </w:r>
            <w:proofErr w:type="spellStart"/>
            <w:r>
              <w:rPr>
                <w:color w:val="000000"/>
                <w:sz w:val="16"/>
                <w:szCs w:val="16"/>
              </w:rPr>
              <w:t>validityTime</w:t>
            </w:r>
            <w:proofErr w:type="spellEnd"/>
            <w:r>
              <w:rPr>
                <w:color w:val="000000"/>
                <w:sz w:val="16"/>
                <w:szCs w:val="16"/>
              </w:rPr>
              <w:t xml:space="preserve">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470D88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300C7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5BCF8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35701F" w14:textId="77777777" w:rsidR="00A66E27" w:rsidRDefault="00A66E27">
            <w:pPr>
              <w:pStyle w:val="TAL"/>
              <w:rPr>
                <w:sz w:val="16"/>
                <w:szCs w:val="16"/>
              </w:rPr>
            </w:pPr>
            <w:r>
              <w:rPr>
                <w:sz w:val="16"/>
                <w:szCs w:val="16"/>
              </w:rPr>
              <w:t>C3-234633</w:t>
            </w:r>
          </w:p>
        </w:tc>
      </w:tr>
      <w:tr w:rsidR="006C3ED6" w14:paraId="0C448A5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0DF69A" w14:textId="77777777" w:rsidR="00A66E27" w:rsidRDefault="00A66E27">
            <w:pPr>
              <w:pStyle w:val="TAL"/>
              <w:rPr>
                <w:color w:val="000000"/>
                <w:sz w:val="16"/>
                <w:szCs w:val="16"/>
              </w:rPr>
            </w:pPr>
            <w:r>
              <w:rPr>
                <w:color w:val="000000"/>
                <w:sz w:val="16"/>
                <w:szCs w:val="16"/>
              </w:rPr>
              <w:t>C3-234430</w:t>
            </w:r>
          </w:p>
        </w:tc>
        <w:tc>
          <w:tcPr>
            <w:tcW w:w="1658" w:type="pct"/>
            <w:tcBorders>
              <w:top w:val="single" w:sz="4" w:space="0" w:color="auto"/>
              <w:left w:val="single" w:sz="4" w:space="0" w:color="auto"/>
              <w:bottom w:val="single" w:sz="4" w:space="0" w:color="auto"/>
              <w:right w:val="single" w:sz="4" w:space="0" w:color="auto"/>
            </w:tcBorders>
            <w:noWrap/>
            <w:hideMark/>
          </w:tcPr>
          <w:p w14:paraId="10BA6FE7" w14:textId="77777777" w:rsidR="00A66E27" w:rsidRDefault="00A66E27">
            <w:pPr>
              <w:pStyle w:val="TAL"/>
              <w:rPr>
                <w:color w:val="000000"/>
                <w:sz w:val="16"/>
                <w:szCs w:val="16"/>
              </w:rPr>
            </w:pPr>
            <w:r>
              <w:rPr>
                <w:color w:val="000000"/>
                <w:sz w:val="16"/>
                <w:szCs w:val="16"/>
              </w:rPr>
              <w:t>Resolving the remaining EN on group data rate control</w:t>
            </w:r>
          </w:p>
        </w:tc>
        <w:tc>
          <w:tcPr>
            <w:tcW w:w="1034" w:type="pct"/>
            <w:tcBorders>
              <w:top w:val="single" w:sz="4" w:space="0" w:color="auto"/>
              <w:left w:val="single" w:sz="4" w:space="0" w:color="auto"/>
              <w:bottom w:val="single" w:sz="4" w:space="0" w:color="auto"/>
              <w:right w:val="single" w:sz="4" w:space="0" w:color="auto"/>
            </w:tcBorders>
            <w:noWrap/>
            <w:hideMark/>
          </w:tcPr>
          <w:p w14:paraId="5B63B16E"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1A9AB1D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BA62A27" w14:textId="77777777" w:rsidR="00A66E27" w:rsidRDefault="00A66E27">
            <w:pPr>
              <w:pStyle w:val="TAL"/>
              <w:rPr>
                <w:color w:val="000000"/>
                <w:sz w:val="16"/>
                <w:szCs w:val="16"/>
              </w:rPr>
            </w:pPr>
            <w:r>
              <w:rPr>
                <w:color w:val="000000"/>
                <w:sz w:val="16"/>
                <w:szCs w:val="16"/>
              </w:rPr>
              <w:t>C3-234100</w:t>
            </w:r>
          </w:p>
        </w:tc>
        <w:tc>
          <w:tcPr>
            <w:tcW w:w="866" w:type="pct"/>
            <w:tcBorders>
              <w:top w:val="single" w:sz="4" w:space="0" w:color="auto"/>
              <w:left w:val="single" w:sz="4" w:space="0" w:color="auto"/>
              <w:bottom w:val="single" w:sz="4" w:space="0" w:color="auto"/>
              <w:right w:val="single" w:sz="4" w:space="0" w:color="auto"/>
            </w:tcBorders>
            <w:noWrap/>
            <w:hideMark/>
          </w:tcPr>
          <w:p w14:paraId="70ABDCDA" w14:textId="77777777" w:rsidR="00A66E27" w:rsidRDefault="00A66E27">
            <w:pPr>
              <w:pStyle w:val="TAL"/>
              <w:rPr>
                <w:sz w:val="16"/>
                <w:szCs w:val="16"/>
              </w:rPr>
            </w:pPr>
            <w:r>
              <w:rPr>
                <w:sz w:val="16"/>
                <w:szCs w:val="16"/>
              </w:rPr>
              <w:t>C3-234485</w:t>
            </w:r>
          </w:p>
        </w:tc>
      </w:tr>
      <w:tr w:rsidR="006C3ED6" w14:paraId="6245FDF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7CCC4E" w14:textId="77777777" w:rsidR="00A66E27" w:rsidRDefault="00A66E27">
            <w:pPr>
              <w:pStyle w:val="TAL"/>
              <w:rPr>
                <w:color w:val="000000"/>
                <w:sz w:val="16"/>
                <w:szCs w:val="16"/>
              </w:rPr>
            </w:pPr>
            <w:r>
              <w:rPr>
                <w:color w:val="000000"/>
                <w:sz w:val="16"/>
                <w:szCs w:val="16"/>
              </w:rPr>
              <w:t>C3-234431</w:t>
            </w:r>
          </w:p>
        </w:tc>
        <w:tc>
          <w:tcPr>
            <w:tcW w:w="1658" w:type="pct"/>
            <w:tcBorders>
              <w:top w:val="single" w:sz="4" w:space="0" w:color="auto"/>
              <w:left w:val="single" w:sz="4" w:space="0" w:color="auto"/>
              <w:bottom w:val="single" w:sz="4" w:space="0" w:color="auto"/>
              <w:right w:val="single" w:sz="4" w:space="0" w:color="auto"/>
            </w:tcBorders>
            <w:noWrap/>
            <w:hideMark/>
          </w:tcPr>
          <w:p w14:paraId="1AB6A0DC"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6B45C733"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EF7E0F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7E643C" w14:textId="77777777" w:rsidR="00A66E27" w:rsidRDefault="00A66E27">
            <w:pPr>
              <w:pStyle w:val="TAL"/>
              <w:rPr>
                <w:color w:val="000000"/>
                <w:sz w:val="16"/>
                <w:szCs w:val="16"/>
              </w:rPr>
            </w:pPr>
            <w:r>
              <w:rPr>
                <w:color w:val="000000"/>
                <w:sz w:val="16"/>
                <w:szCs w:val="16"/>
              </w:rPr>
              <w:t>C3-234101</w:t>
            </w:r>
          </w:p>
        </w:tc>
        <w:tc>
          <w:tcPr>
            <w:tcW w:w="866" w:type="pct"/>
            <w:tcBorders>
              <w:top w:val="single" w:sz="4" w:space="0" w:color="auto"/>
              <w:left w:val="single" w:sz="4" w:space="0" w:color="auto"/>
              <w:bottom w:val="single" w:sz="4" w:space="0" w:color="auto"/>
              <w:right w:val="single" w:sz="4" w:space="0" w:color="auto"/>
            </w:tcBorders>
            <w:noWrap/>
            <w:hideMark/>
          </w:tcPr>
          <w:p w14:paraId="29D8190E" w14:textId="77777777" w:rsidR="00A66E27" w:rsidRDefault="00A66E27">
            <w:pPr>
              <w:pStyle w:val="TAL"/>
              <w:rPr>
                <w:sz w:val="16"/>
                <w:szCs w:val="16"/>
              </w:rPr>
            </w:pPr>
            <w:r>
              <w:rPr>
                <w:sz w:val="16"/>
                <w:szCs w:val="16"/>
              </w:rPr>
              <w:t>C3-234486</w:t>
            </w:r>
          </w:p>
        </w:tc>
      </w:tr>
      <w:tr w:rsidR="006C3ED6" w14:paraId="75C870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2C91F9" w14:textId="77777777" w:rsidR="00A66E27" w:rsidRDefault="00A66E27">
            <w:pPr>
              <w:pStyle w:val="TAL"/>
              <w:rPr>
                <w:color w:val="000000"/>
                <w:sz w:val="16"/>
                <w:szCs w:val="16"/>
              </w:rPr>
            </w:pPr>
            <w:r>
              <w:rPr>
                <w:color w:val="000000"/>
                <w:sz w:val="16"/>
                <w:szCs w:val="16"/>
              </w:rPr>
              <w:t>C3-234432</w:t>
            </w:r>
          </w:p>
        </w:tc>
        <w:tc>
          <w:tcPr>
            <w:tcW w:w="1658" w:type="pct"/>
            <w:tcBorders>
              <w:top w:val="single" w:sz="4" w:space="0" w:color="auto"/>
              <w:left w:val="single" w:sz="4" w:space="0" w:color="auto"/>
              <w:bottom w:val="single" w:sz="4" w:space="0" w:color="auto"/>
              <w:right w:val="single" w:sz="4" w:space="0" w:color="auto"/>
            </w:tcBorders>
            <w:noWrap/>
            <w:hideMark/>
          </w:tcPr>
          <w:p w14:paraId="72E8BB7F"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656DE042"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43413E2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8FB74BB" w14:textId="77777777" w:rsidR="00A66E27" w:rsidRDefault="00A66E27">
            <w:pPr>
              <w:pStyle w:val="TAL"/>
              <w:rPr>
                <w:color w:val="000000"/>
                <w:sz w:val="16"/>
                <w:szCs w:val="16"/>
              </w:rPr>
            </w:pPr>
            <w:r>
              <w:rPr>
                <w:color w:val="000000"/>
                <w:sz w:val="16"/>
                <w:szCs w:val="16"/>
              </w:rPr>
              <w:t>C3-234102</w:t>
            </w:r>
          </w:p>
        </w:tc>
        <w:tc>
          <w:tcPr>
            <w:tcW w:w="866" w:type="pct"/>
            <w:tcBorders>
              <w:top w:val="single" w:sz="4" w:space="0" w:color="auto"/>
              <w:left w:val="single" w:sz="4" w:space="0" w:color="auto"/>
              <w:bottom w:val="single" w:sz="4" w:space="0" w:color="auto"/>
              <w:right w:val="single" w:sz="4" w:space="0" w:color="auto"/>
            </w:tcBorders>
            <w:noWrap/>
            <w:hideMark/>
          </w:tcPr>
          <w:p w14:paraId="21B9F3BD" w14:textId="77777777" w:rsidR="00A66E27" w:rsidRDefault="00A66E27">
            <w:pPr>
              <w:pStyle w:val="TAL"/>
              <w:rPr>
                <w:sz w:val="16"/>
                <w:szCs w:val="16"/>
              </w:rPr>
            </w:pPr>
            <w:r>
              <w:rPr>
                <w:sz w:val="16"/>
                <w:szCs w:val="16"/>
              </w:rPr>
              <w:t>C3-234487</w:t>
            </w:r>
          </w:p>
        </w:tc>
      </w:tr>
      <w:tr w:rsidR="006C3ED6" w14:paraId="5268BE5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882CBC" w14:textId="77777777" w:rsidR="00A66E27" w:rsidRDefault="00A66E27">
            <w:pPr>
              <w:pStyle w:val="TAL"/>
              <w:rPr>
                <w:color w:val="000000"/>
                <w:sz w:val="16"/>
                <w:szCs w:val="16"/>
              </w:rPr>
            </w:pPr>
            <w:r>
              <w:rPr>
                <w:color w:val="000000"/>
                <w:sz w:val="16"/>
                <w:szCs w:val="16"/>
              </w:rPr>
              <w:t>C3-234433</w:t>
            </w:r>
          </w:p>
        </w:tc>
        <w:tc>
          <w:tcPr>
            <w:tcW w:w="1658" w:type="pct"/>
            <w:tcBorders>
              <w:top w:val="single" w:sz="4" w:space="0" w:color="auto"/>
              <w:left w:val="single" w:sz="4" w:space="0" w:color="auto"/>
              <w:bottom w:val="single" w:sz="4" w:space="0" w:color="auto"/>
              <w:right w:val="single" w:sz="4" w:space="0" w:color="auto"/>
            </w:tcBorders>
            <w:noWrap/>
            <w:hideMark/>
          </w:tcPr>
          <w:p w14:paraId="7428F326" w14:textId="77777777" w:rsidR="00A66E27" w:rsidRDefault="00A66E27">
            <w:pPr>
              <w:pStyle w:val="TAL"/>
              <w:rPr>
                <w:color w:val="000000"/>
                <w:sz w:val="16"/>
                <w:szCs w:val="16"/>
              </w:rPr>
            </w:pPr>
            <w:r>
              <w:rPr>
                <w:color w:val="000000"/>
                <w:sz w:val="16"/>
                <w:szCs w:val="16"/>
              </w:rPr>
              <w:t>Additional multiple NSACFs related updates to network slice status reporting</w:t>
            </w:r>
          </w:p>
        </w:tc>
        <w:tc>
          <w:tcPr>
            <w:tcW w:w="1034" w:type="pct"/>
            <w:tcBorders>
              <w:top w:val="single" w:sz="4" w:space="0" w:color="auto"/>
              <w:left w:val="single" w:sz="4" w:space="0" w:color="auto"/>
              <w:bottom w:val="single" w:sz="4" w:space="0" w:color="auto"/>
              <w:right w:val="single" w:sz="4" w:space="0" w:color="auto"/>
            </w:tcBorders>
            <w:noWrap/>
            <w:hideMark/>
          </w:tcPr>
          <w:p w14:paraId="6204E44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0B5575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7E5B578" w14:textId="77777777" w:rsidR="00A66E27" w:rsidRDefault="00A66E27">
            <w:pPr>
              <w:pStyle w:val="TAL"/>
              <w:rPr>
                <w:color w:val="000000"/>
                <w:sz w:val="16"/>
                <w:szCs w:val="16"/>
              </w:rPr>
            </w:pPr>
            <w:r>
              <w:rPr>
                <w:color w:val="000000"/>
                <w:sz w:val="16"/>
                <w:szCs w:val="16"/>
              </w:rPr>
              <w:t>C3-234152</w:t>
            </w:r>
          </w:p>
        </w:tc>
        <w:tc>
          <w:tcPr>
            <w:tcW w:w="866" w:type="pct"/>
            <w:tcBorders>
              <w:top w:val="single" w:sz="4" w:space="0" w:color="auto"/>
              <w:left w:val="single" w:sz="4" w:space="0" w:color="auto"/>
              <w:bottom w:val="single" w:sz="4" w:space="0" w:color="auto"/>
              <w:right w:val="single" w:sz="4" w:space="0" w:color="auto"/>
            </w:tcBorders>
            <w:noWrap/>
            <w:hideMark/>
          </w:tcPr>
          <w:p w14:paraId="426FB467" w14:textId="77777777" w:rsidR="00A66E27" w:rsidRDefault="00A66E27">
            <w:pPr>
              <w:rPr>
                <w:color w:val="000000"/>
                <w:sz w:val="16"/>
                <w:szCs w:val="16"/>
              </w:rPr>
            </w:pPr>
          </w:p>
        </w:tc>
      </w:tr>
      <w:tr w:rsidR="006C3ED6" w14:paraId="76F3C4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5AF12A" w14:textId="77777777" w:rsidR="00A66E27" w:rsidRDefault="00A66E27">
            <w:pPr>
              <w:pStyle w:val="TAL"/>
              <w:rPr>
                <w:color w:val="000000"/>
                <w:sz w:val="16"/>
                <w:szCs w:val="16"/>
              </w:rPr>
            </w:pPr>
            <w:r>
              <w:rPr>
                <w:color w:val="000000"/>
                <w:sz w:val="16"/>
                <w:szCs w:val="16"/>
              </w:rPr>
              <w:t>C3-234434</w:t>
            </w:r>
          </w:p>
        </w:tc>
        <w:tc>
          <w:tcPr>
            <w:tcW w:w="1658" w:type="pct"/>
            <w:tcBorders>
              <w:top w:val="single" w:sz="4" w:space="0" w:color="auto"/>
              <w:left w:val="single" w:sz="4" w:space="0" w:color="auto"/>
              <w:bottom w:val="single" w:sz="4" w:space="0" w:color="auto"/>
              <w:right w:val="single" w:sz="4" w:space="0" w:color="auto"/>
            </w:tcBorders>
            <w:noWrap/>
            <w:hideMark/>
          </w:tcPr>
          <w:p w14:paraId="16E29EC5" w14:textId="77777777" w:rsidR="00A66E27" w:rsidRDefault="00A66E27">
            <w:pPr>
              <w:pStyle w:val="TAL"/>
              <w:rPr>
                <w:color w:val="000000"/>
                <w:sz w:val="16"/>
                <w:szCs w:val="16"/>
              </w:rPr>
            </w:pPr>
            <w:r>
              <w:rPr>
                <w:color w:val="000000"/>
                <w:sz w:val="16"/>
                <w:szCs w:val="16"/>
              </w:rPr>
              <w:t>Reply LS on clarifications on V2X, UAS and SEAL entities acting as EAS</w:t>
            </w:r>
          </w:p>
        </w:tc>
        <w:tc>
          <w:tcPr>
            <w:tcW w:w="1034" w:type="pct"/>
            <w:tcBorders>
              <w:top w:val="single" w:sz="4" w:space="0" w:color="auto"/>
              <w:left w:val="single" w:sz="4" w:space="0" w:color="auto"/>
              <w:bottom w:val="single" w:sz="4" w:space="0" w:color="auto"/>
              <w:right w:val="single" w:sz="4" w:space="0" w:color="auto"/>
            </w:tcBorders>
            <w:noWrap/>
            <w:hideMark/>
          </w:tcPr>
          <w:p w14:paraId="0EF19C2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5FF1FB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77069C7" w14:textId="77777777" w:rsidR="00A66E27" w:rsidRDefault="00A66E27">
            <w:pPr>
              <w:pStyle w:val="TAL"/>
              <w:rPr>
                <w:color w:val="000000"/>
                <w:sz w:val="16"/>
                <w:szCs w:val="16"/>
              </w:rPr>
            </w:pPr>
            <w:r>
              <w:rPr>
                <w:color w:val="000000"/>
                <w:sz w:val="16"/>
                <w:szCs w:val="16"/>
              </w:rPr>
              <w:t>C3-234116</w:t>
            </w:r>
          </w:p>
        </w:tc>
        <w:tc>
          <w:tcPr>
            <w:tcW w:w="866" w:type="pct"/>
            <w:tcBorders>
              <w:top w:val="single" w:sz="4" w:space="0" w:color="auto"/>
              <w:left w:val="single" w:sz="4" w:space="0" w:color="auto"/>
              <w:bottom w:val="single" w:sz="4" w:space="0" w:color="auto"/>
              <w:right w:val="single" w:sz="4" w:space="0" w:color="auto"/>
            </w:tcBorders>
            <w:noWrap/>
            <w:hideMark/>
          </w:tcPr>
          <w:p w14:paraId="7E96B6E7" w14:textId="77777777" w:rsidR="00A66E27" w:rsidRDefault="00A66E27">
            <w:pPr>
              <w:rPr>
                <w:color w:val="000000"/>
                <w:sz w:val="16"/>
                <w:szCs w:val="16"/>
              </w:rPr>
            </w:pPr>
          </w:p>
        </w:tc>
      </w:tr>
      <w:tr w:rsidR="006C3ED6" w14:paraId="773AC66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BE14D7" w14:textId="77777777" w:rsidR="00A66E27" w:rsidRDefault="00A66E27">
            <w:pPr>
              <w:pStyle w:val="TAL"/>
              <w:rPr>
                <w:color w:val="000000"/>
                <w:sz w:val="16"/>
                <w:szCs w:val="16"/>
              </w:rPr>
            </w:pPr>
            <w:r>
              <w:rPr>
                <w:color w:val="000000"/>
                <w:sz w:val="16"/>
                <w:szCs w:val="16"/>
              </w:rPr>
              <w:t>C3-234435</w:t>
            </w:r>
          </w:p>
        </w:tc>
        <w:tc>
          <w:tcPr>
            <w:tcW w:w="1658" w:type="pct"/>
            <w:tcBorders>
              <w:top w:val="single" w:sz="4" w:space="0" w:color="auto"/>
              <w:left w:val="single" w:sz="4" w:space="0" w:color="auto"/>
              <w:bottom w:val="single" w:sz="4" w:space="0" w:color="auto"/>
              <w:right w:val="single" w:sz="4" w:space="0" w:color="auto"/>
            </w:tcBorders>
            <w:noWrap/>
            <w:hideMark/>
          </w:tcPr>
          <w:p w14:paraId="17323A60" w14:textId="77777777" w:rsidR="00A66E27" w:rsidRDefault="00A66E27">
            <w:pPr>
              <w:pStyle w:val="TAL"/>
              <w:rPr>
                <w:color w:val="000000"/>
                <w:sz w:val="16"/>
                <w:szCs w:val="16"/>
              </w:rPr>
            </w:pPr>
            <w:r>
              <w:rPr>
                <w:color w:val="000000"/>
                <w:sz w:val="16"/>
                <w:szCs w:val="16"/>
              </w:rPr>
              <w:t xml:space="preserve">Correction of the </w:t>
            </w:r>
            <w:proofErr w:type="spellStart"/>
            <w:r>
              <w:rPr>
                <w:color w:val="000000"/>
                <w:sz w:val="16"/>
                <w:szCs w:val="16"/>
              </w:rPr>
              <w:t>InterfaceDescription</w:t>
            </w:r>
            <w:proofErr w:type="spellEnd"/>
            <w:r>
              <w:rPr>
                <w:color w:val="000000"/>
                <w:sz w:val="16"/>
                <w:szCs w:val="16"/>
              </w:rPr>
              <w:t xml:space="preserve"> data structure</w:t>
            </w:r>
          </w:p>
        </w:tc>
        <w:tc>
          <w:tcPr>
            <w:tcW w:w="1034" w:type="pct"/>
            <w:tcBorders>
              <w:top w:val="single" w:sz="4" w:space="0" w:color="auto"/>
              <w:left w:val="single" w:sz="4" w:space="0" w:color="auto"/>
              <w:bottom w:val="single" w:sz="4" w:space="0" w:color="auto"/>
              <w:right w:val="single" w:sz="4" w:space="0" w:color="auto"/>
            </w:tcBorders>
            <w:noWrap/>
            <w:hideMark/>
          </w:tcPr>
          <w:p w14:paraId="7CF6262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A23859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FC9EAF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50480D80" w14:textId="77777777" w:rsidR="00A66E27" w:rsidRDefault="00A66E27">
            <w:pPr>
              <w:pStyle w:val="TAL"/>
              <w:rPr>
                <w:sz w:val="16"/>
                <w:szCs w:val="16"/>
              </w:rPr>
            </w:pPr>
            <w:r>
              <w:rPr>
                <w:sz w:val="16"/>
                <w:szCs w:val="16"/>
              </w:rPr>
              <w:t>C3-234657</w:t>
            </w:r>
          </w:p>
        </w:tc>
      </w:tr>
      <w:tr w:rsidR="006C3ED6" w14:paraId="5EE2572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4DB6F7C" w14:textId="77777777" w:rsidR="00A66E27" w:rsidRDefault="00A66E27">
            <w:pPr>
              <w:pStyle w:val="TAL"/>
              <w:rPr>
                <w:color w:val="000000"/>
                <w:sz w:val="16"/>
                <w:szCs w:val="16"/>
              </w:rPr>
            </w:pPr>
            <w:r>
              <w:rPr>
                <w:color w:val="000000"/>
                <w:sz w:val="16"/>
                <w:szCs w:val="16"/>
              </w:rPr>
              <w:t>C3-234436</w:t>
            </w:r>
          </w:p>
        </w:tc>
        <w:tc>
          <w:tcPr>
            <w:tcW w:w="1658" w:type="pct"/>
            <w:tcBorders>
              <w:top w:val="single" w:sz="4" w:space="0" w:color="auto"/>
              <w:left w:val="single" w:sz="4" w:space="0" w:color="auto"/>
              <w:bottom w:val="single" w:sz="4" w:space="0" w:color="auto"/>
              <w:right w:val="single" w:sz="4" w:space="0" w:color="auto"/>
            </w:tcBorders>
            <w:noWrap/>
            <w:hideMark/>
          </w:tcPr>
          <w:p w14:paraId="1150B5E7" w14:textId="77777777" w:rsidR="00A66E27" w:rsidRDefault="00A66E27">
            <w:pPr>
              <w:pStyle w:val="TAL"/>
              <w:rPr>
                <w:color w:val="000000"/>
                <w:sz w:val="16"/>
                <w:szCs w:val="16"/>
              </w:rPr>
            </w:pPr>
            <w:r>
              <w:rPr>
                <w:color w:val="000000"/>
                <w:sz w:val="16"/>
                <w:szCs w:val="16"/>
              </w:rPr>
              <w:t>Updates to Member UE Selection procedures</w:t>
            </w:r>
          </w:p>
        </w:tc>
        <w:tc>
          <w:tcPr>
            <w:tcW w:w="1034" w:type="pct"/>
            <w:tcBorders>
              <w:top w:val="single" w:sz="4" w:space="0" w:color="auto"/>
              <w:left w:val="single" w:sz="4" w:space="0" w:color="auto"/>
              <w:bottom w:val="single" w:sz="4" w:space="0" w:color="auto"/>
              <w:right w:val="single" w:sz="4" w:space="0" w:color="auto"/>
            </w:tcBorders>
            <w:noWrap/>
            <w:hideMark/>
          </w:tcPr>
          <w:p w14:paraId="605F07D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8BC309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6A13C9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29E52FC" w14:textId="77777777" w:rsidR="00A66E27" w:rsidRDefault="00A66E27">
            <w:pPr>
              <w:pStyle w:val="TAL"/>
              <w:rPr>
                <w:sz w:val="16"/>
                <w:szCs w:val="16"/>
              </w:rPr>
            </w:pPr>
            <w:r>
              <w:rPr>
                <w:sz w:val="16"/>
                <w:szCs w:val="16"/>
              </w:rPr>
              <w:t>C3-234469</w:t>
            </w:r>
          </w:p>
        </w:tc>
      </w:tr>
      <w:tr w:rsidR="006C3ED6" w14:paraId="6CA381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354EB4" w14:textId="77777777" w:rsidR="00A66E27" w:rsidRDefault="00A66E27">
            <w:pPr>
              <w:pStyle w:val="TAL"/>
              <w:rPr>
                <w:color w:val="000000"/>
                <w:sz w:val="16"/>
                <w:szCs w:val="16"/>
              </w:rPr>
            </w:pPr>
            <w:r>
              <w:rPr>
                <w:color w:val="000000"/>
                <w:sz w:val="16"/>
                <w:szCs w:val="16"/>
              </w:rPr>
              <w:t>C3-234437</w:t>
            </w:r>
          </w:p>
        </w:tc>
        <w:tc>
          <w:tcPr>
            <w:tcW w:w="1658" w:type="pct"/>
            <w:tcBorders>
              <w:top w:val="single" w:sz="4" w:space="0" w:color="auto"/>
              <w:left w:val="single" w:sz="4" w:space="0" w:color="auto"/>
              <w:bottom w:val="single" w:sz="4" w:space="0" w:color="auto"/>
              <w:right w:val="single" w:sz="4" w:space="0" w:color="auto"/>
            </w:tcBorders>
            <w:noWrap/>
            <w:hideMark/>
          </w:tcPr>
          <w:p w14:paraId="14190E55"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20479C89"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64CFC7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27DA8F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9C7AF79" w14:textId="77777777" w:rsidR="00A66E27" w:rsidRDefault="00A66E27">
            <w:pPr>
              <w:pStyle w:val="TAL"/>
              <w:rPr>
                <w:sz w:val="16"/>
                <w:szCs w:val="16"/>
              </w:rPr>
            </w:pPr>
            <w:r>
              <w:rPr>
                <w:sz w:val="16"/>
                <w:szCs w:val="16"/>
              </w:rPr>
              <w:t>C3-234515</w:t>
            </w:r>
          </w:p>
        </w:tc>
      </w:tr>
      <w:tr w:rsidR="006C3ED6" w14:paraId="50E630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9C0873" w14:textId="77777777" w:rsidR="00A66E27" w:rsidRDefault="00A66E27">
            <w:pPr>
              <w:pStyle w:val="TAL"/>
              <w:rPr>
                <w:color w:val="000000"/>
                <w:sz w:val="16"/>
                <w:szCs w:val="16"/>
              </w:rPr>
            </w:pPr>
            <w:r>
              <w:rPr>
                <w:color w:val="000000"/>
                <w:sz w:val="16"/>
                <w:szCs w:val="16"/>
              </w:rPr>
              <w:t>C3-234438</w:t>
            </w:r>
          </w:p>
        </w:tc>
        <w:tc>
          <w:tcPr>
            <w:tcW w:w="1658" w:type="pct"/>
            <w:tcBorders>
              <w:top w:val="single" w:sz="4" w:space="0" w:color="auto"/>
              <w:left w:val="single" w:sz="4" w:space="0" w:color="auto"/>
              <w:bottom w:val="single" w:sz="4" w:space="0" w:color="auto"/>
              <w:right w:val="single" w:sz="4" w:space="0" w:color="auto"/>
            </w:tcBorders>
            <w:noWrap/>
            <w:hideMark/>
          </w:tcPr>
          <w:p w14:paraId="17FD0D81" w14:textId="77777777" w:rsidR="00A66E27" w:rsidRDefault="00A66E27">
            <w:pPr>
              <w:pStyle w:val="TAL"/>
              <w:rPr>
                <w:color w:val="000000"/>
                <w:sz w:val="16"/>
                <w:szCs w:val="16"/>
              </w:rPr>
            </w:pPr>
            <w:r>
              <w:rPr>
                <w:color w:val="000000"/>
                <w:sz w:val="16"/>
                <w:szCs w:val="16"/>
              </w:rPr>
              <w:t>Work Plan for ATSSS Phase 3</w:t>
            </w:r>
          </w:p>
        </w:tc>
        <w:tc>
          <w:tcPr>
            <w:tcW w:w="1034" w:type="pct"/>
            <w:tcBorders>
              <w:top w:val="single" w:sz="4" w:space="0" w:color="auto"/>
              <w:left w:val="single" w:sz="4" w:space="0" w:color="auto"/>
              <w:bottom w:val="single" w:sz="4" w:space="0" w:color="auto"/>
              <w:right w:val="single" w:sz="4" w:space="0" w:color="auto"/>
            </w:tcBorders>
            <w:noWrap/>
            <w:hideMark/>
          </w:tcPr>
          <w:p w14:paraId="61FBCCA7" w14:textId="77777777" w:rsidR="00A66E27" w:rsidRDefault="00A66E27">
            <w:pPr>
              <w:pStyle w:val="TAL"/>
              <w:rPr>
                <w:color w:val="000000"/>
                <w:sz w:val="16"/>
                <w:szCs w:val="16"/>
              </w:rPr>
            </w:pPr>
            <w:r>
              <w:rPr>
                <w:color w:val="000000"/>
                <w:sz w:val="16"/>
                <w:szCs w:val="16"/>
              </w:rPr>
              <w:t>Lenovo</w:t>
            </w:r>
          </w:p>
        </w:tc>
        <w:tc>
          <w:tcPr>
            <w:tcW w:w="531" w:type="pct"/>
            <w:tcBorders>
              <w:top w:val="single" w:sz="4" w:space="0" w:color="auto"/>
              <w:left w:val="single" w:sz="4" w:space="0" w:color="auto"/>
              <w:bottom w:val="single" w:sz="4" w:space="0" w:color="auto"/>
              <w:right w:val="single" w:sz="4" w:space="0" w:color="auto"/>
            </w:tcBorders>
            <w:noWrap/>
            <w:hideMark/>
          </w:tcPr>
          <w:p w14:paraId="13E704C1"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20AE0AAD" w14:textId="77777777" w:rsidR="00A66E27" w:rsidRDefault="00A66E27">
            <w:pPr>
              <w:pStyle w:val="TAL"/>
              <w:rPr>
                <w:color w:val="000000"/>
                <w:sz w:val="16"/>
                <w:szCs w:val="16"/>
              </w:rPr>
            </w:pPr>
            <w:r>
              <w:rPr>
                <w:color w:val="000000"/>
                <w:sz w:val="16"/>
                <w:szCs w:val="16"/>
              </w:rPr>
              <w:t>C3-234153</w:t>
            </w:r>
          </w:p>
        </w:tc>
        <w:tc>
          <w:tcPr>
            <w:tcW w:w="866" w:type="pct"/>
            <w:tcBorders>
              <w:top w:val="single" w:sz="4" w:space="0" w:color="auto"/>
              <w:left w:val="single" w:sz="4" w:space="0" w:color="auto"/>
              <w:bottom w:val="single" w:sz="4" w:space="0" w:color="auto"/>
              <w:right w:val="single" w:sz="4" w:space="0" w:color="auto"/>
            </w:tcBorders>
            <w:noWrap/>
            <w:hideMark/>
          </w:tcPr>
          <w:p w14:paraId="4FDC48EB" w14:textId="77777777" w:rsidR="00A66E27" w:rsidRDefault="00A66E27">
            <w:pPr>
              <w:rPr>
                <w:color w:val="000000"/>
                <w:sz w:val="16"/>
                <w:szCs w:val="16"/>
              </w:rPr>
            </w:pPr>
          </w:p>
        </w:tc>
      </w:tr>
      <w:tr w:rsidR="006C3ED6" w14:paraId="57DD54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DD4D6C" w14:textId="77777777" w:rsidR="00A66E27" w:rsidRDefault="00A66E27">
            <w:pPr>
              <w:pStyle w:val="TAL"/>
              <w:rPr>
                <w:color w:val="000000"/>
                <w:sz w:val="16"/>
                <w:szCs w:val="16"/>
              </w:rPr>
            </w:pPr>
            <w:r>
              <w:rPr>
                <w:color w:val="000000"/>
                <w:sz w:val="16"/>
                <w:szCs w:val="16"/>
              </w:rPr>
              <w:t>C3-234439</w:t>
            </w:r>
          </w:p>
        </w:tc>
        <w:tc>
          <w:tcPr>
            <w:tcW w:w="1658" w:type="pct"/>
            <w:tcBorders>
              <w:top w:val="single" w:sz="4" w:space="0" w:color="auto"/>
              <w:left w:val="single" w:sz="4" w:space="0" w:color="auto"/>
              <w:bottom w:val="single" w:sz="4" w:space="0" w:color="auto"/>
              <w:right w:val="single" w:sz="4" w:space="0" w:color="auto"/>
            </w:tcBorders>
            <w:noWrap/>
            <w:hideMark/>
          </w:tcPr>
          <w:p w14:paraId="29EFF111" w14:textId="77777777" w:rsidR="00A66E27" w:rsidRDefault="00A66E27">
            <w:pPr>
              <w:pStyle w:val="TAL"/>
              <w:rPr>
                <w:color w:val="000000"/>
                <w:sz w:val="16"/>
                <w:szCs w:val="16"/>
              </w:rPr>
            </w:pPr>
            <w:r>
              <w:rPr>
                <w:color w:val="000000"/>
                <w:sz w:val="16"/>
                <w:szCs w:val="16"/>
              </w:rPr>
              <w:t>Revised WID on CT aspects on TEI18_DCAMP_Ph2</w:t>
            </w:r>
          </w:p>
        </w:tc>
        <w:tc>
          <w:tcPr>
            <w:tcW w:w="1034" w:type="pct"/>
            <w:tcBorders>
              <w:top w:val="single" w:sz="4" w:space="0" w:color="auto"/>
              <w:left w:val="single" w:sz="4" w:space="0" w:color="auto"/>
              <w:bottom w:val="single" w:sz="4" w:space="0" w:color="auto"/>
              <w:right w:val="single" w:sz="4" w:space="0" w:color="auto"/>
            </w:tcBorders>
            <w:noWrap/>
            <w:hideMark/>
          </w:tcPr>
          <w:p w14:paraId="74FFE1EE"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178B4F9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67A0018" w14:textId="77777777" w:rsidR="00A66E27" w:rsidRDefault="00A66E27">
            <w:pPr>
              <w:pStyle w:val="TAL"/>
              <w:rPr>
                <w:color w:val="000000"/>
                <w:sz w:val="16"/>
                <w:szCs w:val="16"/>
              </w:rPr>
            </w:pPr>
            <w:r>
              <w:rPr>
                <w:color w:val="000000"/>
                <w:sz w:val="16"/>
                <w:szCs w:val="16"/>
              </w:rPr>
              <w:t>C3-234093</w:t>
            </w:r>
          </w:p>
        </w:tc>
        <w:tc>
          <w:tcPr>
            <w:tcW w:w="866" w:type="pct"/>
            <w:tcBorders>
              <w:top w:val="single" w:sz="4" w:space="0" w:color="auto"/>
              <w:left w:val="single" w:sz="4" w:space="0" w:color="auto"/>
              <w:bottom w:val="single" w:sz="4" w:space="0" w:color="auto"/>
              <w:right w:val="single" w:sz="4" w:space="0" w:color="auto"/>
            </w:tcBorders>
            <w:noWrap/>
            <w:hideMark/>
          </w:tcPr>
          <w:p w14:paraId="21626C31" w14:textId="77777777" w:rsidR="00A66E27" w:rsidRDefault="00A66E27">
            <w:pPr>
              <w:rPr>
                <w:color w:val="000000"/>
                <w:sz w:val="16"/>
                <w:szCs w:val="16"/>
              </w:rPr>
            </w:pPr>
          </w:p>
        </w:tc>
      </w:tr>
      <w:tr w:rsidR="006C3ED6" w14:paraId="1214CB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03E971" w14:textId="77777777" w:rsidR="00A66E27" w:rsidRDefault="00A66E27">
            <w:pPr>
              <w:pStyle w:val="TAL"/>
              <w:rPr>
                <w:color w:val="000000"/>
                <w:sz w:val="16"/>
                <w:szCs w:val="16"/>
              </w:rPr>
            </w:pPr>
            <w:r>
              <w:rPr>
                <w:color w:val="000000"/>
                <w:sz w:val="16"/>
                <w:szCs w:val="16"/>
              </w:rPr>
              <w:lastRenderedPageBreak/>
              <w:t>C3-234440</w:t>
            </w:r>
          </w:p>
        </w:tc>
        <w:tc>
          <w:tcPr>
            <w:tcW w:w="1658" w:type="pct"/>
            <w:tcBorders>
              <w:top w:val="single" w:sz="4" w:space="0" w:color="auto"/>
              <w:left w:val="single" w:sz="4" w:space="0" w:color="auto"/>
              <w:bottom w:val="single" w:sz="4" w:space="0" w:color="auto"/>
              <w:right w:val="single" w:sz="4" w:space="0" w:color="auto"/>
            </w:tcBorders>
            <w:noWrap/>
            <w:hideMark/>
          </w:tcPr>
          <w:p w14:paraId="6E1F8F28" w14:textId="77777777" w:rsidR="00A66E27" w:rsidRDefault="00A66E27">
            <w:pPr>
              <w:pStyle w:val="TAL"/>
              <w:rPr>
                <w:color w:val="000000"/>
                <w:sz w:val="16"/>
                <w:szCs w:val="16"/>
              </w:rPr>
            </w:pPr>
            <w:r>
              <w:rPr>
                <w:color w:val="000000"/>
                <w:sz w:val="16"/>
                <w:szCs w:val="16"/>
              </w:rPr>
              <w:t xml:space="preserve">Relative Proximity analytics for </w:t>
            </w:r>
            <w:proofErr w:type="spellStart"/>
            <w:r>
              <w:rPr>
                <w:color w:val="000000"/>
                <w:sz w:val="16"/>
                <w:szCs w:val="16"/>
              </w:rPr>
              <w:t>Nnwdaf_EventsSubscription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BC3DC14" w14:textId="77777777" w:rsidR="00A66E27" w:rsidRDefault="00A66E27">
            <w:pPr>
              <w:pStyle w:val="TAL"/>
              <w:rPr>
                <w:color w:val="000000"/>
                <w:sz w:val="16"/>
                <w:szCs w:val="16"/>
              </w:rPr>
            </w:pPr>
            <w:r>
              <w:rPr>
                <w:color w:val="000000"/>
                <w:sz w:val="16"/>
                <w:szCs w:val="16"/>
              </w:rPr>
              <w:t>KDDI, Nokia, Nokia Shanghai Bell, Huawei, Toyota, 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33DED07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5F15AD4" w14:textId="77777777" w:rsidR="00A66E27" w:rsidRDefault="00A66E27">
            <w:pPr>
              <w:pStyle w:val="TAL"/>
              <w:rPr>
                <w:color w:val="000000"/>
                <w:sz w:val="16"/>
                <w:szCs w:val="16"/>
              </w:rPr>
            </w:pPr>
            <w:r>
              <w:rPr>
                <w:color w:val="000000"/>
                <w:sz w:val="16"/>
                <w:szCs w:val="16"/>
              </w:rPr>
              <w:t>C3-234082</w:t>
            </w:r>
          </w:p>
        </w:tc>
        <w:tc>
          <w:tcPr>
            <w:tcW w:w="866" w:type="pct"/>
            <w:tcBorders>
              <w:top w:val="single" w:sz="4" w:space="0" w:color="auto"/>
              <w:left w:val="single" w:sz="4" w:space="0" w:color="auto"/>
              <w:bottom w:val="single" w:sz="4" w:space="0" w:color="auto"/>
              <w:right w:val="single" w:sz="4" w:space="0" w:color="auto"/>
            </w:tcBorders>
            <w:noWrap/>
            <w:hideMark/>
          </w:tcPr>
          <w:p w14:paraId="17361D75" w14:textId="77777777" w:rsidR="00A66E27" w:rsidRDefault="00A66E27">
            <w:pPr>
              <w:rPr>
                <w:color w:val="000000"/>
                <w:sz w:val="16"/>
                <w:szCs w:val="16"/>
              </w:rPr>
            </w:pPr>
          </w:p>
        </w:tc>
      </w:tr>
      <w:tr w:rsidR="006C3ED6" w14:paraId="339F9CD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E0F6D4" w14:textId="77777777" w:rsidR="00A66E27" w:rsidRDefault="00A66E27">
            <w:pPr>
              <w:pStyle w:val="TAL"/>
              <w:rPr>
                <w:color w:val="000000"/>
                <w:sz w:val="16"/>
                <w:szCs w:val="16"/>
              </w:rPr>
            </w:pPr>
            <w:r>
              <w:rPr>
                <w:color w:val="000000"/>
                <w:sz w:val="16"/>
                <w:szCs w:val="16"/>
              </w:rPr>
              <w:t>C3-234441</w:t>
            </w:r>
          </w:p>
        </w:tc>
        <w:tc>
          <w:tcPr>
            <w:tcW w:w="1658" w:type="pct"/>
            <w:tcBorders>
              <w:top w:val="single" w:sz="4" w:space="0" w:color="auto"/>
              <w:left w:val="single" w:sz="4" w:space="0" w:color="auto"/>
              <w:bottom w:val="single" w:sz="4" w:space="0" w:color="auto"/>
              <w:right w:val="single" w:sz="4" w:space="0" w:color="auto"/>
            </w:tcBorders>
            <w:noWrap/>
            <w:hideMark/>
          </w:tcPr>
          <w:p w14:paraId="4B69FCC8" w14:textId="77777777" w:rsidR="00A66E27" w:rsidRDefault="00A66E27">
            <w:pPr>
              <w:pStyle w:val="TAL"/>
              <w:rPr>
                <w:color w:val="000000"/>
                <w:sz w:val="16"/>
                <w:szCs w:val="16"/>
              </w:rPr>
            </w:pPr>
            <w:proofErr w:type="spellStart"/>
            <w:r>
              <w:rPr>
                <w:color w:val="000000"/>
                <w:sz w:val="16"/>
                <w:szCs w:val="16"/>
              </w:rPr>
              <w:t>UEAddress</w:t>
            </w:r>
            <w:proofErr w:type="spellEnd"/>
            <w:r>
              <w:rPr>
                <w:color w:val="000000"/>
                <w:sz w:val="16"/>
                <w:szCs w:val="16"/>
              </w:rPr>
              <w:t xml:space="preserve"> service and procedures</w:t>
            </w:r>
          </w:p>
        </w:tc>
        <w:tc>
          <w:tcPr>
            <w:tcW w:w="1034" w:type="pct"/>
            <w:tcBorders>
              <w:top w:val="single" w:sz="4" w:space="0" w:color="auto"/>
              <w:left w:val="single" w:sz="4" w:space="0" w:color="auto"/>
              <w:bottom w:val="single" w:sz="4" w:space="0" w:color="auto"/>
              <w:right w:val="single" w:sz="4" w:space="0" w:color="auto"/>
            </w:tcBorders>
            <w:noWrap/>
            <w:hideMark/>
          </w:tcPr>
          <w:p w14:paraId="3C134F5C"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BD859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FEF3AD" w14:textId="77777777" w:rsidR="00A66E27" w:rsidRDefault="00A66E27">
            <w:pPr>
              <w:pStyle w:val="TAL"/>
              <w:rPr>
                <w:color w:val="000000"/>
                <w:sz w:val="16"/>
                <w:szCs w:val="16"/>
              </w:rPr>
            </w:pPr>
            <w:r>
              <w:rPr>
                <w:color w:val="000000"/>
                <w:sz w:val="16"/>
                <w:szCs w:val="16"/>
              </w:rPr>
              <w:t>C3-234186</w:t>
            </w:r>
          </w:p>
        </w:tc>
        <w:tc>
          <w:tcPr>
            <w:tcW w:w="866" w:type="pct"/>
            <w:tcBorders>
              <w:top w:val="single" w:sz="4" w:space="0" w:color="auto"/>
              <w:left w:val="single" w:sz="4" w:space="0" w:color="auto"/>
              <w:bottom w:val="single" w:sz="4" w:space="0" w:color="auto"/>
              <w:right w:val="single" w:sz="4" w:space="0" w:color="auto"/>
            </w:tcBorders>
            <w:noWrap/>
            <w:hideMark/>
          </w:tcPr>
          <w:p w14:paraId="60D7031F" w14:textId="77777777" w:rsidR="00A66E27" w:rsidRDefault="00A66E27">
            <w:pPr>
              <w:rPr>
                <w:color w:val="000000"/>
                <w:sz w:val="16"/>
                <w:szCs w:val="16"/>
              </w:rPr>
            </w:pPr>
          </w:p>
        </w:tc>
      </w:tr>
      <w:tr w:rsidR="006C3ED6" w14:paraId="7674EF1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D50E97B" w14:textId="77777777" w:rsidR="00A66E27" w:rsidRDefault="00A66E27">
            <w:pPr>
              <w:pStyle w:val="TAL"/>
              <w:rPr>
                <w:color w:val="000000"/>
                <w:sz w:val="16"/>
                <w:szCs w:val="16"/>
              </w:rPr>
            </w:pPr>
            <w:r>
              <w:rPr>
                <w:color w:val="000000"/>
                <w:sz w:val="16"/>
                <w:szCs w:val="16"/>
              </w:rPr>
              <w:t>C3-234442</w:t>
            </w:r>
          </w:p>
        </w:tc>
        <w:tc>
          <w:tcPr>
            <w:tcW w:w="1658" w:type="pct"/>
            <w:tcBorders>
              <w:top w:val="single" w:sz="4" w:space="0" w:color="auto"/>
              <w:left w:val="single" w:sz="4" w:space="0" w:color="auto"/>
              <w:bottom w:val="single" w:sz="4" w:space="0" w:color="auto"/>
              <w:right w:val="single" w:sz="4" w:space="0" w:color="auto"/>
            </w:tcBorders>
            <w:noWrap/>
            <w:hideMark/>
          </w:tcPr>
          <w:p w14:paraId="7419D372" w14:textId="77777777" w:rsidR="00A66E27" w:rsidRDefault="00A66E27">
            <w:pPr>
              <w:pStyle w:val="TAL"/>
              <w:rPr>
                <w:color w:val="000000"/>
                <w:sz w:val="16"/>
                <w:szCs w:val="16"/>
              </w:rPr>
            </w:pPr>
            <w:proofErr w:type="spellStart"/>
            <w:r>
              <w:rPr>
                <w:color w:val="000000"/>
                <w:sz w:val="16"/>
                <w:szCs w:val="16"/>
              </w:rPr>
              <w:t>UEAddress</w:t>
            </w:r>
            <w:proofErr w:type="spellEnd"/>
            <w:r>
              <w:rPr>
                <w:color w:val="000000"/>
                <w:sz w:val="16"/>
                <w:szCs w:val="16"/>
              </w:rPr>
              <w:t xml:space="preserve"> API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1DD1AC5C"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CE074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DFA4865" w14:textId="77777777" w:rsidR="00A66E27" w:rsidRDefault="00A66E27">
            <w:pPr>
              <w:pStyle w:val="TAL"/>
              <w:rPr>
                <w:color w:val="000000"/>
                <w:sz w:val="16"/>
                <w:szCs w:val="16"/>
              </w:rPr>
            </w:pPr>
            <w:r>
              <w:rPr>
                <w:color w:val="000000"/>
                <w:sz w:val="16"/>
                <w:szCs w:val="16"/>
              </w:rPr>
              <w:t>C3-234187</w:t>
            </w:r>
          </w:p>
        </w:tc>
        <w:tc>
          <w:tcPr>
            <w:tcW w:w="866" w:type="pct"/>
            <w:tcBorders>
              <w:top w:val="single" w:sz="4" w:space="0" w:color="auto"/>
              <w:left w:val="single" w:sz="4" w:space="0" w:color="auto"/>
              <w:bottom w:val="single" w:sz="4" w:space="0" w:color="auto"/>
              <w:right w:val="single" w:sz="4" w:space="0" w:color="auto"/>
            </w:tcBorders>
            <w:noWrap/>
            <w:hideMark/>
          </w:tcPr>
          <w:p w14:paraId="35B83278" w14:textId="77777777" w:rsidR="00A66E27" w:rsidRDefault="00A66E27">
            <w:pPr>
              <w:rPr>
                <w:color w:val="000000"/>
                <w:sz w:val="16"/>
                <w:szCs w:val="16"/>
              </w:rPr>
            </w:pPr>
          </w:p>
        </w:tc>
      </w:tr>
      <w:tr w:rsidR="006C3ED6" w14:paraId="22B0CC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057330" w14:textId="77777777" w:rsidR="00A66E27" w:rsidRDefault="00A66E27">
            <w:pPr>
              <w:pStyle w:val="TAL"/>
              <w:rPr>
                <w:color w:val="000000"/>
                <w:sz w:val="16"/>
                <w:szCs w:val="16"/>
              </w:rPr>
            </w:pPr>
            <w:r>
              <w:rPr>
                <w:color w:val="000000"/>
                <w:sz w:val="16"/>
                <w:szCs w:val="16"/>
              </w:rPr>
              <w:t>C3-234443</w:t>
            </w:r>
          </w:p>
        </w:tc>
        <w:tc>
          <w:tcPr>
            <w:tcW w:w="1658" w:type="pct"/>
            <w:tcBorders>
              <w:top w:val="single" w:sz="4" w:space="0" w:color="auto"/>
              <w:left w:val="single" w:sz="4" w:space="0" w:color="auto"/>
              <w:bottom w:val="single" w:sz="4" w:space="0" w:color="auto"/>
              <w:right w:val="single" w:sz="4" w:space="0" w:color="auto"/>
            </w:tcBorders>
            <w:noWrap/>
            <w:hideMark/>
          </w:tcPr>
          <w:p w14:paraId="0F20E1DD" w14:textId="77777777" w:rsidR="00A66E27" w:rsidRDefault="00A66E27">
            <w:pPr>
              <w:pStyle w:val="TAL"/>
              <w:rPr>
                <w:color w:val="000000"/>
                <w:sz w:val="16"/>
                <w:szCs w:val="16"/>
              </w:rPr>
            </w:pPr>
            <w:r>
              <w:rPr>
                <w:color w:val="000000"/>
                <w:sz w:val="16"/>
                <w:szCs w:val="16"/>
              </w:rPr>
              <w:t>Revised WID on Personal IoT Network.</w:t>
            </w:r>
          </w:p>
        </w:tc>
        <w:tc>
          <w:tcPr>
            <w:tcW w:w="1034" w:type="pct"/>
            <w:tcBorders>
              <w:top w:val="single" w:sz="4" w:space="0" w:color="auto"/>
              <w:left w:val="single" w:sz="4" w:space="0" w:color="auto"/>
              <w:bottom w:val="single" w:sz="4" w:space="0" w:color="auto"/>
              <w:right w:val="single" w:sz="4" w:space="0" w:color="auto"/>
            </w:tcBorders>
            <w:noWrap/>
            <w:hideMark/>
          </w:tcPr>
          <w:p w14:paraId="7B85A4A3"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5109FABF"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06E56335" w14:textId="77777777" w:rsidR="00A66E27" w:rsidRDefault="00A66E27">
            <w:pPr>
              <w:pStyle w:val="TAL"/>
              <w:rPr>
                <w:color w:val="000000"/>
                <w:sz w:val="16"/>
                <w:szCs w:val="16"/>
              </w:rPr>
            </w:pPr>
            <w:r>
              <w:rPr>
                <w:color w:val="000000"/>
                <w:sz w:val="16"/>
                <w:szCs w:val="16"/>
              </w:rPr>
              <w:t>C3-234037</w:t>
            </w:r>
          </w:p>
        </w:tc>
        <w:tc>
          <w:tcPr>
            <w:tcW w:w="866" w:type="pct"/>
            <w:tcBorders>
              <w:top w:val="single" w:sz="4" w:space="0" w:color="auto"/>
              <w:left w:val="single" w:sz="4" w:space="0" w:color="auto"/>
              <w:bottom w:val="single" w:sz="4" w:space="0" w:color="auto"/>
              <w:right w:val="single" w:sz="4" w:space="0" w:color="auto"/>
            </w:tcBorders>
            <w:noWrap/>
            <w:hideMark/>
          </w:tcPr>
          <w:p w14:paraId="291B985C" w14:textId="77777777" w:rsidR="00A66E27" w:rsidRDefault="00A66E27">
            <w:pPr>
              <w:rPr>
                <w:color w:val="000000"/>
                <w:sz w:val="16"/>
                <w:szCs w:val="16"/>
              </w:rPr>
            </w:pPr>
          </w:p>
        </w:tc>
      </w:tr>
      <w:tr w:rsidR="006C3ED6" w14:paraId="77A9C3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9F449E" w14:textId="77777777" w:rsidR="00A66E27" w:rsidRDefault="00A66E27">
            <w:pPr>
              <w:pStyle w:val="TAL"/>
              <w:rPr>
                <w:color w:val="000000"/>
                <w:sz w:val="16"/>
                <w:szCs w:val="16"/>
              </w:rPr>
            </w:pPr>
            <w:r>
              <w:rPr>
                <w:color w:val="000000"/>
                <w:sz w:val="16"/>
                <w:szCs w:val="16"/>
              </w:rPr>
              <w:t>C3-234444</w:t>
            </w:r>
          </w:p>
        </w:tc>
        <w:tc>
          <w:tcPr>
            <w:tcW w:w="1658" w:type="pct"/>
            <w:tcBorders>
              <w:top w:val="single" w:sz="4" w:space="0" w:color="auto"/>
              <w:left w:val="single" w:sz="4" w:space="0" w:color="auto"/>
              <w:bottom w:val="single" w:sz="4" w:space="0" w:color="auto"/>
              <w:right w:val="single" w:sz="4" w:space="0" w:color="auto"/>
            </w:tcBorders>
            <w:noWrap/>
            <w:hideMark/>
          </w:tcPr>
          <w:p w14:paraId="40184521" w14:textId="77777777" w:rsidR="00A66E27" w:rsidRDefault="00A66E27">
            <w:pPr>
              <w:pStyle w:val="TAL"/>
              <w:rPr>
                <w:color w:val="000000"/>
                <w:sz w:val="16"/>
                <w:szCs w:val="16"/>
              </w:rPr>
            </w:pPr>
            <w:r>
              <w:rPr>
                <w:color w:val="000000"/>
                <w:sz w:val="16"/>
                <w:szCs w:val="16"/>
              </w:rPr>
              <w:t>PDTQ warning notification and PDTQ policy re-negotiation</w:t>
            </w:r>
          </w:p>
        </w:tc>
        <w:tc>
          <w:tcPr>
            <w:tcW w:w="1034" w:type="pct"/>
            <w:tcBorders>
              <w:top w:val="single" w:sz="4" w:space="0" w:color="auto"/>
              <w:left w:val="single" w:sz="4" w:space="0" w:color="auto"/>
              <w:bottom w:val="single" w:sz="4" w:space="0" w:color="auto"/>
              <w:right w:val="single" w:sz="4" w:space="0" w:color="auto"/>
            </w:tcBorders>
            <w:noWrap/>
            <w:hideMark/>
          </w:tcPr>
          <w:p w14:paraId="7E20D3D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C6B923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5D4D099" w14:textId="77777777" w:rsidR="00A66E27" w:rsidRDefault="00A66E27">
            <w:pPr>
              <w:pStyle w:val="TAL"/>
              <w:rPr>
                <w:color w:val="000000"/>
                <w:sz w:val="16"/>
                <w:szCs w:val="16"/>
              </w:rPr>
            </w:pPr>
            <w:r>
              <w:rPr>
                <w:color w:val="000000"/>
                <w:sz w:val="16"/>
                <w:szCs w:val="16"/>
              </w:rPr>
              <w:t>C3-234306</w:t>
            </w:r>
          </w:p>
        </w:tc>
        <w:tc>
          <w:tcPr>
            <w:tcW w:w="866" w:type="pct"/>
            <w:tcBorders>
              <w:top w:val="single" w:sz="4" w:space="0" w:color="auto"/>
              <w:left w:val="single" w:sz="4" w:space="0" w:color="auto"/>
              <w:bottom w:val="single" w:sz="4" w:space="0" w:color="auto"/>
              <w:right w:val="single" w:sz="4" w:space="0" w:color="auto"/>
            </w:tcBorders>
            <w:noWrap/>
            <w:hideMark/>
          </w:tcPr>
          <w:p w14:paraId="60535326" w14:textId="77777777" w:rsidR="00A66E27" w:rsidRDefault="00A66E27">
            <w:pPr>
              <w:rPr>
                <w:color w:val="000000"/>
                <w:sz w:val="16"/>
                <w:szCs w:val="16"/>
              </w:rPr>
            </w:pPr>
          </w:p>
        </w:tc>
      </w:tr>
      <w:tr w:rsidR="006C3ED6" w14:paraId="6014B4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B558E7" w14:textId="77777777" w:rsidR="00A66E27" w:rsidRDefault="00A66E27">
            <w:pPr>
              <w:pStyle w:val="TAL"/>
              <w:rPr>
                <w:color w:val="000000"/>
                <w:sz w:val="16"/>
                <w:szCs w:val="16"/>
              </w:rPr>
            </w:pPr>
            <w:r>
              <w:rPr>
                <w:color w:val="000000"/>
                <w:sz w:val="16"/>
                <w:szCs w:val="16"/>
              </w:rPr>
              <w:t>C3-234445</w:t>
            </w:r>
          </w:p>
        </w:tc>
        <w:tc>
          <w:tcPr>
            <w:tcW w:w="1658" w:type="pct"/>
            <w:tcBorders>
              <w:top w:val="single" w:sz="4" w:space="0" w:color="auto"/>
              <w:left w:val="single" w:sz="4" w:space="0" w:color="auto"/>
              <w:bottom w:val="single" w:sz="4" w:space="0" w:color="auto"/>
              <w:right w:val="single" w:sz="4" w:space="0" w:color="auto"/>
            </w:tcBorders>
            <w:noWrap/>
            <w:hideMark/>
          </w:tcPr>
          <w:p w14:paraId="36207527" w14:textId="77777777" w:rsidR="00A66E27" w:rsidRDefault="00A66E27">
            <w:pPr>
              <w:pStyle w:val="TAL"/>
              <w:rPr>
                <w:color w:val="000000"/>
                <w:sz w:val="16"/>
                <w:szCs w:val="16"/>
              </w:rPr>
            </w:pPr>
            <w:r>
              <w:rPr>
                <w:color w:val="000000"/>
                <w:sz w:val="16"/>
                <w:szCs w:val="16"/>
              </w:rPr>
              <w:t>Corrections on DNAI Mapping</w:t>
            </w:r>
          </w:p>
        </w:tc>
        <w:tc>
          <w:tcPr>
            <w:tcW w:w="1034" w:type="pct"/>
            <w:tcBorders>
              <w:top w:val="single" w:sz="4" w:space="0" w:color="auto"/>
              <w:left w:val="single" w:sz="4" w:space="0" w:color="auto"/>
              <w:bottom w:val="single" w:sz="4" w:space="0" w:color="auto"/>
              <w:right w:val="single" w:sz="4" w:space="0" w:color="auto"/>
            </w:tcBorders>
            <w:noWrap/>
            <w:hideMark/>
          </w:tcPr>
          <w:p w14:paraId="163B2DD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75A4E5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7B88FD" w14:textId="77777777" w:rsidR="00A66E27" w:rsidRDefault="00A66E27">
            <w:pPr>
              <w:pStyle w:val="TAL"/>
              <w:rPr>
                <w:color w:val="000000"/>
                <w:sz w:val="16"/>
                <w:szCs w:val="16"/>
              </w:rPr>
            </w:pPr>
            <w:r>
              <w:rPr>
                <w:color w:val="000000"/>
                <w:sz w:val="16"/>
                <w:szCs w:val="16"/>
              </w:rPr>
              <w:t>C3-234056</w:t>
            </w:r>
          </w:p>
        </w:tc>
        <w:tc>
          <w:tcPr>
            <w:tcW w:w="866" w:type="pct"/>
            <w:tcBorders>
              <w:top w:val="single" w:sz="4" w:space="0" w:color="auto"/>
              <w:left w:val="single" w:sz="4" w:space="0" w:color="auto"/>
              <w:bottom w:val="single" w:sz="4" w:space="0" w:color="auto"/>
              <w:right w:val="single" w:sz="4" w:space="0" w:color="auto"/>
            </w:tcBorders>
            <w:noWrap/>
            <w:hideMark/>
          </w:tcPr>
          <w:p w14:paraId="44432CA6" w14:textId="77777777" w:rsidR="00A66E27" w:rsidRDefault="00A66E27">
            <w:pPr>
              <w:rPr>
                <w:color w:val="000000"/>
                <w:sz w:val="16"/>
                <w:szCs w:val="16"/>
              </w:rPr>
            </w:pPr>
          </w:p>
        </w:tc>
      </w:tr>
      <w:tr w:rsidR="006C3ED6" w14:paraId="234E0DC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6B9D51" w14:textId="77777777" w:rsidR="00A66E27" w:rsidRDefault="00A66E27">
            <w:pPr>
              <w:pStyle w:val="TAL"/>
              <w:rPr>
                <w:color w:val="000000"/>
                <w:sz w:val="16"/>
                <w:szCs w:val="16"/>
              </w:rPr>
            </w:pPr>
            <w:r>
              <w:rPr>
                <w:color w:val="000000"/>
                <w:sz w:val="16"/>
                <w:szCs w:val="16"/>
              </w:rPr>
              <w:t>C3-234446</w:t>
            </w:r>
          </w:p>
        </w:tc>
        <w:tc>
          <w:tcPr>
            <w:tcW w:w="1658" w:type="pct"/>
            <w:tcBorders>
              <w:top w:val="single" w:sz="4" w:space="0" w:color="auto"/>
              <w:left w:val="single" w:sz="4" w:space="0" w:color="auto"/>
              <w:bottom w:val="single" w:sz="4" w:space="0" w:color="auto"/>
              <w:right w:val="single" w:sz="4" w:space="0" w:color="auto"/>
            </w:tcBorders>
            <w:noWrap/>
            <w:hideMark/>
          </w:tcPr>
          <w:p w14:paraId="5C7ED8C8" w14:textId="77777777" w:rsidR="00A66E27" w:rsidRDefault="00A66E27">
            <w:pPr>
              <w:pStyle w:val="TAL"/>
              <w:rPr>
                <w:color w:val="000000"/>
                <w:sz w:val="16"/>
                <w:szCs w:val="16"/>
              </w:rPr>
            </w:pPr>
            <w:r>
              <w:rPr>
                <w:color w:val="000000"/>
                <w:sz w:val="16"/>
                <w:szCs w:val="16"/>
              </w:rPr>
              <w:t>Remove the EN for the Traffic Influence Data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094F5EE1"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F798A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9A74FD9" w14:textId="77777777" w:rsidR="00A66E27" w:rsidRDefault="00A66E27">
            <w:pPr>
              <w:pStyle w:val="TAL"/>
              <w:rPr>
                <w:color w:val="000000"/>
                <w:sz w:val="16"/>
                <w:szCs w:val="16"/>
              </w:rPr>
            </w:pPr>
            <w:r>
              <w:rPr>
                <w:color w:val="000000"/>
                <w:sz w:val="16"/>
                <w:szCs w:val="16"/>
              </w:rPr>
              <w:t>C3-234057</w:t>
            </w:r>
          </w:p>
        </w:tc>
        <w:tc>
          <w:tcPr>
            <w:tcW w:w="866" w:type="pct"/>
            <w:tcBorders>
              <w:top w:val="single" w:sz="4" w:space="0" w:color="auto"/>
              <w:left w:val="single" w:sz="4" w:space="0" w:color="auto"/>
              <w:bottom w:val="single" w:sz="4" w:space="0" w:color="auto"/>
              <w:right w:val="single" w:sz="4" w:space="0" w:color="auto"/>
            </w:tcBorders>
            <w:noWrap/>
            <w:hideMark/>
          </w:tcPr>
          <w:p w14:paraId="52AF1F3B" w14:textId="77777777" w:rsidR="00A66E27" w:rsidRDefault="00A66E27">
            <w:pPr>
              <w:rPr>
                <w:color w:val="000000"/>
                <w:sz w:val="16"/>
                <w:szCs w:val="16"/>
              </w:rPr>
            </w:pPr>
          </w:p>
        </w:tc>
      </w:tr>
      <w:tr w:rsidR="006C3ED6" w14:paraId="45CEE4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4724722" w14:textId="77777777" w:rsidR="00A66E27" w:rsidRDefault="00A66E27">
            <w:pPr>
              <w:pStyle w:val="TAL"/>
              <w:rPr>
                <w:color w:val="000000"/>
                <w:sz w:val="16"/>
                <w:szCs w:val="16"/>
              </w:rPr>
            </w:pPr>
            <w:r>
              <w:rPr>
                <w:color w:val="000000"/>
                <w:sz w:val="16"/>
                <w:szCs w:val="16"/>
              </w:rPr>
              <w:t>C3-234447</w:t>
            </w:r>
          </w:p>
        </w:tc>
        <w:tc>
          <w:tcPr>
            <w:tcW w:w="1658" w:type="pct"/>
            <w:tcBorders>
              <w:top w:val="single" w:sz="4" w:space="0" w:color="auto"/>
              <w:left w:val="single" w:sz="4" w:space="0" w:color="auto"/>
              <w:bottom w:val="single" w:sz="4" w:space="0" w:color="auto"/>
              <w:right w:val="single" w:sz="4" w:space="0" w:color="auto"/>
            </w:tcBorders>
            <w:noWrap/>
            <w:hideMark/>
          </w:tcPr>
          <w:p w14:paraId="2F1FA8A9" w14:textId="77777777" w:rsidR="00A66E27" w:rsidRDefault="00A66E27">
            <w:pPr>
              <w:pStyle w:val="TAL"/>
              <w:rPr>
                <w:color w:val="000000"/>
                <w:sz w:val="16"/>
                <w:szCs w:val="16"/>
              </w:rPr>
            </w:pPr>
            <w:r>
              <w:rPr>
                <w:color w:val="000000"/>
                <w:sz w:val="16"/>
                <w:szCs w:val="16"/>
              </w:rPr>
              <w:t>Update for the VPLMN offloading policy</w:t>
            </w:r>
          </w:p>
        </w:tc>
        <w:tc>
          <w:tcPr>
            <w:tcW w:w="1034" w:type="pct"/>
            <w:tcBorders>
              <w:top w:val="single" w:sz="4" w:space="0" w:color="auto"/>
              <w:left w:val="single" w:sz="4" w:space="0" w:color="auto"/>
              <w:bottom w:val="single" w:sz="4" w:space="0" w:color="auto"/>
              <w:right w:val="single" w:sz="4" w:space="0" w:color="auto"/>
            </w:tcBorders>
            <w:noWrap/>
            <w:hideMark/>
          </w:tcPr>
          <w:p w14:paraId="6C9635E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99EEF4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4F5E13" w14:textId="77777777" w:rsidR="00A66E27" w:rsidRDefault="00A66E27">
            <w:pPr>
              <w:pStyle w:val="TAL"/>
              <w:rPr>
                <w:color w:val="000000"/>
                <w:sz w:val="16"/>
                <w:szCs w:val="16"/>
              </w:rPr>
            </w:pPr>
            <w:r>
              <w:rPr>
                <w:color w:val="000000"/>
                <w:sz w:val="16"/>
                <w:szCs w:val="16"/>
              </w:rPr>
              <w:t>C3-234058</w:t>
            </w:r>
          </w:p>
        </w:tc>
        <w:tc>
          <w:tcPr>
            <w:tcW w:w="866" w:type="pct"/>
            <w:tcBorders>
              <w:top w:val="single" w:sz="4" w:space="0" w:color="auto"/>
              <w:left w:val="single" w:sz="4" w:space="0" w:color="auto"/>
              <w:bottom w:val="single" w:sz="4" w:space="0" w:color="auto"/>
              <w:right w:val="single" w:sz="4" w:space="0" w:color="auto"/>
            </w:tcBorders>
            <w:noWrap/>
            <w:hideMark/>
          </w:tcPr>
          <w:p w14:paraId="1CD8D778" w14:textId="77777777" w:rsidR="00A66E27" w:rsidRDefault="00A66E27">
            <w:pPr>
              <w:rPr>
                <w:color w:val="000000"/>
                <w:sz w:val="16"/>
                <w:szCs w:val="16"/>
              </w:rPr>
            </w:pPr>
          </w:p>
        </w:tc>
      </w:tr>
      <w:tr w:rsidR="006C3ED6" w14:paraId="472E215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2FF7EA" w14:textId="77777777" w:rsidR="00A66E27" w:rsidRDefault="00A66E27">
            <w:pPr>
              <w:pStyle w:val="TAL"/>
              <w:rPr>
                <w:color w:val="000000"/>
                <w:sz w:val="16"/>
                <w:szCs w:val="16"/>
              </w:rPr>
            </w:pPr>
            <w:r>
              <w:rPr>
                <w:color w:val="000000"/>
                <w:sz w:val="16"/>
                <w:szCs w:val="16"/>
              </w:rPr>
              <w:t>C3-234448</w:t>
            </w:r>
          </w:p>
        </w:tc>
        <w:tc>
          <w:tcPr>
            <w:tcW w:w="1658" w:type="pct"/>
            <w:tcBorders>
              <w:top w:val="single" w:sz="4" w:space="0" w:color="auto"/>
              <w:left w:val="single" w:sz="4" w:space="0" w:color="auto"/>
              <w:bottom w:val="single" w:sz="4" w:space="0" w:color="auto"/>
              <w:right w:val="single" w:sz="4" w:space="0" w:color="auto"/>
            </w:tcBorders>
            <w:noWrap/>
            <w:hideMark/>
          </w:tcPr>
          <w:p w14:paraId="244693DE"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42A3668B"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11A1B37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36FD02E" w14:textId="77777777" w:rsidR="00A66E27" w:rsidRDefault="00A66E27">
            <w:pPr>
              <w:pStyle w:val="TAL"/>
              <w:rPr>
                <w:color w:val="000000"/>
                <w:sz w:val="16"/>
                <w:szCs w:val="16"/>
              </w:rPr>
            </w:pPr>
            <w:r>
              <w:rPr>
                <w:color w:val="000000"/>
                <w:sz w:val="16"/>
                <w:szCs w:val="16"/>
              </w:rPr>
              <w:t>C3-234205</w:t>
            </w:r>
          </w:p>
        </w:tc>
        <w:tc>
          <w:tcPr>
            <w:tcW w:w="866" w:type="pct"/>
            <w:tcBorders>
              <w:top w:val="single" w:sz="4" w:space="0" w:color="auto"/>
              <w:left w:val="single" w:sz="4" w:space="0" w:color="auto"/>
              <w:bottom w:val="single" w:sz="4" w:space="0" w:color="auto"/>
              <w:right w:val="single" w:sz="4" w:space="0" w:color="auto"/>
            </w:tcBorders>
            <w:noWrap/>
            <w:hideMark/>
          </w:tcPr>
          <w:p w14:paraId="73921B4C" w14:textId="77777777" w:rsidR="00A66E27" w:rsidRDefault="00A66E27">
            <w:pPr>
              <w:rPr>
                <w:color w:val="000000"/>
                <w:sz w:val="16"/>
                <w:szCs w:val="16"/>
              </w:rPr>
            </w:pPr>
          </w:p>
        </w:tc>
      </w:tr>
      <w:tr w:rsidR="006C3ED6" w14:paraId="5299F5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C26584" w14:textId="77777777" w:rsidR="00A66E27" w:rsidRDefault="00A66E27">
            <w:pPr>
              <w:pStyle w:val="TAL"/>
              <w:rPr>
                <w:color w:val="000000"/>
                <w:sz w:val="16"/>
                <w:szCs w:val="16"/>
              </w:rPr>
            </w:pPr>
            <w:r>
              <w:rPr>
                <w:color w:val="000000"/>
                <w:sz w:val="16"/>
                <w:szCs w:val="16"/>
              </w:rPr>
              <w:t>C3-234449</w:t>
            </w:r>
          </w:p>
        </w:tc>
        <w:tc>
          <w:tcPr>
            <w:tcW w:w="1658" w:type="pct"/>
            <w:tcBorders>
              <w:top w:val="single" w:sz="4" w:space="0" w:color="auto"/>
              <w:left w:val="single" w:sz="4" w:space="0" w:color="auto"/>
              <w:bottom w:val="single" w:sz="4" w:space="0" w:color="auto"/>
              <w:right w:val="single" w:sz="4" w:space="0" w:color="auto"/>
            </w:tcBorders>
            <w:noWrap/>
            <w:hideMark/>
          </w:tcPr>
          <w:p w14:paraId="6FBD6167" w14:textId="77777777" w:rsidR="00A66E27" w:rsidRDefault="00A66E27">
            <w:pPr>
              <w:pStyle w:val="TAL"/>
              <w:rPr>
                <w:color w:val="000000"/>
                <w:sz w:val="16"/>
                <w:szCs w:val="16"/>
              </w:rPr>
            </w:pPr>
            <w:r>
              <w:rPr>
                <w:color w:val="000000"/>
                <w:sz w:val="16"/>
                <w:szCs w:val="16"/>
              </w:rPr>
              <w:t>Support of user plane positioning</w:t>
            </w:r>
          </w:p>
        </w:tc>
        <w:tc>
          <w:tcPr>
            <w:tcW w:w="1034" w:type="pct"/>
            <w:tcBorders>
              <w:top w:val="single" w:sz="4" w:space="0" w:color="auto"/>
              <w:left w:val="single" w:sz="4" w:space="0" w:color="auto"/>
              <w:bottom w:val="single" w:sz="4" w:space="0" w:color="auto"/>
              <w:right w:val="single" w:sz="4" w:space="0" w:color="auto"/>
            </w:tcBorders>
            <w:noWrap/>
            <w:hideMark/>
          </w:tcPr>
          <w:p w14:paraId="4F4E8E33" w14:textId="77777777" w:rsidR="00A66E27" w:rsidRDefault="00A66E27">
            <w:pPr>
              <w:pStyle w:val="TAL"/>
              <w:rPr>
                <w:color w:val="000000"/>
                <w:sz w:val="16"/>
                <w:szCs w:val="16"/>
              </w:rPr>
            </w:pPr>
            <w:r>
              <w:rPr>
                <w:color w:val="000000"/>
                <w:sz w:val="16"/>
                <w:szCs w:val="16"/>
              </w:rPr>
              <w:t>CATT, Qualcomm Incorporated</w:t>
            </w:r>
          </w:p>
        </w:tc>
        <w:tc>
          <w:tcPr>
            <w:tcW w:w="531" w:type="pct"/>
            <w:tcBorders>
              <w:top w:val="single" w:sz="4" w:space="0" w:color="auto"/>
              <w:left w:val="single" w:sz="4" w:space="0" w:color="auto"/>
              <w:bottom w:val="single" w:sz="4" w:space="0" w:color="auto"/>
              <w:right w:val="single" w:sz="4" w:space="0" w:color="auto"/>
            </w:tcBorders>
            <w:noWrap/>
            <w:hideMark/>
          </w:tcPr>
          <w:p w14:paraId="13B2160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20368FA" w14:textId="77777777" w:rsidR="00A66E27" w:rsidRDefault="00A66E27">
            <w:pPr>
              <w:pStyle w:val="TAL"/>
              <w:rPr>
                <w:color w:val="000000"/>
                <w:sz w:val="16"/>
                <w:szCs w:val="16"/>
              </w:rPr>
            </w:pPr>
            <w:r>
              <w:rPr>
                <w:color w:val="000000"/>
                <w:sz w:val="16"/>
                <w:szCs w:val="16"/>
              </w:rPr>
              <w:t>C3-234206</w:t>
            </w:r>
          </w:p>
        </w:tc>
        <w:tc>
          <w:tcPr>
            <w:tcW w:w="866" w:type="pct"/>
            <w:tcBorders>
              <w:top w:val="single" w:sz="4" w:space="0" w:color="auto"/>
              <w:left w:val="single" w:sz="4" w:space="0" w:color="auto"/>
              <w:bottom w:val="single" w:sz="4" w:space="0" w:color="auto"/>
              <w:right w:val="single" w:sz="4" w:space="0" w:color="auto"/>
            </w:tcBorders>
            <w:noWrap/>
            <w:hideMark/>
          </w:tcPr>
          <w:p w14:paraId="47DF0A46" w14:textId="77777777" w:rsidR="00A66E27" w:rsidRDefault="00A66E27">
            <w:pPr>
              <w:rPr>
                <w:color w:val="000000"/>
                <w:sz w:val="16"/>
                <w:szCs w:val="16"/>
              </w:rPr>
            </w:pPr>
          </w:p>
        </w:tc>
      </w:tr>
      <w:tr w:rsidR="006C3ED6" w14:paraId="223C858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7B438E" w14:textId="77777777" w:rsidR="00A66E27" w:rsidRDefault="00A66E27">
            <w:pPr>
              <w:pStyle w:val="TAL"/>
              <w:rPr>
                <w:color w:val="000000"/>
                <w:sz w:val="16"/>
                <w:szCs w:val="16"/>
              </w:rPr>
            </w:pPr>
            <w:r>
              <w:rPr>
                <w:color w:val="000000"/>
                <w:sz w:val="16"/>
                <w:szCs w:val="16"/>
              </w:rPr>
              <w:t>C3-234450</w:t>
            </w:r>
          </w:p>
        </w:tc>
        <w:tc>
          <w:tcPr>
            <w:tcW w:w="1658" w:type="pct"/>
            <w:tcBorders>
              <w:top w:val="single" w:sz="4" w:space="0" w:color="auto"/>
              <w:left w:val="single" w:sz="4" w:space="0" w:color="auto"/>
              <w:bottom w:val="single" w:sz="4" w:space="0" w:color="auto"/>
              <w:right w:val="single" w:sz="4" w:space="0" w:color="auto"/>
            </w:tcBorders>
            <w:noWrap/>
            <w:hideMark/>
          </w:tcPr>
          <w:p w14:paraId="4EDB97F8" w14:textId="77777777" w:rsidR="00A66E27" w:rsidRDefault="00A66E27">
            <w:pPr>
              <w:pStyle w:val="TAL"/>
              <w:rPr>
                <w:color w:val="000000"/>
                <w:sz w:val="16"/>
                <w:szCs w:val="16"/>
              </w:rPr>
            </w:pPr>
            <w:r>
              <w:rPr>
                <w:color w:val="000000"/>
                <w:sz w:val="16"/>
                <w:szCs w:val="16"/>
              </w:rPr>
              <w:t>Revised WID on Next Generation Real time Communication services</w:t>
            </w:r>
          </w:p>
        </w:tc>
        <w:tc>
          <w:tcPr>
            <w:tcW w:w="1034" w:type="pct"/>
            <w:tcBorders>
              <w:top w:val="single" w:sz="4" w:space="0" w:color="auto"/>
              <w:left w:val="single" w:sz="4" w:space="0" w:color="auto"/>
              <w:bottom w:val="single" w:sz="4" w:space="0" w:color="auto"/>
              <w:right w:val="single" w:sz="4" w:space="0" w:color="auto"/>
            </w:tcBorders>
            <w:noWrap/>
            <w:hideMark/>
          </w:tcPr>
          <w:p w14:paraId="5961E8D2" w14:textId="77777777" w:rsidR="00A66E27" w:rsidRDefault="00A66E27">
            <w:pPr>
              <w:pStyle w:val="TAL"/>
              <w:rPr>
                <w:color w:val="000000"/>
                <w:sz w:val="16"/>
                <w:szCs w:val="16"/>
              </w:rPr>
            </w:pPr>
            <w:r>
              <w:rPr>
                <w:color w:val="000000"/>
                <w:sz w:val="16"/>
                <w:szCs w:val="16"/>
              </w:rPr>
              <w:t>China Mobile Com. Corporation</w:t>
            </w:r>
          </w:p>
        </w:tc>
        <w:tc>
          <w:tcPr>
            <w:tcW w:w="531" w:type="pct"/>
            <w:tcBorders>
              <w:top w:val="single" w:sz="4" w:space="0" w:color="auto"/>
              <w:left w:val="single" w:sz="4" w:space="0" w:color="auto"/>
              <w:bottom w:val="single" w:sz="4" w:space="0" w:color="auto"/>
              <w:right w:val="single" w:sz="4" w:space="0" w:color="auto"/>
            </w:tcBorders>
            <w:noWrap/>
            <w:hideMark/>
          </w:tcPr>
          <w:p w14:paraId="1C2DB76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0E2A319" w14:textId="77777777" w:rsidR="00A66E27" w:rsidRDefault="00A66E27">
            <w:pPr>
              <w:pStyle w:val="TAL"/>
              <w:rPr>
                <w:color w:val="000000"/>
                <w:sz w:val="16"/>
                <w:szCs w:val="16"/>
              </w:rPr>
            </w:pPr>
            <w:r>
              <w:rPr>
                <w:color w:val="000000"/>
                <w:sz w:val="16"/>
                <w:szCs w:val="16"/>
              </w:rPr>
              <w:t>C3-234045</w:t>
            </w:r>
          </w:p>
        </w:tc>
        <w:tc>
          <w:tcPr>
            <w:tcW w:w="866" w:type="pct"/>
            <w:tcBorders>
              <w:top w:val="single" w:sz="4" w:space="0" w:color="auto"/>
              <w:left w:val="single" w:sz="4" w:space="0" w:color="auto"/>
              <w:bottom w:val="single" w:sz="4" w:space="0" w:color="auto"/>
              <w:right w:val="single" w:sz="4" w:space="0" w:color="auto"/>
            </w:tcBorders>
            <w:noWrap/>
            <w:hideMark/>
          </w:tcPr>
          <w:p w14:paraId="3197A909" w14:textId="77777777" w:rsidR="00A66E27" w:rsidRDefault="00A66E27">
            <w:pPr>
              <w:pStyle w:val="TAL"/>
              <w:rPr>
                <w:sz w:val="16"/>
                <w:szCs w:val="16"/>
              </w:rPr>
            </w:pPr>
            <w:r>
              <w:rPr>
                <w:sz w:val="16"/>
                <w:szCs w:val="16"/>
              </w:rPr>
              <w:t>C3-234554</w:t>
            </w:r>
          </w:p>
        </w:tc>
      </w:tr>
      <w:tr w:rsidR="006C3ED6" w14:paraId="2EA9C6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6DB5BEC" w14:textId="77777777" w:rsidR="00A66E27" w:rsidRDefault="00A66E27">
            <w:pPr>
              <w:pStyle w:val="TAL"/>
              <w:rPr>
                <w:color w:val="000000"/>
                <w:sz w:val="16"/>
                <w:szCs w:val="16"/>
              </w:rPr>
            </w:pPr>
            <w:r>
              <w:rPr>
                <w:color w:val="000000"/>
                <w:sz w:val="16"/>
                <w:szCs w:val="16"/>
              </w:rPr>
              <w:t>C3-234451</w:t>
            </w:r>
          </w:p>
        </w:tc>
        <w:tc>
          <w:tcPr>
            <w:tcW w:w="1658" w:type="pct"/>
            <w:tcBorders>
              <w:top w:val="single" w:sz="4" w:space="0" w:color="auto"/>
              <w:left w:val="single" w:sz="4" w:space="0" w:color="auto"/>
              <w:bottom w:val="single" w:sz="4" w:space="0" w:color="auto"/>
              <w:right w:val="single" w:sz="4" w:space="0" w:color="auto"/>
            </w:tcBorders>
            <w:noWrap/>
            <w:hideMark/>
          </w:tcPr>
          <w:p w14:paraId="286211FA"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555861D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AAF1E0C"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6B208620" w14:textId="77777777" w:rsidR="00A66E27" w:rsidRDefault="00A66E27">
            <w:pPr>
              <w:pStyle w:val="TAL"/>
              <w:rPr>
                <w:color w:val="000000"/>
                <w:sz w:val="16"/>
                <w:szCs w:val="16"/>
              </w:rPr>
            </w:pPr>
            <w:r>
              <w:rPr>
                <w:color w:val="000000"/>
                <w:sz w:val="16"/>
                <w:szCs w:val="16"/>
              </w:rPr>
              <w:t>C3-234293</w:t>
            </w:r>
          </w:p>
        </w:tc>
        <w:tc>
          <w:tcPr>
            <w:tcW w:w="866" w:type="pct"/>
            <w:tcBorders>
              <w:top w:val="single" w:sz="4" w:space="0" w:color="auto"/>
              <w:left w:val="single" w:sz="4" w:space="0" w:color="auto"/>
              <w:bottom w:val="single" w:sz="4" w:space="0" w:color="auto"/>
              <w:right w:val="single" w:sz="4" w:space="0" w:color="auto"/>
            </w:tcBorders>
            <w:noWrap/>
            <w:hideMark/>
          </w:tcPr>
          <w:p w14:paraId="59C67CAC" w14:textId="77777777" w:rsidR="00A66E27" w:rsidRDefault="00A66E27">
            <w:pPr>
              <w:rPr>
                <w:color w:val="000000"/>
                <w:sz w:val="16"/>
                <w:szCs w:val="16"/>
              </w:rPr>
            </w:pPr>
          </w:p>
        </w:tc>
      </w:tr>
      <w:tr w:rsidR="006C3ED6" w14:paraId="50CEAC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3E500B" w14:textId="77777777" w:rsidR="00A66E27" w:rsidRDefault="00A66E27">
            <w:pPr>
              <w:pStyle w:val="TAL"/>
              <w:rPr>
                <w:color w:val="000000"/>
                <w:sz w:val="16"/>
                <w:szCs w:val="16"/>
              </w:rPr>
            </w:pPr>
            <w:r>
              <w:rPr>
                <w:color w:val="000000"/>
                <w:sz w:val="16"/>
                <w:szCs w:val="16"/>
              </w:rPr>
              <w:t>C3-234452</w:t>
            </w:r>
          </w:p>
        </w:tc>
        <w:tc>
          <w:tcPr>
            <w:tcW w:w="1658" w:type="pct"/>
            <w:tcBorders>
              <w:top w:val="single" w:sz="4" w:space="0" w:color="auto"/>
              <w:left w:val="single" w:sz="4" w:space="0" w:color="auto"/>
              <w:bottom w:val="single" w:sz="4" w:space="0" w:color="auto"/>
              <w:right w:val="single" w:sz="4" w:space="0" w:color="auto"/>
            </w:tcBorders>
            <w:noWrap/>
            <w:hideMark/>
          </w:tcPr>
          <w:p w14:paraId="6B918E56"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4A0E590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37934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BD5B676" w14:textId="77777777" w:rsidR="00A66E27" w:rsidRDefault="00A66E27">
            <w:pPr>
              <w:pStyle w:val="TAL"/>
              <w:rPr>
                <w:color w:val="000000"/>
                <w:sz w:val="16"/>
                <w:szCs w:val="16"/>
              </w:rPr>
            </w:pPr>
            <w:r>
              <w:rPr>
                <w:color w:val="000000"/>
                <w:sz w:val="16"/>
                <w:szCs w:val="16"/>
              </w:rPr>
              <w:t>C3-234294</w:t>
            </w:r>
          </w:p>
        </w:tc>
        <w:tc>
          <w:tcPr>
            <w:tcW w:w="866" w:type="pct"/>
            <w:tcBorders>
              <w:top w:val="single" w:sz="4" w:space="0" w:color="auto"/>
              <w:left w:val="single" w:sz="4" w:space="0" w:color="auto"/>
              <w:bottom w:val="single" w:sz="4" w:space="0" w:color="auto"/>
              <w:right w:val="single" w:sz="4" w:space="0" w:color="auto"/>
            </w:tcBorders>
            <w:noWrap/>
            <w:hideMark/>
          </w:tcPr>
          <w:p w14:paraId="50C5D6CF" w14:textId="77777777" w:rsidR="00A66E27" w:rsidRDefault="00A66E27">
            <w:pPr>
              <w:rPr>
                <w:color w:val="000000"/>
                <w:sz w:val="16"/>
                <w:szCs w:val="16"/>
              </w:rPr>
            </w:pPr>
          </w:p>
        </w:tc>
      </w:tr>
      <w:tr w:rsidR="006C3ED6" w14:paraId="498EEB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3BB7FAA" w14:textId="77777777" w:rsidR="00A66E27" w:rsidRDefault="00A66E27">
            <w:pPr>
              <w:pStyle w:val="TAL"/>
              <w:rPr>
                <w:color w:val="000000"/>
                <w:sz w:val="16"/>
                <w:szCs w:val="16"/>
              </w:rPr>
            </w:pPr>
            <w:r>
              <w:rPr>
                <w:color w:val="000000"/>
                <w:sz w:val="16"/>
                <w:szCs w:val="16"/>
              </w:rPr>
              <w:t>C3-234453</w:t>
            </w:r>
          </w:p>
        </w:tc>
        <w:tc>
          <w:tcPr>
            <w:tcW w:w="1658" w:type="pct"/>
            <w:tcBorders>
              <w:top w:val="single" w:sz="4" w:space="0" w:color="auto"/>
              <w:left w:val="single" w:sz="4" w:space="0" w:color="auto"/>
              <w:bottom w:val="single" w:sz="4" w:space="0" w:color="auto"/>
              <w:right w:val="single" w:sz="4" w:space="0" w:color="auto"/>
            </w:tcBorders>
            <w:noWrap/>
            <w:hideMark/>
          </w:tcPr>
          <w:p w14:paraId="6B1D7133"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638CA690"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5DED80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11245BA" w14:textId="77777777" w:rsidR="00A66E27" w:rsidRDefault="00A66E27">
            <w:pPr>
              <w:pStyle w:val="TAL"/>
              <w:rPr>
                <w:color w:val="000000"/>
                <w:sz w:val="16"/>
                <w:szCs w:val="16"/>
              </w:rPr>
            </w:pPr>
            <w:r>
              <w:rPr>
                <w:color w:val="000000"/>
                <w:sz w:val="16"/>
                <w:szCs w:val="16"/>
              </w:rPr>
              <w:t>C3-234189</w:t>
            </w:r>
          </w:p>
        </w:tc>
        <w:tc>
          <w:tcPr>
            <w:tcW w:w="866" w:type="pct"/>
            <w:tcBorders>
              <w:top w:val="single" w:sz="4" w:space="0" w:color="auto"/>
              <w:left w:val="single" w:sz="4" w:space="0" w:color="auto"/>
              <w:bottom w:val="single" w:sz="4" w:space="0" w:color="auto"/>
              <w:right w:val="single" w:sz="4" w:space="0" w:color="auto"/>
            </w:tcBorders>
            <w:noWrap/>
            <w:hideMark/>
          </w:tcPr>
          <w:p w14:paraId="6509F1D2" w14:textId="77777777" w:rsidR="00A66E27" w:rsidRDefault="00A66E27">
            <w:pPr>
              <w:rPr>
                <w:color w:val="000000"/>
                <w:sz w:val="16"/>
                <w:szCs w:val="16"/>
              </w:rPr>
            </w:pPr>
          </w:p>
        </w:tc>
      </w:tr>
      <w:tr w:rsidR="006C3ED6" w14:paraId="32051F8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FB70AE" w14:textId="77777777" w:rsidR="00A66E27" w:rsidRDefault="00A66E27">
            <w:pPr>
              <w:pStyle w:val="TAL"/>
              <w:rPr>
                <w:color w:val="000000"/>
                <w:sz w:val="16"/>
                <w:szCs w:val="16"/>
              </w:rPr>
            </w:pPr>
            <w:r>
              <w:rPr>
                <w:color w:val="000000"/>
                <w:sz w:val="16"/>
                <w:szCs w:val="16"/>
              </w:rPr>
              <w:t>C3-234454</w:t>
            </w:r>
          </w:p>
        </w:tc>
        <w:tc>
          <w:tcPr>
            <w:tcW w:w="1658" w:type="pct"/>
            <w:tcBorders>
              <w:top w:val="single" w:sz="4" w:space="0" w:color="auto"/>
              <w:left w:val="single" w:sz="4" w:space="0" w:color="auto"/>
              <w:bottom w:val="single" w:sz="4" w:space="0" w:color="auto"/>
              <w:right w:val="single" w:sz="4" w:space="0" w:color="auto"/>
            </w:tcBorders>
            <w:noWrap/>
            <w:hideMark/>
          </w:tcPr>
          <w:p w14:paraId="6B1E6C32" w14:textId="77777777" w:rsidR="00A66E27" w:rsidRDefault="00A66E27">
            <w:pPr>
              <w:pStyle w:val="TAL"/>
              <w:rPr>
                <w:color w:val="000000"/>
                <w:sz w:val="16"/>
                <w:szCs w:val="16"/>
              </w:rPr>
            </w:pPr>
            <w:r>
              <w:rPr>
                <w:color w:val="000000"/>
                <w:sz w:val="16"/>
                <w:szCs w:val="16"/>
              </w:rPr>
              <w:t xml:space="preserve">Correct the attributes defined within </w:t>
            </w:r>
            <w:proofErr w:type="spellStart"/>
            <w:r>
              <w:rPr>
                <w:color w:val="000000"/>
                <w:sz w:val="16"/>
                <w:szCs w:val="16"/>
              </w:rPr>
              <w:t>DAAPolConfigNotif</w:t>
            </w:r>
            <w:proofErr w:type="spellEnd"/>
            <w:r>
              <w:rPr>
                <w:color w:val="000000"/>
                <w:sz w:val="16"/>
                <w:szCs w:val="16"/>
              </w:rPr>
              <w:t xml:space="preserve"> data type.</w:t>
            </w:r>
          </w:p>
        </w:tc>
        <w:tc>
          <w:tcPr>
            <w:tcW w:w="1034" w:type="pct"/>
            <w:tcBorders>
              <w:top w:val="single" w:sz="4" w:space="0" w:color="auto"/>
              <w:left w:val="single" w:sz="4" w:space="0" w:color="auto"/>
              <w:bottom w:val="single" w:sz="4" w:space="0" w:color="auto"/>
              <w:right w:val="single" w:sz="4" w:space="0" w:color="auto"/>
            </w:tcBorders>
            <w:noWrap/>
            <w:hideMark/>
          </w:tcPr>
          <w:p w14:paraId="0929A1B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D2DC48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D8F063" w14:textId="77777777" w:rsidR="00A66E27" w:rsidRDefault="00A66E27">
            <w:pPr>
              <w:pStyle w:val="TAL"/>
              <w:rPr>
                <w:color w:val="000000"/>
                <w:sz w:val="16"/>
                <w:szCs w:val="16"/>
              </w:rPr>
            </w:pPr>
            <w:r>
              <w:rPr>
                <w:color w:val="000000"/>
                <w:sz w:val="16"/>
                <w:szCs w:val="16"/>
              </w:rPr>
              <w:t>C3-234201</w:t>
            </w:r>
          </w:p>
        </w:tc>
        <w:tc>
          <w:tcPr>
            <w:tcW w:w="866" w:type="pct"/>
            <w:tcBorders>
              <w:top w:val="single" w:sz="4" w:space="0" w:color="auto"/>
              <w:left w:val="single" w:sz="4" w:space="0" w:color="auto"/>
              <w:bottom w:val="single" w:sz="4" w:space="0" w:color="auto"/>
              <w:right w:val="single" w:sz="4" w:space="0" w:color="auto"/>
            </w:tcBorders>
            <w:noWrap/>
            <w:hideMark/>
          </w:tcPr>
          <w:p w14:paraId="408B1082" w14:textId="77777777" w:rsidR="00A66E27" w:rsidRDefault="00A66E27">
            <w:pPr>
              <w:rPr>
                <w:color w:val="000000"/>
                <w:sz w:val="16"/>
                <w:szCs w:val="16"/>
              </w:rPr>
            </w:pPr>
          </w:p>
        </w:tc>
      </w:tr>
      <w:tr w:rsidR="006C3ED6" w14:paraId="19C47A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97186C" w14:textId="77777777" w:rsidR="00A66E27" w:rsidRDefault="00A66E27">
            <w:pPr>
              <w:pStyle w:val="TAL"/>
              <w:rPr>
                <w:color w:val="000000"/>
                <w:sz w:val="16"/>
                <w:szCs w:val="16"/>
              </w:rPr>
            </w:pPr>
            <w:r>
              <w:rPr>
                <w:color w:val="000000"/>
                <w:sz w:val="16"/>
                <w:szCs w:val="16"/>
              </w:rPr>
              <w:t>C3-234455</w:t>
            </w:r>
          </w:p>
        </w:tc>
        <w:tc>
          <w:tcPr>
            <w:tcW w:w="1658" w:type="pct"/>
            <w:tcBorders>
              <w:top w:val="single" w:sz="4" w:space="0" w:color="auto"/>
              <w:left w:val="single" w:sz="4" w:space="0" w:color="auto"/>
              <w:bottom w:val="single" w:sz="4" w:space="0" w:color="auto"/>
              <w:right w:val="single" w:sz="4" w:space="0" w:color="auto"/>
            </w:tcBorders>
            <w:noWrap/>
            <w:hideMark/>
          </w:tcPr>
          <w:p w14:paraId="04909851"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A300DEE"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6093274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8566AAC" w14:textId="77777777" w:rsidR="00A66E27" w:rsidRDefault="00A66E27">
            <w:pPr>
              <w:pStyle w:val="TAL"/>
              <w:rPr>
                <w:color w:val="000000"/>
                <w:sz w:val="16"/>
                <w:szCs w:val="16"/>
              </w:rPr>
            </w:pPr>
            <w:r>
              <w:rPr>
                <w:color w:val="000000"/>
                <w:sz w:val="16"/>
                <w:szCs w:val="16"/>
              </w:rPr>
              <w:t>C3-234095</w:t>
            </w:r>
          </w:p>
        </w:tc>
        <w:tc>
          <w:tcPr>
            <w:tcW w:w="866" w:type="pct"/>
            <w:tcBorders>
              <w:top w:val="single" w:sz="4" w:space="0" w:color="auto"/>
              <w:left w:val="single" w:sz="4" w:space="0" w:color="auto"/>
              <w:bottom w:val="single" w:sz="4" w:space="0" w:color="auto"/>
              <w:right w:val="single" w:sz="4" w:space="0" w:color="auto"/>
            </w:tcBorders>
            <w:noWrap/>
            <w:hideMark/>
          </w:tcPr>
          <w:p w14:paraId="7646EB79" w14:textId="77777777" w:rsidR="00A66E27" w:rsidRDefault="00A66E27">
            <w:pPr>
              <w:rPr>
                <w:color w:val="000000"/>
                <w:sz w:val="16"/>
                <w:szCs w:val="16"/>
              </w:rPr>
            </w:pPr>
          </w:p>
        </w:tc>
      </w:tr>
      <w:tr w:rsidR="006C3ED6" w14:paraId="0FB3890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9BFF3A" w14:textId="77777777" w:rsidR="00A66E27" w:rsidRDefault="00A66E27">
            <w:pPr>
              <w:pStyle w:val="TAL"/>
              <w:rPr>
                <w:color w:val="000000"/>
                <w:sz w:val="16"/>
                <w:szCs w:val="16"/>
              </w:rPr>
            </w:pPr>
            <w:r>
              <w:rPr>
                <w:color w:val="000000"/>
                <w:sz w:val="16"/>
                <w:szCs w:val="16"/>
              </w:rPr>
              <w:t>C3-234456</w:t>
            </w:r>
          </w:p>
        </w:tc>
        <w:tc>
          <w:tcPr>
            <w:tcW w:w="1658" w:type="pct"/>
            <w:tcBorders>
              <w:top w:val="single" w:sz="4" w:space="0" w:color="auto"/>
              <w:left w:val="single" w:sz="4" w:space="0" w:color="auto"/>
              <w:bottom w:val="single" w:sz="4" w:space="0" w:color="auto"/>
              <w:right w:val="single" w:sz="4" w:space="0" w:color="auto"/>
            </w:tcBorders>
            <w:noWrap/>
            <w:hideMark/>
          </w:tcPr>
          <w:p w14:paraId="789B2A89" w14:textId="77777777" w:rsidR="00A66E27" w:rsidRDefault="00A66E27">
            <w:pPr>
              <w:pStyle w:val="TAL"/>
              <w:rPr>
                <w:color w:val="000000"/>
                <w:sz w:val="16"/>
                <w:szCs w:val="16"/>
              </w:rPr>
            </w:pPr>
            <w:r>
              <w:rPr>
                <w:color w:val="000000"/>
                <w:sz w:val="16"/>
                <w:szCs w:val="16"/>
              </w:rPr>
              <w:t>Handling of the warning notification enabled flag.</w:t>
            </w:r>
          </w:p>
        </w:tc>
        <w:tc>
          <w:tcPr>
            <w:tcW w:w="1034" w:type="pct"/>
            <w:tcBorders>
              <w:top w:val="single" w:sz="4" w:space="0" w:color="auto"/>
              <w:left w:val="single" w:sz="4" w:space="0" w:color="auto"/>
              <w:bottom w:val="single" w:sz="4" w:space="0" w:color="auto"/>
              <w:right w:val="single" w:sz="4" w:space="0" w:color="auto"/>
            </w:tcBorders>
            <w:noWrap/>
            <w:hideMark/>
          </w:tcPr>
          <w:p w14:paraId="73BBBB2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40700D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B6EFF9" w14:textId="77777777" w:rsidR="00A66E27" w:rsidRDefault="00A66E27">
            <w:pPr>
              <w:pStyle w:val="TAL"/>
              <w:rPr>
                <w:color w:val="000000"/>
                <w:sz w:val="16"/>
                <w:szCs w:val="16"/>
              </w:rPr>
            </w:pPr>
            <w:r>
              <w:rPr>
                <w:color w:val="000000"/>
                <w:sz w:val="16"/>
                <w:szCs w:val="16"/>
              </w:rPr>
              <w:t>C3-234286</w:t>
            </w:r>
          </w:p>
        </w:tc>
        <w:tc>
          <w:tcPr>
            <w:tcW w:w="866" w:type="pct"/>
            <w:tcBorders>
              <w:top w:val="single" w:sz="4" w:space="0" w:color="auto"/>
              <w:left w:val="single" w:sz="4" w:space="0" w:color="auto"/>
              <w:bottom w:val="single" w:sz="4" w:space="0" w:color="auto"/>
              <w:right w:val="single" w:sz="4" w:space="0" w:color="auto"/>
            </w:tcBorders>
            <w:noWrap/>
            <w:hideMark/>
          </w:tcPr>
          <w:p w14:paraId="5420F713" w14:textId="77777777" w:rsidR="00A66E27" w:rsidRDefault="00A66E27">
            <w:pPr>
              <w:rPr>
                <w:color w:val="000000"/>
                <w:sz w:val="16"/>
                <w:szCs w:val="16"/>
              </w:rPr>
            </w:pPr>
          </w:p>
        </w:tc>
      </w:tr>
      <w:tr w:rsidR="006C3ED6" w14:paraId="1073673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9C349E" w14:textId="77777777" w:rsidR="00A66E27" w:rsidRDefault="00A66E27">
            <w:pPr>
              <w:pStyle w:val="TAL"/>
              <w:rPr>
                <w:color w:val="000000"/>
                <w:sz w:val="16"/>
                <w:szCs w:val="16"/>
              </w:rPr>
            </w:pPr>
            <w:r>
              <w:rPr>
                <w:color w:val="000000"/>
                <w:sz w:val="16"/>
                <w:szCs w:val="16"/>
              </w:rPr>
              <w:t>C3-234457</w:t>
            </w:r>
          </w:p>
        </w:tc>
        <w:tc>
          <w:tcPr>
            <w:tcW w:w="1658" w:type="pct"/>
            <w:tcBorders>
              <w:top w:val="single" w:sz="4" w:space="0" w:color="auto"/>
              <w:left w:val="single" w:sz="4" w:space="0" w:color="auto"/>
              <w:bottom w:val="single" w:sz="4" w:space="0" w:color="auto"/>
              <w:right w:val="single" w:sz="4" w:space="0" w:color="auto"/>
            </w:tcBorders>
            <w:noWrap/>
            <w:hideMark/>
          </w:tcPr>
          <w:p w14:paraId="049B8D42" w14:textId="77777777" w:rsidR="00A66E27" w:rsidRDefault="00A66E27">
            <w:pPr>
              <w:pStyle w:val="TAL"/>
              <w:rPr>
                <w:color w:val="000000"/>
                <w:sz w:val="16"/>
                <w:szCs w:val="16"/>
              </w:rPr>
            </w:pPr>
            <w:r>
              <w:rPr>
                <w:color w:val="000000"/>
                <w:sz w:val="16"/>
                <w:szCs w:val="16"/>
              </w:rPr>
              <w:t xml:space="preserve">Correction on description of </w:t>
            </w:r>
            <w:proofErr w:type="spellStart"/>
            <w:r>
              <w:rPr>
                <w:color w:val="000000"/>
                <w:sz w:val="16"/>
                <w:szCs w:val="16"/>
              </w:rPr>
              <w:t>rfspValTime</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E86DA31"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766D72F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FE1A1BD" w14:textId="77777777" w:rsidR="00A66E27" w:rsidRDefault="00A66E27">
            <w:pPr>
              <w:pStyle w:val="TAL"/>
              <w:rPr>
                <w:color w:val="000000"/>
                <w:sz w:val="16"/>
                <w:szCs w:val="16"/>
              </w:rPr>
            </w:pPr>
            <w:r>
              <w:rPr>
                <w:color w:val="000000"/>
                <w:sz w:val="16"/>
                <w:szCs w:val="16"/>
              </w:rPr>
              <w:t>C3-234096</w:t>
            </w:r>
          </w:p>
        </w:tc>
        <w:tc>
          <w:tcPr>
            <w:tcW w:w="866" w:type="pct"/>
            <w:tcBorders>
              <w:top w:val="single" w:sz="4" w:space="0" w:color="auto"/>
              <w:left w:val="single" w:sz="4" w:space="0" w:color="auto"/>
              <w:bottom w:val="single" w:sz="4" w:space="0" w:color="auto"/>
              <w:right w:val="single" w:sz="4" w:space="0" w:color="auto"/>
            </w:tcBorders>
            <w:noWrap/>
            <w:hideMark/>
          </w:tcPr>
          <w:p w14:paraId="6E06A84C" w14:textId="77777777" w:rsidR="00A66E27" w:rsidRDefault="00A66E27">
            <w:pPr>
              <w:rPr>
                <w:color w:val="000000"/>
                <w:sz w:val="16"/>
                <w:szCs w:val="16"/>
              </w:rPr>
            </w:pPr>
          </w:p>
        </w:tc>
      </w:tr>
      <w:tr w:rsidR="006C3ED6" w14:paraId="1D1A817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4C8446" w14:textId="77777777" w:rsidR="00A66E27" w:rsidRDefault="00A66E27">
            <w:pPr>
              <w:pStyle w:val="TAL"/>
              <w:rPr>
                <w:color w:val="000000"/>
                <w:sz w:val="16"/>
                <w:szCs w:val="16"/>
              </w:rPr>
            </w:pPr>
            <w:r>
              <w:rPr>
                <w:color w:val="000000"/>
                <w:sz w:val="16"/>
                <w:szCs w:val="16"/>
              </w:rPr>
              <w:t>C3-234458</w:t>
            </w:r>
          </w:p>
        </w:tc>
        <w:tc>
          <w:tcPr>
            <w:tcW w:w="1658" w:type="pct"/>
            <w:tcBorders>
              <w:top w:val="single" w:sz="4" w:space="0" w:color="auto"/>
              <w:left w:val="single" w:sz="4" w:space="0" w:color="auto"/>
              <w:bottom w:val="single" w:sz="4" w:space="0" w:color="auto"/>
              <w:right w:val="single" w:sz="4" w:space="0" w:color="auto"/>
            </w:tcBorders>
            <w:noWrap/>
            <w:hideMark/>
          </w:tcPr>
          <w:p w14:paraId="307B4799" w14:textId="77777777" w:rsidR="00A66E27" w:rsidRDefault="00A66E27">
            <w:pPr>
              <w:pStyle w:val="TAL"/>
              <w:rPr>
                <w:color w:val="000000"/>
                <w:sz w:val="16"/>
                <w:szCs w:val="16"/>
              </w:rPr>
            </w:pPr>
            <w:r>
              <w:rPr>
                <w:color w:val="000000"/>
                <w:sz w:val="16"/>
                <w:szCs w:val="16"/>
              </w:rPr>
              <w:t>Clarification on configuration of maximum group data rate</w:t>
            </w:r>
          </w:p>
        </w:tc>
        <w:tc>
          <w:tcPr>
            <w:tcW w:w="1034" w:type="pct"/>
            <w:tcBorders>
              <w:top w:val="single" w:sz="4" w:space="0" w:color="auto"/>
              <w:left w:val="single" w:sz="4" w:space="0" w:color="auto"/>
              <w:bottom w:val="single" w:sz="4" w:space="0" w:color="auto"/>
              <w:right w:val="single" w:sz="4" w:space="0" w:color="auto"/>
            </w:tcBorders>
            <w:noWrap/>
            <w:hideMark/>
          </w:tcPr>
          <w:p w14:paraId="04768E14"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5335526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A74203" w14:textId="77777777" w:rsidR="00A66E27" w:rsidRDefault="00A66E27">
            <w:pPr>
              <w:pStyle w:val="TAL"/>
              <w:rPr>
                <w:color w:val="000000"/>
                <w:sz w:val="16"/>
                <w:szCs w:val="16"/>
              </w:rPr>
            </w:pPr>
            <w:r>
              <w:rPr>
                <w:color w:val="000000"/>
                <w:sz w:val="16"/>
                <w:szCs w:val="16"/>
              </w:rPr>
              <w:t>C3-234097</w:t>
            </w:r>
          </w:p>
        </w:tc>
        <w:tc>
          <w:tcPr>
            <w:tcW w:w="866" w:type="pct"/>
            <w:tcBorders>
              <w:top w:val="single" w:sz="4" w:space="0" w:color="auto"/>
              <w:left w:val="single" w:sz="4" w:space="0" w:color="auto"/>
              <w:bottom w:val="single" w:sz="4" w:space="0" w:color="auto"/>
              <w:right w:val="single" w:sz="4" w:space="0" w:color="auto"/>
            </w:tcBorders>
            <w:noWrap/>
            <w:hideMark/>
          </w:tcPr>
          <w:p w14:paraId="0E9C4BF4" w14:textId="77777777" w:rsidR="00A66E27" w:rsidRDefault="00A66E27">
            <w:pPr>
              <w:rPr>
                <w:color w:val="000000"/>
                <w:sz w:val="16"/>
                <w:szCs w:val="16"/>
              </w:rPr>
            </w:pPr>
          </w:p>
        </w:tc>
      </w:tr>
      <w:tr w:rsidR="006C3ED6" w14:paraId="553A54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CE5AA6B" w14:textId="77777777" w:rsidR="00A66E27" w:rsidRDefault="00A66E27">
            <w:pPr>
              <w:pStyle w:val="TAL"/>
              <w:rPr>
                <w:color w:val="000000"/>
                <w:sz w:val="16"/>
                <w:szCs w:val="16"/>
              </w:rPr>
            </w:pPr>
            <w:r>
              <w:rPr>
                <w:color w:val="000000"/>
                <w:sz w:val="16"/>
                <w:szCs w:val="16"/>
              </w:rPr>
              <w:t>C3-234459</w:t>
            </w:r>
          </w:p>
        </w:tc>
        <w:tc>
          <w:tcPr>
            <w:tcW w:w="1658" w:type="pct"/>
            <w:tcBorders>
              <w:top w:val="single" w:sz="4" w:space="0" w:color="auto"/>
              <w:left w:val="single" w:sz="4" w:space="0" w:color="auto"/>
              <w:bottom w:val="single" w:sz="4" w:space="0" w:color="auto"/>
              <w:right w:val="single" w:sz="4" w:space="0" w:color="auto"/>
            </w:tcBorders>
            <w:noWrap/>
            <w:hideMark/>
          </w:tcPr>
          <w:p w14:paraId="31C78BD6" w14:textId="77777777" w:rsidR="00A66E27" w:rsidRDefault="00A66E27">
            <w:pPr>
              <w:pStyle w:val="TAL"/>
              <w:rPr>
                <w:color w:val="000000"/>
                <w:sz w:val="16"/>
                <w:szCs w:val="16"/>
              </w:rPr>
            </w:pPr>
            <w:r>
              <w:rPr>
                <w:color w:val="000000"/>
                <w:sz w:val="16"/>
                <w:szCs w:val="16"/>
              </w:rPr>
              <w:t>Correction to subscription to notification of changes of AF influence on AM Policies</w:t>
            </w:r>
          </w:p>
        </w:tc>
        <w:tc>
          <w:tcPr>
            <w:tcW w:w="1034" w:type="pct"/>
            <w:tcBorders>
              <w:top w:val="single" w:sz="4" w:space="0" w:color="auto"/>
              <w:left w:val="single" w:sz="4" w:space="0" w:color="auto"/>
              <w:bottom w:val="single" w:sz="4" w:space="0" w:color="auto"/>
              <w:right w:val="single" w:sz="4" w:space="0" w:color="auto"/>
            </w:tcBorders>
            <w:noWrap/>
            <w:hideMark/>
          </w:tcPr>
          <w:p w14:paraId="4F4C56B9"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EA7EA1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ACB9FD6" w14:textId="77777777" w:rsidR="00A66E27" w:rsidRDefault="00A66E27">
            <w:pPr>
              <w:pStyle w:val="TAL"/>
              <w:rPr>
                <w:color w:val="000000"/>
                <w:sz w:val="16"/>
                <w:szCs w:val="16"/>
              </w:rPr>
            </w:pPr>
            <w:r>
              <w:rPr>
                <w:color w:val="000000"/>
                <w:sz w:val="16"/>
                <w:szCs w:val="16"/>
              </w:rPr>
              <w:t>C3-234408</w:t>
            </w:r>
          </w:p>
        </w:tc>
        <w:tc>
          <w:tcPr>
            <w:tcW w:w="866" w:type="pct"/>
            <w:tcBorders>
              <w:top w:val="single" w:sz="4" w:space="0" w:color="auto"/>
              <w:left w:val="single" w:sz="4" w:space="0" w:color="auto"/>
              <w:bottom w:val="single" w:sz="4" w:space="0" w:color="auto"/>
              <w:right w:val="single" w:sz="4" w:space="0" w:color="auto"/>
            </w:tcBorders>
            <w:noWrap/>
            <w:hideMark/>
          </w:tcPr>
          <w:p w14:paraId="00BFB2C8" w14:textId="77777777" w:rsidR="00A66E27" w:rsidRDefault="00A66E27">
            <w:pPr>
              <w:rPr>
                <w:color w:val="000000"/>
                <w:sz w:val="16"/>
                <w:szCs w:val="16"/>
              </w:rPr>
            </w:pPr>
          </w:p>
        </w:tc>
      </w:tr>
      <w:tr w:rsidR="006C3ED6" w14:paraId="782289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CACABE" w14:textId="77777777" w:rsidR="00A66E27" w:rsidRDefault="00A66E27">
            <w:pPr>
              <w:pStyle w:val="TAL"/>
              <w:rPr>
                <w:color w:val="000000"/>
                <w:sz w:val="16"/>
                <w:szCs w:val="16"/>
              </w:rPr>
            </w:pPr>
            <w:r>
              <w:rPr>
                <w:color w:val="000000"/>
                <w:sz w:val="16"/>
                <w:szCs w:val="16"/>
              </w:rPr>
              <w:t>C3-234460</w:t>
            </w:r>
          </w:p>
        </w:tc>
        <w:tc>
          <w:tcPr>
            <w:tcW w:w="1658" w:type="pct"/>
            <w:tcBorders>
              <w:top w:val="single" w:sz="4" w:space="0" w:color="auto"/>
              <w:left w:val="single" w:sz="4" w:space="0" w:color="auto"/>
              <w:bottom w:val="single" w:sz="4" w:space="0" w:color="auto"/>
              <w:right w:val="single" w:sz="4" w:space="0" w:color="auto"/>
            </w:tcBorders>
            <w:noWrap/>
            <w:hideMark/>
          </w:tcPr>
          <w:p w14:paraId="33D0A355" w14:textId="77777777" w:rsidR="00A66E27" w:rsidRDefault="00A66E27">
            <w:pPr>
              <w:pStyle w:val="TAL"/>
              <w:rPr>
                <w:color w:val="000000"/>
                <w:sz w:val="16"/>
                <w:szCs w:val="16"/>
              </w:rPr>
            </w:pPr>
            <w:r>
              <w:rPr>
                <w:color w:val="000000"/>
                <w:sz w:val="16"/>
                <w:szCs w:val="16"/>
              </w:rPr>
              <w:t>Removal of error indicating failure in reserving transmission resources for MBS Session.</w:t>
            </w:r>
          </w:p>
        </w:tc>
        <w:tc>
          <w:tcPr>
            <w:tcW w:w="1034" w:type="pct"/>
            <w:tcBorders>
              <w:top w:val="single" w:sz="4" w:space="0" w:color="auto"/>
              <w:left w:val="single" w:sz="4" w:space="0" w:color="auto"/>
              <w:bottom w:val="single" w:sz="4" w:space="0" w:color="auto"/>
              <w:right w:val="single" w:sz="4" w:space="0" w:color="auto"/>
            </w:tcBorders>
            <w:noWrap/>
            <w:hideMark/>
          </w:tcPr>
          <w:p w14:paraId="6616B23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FBFECF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F31C78" w14:textId="77777777" w:rsidR="00A66E27" w:rsidRDefault="00A66E27">
            <w:pPr>
              <w:pStyle w:val="TAL"/>
              <w:rPr>
                <w:color w:val="000000"/>
                <w:sz w:val="16"/>
                <w:szCs w:val="16"/>
              </w:rPr>
            </w:pPr>
            <w:r>
              <w:rPr>
                <w:color w:val="000000"/>
                <w:sz w:val="16"/>
                <w:szCs w:val="16"/>
              </w:rPr>
              <w:t>C3-234193</w:t>
            </w:r>
          </w:p>
        </w:tc>
        <w:tc>
          <w:tcPr>
            <w:tcW w:w="866" w:type="pct"/>
            <w:tcBorders>
              <w:top w:val="single" w:sz="4" w:space="0" w:color="auto"/>
              <w:left w:val="single" w:sz="4" w:space="0" w:color="auto"/>
              <w:bottom w:val="single" w:sz="4" w:space="0" w:color="auto"/>
              <w:right w:val="single" w:sz="4" w:space="0" w:color="auto"/>
            </w:tcBorders>
            <w:noWrap/>
            <w:hideMark/>
          </w:tcPr>
          <w:p w14:paraId="199805C8" w14:textId="77777777" w:rsidR="00A66E27" w:rsidRDefault="00A66E27">
            <w:pPr>
              <w:rPr>
                <w:color w:val="000000"/>
                <w:sz w:val="16"/>
                <w:szCs w:val="16"/>
              </w:rPr>
            </w:pPr>
          </w:p>
        </w:tc>
      </w:tr>
      <w:tr w:rsidR="006C3ED6" w14:paraId="7429104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019DAF" w14:textId="77777777" w:rsidR="00A66E27" w:rsidRDefault="00A66E27">
            <w:pPr>
              <w:pStyle w:val="TAL"/>
              <w:rPr>
                <w:color w:val="000000"/>
                <w:sz w:val="16"/>
                <w:szCs w:val="16"/>
              </w:rPr>
            </w:pPr>
            <w:r>
              <w:rPr>
                <w:color w:val="000000"/>
                <w:sz w:val="16"/>
                <w:szCs w:val="16"/>
              </w:rPr>
              <w:t>C3-234461</w:t>
            </w:r>
          </w:p>
        </w:tc>
        <w:tc>
          <w:tcPr>
            <w:tcW w:w="1658" w:type="pct"/>
            <w:tcBorders>
              <w:top w:val="single" w:sz="4" w:space="0" w:color="auto"/>
              <w:left w:val="single" w:sz="4" w:space="0" w:color="auto"/>
              <w:bottom w:val="single" w:sz="4" w:space="0" w:color="auto"/>
              <w:right w:val="single" w:sz="4" w:space="0" w:color="auto"/>
            </w:tcBorders>
            <w:noWrap/>
            <w:hideMark/>
          </w:tcPr>
          <w:p w14:paraId="390B269B" w14:textId="77777777" w:rsidR="00A66E27" w:rsidRDefault="00A66E27">
            <w:pPr>
              <w:pStyle w:val="TAL"/>
              <w:rPr>
                <w:color w:val="000000"/>
                <w:sz w:val="16"/>
                <w:szCs w:val="16"/>
              </w:rPr>
            </w:pPr>
            <w:r>
              <w:rPr>
                <w:color w:val="000000"/>
                <w:sz w:val="16"/>
                <w:szCs w:val="16"/>
              </w:rPr>
              <w:t xml:space="preserve">Correct the data type of </w:t>
            </w:r>
            <w:proofErr w:type="spellStart"/>
            <w:r>
              <w:rPr>
                <w:color w:val="000000"/>
                <w:sz w:val="16"/>
                <w:szCs w:val="16"/>
              </w:rPr>
              <w:t>eventNotifs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BD4CE97" w14:textId="77777777" w:rsidR="00A66E27" w:rsidRDefault="00A66E27">
            <w:pPr>
              <w:pStyle w:val="TAL"/>
              <w:rPr>
                <w:color w:val="000000"/>
                <w:sz w:val="16"/>
                <w:szCs w:val="16"/>
              </w:rPr>
            </w:pPr>
            <w:r>
              <w:rPr>
                <w:color w:val="000000"/>
                <w:sz w:val="16"/>
                <w:szCs w:val="16"/>
              </w:rPr>
              <w:t>CATT</w:t>
            </w:r>
          </w:p>
        </w:tc>
        <w:tc>
          <w:tcPr>
            <w:tcW w:w="531" w:type="pct"/>
            <w:tcBorders>
              <w:top w:val="single" w:sz="4" w:space="0" w:color="auto"/>
              <w:left w:val="single" w:sz="4" w:space="0" w:color="auto"/>
              <w:bottom w:val="single" w:sz="4" w:space="0" w:color="auto"/>
              <w:right w:val="single" w:sz="4" w:space="0" w:color="auto"/>
            </w:tcBorders>
            <w:noWrap/>
            <w:hideMark/>
          </w:tcPr>
          <w:p w14:paraId="2E065F3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803552" w14:textId="77777777" w:rsidR="00A66E27" w:rsidRDefault="00A66E27">
            <w:pPr>
              <w:pStyle w:val="TAL"/>
              <w:rPr>
                <w:color w:val="000000"/>
                <w:sz w:val="16"/>
                <w:szCs w:val="16"/>
              </w:rPr>
            </w:pPr>
            <w:r>
              <w:rPr>
                <w:color w:val="000000"/>
                <w:sz w:val="16"/>
                <w:szCs w:val="16"/>
              </w:rPr>
              <w:t>C3-234203</w:t>
            </w:r>
          </w:p>
        </w:tc>
        <w:tc>
          <w:tcPr>
            <w:tcW w:w="866" w:type="pct"/>
            <w:tcBorders>
              <w:top w:val="single" w:sz="4" w:space="0" w:color="auto"/>
              <w:left w:val="single" w:sz="4" w:space="0" w:color="auto"/>
              <w:bottom w:val="single" w:sz="4" w:space="0" w:color="auto"/>
              <w:right w:val="single" w:sz="4" w:space="0" w:color="auto"/>
            </w:tcBorders>
            <w:noWrap/>
            <w:hideMark/>
          </w:tcPr>
          <w:p w14:paraId="628A714A" w14:textId="77777777" w:rsidR="00A66E27" w:rsidRDefault="00A66E27">
            <w:pPr>
              <w:rPr>
                <w:color w:val="000000"/>
                <w:sz w:val="16"/>
                <w:szCs w:val="16"/>
              </w:rPr>
            </w:pPr>
          </w:p>
        </w:tc>
      </w:tr>
      <w:tr w:rsidR="006C3ED6" w14:paraId="4D151F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6353CE" w14:textId="77777777" w:rsidR="00A66E27" w:rsidRDefault="00A66E27">
            <w:pPr>
              <w:pStyle w:val="TAL"/>
              <w:rPr>
                <w:color w:val="000000"/>
                <w:sz w:val="16"/>
                <w:szCs w:val="16"/>
              </w:rPr>
            </w:pPr>
            <w:r>
              <w:rPr>
                <w:color w:val="000000"/>
                <w:sz w:val="16"/>
                <w:szCs w:val="16"/>
              </w:rPr>
              <w:t>C3-234462</w:t>
            </w:r>
          </w:p>
        </w:tc>
        <w:tc>
          <w:tcPr>
            <w:tcW w:w="1658" w:type="pct"/>
            <w:tcBorders>
              <w:top w:val="single" w:sz="4" w:space="0" w:color="auto"/>
              <w:left w:val="single" w:sz="4" w:space="0" w:color="auto"/>
              <w:bottom w:val="single" w:sz="4" w:space="0" w:color="auto"/>
              <w:right w:val="single" w:sz="4" w:space="0" w:color="auto"/>
            </w:tcBorders>
            <w:noWrap/>
            <w:hideMark/>
          </w:tcPr>
          <w:p w14:paraId="0B92ED2A" w14:textId="77777777" w:rsidR="00A66E27" w:rsidRDefault="00A66E27">
            <w:pPr>
              <w:pStyle w:val="TAL"/>
              <w:rPr>
                <w:color w:val="000000"/>
                <w:sz w:val="16"/>
                <w:szCs w:val="16"/>
              </w:rPr>
            </w:pPr>
            <w:r>
              <w:rPr>
                <w:color w:val="000000"/>
                <w:sz w:val="16"/>
                <w:szCs w:val="16"/>
              </w:rPr>
              <w:t>Revised WID on CT aspects on TEI18_SLAMUP</w:t>
            </w:r>
          </w:p>
        </w:tc>
        <w:tc>
          <w:tcPr>
            <w:tcW w:w="1034" w:type="pct"/>
            <w:tcBorders>
              <w:top w:val="single" w:sz="4" w:space="0" w:color="auto"/>
              <w:left w:val="single" w:sz="4" w:space="0" w:color="auto"/>
              <w:bottom w:val="single" w:sz="4" w:space="0" w:color="auto"/>
              <w:right w:val="single" w:sz="4" w:space="0" w:color="auto"/>
            </w:tcBorders>
            <w:noWrap/>
            <w:hideMark/>
          </w:tcPr>
          <w:p w14:paraId="1EA12A3E" w14:textId="77777777" w:rsidR="00A66E27" w:rsidRDefault="00A66E27">
            <w:pPr>
              <w:pStyle w:val="TAL"/>
              <w:rPr>
                <w:color w:val="000000"/>
                <w:sz w:val="16"/>
                <w:szCs w:val="16"/>
              </w:rPr>
            </w:pPr>
            <w:r>
              <w:rPr>
                <w:color w:val="000000"/>
                <w:sz w:val="16"/>
                <w:szCs w:val="16"/>
              </w:rPr>
              <w:t>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27DE590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0A267B" w14:textId="77777777" w:rsidR="00A66E27" w:rsidRDefault="00A66E27">
            <w:pPr>
              <w:pStyle w:val="TAL"/>
              <w:rPr>
                <w:color w:val="000000"/>
                <w:sz w:val="16"/>
                <w:szCs w:val="16"/>
              </w:rPr>
            </w:pPr>
            <w:r>
              <w:rPr>
                <w:color w:val="000000"/>
                <w:sz w:val="16"/>
                <w:szCs w:val="16"/>
              </w:rPr>
              <w:t>C3-234094</w:t>
            </w:r>
          </w:p>
        </w:tc>
        <w:tc>
          <w:tcPr>
            <w:tcW w:w="866" w:type="pct"/>
            <w:tcBorders>
              <w:top w:val="single" w:sz="4" w:space="0" w:color="auto"/>
              <w:left w:val="single" w:sz="4" w:space="0" w:color="auto"/>
              <w:bottom w:val="single" w:sz="4" w:space="0" w:color="auto"/>
              <w:right w:val="single" w:sz="4" w:space="0" w:color="auto"/>
            </w:tcBorders>
            <w:noWrap/>
            <w:hideMark/>
          </w:tcPr>
          <w:p w14:paraId="5872F45B" w14:textId="77777777" w:rsidR="00A66E27" w:rsidRDefault="00A66E27">
            <w:pPr>
              <w:rPr>
                <w:color w:val="000000"/>
                <w:sz w:val="16"/>
                <w:szCs w:val="16"/>
              </w:rPr>
            </w:pPr>
          </w:p>
        </w:tc>
      </w:tr>
      <w:tr w:rsidR="006C3ED6" w14:paraId="441C64F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5F8BF1" w14:textId="77777777" w:rsidR="00A66E27" w:rsidRDefault="00A66E27">
            <w:pPr>
              <w:pStyle w:val="TAL"/>
              <w:rPr>
                <w:color w:val="000000"/>
                <w:sz w:val="16"/>
                <w:szCs w:val="16"/>
              </w:rPr>
            </w:pPr>
            <w:r>
              <w:rPr>
                <w:color w:val="000000"/>
                <w:sz w:val="16"/>
                <w:szCs w:val="16"/>
              </w:rPr>
              <w:t>C3-234463</w:t>
            </w:r>
          </w:p>
        </w:tc>
        <w:tc>
          <w:tcPr>
            <w:tcW w:w="1658" w:type="pct"/>
            <w:tcBorders>
              <w:top w:val="single" w:sz="4" w:space="0" w:color="auto"/>
              <w:left w:val="single" w:sz="4" w:space="0" w:color="auto"/>
              <w:bottom w:val="single" w:sz="4" w:space="0" w:color="auto"/>
              <w:right w:val="single" w:sz="4" w:space="0" w:color="auto"/>
            </w:tcBorders>
            <w:noWrap/>
            <w:hideMark/>
          </w:tcPr>
          <w:p w14:paraId="72887FC1" w14:textId="77777777" w:rsidR="00A66E27" w:rsidRDefault="00A66E27">
            <w:pPr>
              <w:pStyle w:val="TAL"/>
              <w:rPr>
                <w:color w:val="000000"/>
                <w:sz w:val="16"/>
                <w:szCs w:val="16"/>
              </w:rPr>
            </w:pPr>
            <w:proofErr w:type="spellStart"/>
            <w:r>
              <w:rPr>
                <w:color w:val="000000"/>
                <w:sz w:val="16"/>
                <w:szCs w:val="16"/>
              </w:rPr>
              <w:t>ACRManagementEvent</w:t>
            </w:r>
            <w:proofErr w:type="spellEnd"/>
            <w:r>
              <w:rPr>
                <w:color w:val="000000"/>
                <w:sz w:val="16"/>
                <w:szCs w:val="16"/>
              </w:rPr>
              <w:t xml:space="preserve"> - EAS ack and service continuity</w:t>
            </w:r>
          </w:p>
        </w:tc>
        <w:tc>
          <w:tcPr>
            <w:tcW w:w="1034" w:type="pct"/>
            <w:tcBorders>
              <w:top w:val="single" w:sz="4" w:space="0" w:color="auto"/>
              <w:left w:val="single" w:sz="4" w:space="0" w:color="auto"/>
              <w:bottom w:val="single" w:sz="4" w:space="0" w:color="auto"/>
              <w:right w:val="single" w:sz="4" w:space="0" w:color="auto"/>
            </w:tcBorders>
            <w:noWrap/>
            <w:hideMark/>
          </w:tcPr>
          <w:p w14:paraId="7999FBD5"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235F09C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007B4D9" w14:textId="77777777" w:rsidR="00A66E27" w:rsidRDefault="00A66E27">
            <w:pPr>
              <w:pStyle w:val="TAL"/>
              <w:rPr>
                <w:color w:val="000000"/>
                <w:sz w:val="16"/>
                <w:szCs w:val="16"/>
              </w:rPr>
            </w:pPr>
            <w:r>
              <w:rPr>
                <w:color w:val="000000"/>
                <w:sz w:val="16"/>
                <w:szCs w:val="16"/>
              </w:rPr>
              <w:t>C3-234396</w:t>
            </w:r>
          </w:p>
        </w:tc>
        <w:tc>
          <w:tcPr>
            <w:tcW w:w="866" w:type="pct"/>
            <w:tcBorders>
              <w:top w:val="single" w:sz="4" w:space="0" w:color="auto"/>
              <w:left w:val="single" w:sz="4" w:space="0" w:color="auto"/>
              <w:bottom w:val="single" w:sz="4" w:space="0" w:color="auto"/>
              <w:right w:val="single" w:sz="4" w:space="0" w:color="auto"/>
            </w:tcBorders>
            <w:noWrap/>
            <w:hideMark/>
          </w:tcPr>
          <w:p w14:paraId="12B1A53A" w14:textId="77777777" w:rsidR="00A66E27" w:rsidRDefault="00A66E27">
            <w:pPr>
              <w:rPr>
                <w:color w:val="000000"/>
                <w:sz w:val="16"/>
                <w:szCs w:val="16"/>
              </w:rPr>
            </w:pPr>
          </w:p>
        </w:tc>
      </w:tr>
      <w:tr w:rsidR="006C3ED6" w14:paraId="47468C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5AD2E5" w14:textId="77777777" w:rsidR="00A66E27" w:rsidRDefault="00A66E27">
            <w:pPr>
              <w:pStyle w:val="TAL"/>
              <w:rPr>
                <w:color w:val="000000"/>
                <w:sz w:val="16"/>
                <w:szCs w:val="16"/>
              </w:rPr>
            </w:pPr>
            <w:r>
              <w:rPr>
                <w:color w:val="000000"/>
                <w:sz w:val="16"/>
                <w:szCs w:val="16"/>
              </w:rPr>
              <w:t>C3-234464</w:t>
            </w:r>
          </w:p>
        </w:tc>
        <w:tc>
          <w:tcPr>
            <w:tcW w:w="1658" w:type="pct"/>
            <w:tcBorders>
              <w:top w:val="single" w:sz="4" w:space="0" w:color="auto"/>
              <w:left w:val="single" w:sz="4" w:space="0" w:color="auto"/>
              <w:bottom w:val="single" w:sz="4" w:space="0" w:color="auto"/>
              <w:right w:val="single" w:sz="4" w:space="0" w:color="auto"/>
            </w:tcBorders>
            <w:noWrap/>
            <w:hideMark/>
          </w:tcPr>
          <w:p w14:paraId="07594947" w14:textId="77777777" w:rsidR="00A66E27" w:rsidRDefault="00A66E27">
            <w:pPr>
              <w:pStyle w:val="TAL"/>
              <w:rPr>
                <w:color w:val="000000"/>
                <w:sz w:val="16"/>
                <w:szCs w:val="16"/>
              </w:rPr>
            </w:pPr>
            <w:r>
              <w:rPr>
                <w:color w:val="000000"/>
                <w:sz w:val="16"/>
                <w:szCs w:val="16"/>
              </w:rPr>
              <w:t>Updates to Common EAS Announcement service</w:t>
            </w:r>
          </w:p>
        </w:tc>
        <w:tc>
          <w:tcPr>
            <w:tcW w:w="1034" w:type="pct"/>
            <w:tcBorders>
              <w:top w:val="single" w:sz="4" w:space="0" w:color="auto"/>
              <w:left w:val="single" w:sz="4" w:space="0" w:color="auto"/>
              <w:bottom w:val="single" w:sz="4" w:space="0" w:color="auto"/>
              <w:right w:val="single" w:sz="4" w:space="0" w:color="auto"/>
            </w:tcBorders>
            <w:noWrap/>
            <w:hideMark/>
          </w:tcPr>
          <w:p w14:paraId="075CD11C"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0ECEC80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DBCE58" w14:textId="77777777" w:rsidR="00A66E27" w:rsidRDefault="00A66E27">
            <w:pPr>
              <w:pStyle w:val="TAL"/>
              <w:rPr>
                <w:color w:val="000000"/>
                <w:sz w:val="16"/>
                <w:szCs w:val="16"/>
              </w:rPr>
            </w:pPr>
            <w:r>
              <w:rPr>
                <w:color w:val="000000"/>
                <w:sz w:val="16"/>
                <w:szCs w:val="16"/>
              </w:rPr>
              <w:t>C3-234402</w:t>
            </w:r>
          </w:p>
        </w:tc>
        <w:tc>
          <w:tcPr>
            <w:tcW w:w="866" w:type="pct"/>
            <w:tcBorders>
              <w:top w:val="single" w:sz="4" w:space="0" w:color="auto"/>
              <w:left w:val="single" w:sz="4" w:space="0" w:color="auto"/>
              <w:bottom w:val="single" w:sz="4" w:space="0" w:color="auto"/>
              <w:right w:val="single" w:sz="4" w:space="0" w:color="auto"/>
            </w:tcBorders>
            <w:noWrap/>
            <w:hideMark/>
          </w:tcPr>
          <w:p w14:paraId="6487C2BC" w14:textId="77777777" w:rsidR="00A66E27" w:rsidRDefault="00A66E27">
            <w:pPr>
              <w:rPr>
                <w:color w:val="000000"/>
                <w:sz w:val="16"/>
                <w:szCs w:val="16"/>
              </w:rPr>
            </w:pPr>
          </w:p>
        </w:tc>
      </w:tr>
      <w:tr w:rsidR="006C3ED6" w14:paraId="3F7FE4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779BD2" w14:textId="77777777" w:rsidR="00A66E27" w:rsidRDefault="00A66E27">
            <w:pPr>
              <w:pStyle w:val="TAL"/>
              <w:rPr>
                <w:color w:val="000000"/>
                <w:sz w:val="16"/>
                <w:szCs w:val="16"/>
              </w:rPr>
            </w:pPr>
            <w:r>
              <w:rPr>
                <w:color w:val="000000"/>
                <w:sz w:val="16"/>
                <w:szCs w:val="16"/>
              </w:rPr>
              <w:t>C3-234465</w:t>
            </w:r>
          </w:p>
        </w:tc>
        <w:tc>
          <w:tcPr>
            <w:tcW w:w="1658" w:type="pct"/>
            <w:tcBorders>
              <w:top w:val="single" w:sz="4" w:space="0" w:color="auto"/>
              <w:left w:val="single" w:sz="4" w:space="0" w:color="auto"/>
              <w:bottom w:val="single" w:sz="4" w:space="0" w:color="auto"/>
              <w:right w:val="single" w:sz="4" w:space="0" w:color="auto"/>
            </w:tcBorders>
            <w:noWrap/>
            <w:hideMark/>
          </w:tcPr>
          <w:p w14:paraId="1FA1C3F9" w14:textId="77777777" w:rsidR="00A66E27" w:rsidRDefault="00A66E27">
            <w:pPr>
              <w:pStyle w:val="TAL"/>
              <w:rPr>
                <w:color w:val="000000"/>
                <w:sz w:val="16"/>
                <w:szCs w:val="16"/>
              </w:rPr>
            </w:pPr>
            <w:proofErr w:type="spellStart"/>
            <w:r>
              <w:rPr>
                <w:color w:val="000000"/>
                <w:sz w:val="16"/>
                <w:szCs w:val="16"/>
              </w:rPr>
              <w:t>Eees_EASRegistration</w:t>
            </w:r>
            <w:proofErr w:type="spellEnd"/>
            <w:r>
              <w:rPr>
                <w:color w:val="000000"/>
                <w:sz w:val="16"/>
                <w:szCs w:val="16"/>
              </w:rPr>
              <w:t xml:space="preserve"> - EAS sync and Bundle updates</w:t>
            </w:r>
          </w:p>
        </w:tc>
        <w:tc>
          <w:tcPr>
            <w:tcW w:w="1034" w:type="pct"/>
            <w:tcBorders>
              <w:top w:val="single" w:sz="4" w:space="0" w:color="auto"/>
              <w:left w:val="single" w:sz="4" w:space="0" w:color="auto"/>
              <w:bottom w:val="single" w:sz="4" w:space="0" w:color="auto"/>
              <w:right w:val="single" w:sz="4" w:space="0" w:color="auto"/>
            </w:tcBorders>
            <w:noWrap/>
            <w:hideMark/>
          </w:tcPr>
          <w:p w14:paraId="1BE7E487"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2A36C3F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207D789" w14:textId="77777777" w:rsidR="00A66E27" w:rsidRDefault="00A66E27">
            <w:pPr>
              <w:pStyle w:val="TAL"/>
              <w:rPr>
                <w:color w:val="000000"/>
                <w:sz w:val="16"/>
                <w:szCs w:val="16"/>
              </w:rPr>
            </w:pPr>
            <w:r>
              <w:rPr>
                <w:color w:val="000000"/>
                <w:sz w:val="16"/>
                <w:szCs w:val="16"/>
              </w:rPr>
              <w:t>C3-234403</w:t>
            </w:r>
          </w:p>
        </w:tc>
        <w:tc>
          <w:tcPr>
            <w:tcW w:w="866" w:type="pct"/>
            <w:tcBorders>
              <w:top w:val="single" w:sz="4" w:space="0" w:color="auto"/>
              <w:left w:val="single" w:sz="4" w:space="0" w:color="auto"/>
              <w:bottom w:val="single" w:sz="4" w:space="0" w:color="auto"/>
              <w:right w:val="single" w:sz="4" w:space="0" w:color="auto"/>
            </w:tcBorders>
            <w:noWrap/>
            <w:hideMark/>
          </w:tcPr>
          <w:p w14:paraId="51E45439" w14:textId="77777777" w:rsidR="00A66E27" w:rsidRDefault="00A66E27">
            <w:pPr>
              <w:rPr>
                <w:color w:val="000000"/>
                <w:sz w:val="16"/>
                <w:szCs w:val="16"/>
              </w:rPr>
            </w:pPr>
          </w:p>
        </w:tc>
      </w:tr>
      <w:tr w:rsidR="006C3ED6" w14:paraId="10CB576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85C9C4B" w14:textId="77777777" w:rsidR="00A66E27" w:rsidRDefault="00A66E27">
            <w:pPr>
              <w:pStyle w:val="TAL"/>
              <w:rPr>
                <w:color w:val="000000"/>
                <w:sz w:val="16"/>
                <w:szCs w:val="16"/>
              </w:rPr>
            </w:pPr>
            <w:r>
              <w:rPr>
                <w:color w:val="000000"/>
                <w:sz w:val="16"/>
                <w:szCs w:val="16"/>
              </w:rPr>
              <w:t>C3-234466</w:t>
            </w:r>
          </w:p>
        </w:tc>
        <w:tc>
          <w:tcPr>
            <w:tcW w:w="1658" w:type="pct"/>
            <w:tcBorders>
              <w:top w:val="single" w:sz="4" w:space="0" w:color="auto"/>
              <w:left w:val="single" w:sz="4" w:space="0" w:color="auto"/>
              <w:bottom w:val="single" w:sz="4" w:space="0" w:color="auto"/>
              <w:right w:val="single" w:sz="4" w:space="0" w:color="auto"/>
            </w:tcBorders>
            <w:noWrap/>
            <w:hideMark/>
          </w:tcPr>
          <w:p w14:paraId="03E4AD5C" w14:textId="77777777" w:rsidR="00A66E27" w:rsidRDefault="00A66E27">
            <w:pPr>
              <w:pStyle w:val="TAL"/>
              <w:rPr>
                <w:color w:val="000000"/>
                <w:sz w:val="16"/>
                <w:szCs w:val="16"/>
              </w:rPr>
            </w:pPr>
            <w:proofErr w:type="spellStart"/>
            <w:r>
              <w:rPr>
                <w:color w:val="000000"/>
                <w:sz w:val="16"/>
                <w:szCs w:val="16"/>
              </w:rPr>
              <w:t>Retreive</w:t>
            </w:r>
            <w:proofErr w:type="spellEnd"/>
            <w:r>
              <w:rPr>
                <w:color w:val="000000"/>
                <w:sz w:val="16"/>
                <w:szCs w:val="16"/>
              </w:rPr>
              <w:t xml:space="preserve"> EES using application group identifier</w:t>
            </w:r>
          </w:p>
        </w:tc>
        <w:tc>
          <w:tcPr>
            <w:tcW w:w="1034" w:type="pct"/>
            <w:tcBorders>
              <w:top w:val="single" w:sz="4" w:space="0" w:color="auto"/>
              <w:left w:val="single" w:sz="4" w:space="0" w:color="auto"/>
              <w:bottom w:val="single" w:sz="4" w:space="0" w:color="auto"/>
              <w:right w:val="single" w:sz="4" w:space="0" w:color="auto"/>
            </w:tcBorders>
            <w:noWrap/>
            <w:hideMark/>
          </w:tcPr>
          <w:p w14:paraId="76DB5A2A" w14:textId="77777777" w:rsidR="00A66E27" w:rsidRDefault="00A66E27">
            <w:pPr>
              <w:pStyle w:val="TAL"/>
              <w:rPr>
                <w:color w:val="000000"/>
                <w:sz w:val="16"/>
                <w:szCs w:val="16"/>
              </w:rPr>
            </w:pPr>
            <w:r>
              <w:rPr>
                <w:color w:val="000000"/>
                <w:sz w:val="16"/>
                <w:szCs w:val="16"/>
              </w:rPr>
              <w:t>Samsung</w:t>
            </w:r>
          </w:p>
        </w:tc>
        <w:tc>
          <w:tcPr>
            <w:tcW w:w="531" w:type="pct"/>
            <w:tcBorders>
              <w:top w:val="single" w:sz="4" w:space="0" w:color="auto"/>
              <w:left w:val="single" w:sz="4" w:space="0" w:color="auto"/>
              <w:bottom w:val="single" w:sz="4" w:space="0" w:color="auto"/>
              <w:right w:val="single" w:sz="4" w:space="0" w:color="auto"/>
            </w:tcBorders>
            <w:noWrap/>
            <w:hideMark/>
          </w:tcPr>
          <w:p w14:paraId="581F02D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8BD604E" w14:textId="77777777" w:rsidR="00A66E27" w:rsidRDefault="00A66E27">
            <w:pPr>
              <w:pStyle w:val="TAL"/>
              <w:rPr>
                <w:color w:val="000000"/>
                <w:sz w:val="16"/>
                <w:szCs w:val="16"/>
              </w:rPr>
            </w:pPr>
            <w:r>
              <w:rPr>
                <w:color w:val="000000"/>
                <w:sz w:val="16"/>
                <w:szCs w:val="16"/>
              </w:rPr>
              <w:t>C3-234414</w:t>
            </w:r>
          </w:p>
        </w:tc>
        <w:tc>
          <w:tcPr>
            <w:tcW w:w="866" w:type="pct"/>
            <w:tcBorders>
              <w:top w:val="single" w:sz="4" w:space="0" w:color="auto"/>
              <w:left w:val="single" w:sz="4" w:space="0" w:color="auto"/>
              <w:bottom w:val="single" w:sz="4" w:space="0" w:color="auto"/>
              <w:right w:val="single" w:sz="4" w:space="0" w:color="auto"/>
            </w:tcBorders>
            <w:noWrap/>
            <w:hideMark/>
          </w:tcPr>
          <w:p w14:paraId="54245485" w14:textId="77777777" w:rsidR="00A66E27" w:rsidRDefault="00A66E27">
            <w:pPr>
              <w:rPr>
                <w:color w:val="000000"/>
                <w:sz w:val="16"/>
                <w:szCs w:val="16"/>
              </w:rPr>
            </w:pPr>
          </w:p>
        </w:tc>
      </w:tr>
      <w:tr w:rsidR="006C3ED6" w14:paraId="6E4D17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E498CD" w14:textId="77777777" w:rsidR="00A66E27" w:rsidRDefault="00A66E27">
            <w:pPr>
              <w:pStyle w:val="TAL"/>
              <w:rPr>
                <w:color w:val="000000"/>
                <w:sz w:val="16"/>
                <w:szCs w:val="16"/>
              </w:rPr>
            </w:pPr>
            <w:r>
              <w:rPr>
                <w:color w:val="000000"/>
                <w:sz w:val="16"/>
                <w:szCs w:val="16"/>
              </w:rPr>
              <w:t>C3-234467</w:t>
            </w:r>
          </w:p>
        </w:tc>
        <w:tc>
          <w:tcPr>
            <w:tcW w:w="1658" w:type="pct"/>
            <w:tcBorders>
              <w:top w:val="single" w:sz="4" w:space="0" w:color="auto"/>
              <w:left w:val="single" w:sz="4" w:space="0" w:color="auto"/>
              <w:bottom w:val="single" w:sz="4" w:space="0" w:color="auto"/>
              <w:right w:val="single" w:sz="4" w:space="0" w:color="auto"/>
            </w:tcBorders>
            <w:noWrap/>
            <w:hideMark/>
          </w:tcPr>
          <w:p w14:paraId="53C6EBE1" w14:textId="77777777" w:rsidR="00A66E27" w:rsidRDefault="00A66E27">
            <w:pPr>
              <w:pStyle w:val="TAL"/>
              <w:rPr>
                <w:color w:val="000000"/>
                <w:sz w:val="16"/>
                <w:szCs w:val="16"/>
              </w:rPr>
            </w:pPr>
            <w:r>
              <w:rPr>
                <w:color w:val="000000"/>
                <w:sz w:val="16"/>
                <w:szCs w:val="16"/>
              </w:rPr>
              <w:t>VAL service area feature name update</w:t>
            </w:r>
          </w:p>
        </w:tc>
        <w:tc>
          <w:tcPr>
            <w:tcW w:w="1034" w:type="pct"/>
            <w:tcBorders>
              <w:top w:val="single" w:sz="4" w:space="0" w:color="auto"/>
              <w:left w:val="single" w:sz="4" w:space="0" w:color="auto"/>
              <w:bottom w:val="single" w:sz="4" w:space="0" w:color="auto"/>
              <w:right w:val="single" w:sz="4" w:space="0" w:color="auto"/>
            </w:tcBorders>
            <w:noWrap/>
            <w:hideMark/>
          </w:tcPr>
          <w:p w14:paraId="1153F6CD"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5D2FC4B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9A0A01" w14:textId="77777777" w:rsidR="00A66E27" w:rsidRDefault="00A66E27">
            <w:pPr>
              <w:pStyle w:val="TAL"/>
              <w:rPr>
                <w:color w:val="000000"/>
                <w:sz w:val="16"/>
                <w:szCs w:val="16"/>
              </w:rPr>
            </w:pPr>
            <w:r>
              <w:rPr>
                <w:color w:val="000000"/>
                <w:sz w:val="16"/>
                <w:szCs w:val="16"/>
              </w:rPr>
              <w:t>C3-234419</w:t>
            </w:r>
          </w:p>
        </w:tc>
        <w:tc>
          <w:tcPr>
            <w:tcW w:w="866" w:type="pct"/>
            <w:tcBorders>
              <w:top w:val="single" w:sz="4" w:space="0" w:color="auto"/>
              <w:left w:val="single" w:sz="4" w:space="0" w:color="auto"/>
              <w:bottom w:val="single" w:sz="4" w:space="0" w:color="auto"/>
              <w:right w:val="single" w:sz="4" w:space="0" w:color="auto"/>
            </w:tcBorders>
            <w:noWrap/>
            <w:hideMark/>
          </w:tcPr>
          <w:p w14:paraId="0C7E8F53" w14:textId="77777777" w:rsidR="00A66E27" w:rsidRDefault="00A66E27">
            <w:pPr>
              <w:rPr>
                <w:color w:val="000000"/>
                <w:sz w:val="16"/>
                <w:szCs w:val="16"/>
              </w:rPr>
            </w:pPr>
          </w:p>
        </w:tc>
      </w:tr>
      <w:tr w:rsidR="006C3ED6" w14:paraId="214BF1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7E0F42" w14:textId="77777777" w:rsidR="00A66E27" w:rsidRDefault="00A66E27">
            <w:pPr>
              <w:pStyle w:val="TAL"/>
              <w:rPr>
                <w:color w:val="000000"/>
                <w:sz w:val="16"/>
                <w:szCs w:val="16"/>
              </w:rPr>
            </w:pPr>
            <w:r>
              <w:rPr>
                <w:color w:val="000000"/>
                <w:sz w:val="16"/>
                <w:szCs w:val="16"/>
              </w:rPr>
              <w:t>C3-234468</w:t>
            </w:r>
          </w:p>
        </w:tc>
        <w:tc>
          <w:tcPr>
            <w:tcW w:w="1658" w:type="pct"/>
            <w:tcBorders>
              <w:top w:val="single" w:sz="4" w:space="0" w:color="auto"/>
              <w:left w:val="single" w:sz="4" w:space="0" w:color="auto"/>
              <w:bottom w:val="single" w:sz="4" w:space="0" w:color="auto"/>
              <w:right w:val="single" w:sz="4" w:space="0" w:color="auto"/>
            </w:tcBorders>
            <w:noWrap/>
            <w:hideMark/>
          </w:tcPr>
          <w:p w14:paraId="651C1397" w14:textId="77777777" w:rsidR="00A66E27" w:rsidRDefault="00A66E27">
            <w:pPr>
              <w:pStyle w:val="TAL"/>
              <w:rPr>
                <w:color w:val="000000"/>
                <w:sz w:val="16"/>
                <w:szCs w:val="16"/>
              </w:rPr>
            </w:pPr>
            <w:r>
              <w:rPr>
                <w:color w:val="000000"/>
                <w:sz w:val="16"/>
                <w:szCs w:val="16"/>
              </w:rPr>
              <w:t>Work plan for CT3 aspects of System Support for AI/ML-based Services</w:t>
            </w:r>
          </w:p>
        </w:tc>
        <w:tc>
          <w:tcPr>
            <w:tcW w:w="1034" w:type="pct"/>
            <w:tcBorders>
              <w:top w:val="single" w:sz="4" w:space="0" w:color="auto"/>
              <w:left w:val="single" w:sz="4" w:space="0" w:color="auto"/>
              <w:bottom w:val="single" w:sz="4" w:space="0" w:color="auto"/>
              <w:right w:val="single" w:sz="4" w:space="0" w:color="auto"/>
            </w:tcBorders>
            <w:noWrap/>
            <w:hideMark/>
          </w:tcPr>
          <w:p w14:paraId="0128860A" w14:textId="77777777" w:rsidR="00A66E27" w:rsidRDefault="00A66E27">
            <w:pPr>
              <w:pStyle w:val="TAL"/>
              <w:rPr>
                <w:color w:val="000000"/>
                <w:sz w:val="16"/>
                <w:szCs w:val="16"/>
              </w:rPr>
            </w:pPr>
            <w:r>
              <w:rPr>
                <w:color w:val="000000"/>
                <w:sz w:val="16"/>
                <w:szCs w:val="16"/>
              </w:rPr>
              <w:t>Samsung Electronics Co., Ltd</w:t>
            </w:r>
          </w:p>
        </w:tc>
        <w:tc>
          <w:tcPr>
            <w:tcW w:w="531" w:type="pct"/>
            <w:tcBorders>
              <w:top w:val="single" w:sz="4" w:space="0" w:color="auto"/>
              <w:left w:val="single" w:sz="4" w:space="0" w:color="auto"/>
              <w:bottom w:val="single" w:sz="4" w:space="0" w:color="auto"/>
              <w:right w:val="single" w:sz="4" w:space="0" w:color="auto"/>
            </w:tcBorders>
            <w:noWrap/>
            <w:hideMark/>
          </w:tcPr>
          <w:p w14:paraId="0AAADC9E"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57DE489A" w14:textId="77777777" w:rsidR="00A66E27" w:rsidRDefault="00A66E27">
            <w:pPr>
              <w:pStyle w:val="TAL"/>
              <w:rPr>
                <w:color w:val="000000"/>
                <w:sz w:val="16"/>
                <w:szCs w:val="16"/>
              </w:rPr>
            </w:pPr>
            <w:r>
              <w:rPr>
                <w:color w:val="000000"/>
                <w:sz w:val="16"/>
                <w:szCs w:val="16"/>
              </w:rPr>
              <w:t>C3-234422</w:t>
            </w:r>
          </w:p>
        </w:tc>
        <w:tc>
          <w:tcPr>
            <w:tcW w:w="866" w:type="pct"/>
            <w:tcBorders>
              <w:top w:val="single" w:sz="4" w:space="0" w:color="auto"/>
              <w:left w:val="single" w:sz="4" w:space="0" w:color="auto"/>
              <w:bottom w:val="single" w:sz="4" w:space="0" w:color="auto"/>
              <w:right w:val="single" w:sz="4" w:space="0" w:color="auto"/>
            </w:tcBorders>
            <w:noWrap/>
            <w:hideMark/>
          </w:tcPr>
          <w:p w14:paraId="059431EC" w14:textId="77777777" w:rsidR="00A66E27" w:rsidRDefault="00A66E27">
            <w:pPr>
              <w:rPr>
                <w:color w:val="000000"/>
                <w:sz w:val="16"/>
                <w:szCs w:val="16"/>
              </w:rPr>
            </w:pPr>
          </w:p>
        </w:tc>
      </w:tr>
      <w:tr w:rsidR="006C3ED6" w14:paraId="7B7BA61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6FCE91" w14:textId="77777777" w:rsidR="00A66E27" w:rsidRDefault="00A66E27">
            <w:pPr>
              <w:pStyle w:val="TAL"/>
              <w:rPr>
                <w:color w:val="000000"/>
                <w:sz w:val="16"/>
                <w:szCs w:val="16"/>
              </w:rPr>
            </w:pPr>
            <w:r>
              <w:rPr>
                <w:color w:val="000000"/>
                <w:sz w:val="16"/>
                <w:szCs w:val="16"/>
              </w:rPr>
              <w:t>C3-234469</w:t>
            </w:r>
          </w:p>
        </w:tc>
        <w:tc>
          <w:tcPr>
            <w:tcW w:w="1658" w:type="pct"/>
            <w:tcBorders>
              <w:top w:val="single" w:sz="4" w:space="0" w:color="auto"/>
              <w:left w:val="single" w:sz="4" w:space="0" w:color="auto"/>
              <w:bottom w:val="single" w:sz="4" w:space="0" w:color="auto"/>
              <w:right w:val="single" w:sz="4" w:space="0" w:color="auto"/>
            </w:tcBorders>
            <w:noWrap/>
            <w:hideMark/>
          </w:tcPr>
          <w:p w14:paraId="5154899C" w14:textId="77777777" w:rsidR="00A66E27" w:rsidRDefault="00A66E27">
            <w:pPr>
              <w:pStyle w:val="TAL"/>
              <w:rPr>
                <w:color w:val="000000"/>
                <w:sz w:val="16"/>
                <w:szCs w:val="16"/>
              </w:rPr>
            </w:pPr>
            <w:r>
              <w:rPr>
                <w:color w:val="000000"/>
                <w:sz w:val="16"/>
                <w:szCs w:val="16"/>
              </w:rPr>
              <w:t>Updates to Member UE Selection procedures</w:t>
            </w:r>
          </w:p>
        </w:tc>
        <w:tc>
          <w:tcPr>
            <w:tcW w:w="1034" w:type="pct"/>
            <w:tcBorders>
              <w:top w:val="single" w:sz="4" w:space="0" w:color="auto"/>
              <w:left w:val="single" w:sz="4" w:space="0" w:color="auto"/>
              <w:bottom w:val="single" w:sz="4" w:space="0" w:color="auto"/>
              <w:right w:val="single" w:sz="4" w:space="0" w:color="auto"/>
            </w:tcBorders>
            <w:noWrap/>
            <w:hideMark/>
          </w:tcPr>
          <w:p w14:paraId="3330061B"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4670AE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019481C" w14:textId="77777777" w:rsidR="00A66E27" w:rsidRDefault="00A66E27">
            <w:pPr>
              <w:pStyle w:val="TAL"/>
              <w:rPr>
                <w:color w:val="000000"/>
                <w:sz w:val="16"/>
                <w:szCs w:val="16"/>
              </w:rPr>
            </w:pPr>
            <w:r>
              <w:rPr>
                <w:color w:val="000000"/>
                <w:sz w:val="16"/>
                <w:szCs w:val="16"/>
              </w:rPr>
              <w:t>C3-234436</w:t>
            </w:r>
          </w:p>
        </w:tc>
        <w:tc>
          <w:tcPr>
            <w:tcW w:w="866" w:type="pct"/>
            <w:tcBorders>
              <w:top w:val="single" w:sz="4" w:space="0" w:color="auto"/>
              <w:left w:val="single" w:sz="4" w:space="0" w:color="auto"/>
              <w:bottom w:val="single" w:sz="4" w:space="0" w:color="auto"/>
              <w:right w:val="single" w:sz="4" w:space="0" w:color="auto"/>
            </w:tcBorders>
            <w:noWrap/>
            <w:hideMark/>
          </w:tcPr>
          <w:p w14:paraId="34F02301" w14:textId="77777777" w:rsidR="00A66E27" w:rsidRDefault="00A66E27">
            <w:pPr>
              <w:rPr>
                <w:color w:val="000000"/>
                <w:sz w:val="16"/>
                <w:szCs w:val="16"/>
              </w:rPr>
            </w:pPr>
          </w:p>
        </w:tc>
      </w:tr>
      <w:tr w:rsidR="006C3ED6" w14:paraId="4D75C40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A0B50C" w14:textId="77777777" w:rsidR="00A66E27" w:rsidRDefault="00A66E27">
            <w:pPr>
              <w:pStyle w:val="TAL"/>
              <w:rPr>
                <w:color w:val="000000"/>
                <w:sz w:val="16"/>
                <w:szCs w:val="16"/>
              </w:rPr>
            </w:pPr>
            <w:r>
              <w:rPr>
                <w:color w:val="000000"/>
                <w:sz w:val="16"/>
                <w:szCs w:val="16"/>
              </w:rPr>
              <w:t>C3-234470</w:t>
            </w:r>
          </w:p>
        </w:tc>
        <w:tc>
          <w:tcPr>
            <w:tcW w:w="1658" w:type="pct"/>
            <w:tcBorders>
              <w:top w:val="single" w:sz="4" w:space="0" w:color="auto"/>
              <w:left w:val="single" w:sz="4" w:space="0" w:color="auto"/>
              <w:bottom w:val="single" w:sz="4" w:space="0" w:color="auto"/>
              <w:right w:val="single" w:sz="4" w:space="0" w:color="auto"/>
            </w:tcBorders>
            <w:noWrap/>
            <w:hideMark/>
          </w:tcPr>
          <w:p w14:paraId="1D4E79C8" w14:textId="77777777" w:rsidR="00A66E27" w:rsidRDefault="00A66E27">
            <w:pPr>
              <w:pStyle w:val="TAL"/>
              <w:rPr>
                <w:color w:val="000000"/>
                <w:sz w:val="16"/>
                <w:szCs w:val="16"/>
              </w:rPr>
            </w:pPr>
            <w:r>
              <w:rPr>
                <w:color w:val="000000"/>
                <w:sz w:val="16"/>
                <w:szCs w:val="16"/>
              </w:rPr>
              <w:t xml:space="preserve">Impact of </w:t>
            </w:r>
            <w:proofErr w:type="spellStart"/>
            <w:r>
              <w:rPr>
                <w:color w:val="000000"/>
                <w:sz w:val="16"/>
                <w:szCs w:val="16"/>
              </w:rPr>
              <w:t>PartNetSliceSupport</w:t>
            </w:r>
            <w:proofErr w:type="spellEnd"/>
            <w:r>
              <w:rPr>
                <w:color w:val="000000"/>
                <w:sz w:val="16"/>
                <w:szCs w:val="16"/>
              </w:rPr>
              <w:t xml:space="preserve"> on </w:t>
            </w:r>
            <w:proofErr w:type="spellStart"/>
            <w:r>
              <w:rPr>
                <w:color w:val="000000"/>
                <w:sz w:val="16"/>
                <w:szCs w:val="16"/>
              </w:rPr>
              <w:t>mappingSnssais</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6A2C120"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CD7CFC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E4BC9E2" w14:textId="77777777" w:rsidR="00A66E27" w:rsidRDefault="00A66E27">
            <w:pPr>
              <w:pStyle w:val="TAL"/>
              <w:rPr>
                <w:color w:val="000000"/>
                <w:sz w:val="16"/>
                <w:szCs w:val="16"/>
              </w:rPr>
            </w:pPr>
            <w:r>
              <w:rPr>
                <w:color w:val="000000"/>
                <w:sz w:val="16"/>
                <w:szCs w:val="16"/>
              </w:rPr>
              <w:t>C3-234252</w:t>
            </w:r>
          </w:p>
        </w:tc>
        <w:tc>
          <w:tcPr>
            <w:tcW w:w="866" w:type="pct"/>
            <w:tcBorders>
              <w:top w:val="single" w:sz="4" w:space="0" w:color="auto"/>
              <w:left w:val="single" w:sz="4" w:space="0" w:color="auto"/>
              <w:bottom w:val="single" w:sz="4" w:space="0" w:color="auto"/>
              <w:right w:val="single" w:sz="4" w:space="0" w:color="auto"/>
            </w:tcBorders>
            <w:noWrap/>
            <w:hideMark/>
          </w:tcPr>
          <w:p w14:paraId="4C8CB7D8" w14:textId="77777777" w:rsidR="00A66E27" w:rsidRDefault="00A66E27">
            <w:pPr>
              <w:rPr>
                <w:color w:val="000000"/>
                <w:sz w:val="16"/>
                <w:szCs w:val="16"/>
              </w:rPr>
            </w:pPr>
          </w:p>
        </w:tc>
      </w:tr>
      <w:tr w:rsidR="006C3ED6" w14:paraId="3B66F5A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EDB288" w14:textId="77777777" w:rsidR="00A66E27" w:rsidRDefault="00A66E27">
            <w:pPr>
              <w:pStyle w:val="TAL"/>
              <w:rPr>
                <w:color w:val="000000"/>
                <w:sz w:val="16"/>
                <w:szCs w:val="16"/>
              </w:rPr>
            </w:pPr>
            <w:r>
              <w:rPr>
                <w:color w:val="000000"/>
                <w:sz w:val="16"/>
                <w:szCs w:val="16"/>
              </w:rPr>
              <w:t>C3-234471</w:t>
            </w:r>
          </w:p>
        </w:tc>
        <w:tc>
          <w:tcPr>
            <w:tcW w:w="1658" w:type="pct"/>
            <w:tcBorders>
              <w:top w:val="single" w:sz="4" w:space="0" w:color="auto"/>
              <w:left w:val="single" w:sz="4" w:space="0" w:color="auto"/>
              <w:bottom w:val="single" w:sz="4" w:space="0" w:color="auto"/>
              <w:right w:val="single" w:sz="4" w:space="0" w:color="auto"/>
            </w:tcBorders>
            <w:noWrap/>
            <w:hideMark/>
          </w:tcPr>
          <w:p w14:paraId="6EE6E684" w14:textId="77777777" w:rsidR="00A66E27" w:rsidRDefault="00A66E27">
            <w:pPr>
              <w:pStyle w:val="TAL"/>
              <w:rPr>
                <w:color w:val="000000"/>
                <w:sz w:val="16"/>
                <w:szCs w:val="16"/>
              </w:rPr>
            </w:pPr>
            <w:r>
              <w:rPr>
                <w:color w:val="000000"/>
                <w:sz w:val="16"/>
                <w:szCs w:val="16"/>
              </w:rPr>
              <w:t>Removal of feature dependency</w:t>
            </w:r>
          </w:p>
        </w:tc>
        <w:tc>
          <w:tcPr>
            <w:tcW w:w="1034" w:type="pct"/>
            <w:tcBorders>
              <w:top w:val="single" w:sz="4" w:space="0" w:color="auto"/>
              <w:left w:val="single" w:sz="4" w:space="0" w:color="auto"/>
              <w:bottom w:val="single" w:sz="4" w:space="0" w:color="auto"/>
              <w:right w:val="single" w:sz="4" w:space="0" w:color="auto"/>
            </w:tcBorders>
            <w:noWrap/>
            <w:hideMark/>
          </w:tcPr>
          <w:p w14:paraId="2B26515D"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80C168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2CA2127" w14:textId="77777777" w:rsidR="00A66E27" w:rsidRDefault="00A66E27">
            <w:pPr>
              <w:pStyle w:val="TAL"/>
              <w:rPr>
                <w:color w:val="000000"/>
                <w:sz w:val="16"/>
                <w:szCs w:val="16"/>
              </w:rPr>
            </w:pPr>
            <w:r>
              <w:rPr>
                <w:color w:val="000000"/>
                <w:sz w:val="16"/>
                <w:szCs w:val="16"/>
              </w:rPr>
              <w:t>C3-234253</w:t>
            </w:r>
          </w:p>
        </w:tc>
        <w:tc>
          <w:tcPr>
            <w:tcW w:w="866" w:type="pct"/>
            <w:tcBorders>
              <w:top w:val="single" w:sz="4" w:space="0" w:color="auto"/>
              <w:left w:val="single" w:sz="4" w:space="0" w:color="auto"/>
              <w:bottom w:val="single" w:sz="4" w:space="0" w:color="auto"/>
              <w:right w:val="single" w:sz="4" w:space="0" w:color="auto"/>
            </w:tcBorders>
            <w:noWrap/>
            <w:hideMark/>
          </w:tcPr>
          <w:p w14:paraId="1F668772" w14:textId="77777777" w:rsidR="00A66E27" w:rsidRDefault="00A66E27">
            <w:pPr>
              <w:rPr>
                <w:color w:val="000000"/>
                <w:sz w:val="16"/>
                <w:szCs w:val="16"/>
              </w:rPr>
            </w:pPr>
          </w:p>
        </w:tc>
      </w:tr>
      <w:tr w:rsidR="006C3ED6" w14:paraId="47E6B61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7EC202D" w14:textId="77777777" w:rsidR="00A66E27" w:rsidRDefault="00A66E27">
            <w:pPr>
              <w:pStyle w:val="TAL"/>
              <w:rPr>
                <w:color w:val="000000"/>
                <w:sz w:val="16"/>
                <w:szCs w:val="16"/>
              </w:rPr>
            </w:pPr>
            <w:r>
              <w:rPr>
                <w:color w:val="000000"/>
                <w:sz w:val="16"/>
                <w:szCs w:val="16"/>
              </w:rPr>
              <w:t>C3-234472</w:t>
            </w:r>
          </w:p>
        </w:tc>
        <w:tc>
          <w:tcPr>
            <w:tcW w:w="1658" w:type="pct"/>
            <w:tcBorders>
              <w:top w:val="single" w:sz="4" w:space="0" w:color="auto"/>
              <w:left w:val="single" w:sz="4" w:space="0" w:color="auto"/>
              <w:bottom w:val="single" w:sz="4" w:space="0" w:color="auto"/>
              <w:right w:val="single" w:sz="4" w:space="0" w:color="auto"/>
            </w:tcBorders>
            <w:noWrap/>
            <w:hideMark/>
          </w:tcPr>
          <w:p w14:paraId="389B43E0" w14:textId="77777777" w:rsidR="00A66E27" w:rsidRDefault="00A66E27">
            <w:pPr>
              <w:pStyle w:val="TAL"/>
              <w:rPr>
                <w:color w:val="000000"/>
                <w:sz w:val="16"/>
                <w:szCs w:val="16"/>
              </w:rPr>
            </w:pPr>
            <w:r>
              <w:rPr>
                <w:color w:val="000000"/>
                <w:sz w:val="16"/>
                <w:szCs w:val="16"/>
              </w:rPr>
              <w:t>feature naming for network slice replacement</w:t>
            </w:r>
          </w:p>
        </w:tc>
        <w:tc>
          <w:tcPr>
            <w:tcW w:w="1034" w:type="pct"/>
            <w:tcBorders>
              <w:top w:val="single" w:sz="4" w:space="0" w:color="auto"/>
              <w:left w:val="single" w:sz="4" w:space="0" w:color="auto"/>
              <w:bottom w:val="single" w:sz="4" w:space="0" w:color="auto"/>
              <w:right w:val="single" w:sz="4" w:space="0" w:color="auto"/>
            </w:tcBorders>
            <w:noWrap/>
            <w:hideMark/>
          </w:tcPr>
          <w:p w14:paraId="3787C703" w14:textId="77777777" w:rsidR="00A66E27" w:rsidRDefault="00A66E27">
            <w:pPr>
              <w:pStyle w:val="TAL"/>
              <w:rPr>
                <w:color w:val="000000"/>
                <w:sz w:val="16"/>
                <w:szCs w:val="16"/>
              </w:rPr>
            </w:pPr>
            <w:r>
              <w:rPr>
                <w:color w:val="000000"/>
                <w:sz w:val="16"/>
                <w:szCs w:val="16"/>
              </w:rPr>
              <w:t>ZTE, Ericsson</w:t>
            </w:r>
          </w:p>
        </w:tc>
        <w:tc>
          <w:tcPr>
            <w:tcW w:w="531" w:type="pct"/>
            <w:tcBorders>
              <w:top w:val="single" w:sz="4" w:space="0" w:color="auto"/>
              <w:left w:val="single" w:sz="4" w:space="0" w:color="auto"/>
              <w:bottom w:val="single" w:sz="4" w:space="0" w:color="auto"/>
              <w:right w:val="single" w:sz="4" w:space="0" w:color="auto"/>
            </w:tcBorders>
            <w:noWrap/>
            <w:hideMark/>
          </w:tcPr>
          <w:p w14:paraId="6EEA815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5721E10" w14:textId="77777777" w:rsidR="00A66E27" w:rsidRDefault="00A66E27">
            <w:pPr>
              <w:pStyle w:val="TAL"/>
              <w:rPr>
                <w:color w:val="000000"/>
                <w:sz w:val="16"/>
                <w:szCs w:val="16"/>
              </w:rPr>
            </w:pPr>
            <w:r>
              <w:rPr>
                <w:color w:val="000000"/>
                <w:sz w:val="16"/>
                <w:szCs w:val="16"/>
              </w:rPr>
              <w:t>C3-234254</w:t>
            </w:r>
          </w:p>
        </w:tc>
        <w:tc>
          <w:tcPr>
            <w:tcW w:w="866" w:type="pct"/>
            <w:tcBorders>
              <w:top w:val="single" w:sz="4" w:space="0" w:color="auto"/>
              <w:left w:val="single" w:sz="4" w:space="0" w:color="auto"/>
              <w:bottom w:val="single" w:sz="4" w:space="0" w:color="auto"/>
              <w:right w:val="single" w:sz="4" w:space="0" w:color="auto"/>
            </w:tcBorders>
            <w:noWrap/>
            <w:hideMark/>
          </w:tcPr>
          <w:p w14:paraId="75F80BB9" w14:textId="77777777" w:rsidR="00A66E27" w:rsidRDefault="00A66E27">
            <w:pPr>
              <w:rPr>
                <w:color w:val="000000"/>
                <w:sz w:val="16"/>
                <w:szCs w:val="16"/>
              </w:rPr>
            </w:pPr>
          </w:p>
        </w:tc>
      </w:tr>
      <w:tr w:rsidR="006C3ED6" w14:paraId="7213EB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E449D3" w14:textId="77777777" w:rsidR="00A66E27" w:rsidRDefault="00A66E27">
            <w:pPr>
              <w:pStyle w:val="TAL"/>
              <w:rPr>
                <w:color w:val="000000"/>
                <w:sz w:val="16"/>
                <w:szCs w:val="16"/>
              </w:rPr>
            </w:pPr>
            <w:r>
              <w:rPr>
                <w:color w:val="000000"/>
                <w:sz w:val="16"/>
                <w:szCs w:val="16"/>
              </w:rPr>
              <w:t>C3-234473</w:t>
            </w:r>
          </w:p>
        </w:tc>
        <w:tc>
          <w:tcPr>
            <w:tcW w:w="1658" w:type="pct"/>
            <w:tcBorders>
              <w:top w:val="single" w:sz="4" w:space="0" w:color="auto"/>
              <w:left w:val="single" w:sz="4" w:space="0" w:color="auto"/>
              <w:bottom w:val="single" w:sz="4" w:space="0" w:color="auto"/>
              <w:right w:val="single" w:sz="4" w:space="0" w:color="auto"/>
            </w:tcBorders>
            <w:noWrap/>
            <w:hideMark/>
          </w:tcPr>
          <w:p w14:paraId="68F109B4" w14:textId="77777777" w:rsidR="00A66E27" w:rsidRDefault="00A66E27">
            <w:pPr>
              <w:pStyle w:val="TAL"/>
              <w:rPr>
                <w:color w:val="000000"/>
                <w:sz w:val="16"/>
                <w:szCs w:val="16"/>
              </w:rPr>
            </w:pPr>
            <w:r>
              <w:rPr>
                <w:color w:val="000000"/>
                <w:sz w:val="16"/>
                <w:szCs w:val="16"/>
              </w:rPr>
              <w:t>LS on Clarifications related to Network Slice Replacement feature</w:t>
            </w:r>
          </w:p>
        </w:tc>
        <w:tc>
          <w:tcPr>
            <w:tcW w:w="1034" w:type="pct"/>
            <w:tcBorders>
              <w:top w:val="single" w:sz="4" w:space="0" w:color="auto"/>
              <w:left w:val="single" w:sz="4" w:space="0" w:color="auto"/>
              <w:bottom w:val="single" w:sz="4" w:space="0" w:color="auto"/>
              <w:right w:val="single" w:sz="4" w:space="0" w:color="auto"/>
            </w:tcBorders>
            <w:noWrap/>
            <w:hideMark/>
          </w:tcPr>
          <w:p w14:paraId="020E2785"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40EC6B8"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75EA83E5"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0D2CD1F" w14:textId="77777777" w:rsidR="00A66E27" w:rsidRDefault="00A66E27">
            <w:pPr>
              <w:overflowPunct/>
              <w:autoSpaceDE/>
              <w:autoSpaceDN/>
              <w:adjustRightInd/>
              <w:spacing w:after="0"/>
              <w:rPr>
                <w:rFonts w:ascii="CG Times (WN)" w:hAnsi="CG Times (WN)"/>
              </w:rPr>
            </w:pPr>
          </w:p>
        </w:tc>
      </w:tr>
      <w:tr w:rsidR="006C3ED6" w14:paraId="5D42874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3EE4D9" w14:textId="77777777" w:rsidR="00A66E27" w:rsidRDefault="00A66E27">
            <w:pPr>
              <w:pStyle w:val="TAL"/>
              <w:rPr>
                <w:color w:val="000000"/>
                <w:sz w:val="16"/>
                <w:szCs w:val="16"/>
              </w:rPr>
            </w:pPr>
            <w:r>
              <w:rPr>
                <w:color w:val="000000"/>
                <w:sz w:val="16"/>
                <w:szCs w:val="16"/>
              </w:rPr>
              <w:t>C3-234474</w:t>
            </w:r>
          </w:p>
        </w:tc>
        <w:tc>
          <w:tcPr>
            <w:tcW w:w="1658" w:type="pct"/>
            <w:tcBorders>
              <w:top w:val="single" w:sz="4" w:space="0" w:color="auto"/>
              <w:left w:val="single" w:sz="4" w:space="0" w:color="auto"/>
              <w:bottom w:val="single" w:sz="4" w:space="0" w:color="auto"/>
              <w:right w:val="single" w:sz="4" w:space="0" w:color="auto"/>
            </w:tcBorders>
            <w:noWrap/>
            <w:hideMark/>
          </w:tcPr>
          <w:p w14:paraId="64DE0DCE"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35C481C9"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EB3DB2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4EC4169" w14:textId="77777777" w:rsidR="00A66E27" w:rsidRDefault="00A66E27">
            <w:pPr>
              <w:pStyle w:val="TAL"/>
              <w:rPr>
                <w:color w:val="000000"/>
                <w:sz w:val="16"/>
                <w:szCs w:val="16"/>
              </w:rPr>
            </w:pPr>
            <w:r>
              <w:rPr>
                <w:color w:val="000000"/>
                <w:sz w:val="16"/>
                <w:szCs w:val="16"/>
              </w:rPr>
              <w:t>C3-234266</w:t>
            </w:r>
          </w:p>
        </w:tc>
        <w:tc>
          <w:tcPr>
            <w:tcW w:w="866" w:type="pct"/>
            <w:tcBorders>
              <w:top w:val="single" w:sz="4" w:space="0" w:color="auto"/>
              <w:left w:val="single" w:sz="4" w:space="0" w:color="auto"/>
              <w:bottom w:val="single" w:sz="4" w:space="0" w:color="auto"/>
              <w:right w:val="single" w:sz="4" w:space="0" w:color="auto"/>
            </w:tcBorders>
            <w:noWrap/>
            <w:hideMark/>
          </w:tcPr>
          <w:p w14:paraId="569640D8" w14:textId="77777777" w:rsidR="00A66E27" w:rsidRDefault="00A66E27">
            <w:pPr>
              <w:pStyle w:val="TAL"/>
              <w:rPr>
                <w:sz w:val="16"/>
                <w:szCs w:val="16"/>
              </w:rPr>
            </w:pPr>
            <w:r>
              <w:rPr>
                <w:sz w:val="16"/>
                <w:szCs w:val="16"/>
              </w:rPr>
              <w:t>C3-234697</w:t>
            </w:r>
          </w:p>
        </w:tc>
      </w:tr>
      <w:tr w:rsidR="006C3ED6" w14:paraId="764385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4D2681" w14:textId="77777777" w:rsidR="00A66E27" w:rsidRDefault="00A66E27">
            <w:pPr>
              <w:pStyle w:val="TAL"/>
              <w:rPr>
                <w:color w:val="000000"/>
                <w:sz w:val="16"/>
                <w:szCs w:val="16"/>
              </w:rPr>
            </w:pPr>
            <w:r>
              <w:rPr>
                <w:color w:val="000000"/>
                <w:sz w:val="16"/>
                <w:szCs w:val="16"/>
              </w:rPr>
              <w:t>C3-234475</w:t>
            </w:r>
          </w:p>
        </w:tc>
        <w:tc>
          <w:tcPr>
            <w:tcW w:w="1658" w:type="pct"/>
            <w:tcBorders>
              <w:top w:val="single" w:sz="4" w:space="0" w:color="auto"/>
              <w:left w:val="single" w:sz="4" w:space="0" w:color="auto"/>
              <w:bottom w:val="single" w:sz="4" w:space="0" w:color="auto"/>
              <w:right w:val="single" w:sz="4" w:space="0" w:color="auto"/>
            </w:tcBorders>
            <w:noWrap/>
            <w:hideMark/>
          </w:tcPr>
          <w:p w14:paraId="16CB1009"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0732F5B3"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490891F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D59F6D" w14:textId="77777777" w:rsidR="00A66E27" w:rsidRDefault="00A66E27">
            <w:pPr>
              <w:pStyle w:val="TAL"/>
              <w:rPr>
                <w:color w:val="000000"/>
                <w:sz w:val="16"/>
                <w:szCs w:val="16"/>
              </w:rPr>
            </w:pPr>
            <w:r>
              <w:rPr>
                <w:color w:val="000000"/>
                <w:sz w:val="16"/>
                <w:szCs w:val="16"/>
              </w:rPr>
              <w:t>C3-234267</w:t>
            </w:r>
          </w:p>
        </w:tc>
        <w:tc>
          <w:tcPr>
            <w:tcW w:w="866" w:type="pct"/>
            <w:tcBorders>
              <w:top w:val="single" w:sz="4" w:space="0" w:color="auto"/>
              <w:left w:val="single" w:sz="4" w:space="0" w:color="auto"/>
              <w:bottom w:val="single" w:sz="4" w:space="0" w:color="auto"/>
              <w:right w:val="single" w:sz="4" w:space="0" w:color="auto"/>
            </w:tcBorders>
            <w:noWrap/>
            <w:hideMark/>
          </w:tcPr>
          <w:p w14:paraId="665216DA" w14:textId="77777777" w:rsidR="00A66E27" w:rsidRDefault="00A66E27">
            <w:pPr>
              <w:pStyle w:val="TAL"/>
              <w:rPr>
                <w:sz w:val="16"/>
                <w:szCs w:val="16"/>
              </w:rPr>
            </w:pPr>
            <w:r>
              <w:rPr>
                <w:sz w:val="16"/>
                <w:szCs w:val="16"/>
              </w:rPr>
              <w:t>C3-234698</w:t>
            </w:r>
          </w:p>
        </w:tc>
      </w:tr>
      <w:tr w:rsidR="006C3ED6" w14:paraId="4DD541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659DAD" w14:textId="77777777" w:rsidR="00A66E27" w:rsidRDefault="00A66E27">
            <w:pPr>
              <w:pStyle w:val="TAL"/>
              <w:rPr>
                <w:color w:val="000000"/>
                <w:sz w:val="16"/>
                <w:szCs w:val="16"/>
              </w:rPr>
            </w:pPr>
            <w:r>
              <w:rPr>
                <w:color w:val="000000"/>
                <w:sz w:val="16"/>
                <w:szCs w:val="16"/>
              </w:rPr>
              <w:t>C3-234476</w:t>
            </w:r>
          </w:p>
        </w:tc>
        <w:tc>
          <w:tcPr>
            <w:tcW w:w="1658" w:type="pct"/>
            <w:tcBorders>
              <w:top w:val="single" w:sz="4" w:space="0" w:color="auto"/>
              <w:left w:val="single" w:sz="4" w:space="0" w:color="auto"/>
              <w:bottom w:val="single" w:sz="4" w:space="0" w:color="auto"/>
              <w:right w:val="single" w:sz="4" w:space="0" w:color="auto"/>
            </w:tcBorders>
            <w:noWrap/>
            <w:hideMark/>
          </w:tcPr>
          <w:p w14:paraId="305EBA69" w14:textId="77777777" w:rsidR="00A66E27" w:rsidRDefault="00A66E27">
            <w:pPr>
              <w:pStyle w:val="TAL"/>
              <w:rPr>
                <w:color w:val="000000"/>
                <w:sz w:val="16"/>
                <w:szCs w:val="16"/>
              </w:rPr>
            </w:pPr>
            <w:r>
              <w:rPr>
                <w:color w:val="000000"/>
                <w:sz w:val="16"/>
                <w:szCs w:val="16"/>
              </w:rPr>
              <w:t xml:space="preserve">Corrections in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D220957"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DCD151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FAFD074" w14:textId="77777777" w:rsidR="00A66E27" w:rsidRDefault="00A66E27">
            <w:pPr>
              <w:pStyle w:val="TAL"/>
              <w:rPr>
                <w:color w:val="000000"/>
                <w:sz w:val="16"/>
                <w:szCs w:val="16"/>
              </w:rPr>
            </w:pPr>
            <w:r>
              <w:rPr>
                <w:color w:val="000000"/>
                <w:sz w:val="16"/>
                <w:szCs w:val="16"/>
              </w:rPr>
              <w:t>C3-234322</w:t>
            </w:r>
          </w:p>
        </w:tc>
        <w:tc>
          <w:tcPr>
            <w:tcW w:w="866" w:type="pct"/>
            <w:tcBorders>
              <w:top w:val="single" w:sz="4" w:space="0" w:color="auto"/>
              <w:left w:val="single" w:sz="4" w:space="0" w:color="auto"/>
              <w:bottom w:val="single" w:sz="4" w:space="0" w:color="auto"/>
              <w:right w:val="single" w:sz="4" w:space="0" w:color="auto"/>
            </w:tcBorders>
            <w:noWrap/>
            <w:hideMark/>
          </w:tcPr>
          <w:p w14:paraId="36DCC097" w14:textId="77777777" w:rsidR="00A66E27" w:rsidRDefault="00A66E27">
            <w:pPr>
              <w:rPr>
                <w:color w:val="000000"/>
                <w:sz w:val="16"/>
                <w:szCs w:val="16"/>
              </w:rPr>
            </w:pPr>
          </w:p>
        </w:tc>
      </w:tr>
      <w:tr w:rsidR="006C3ED6" w14:paraId="131D640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3F2492" w14:textId="77777777" w:rsidR="00A66E27" w:rsidRDefault="00A66E27">
            <w:pPr>
              <w:pStyle w:val="TAL"/>
              <w:rPr>
                <w:color w:val="000000"/>
                <w:sz w:val="16"/>
                <w:szCs w:val="16"/>
              </w:rPr>
            </w:pPr>
            <w:r>
              <w:rPr>
                <w:color w:val="000000"/>
                <w:sz w:val="16"/>
                <w:szCs w:val="16"/>
              </w:rPr>
              <w:t>C3-234477</w:t>
            </w:r>
          </w:p>
        </w:tc>
        <w:tc>
          <w:tcPr>
            <w:tcW w:w="1658" w:type="pct"/>
            <w:tcBorders>
              <w:top w:val="single" w:sz="4" w:space="0" w:color="auto"/>
              <w:left w:val="single" w:sz="4" w:space="0" w:color="auto"/>
              <w:bottom w:val="single" w:sz="4" w:space="0" w:color="auto"/>
              <w:right w:val="single" w:sz="4" w:space="0" w:color="auto"/>
            </w:tcBorders>
            <w:noWrap/>
            <w:hideMark/>
          </w:tcPr>
          <w:p w14:paraId="566AB0AE"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CollectiveBehaviour</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608F387" w14:textId="77777777" w:rsidR="00A66E27" w:rsidRDefault="00A66E27">
            <w:pPr>
              <w:pStyle w:val="TAL"/>
              <w:rPr>
                <w:color w:val="000000"/>
                <w:sz w:val="16"/>
                <w:szCs w:val="16"/>
              </w:rPr>
            </w:pPr>
            <w:r>
              <w:rPr>
                <w:color w:val="000000"/>
                <w:sz w:val="16"/>
                <w:szCs w:val="16"/>
              </w:rPr>
              <w:t>ZTE, Ericsson</w:t>
            </w:r>
          </w:p>
        </w:tc>
        <w:tc>
          <w:tcPr>
            <w:tcW w:w="531" w:type="pct"/>
            <w:tcBorders>
              <w:top w:val="single" w:sz="4" w:space="0" w:color="auto"/>
              <w:left w:val="single" w:sz="4" w:space="0" w:color="auto"/>
              <w:bottom w:val="single" w:sz="4" w:space="0" w:color="auto"/>
              <w:right w:val="single" w:sz="4" w:space="0" w:color="auto"/>
            </w:tcBorders>
            <w:noWrap/>
            <w:hideMark/>
          </w:tcPr>
          <w:p w14:paraId="3073669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633CC47"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C30B1B0" w14:textId="77777777" w:rsidR="00A66E27" w:rsidRDefault="00A66E27">
            <w:pPr>
              <w:overflowPunct/>
              <w:autoSpaceDE/>
              <w:autoSpaceDN/>
              <w:adjustRightInd/>
              <w:spacing w:after="0"/>
              <w:rPr>
                <w:rFonts w:ascii="CG Times (WN)" w:hAnsi="CG Times (WN)"/>
              </w:rPr>
            </w:pPr>
          </w:p>
        </w:tc>
      </w:tr>
      <w:tr w:rsidR="006C3ED6" w14:paraId="3E0FF82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928DF8" w14:textId="77777777" w:rsidR="00A66E27" w:rsidRDefault="00A66E27">
            <w:pPr>
              <w:pStyle w:val="TAL"/>
              <w:rPr>
                <w:color w:val="000000"/>
                <w:sz w:val="16"/>
                <w:szCs w:val="16"/>
              </w:rPr>
            </w:pPr>
            <w:r>
              <w:rPr>
                <w:color w:val="000000"/>
                <w:sz w:val="16"/>
                <w:szCs w:val="16"/>
              </w:rPr>
              <w:lastRenderedPageBreak/>
              <w:t>C3-234478</w:t>
            </w:r>
          </w:p>
        </w:tc>
        <w:tc>
          <w:tcPr>
            <w:tcW w:w="1658" w:type="pct"/>
            <w:tcBorders>
              <w:top w:val="single" w:sz="4" w:space="0" w:color="auto"/>
              <w:left w:val="single" w:sz="4" w:space="0" w:color="auto"/>
              <w:bottom w:val="single" w:sz="4" w:space="0" w:color="auto"/>
              <w:right w:val="single" w:sz="4" w:space="0" w:color="auto"/>
            </w:tcBorders>
            <w:noWrap/>
            <w:hideMark/>
          </w:tcPr>
          <w:p w14:paraId="365D5CDA" w14:textId="77777777" w:rsidR="00A66E27" w:rsidRDefault="00A66E27">
            <w:pPr>
              <w:pStyle w:val="TAL"/>
              <w:rPr>
                <w:color w:val="000000"/>
                <w:sz w:val="16"/>
                <w:szCs w:val="16"/>
              </w:rPr>
            </w:pPr>
            <w:r>
              <w:rPr>
                <w:color w:val="000000"/>
                <w:sz w:val="16"/>
                <w:szCs w:val="16"/>
              </w:rPr>
              <w:t>Incorrect description of error handling in subscription creation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36BFF767" w14:textId="77777777" w:rsidR="00A66E27" w:rsidRDefault="00A66E27">
            <w:pPr>
              <w:pStyle w:val="TAL"/>
              <w:rPr>
                <w:color w:val="000000"/>
                <w:sz w:val="16"/>
                <w:szCs w:val="16"/>
              </w:rPr>
            </w:pPr>
            <w:r>
              <w:rPr>
                <w:color w:val="000000"/>
                <w:sz w:val="16"/>
                <w:szCs w:val="16"/>
              </w:rPr>
              <w:t>ZTE,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D830CF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949AA6" w14:textId="77777777" w:rsidR="00A66E27" w:rsidRDefault="00A66E27">
            <w:pPr>
              <w:pStyle w:val="TAL"/>
              <w:rPr>
                <w:color w:val="000000"/>
                <w:sz w:val="16"/>
                <w:szCs w:val="16"/>
              </w:rPr>
            </w:pPr>
            <w:r>
              <w:rPr>
                <w:color w:val="000000"/>
                <w:sz w:val="16"/>
                <w:szCs w:val="16"/>
              </w:rPr>
              <w:t>C3-234260</w:t>
            </w:r>
          </w:p>
        </w:tc>
        <w:tc>
          <w:tcPr>
            <w:tcW w:w="866" w:type="pct"/>
            <w:tcBorders>
              <w:top w:val="single" w:sz="4" w:space="0" w:color="auto"/>
              <w:left w:val="single" w:sz="4" w:space="0" w:color="auto"/>
              <w:bottom w:val="single" w:sz="4" w:space="0" w:color="auto"/>
              <w:right w:val="single" w:sz="4" w:space="0" w:color="auto"/>
            </w:tcBorders>
            <w:noWrap/>
            <w:hideMark/>
          </w:tcPr>
          <w:p w14:paraId="0AFD9A2A" w14:textId="77777777" w:rsidR="00A66E27" w:rsidRDefault="00A66E27">
            <w:pPr>
              <w:rPr>
                <w:color w:val="000000"/>
                <w:sz w:val="16"/>
                <w:szCs w:val="16"/>
              </w:rPr>
            </w:pPr>
          </w:p>
        </w:tc>
      </w:tr>
      <w:tr w:rsidR="006C3ED6" w14:paraId="610B48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AFC12B" w14:textId="77777777" w:rsidR="00A66E27" w:rsidRDefault="00A66E27">
            <w:pPr>
              <w:pStyle w:val="TAL"/>
              <w:rPr>
                <w:color w:val="000000"/>
                <w:sz w:val="16"/>
                <w:szCs w:val="16"/>
              </w:rPr>
            </w:pPr>
            <w:r>
              <w:rPr>
                <w:color w:val="000000"/>
                <w:sz w:val="16"/>
                <w:szCs w:val="16"/>
              </w:rPr>
              <w:t>C3-234479</w:t>
            </w:r>
          </w:p>
        </w:tc>
        <w:tc>
          <w:tcPr>
            <w:tcW w:w="1658" w:type="pct"/>
            <w:tcBorders>
              <w:top w:val="single" w:sz="4" w:space="0" w:color="auto"/>
              <w:left w:val="single" w:sz="4" w:space="0" w:color="auto"/>
              <w:bottom w:val="single" w:sz="4" w:space="0" w:color="auto"/>
              <w:right w:val="single" w:sz="4" w:space="0" w:color="auto"/>
            </w:tcBorders>
            <w:noWrap/>
            <w:hideMark/>
          </w:tcPr>
          <w:p w14:paraId="42924FA9" w14:textId="77777777" w:rsidR="00A66E27" w:rsidRDefault="00A66E27">
            <w:pPr>
              <w:pStyle w:val="TAL"/>
              <w:rPr>
                <w:color w:val="000000"/>
                <w:sz w:val="16"/>
                <w:szCs w:val="16"/>
              </w:rPr>
            </w:pPr>
            <w:r>
              <w:rPr>
                <w:color w:val="000000"/>
                <w:sz w:val="16"/>
                <w:szCs w:val="16"/>
              </w:rPr>
              <w:t>Correcting the cardinality of event</w:t>
            </w:r>
          </w:p>
        </w:tc>
        <w:tc>
          <w:tcPr>
            <w:tcW w:w="1034" w:type="pct"/>
            <w:tcBorders>
              <w:top w:val="single" w:sz="4" w:space="0" w:color="auto"/>
              <w:left w:val="single" w:sz="4" w:space="0" w:color="auto"/>
              <w:bottom w:val="single" w:sz="4" w:space="0" w:color="auto"/>
              <w:right w:val="single" w:sz="4" w:space="0" w:color="auto"/>
            </w:tcBorders>
            <w:noWrap/>
            <w:hideMark/>
          </w:tcPr>
          <w:p w14:paraId="0206D35A"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AE6C5B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23BC2CA" w14:textId="77777777" w:rsidR="00A66E27" w:rsidRDefault="00A66E27">
            <w:pPr>
              <w:pStyle w:val="TAL"/>
              <w:rPr>
                <w:color w:val="000000"/>
                <w:sz w:val="16"/>
                <w:szCs w:val="16"/>
              </w:rPr>
            </w:pPr>
            <w:r>
              <w:rPr>
                <w:color w:val="000000"/>
                <w:sz w:val="16"/>
                <w:szCs w:val="16"/>
              </w:rPr>
              <w:t>C3-234276</w:t>
            </w:r>
          </w:p>
        </w:tc>
        <w:tc>
          <w:tcPr>
            <w:tcW w:w="866" w:type="pct"/>
            <w:tcBorders>
              <w:top w:val="single" w:sz="4" w:space="0" w:color="auto"/>
              <w:left w:val="single" w:sz="4" w:space="0" w:color="auto"/>
              <w:bottom w:val="single" w:sz="4" w:space="0" w:color="auto"/>
              <w:right w:val="single" w:sz="4" w:space="0" w:color="auto"/>
            </w:tcBorders>
            <w:noWrap/>
            <w:hideMark/>
          </w:tcPr>
          <w:p w14:paraId="29ACB0E7" w14:textId="77777777" w:rsidR="00A66E27" w:rsidRDefault="00A66E27">
            <w:pPr>
              <w:rPr>
                <w:color w:val="000000"/>
                <w:sz w:val="16"/>
                <w:szCs w:val="16"/>
              </w:rPr>
            </w:pPr>
          </w:p>
        </w:tc>
      </w:tr>
      <w:tr w:rsidR="006C3ED6" w14:paraId="035BE16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E9A515" w14:textId="77777777" w:rsidR="00A66E27" w:rsidRDefault="00A66E27">
            <w:pPr>
              <w:pStyle w:val="TAL"/>
              <w:rPr>
                <w:color w:val="000000"/>
                <w:sz w:val="16"/>
                <w:szCs w:val="16"/>
              </w:rPr>
            </w:pPr>
            <w:r>
              <w:rPr>
                <w:color w:val="000000"/>
                <w:sz w:val="16"/>
                <w:szCs w:val="16"/>
              </w:rPr>
              <w:t>C3-234480</w:t>
            </w:r>
          </w:p>
        </w:tc>
        <w:tc>
          <w:tcPr>
            <w:tcW w:w="1658" w:type="pct"/>
            <w:tcBorders>
              <w:top w:val="single" w:sz="4" w:space="0" w:color="auto"/>
              <w:left w:val="single" w:sz="4" w:space="0" w:color="auto"/>
              <w:bottom w:val="single" w:sz="4" w:space="0" w:color="auto"/>
              <w:right w:val="single" w:sz="4" w:space="0" w:color="auto"/>
            </w:tcBorders>
            <w:noWrap/>
            <w:hideMark/>
          </w:tcPr>
          <w:p w14:paraId="066EC1CB"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620D2DD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EA4413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E667F9E" w14:textId="77777777" w:rsidR="00A66E27" w:rsidRDefault="00A66E27">
            <w:pPr>
              <w:pStyle w:val="TAL"/>
              <w:rPr>
                <w:color w:val="000000"/>
                <w:sz w:val="16"/>
                <w:szCs w:val="16"/>
              </w:rPr>
            </w:pPr>
            <w:r>
              <w:rPr>
                <w:color w:val="000000"/>
                <w:sz w:val="16"/>
                <w:szCs w:val="16"/>
              </w:rPr>
              <w:t>C3-234046</w:t>
            </w:r>
          </w:p>
        </w:tc>
        <w:tc>
          <w:tcPr>
            <w:tcW w:w="866" w:type="pct"/>
            <w:tcBorders>
              <w:top w:val="single" w:sz="4" w:space="0" w:color="auto"/>
              <w:left w:val="single" w:sz="4" w:space="0" w:color="auto"/>
              <w:bottom w:val="single" w:sz="4" w:space="0" w:color="auto"/>
              <w:right w:val="single" w:sz="4" w:space="0" w:color="auto"/>
            </w:tcBorders>
            <w:noWrap/>
            <w:hideMark/>
          </w:tcPr>
          <w:p w14:paraId="6D3AC9C8" w14:textId="77777777" w:rsidR="00A66E27" w:rsidRDefault="00A66E27">
            <w:pPr>
              <w:pStyle w:val="TAL"/>
              <w:rPr>
                <w:sz w:val="16"/>
                <w:szCs w:val="16"/>
              </w:rPr>
            </w:pPr>
            <w:r>
              <w:rPr>
                <w:sz w:val="16"/>
                <w:szCs w:val="16"/>
              </w:rPr>
              <w:t>C3-234706</w:t>
            </w:r>
          </w:p>
        </w:tc>
      </w:tr>
      <w:tr w:rsidR="006C3ED6" w14:paraId="4AE4A49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E263CF" w14:textId="77777777" w:rsidR="00A66E27" w:rsidRDefault="00A66E27">
            <w:pPr>
              <w:pStyle w:val="TAL"/>
              <w:rPr>
                <w:color w:val="000000"/>
                <w:sz w:val="16"/>
                <w:szCs w:val="16"/>
              </w:rPr>
            </w:pPr>
            <w:r>
              <w:rPr>
                <w:color w:val="000000"/>
                <w:sz w:val="16"/>
                <w:szCs w:val="16"/>
              </w:rPr>
              <w:t>C3-234481</w:t>
            </w:r>
          </w:p>
        </w:tc>
        <w:tc>
          <w:tcPr>
            <w:tcW w:w="1658" w:type="pct"/>
            <w:tcBorders>
              <w:top w:val="single" w:sz="4" w:space="0" w:color="auto"/>
              <w:left w:val="single" w:sz="4" w:space="0" w:color="auto"/>
              <w:bottom w:val="single" w:sz="4" w:space="0" w:color="auto"/>
              <w:right w:val="single" w:sz="4" w:space="0" w:color="auto"/>
            </w:tcBorders>
            <w:noWrap/>
            <w:hideMark/>
          </w:tcPr>
          <w:p w14:paraId="661BFC06"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5AA06DE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7A4730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ADDE461" w14:textId="77777777" w:rsidR="00A66E27" w:rsidRDefault="00A66E27">
            <w:pPr>
              <w:pStyle w:val="TAL"/>
              <w:rPr>
                <w:color w:val="000000"/>
                <w:sz w:val="16"/>
                <w:szCs w:val="16"/>
              </w:rPr>
            </w:pPr>
            <w:r>
              <w:rPr>
                <w:color w:val="000000"/>
                <w:sz w:val="16"/>
                <w:szCs w:val="16"/>
              </w:rPr>
              <w:t>C3-234047</w:t>
            </w:r>
          </w:p>
        </w:tc>
        <w:tc>
          <w:tcPr>
            <w:tcW w:w="866" w:type="pct"/>
            <w:tcBorders>
              <w:top w:val="single" w:sz="4" w:space="0" w:color="auto"/>
              <w:left w:val="single" w:sz="4" w:space="0" w:color="auto"/>
              <w:bottom w:val="single" w:sz="4" w:space="0" w:color="auto"/>
              <w:right w:val="single" w:sz="4" w:space="0" w:color="auto"/>
            </w:tcBorders>
            <w:noWrap/>
            <w:hideMark/>
          </w:tcPr>
          <w:p w14:paraId="0D8F3B5A" w14:textId="77777777" w:rsidR="00A66E27" w:rsidRDefault="00A66E27">
            <w:pPr>
              <w:rPr>
                <w:color w:val="000000"/>
                <w:sz w:val="16"/>
                <w:szCs w:val="16"/>
              </w:rPr>
            </w:pPr>
          </w:p>
        </w:tc>
      </w:tr>
      <w:tr w:rsidR="006C3ED6" w14:paraId="4A3872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08A2358" w14:textId="77777777" w:rsidR="00A66E27" w:rsidRDefault="00A66E27">
            <w:pPr>
              <w:pStyle w:val="TAL"/>
              <w:rPr>
                <w:color w:val="000000"/>
                <w:sz w:val="16"/>
                <w:szCs w:val="16"/>
              </w:rPr>
            </w:pPr>
            <w:r>
              <w:rPr>
                <w:color w:val="000000"/>
                <w:sz w:val="16"/>
                <w:szCs w:val="16"/>
              </w:rPr>
              <w:t>C3-234482</w:t>
            </w:r>
          </w:p>
        </w:tc>
        <w:tc>
          <w:tcPr>
            <w:tcW w:w="1658" w:type="pct"/>
            <w:tcBorders>
              <w:top w:val="single" w:sz="4" w:space="0" w:color="auto"/>
              <w:left w:val="single" w:sz="4" w:space="0" w:color="auto"/>
              <w:bottom w:val="single" w:sz="4" w:space="0" w:color="auto"/>
              <w:right w:val="single" w:sz="4" w:space="0" w:color="auto"/>
            </w:tcBorders>
            <w:noWrap/>
            <w:hideMark/>
          </w:tcPr>
          <w:p w14:paraId="0E7ACA8D"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17B9461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9C1883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927201" w14:textId="77777777" w:rsidR="00A66E27" w:rsidRDefault="00A66E27">
            <w:pPr>
              <w:pStyle w:val="TAL"/>
              <w:rPr>
                <w:color w:val="000000"/>
                <w:sz w:val="16"/>
                <w:szCs w:val="16"/>
              </w:rPr>
            </w:pPr>
            <w:r>
              <w:rPr>
                <w:color w:val="000000"/>
                <w:sz w:val="16"/>
                <w:szCs w:val="16"/>
              </w:rPr>
              <w:t>C3-234048</w:t>
            </w:r>
          </w:p>
        </w:tc>
        <w:tc>
          <w:tcPr>
            <w:tcW w:w="866" w:type="pct"/>
            <w:tcBorders>
              <w:top w:val="single" w:sz="4" w:space="0" w:color="auto"/>
              <w:left w:val="single" w:sz="4" w:space="0" w:color="auto"/>
              <w:bottom w:val="single" w:sz="4" w:space="0" w:color="auto"/>
              <w:right w:val="single" w:sz="4" w:space="0" w:color="auto"/>
            </w:tcBorders>
            <w:noWrap/>
            <w:hideMark/>
          </w:tcPr>
          <w:p w14:paraId="1D2C5EAA" w14:textId="77777777" w:rsidR="00A66E27" w:rsidRDefault="00A66E27">
            <w:pPr>
              <w:rPr>
                <w:color w:val="000000"/>
                <w:sz w:val="16"/>
                <w:szCs w:val="16"/>
              </w:rPr>
            </w:pPr>
          </w:p>
        </w:tc>
      </w:tr>
      <w:tr w:rsidR="006C3ED6" w14:paraId="5E08E10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28CA089" w14:textId="77777777" w:rsidR="00A66E27" w:rsidRDefault="00A66E27">
            <w:pPr>
              <w:pStyle w:val="TAL"/>
              <w:rPr>
                <w:color w:val="000000"/>
                <w:sz w:val="16"/>
                <w:szCs w:val="16"/>
              </w:rPr>
            </w:pPr>
            <w:r>
              <w:rPr>
                <w:color w:val="000000"/>
                <w:sz w:val="16"/>
                <w:szCs w:val="16"/>
              </w:rPr>
              <w:t>C3-234483</w:t>
            </w:r>
          </w:p>
        </w:tc>
        <w:tc>
          <w:tcPr>
            <w:tcW w:w="1658" w:type="pct"/>
            <w:tcBorders>
              <w:top w:val="single" w:sz="4" w:space="0" w:color="auto"/>
              <w:left w:val="single" w:sz="4" w:space="0" w:color="auto"/>
              <w:bottom w:val="single" w:sz="4" w:space="0" w:color="auto"/>
              <w:right w:val="single" w:sz="4" w:space="0" w:color="auto"/>
            </w:tcBorders>
            <w:noWrap/>
            <w:hideMark/>
          </w:tcPr>
          <w:p w14:paraId="17F7AF64"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1410607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351F74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A88E352" w14:textId="77777777" w:rsidR="00A66E27" w:rsidRDefault="00A66E27">
            <w:pPr>
              <w:pStyle w:val="TAL"/>
              <w:rPr>
                <w:color w:val="000000"/>
                <w:sz w:val="16"/>
                <w:szCs w:val="16"/>
              </w:rPr>
            </w:pPr>
            <w:r>
              <w:rPr>
                <w:color w:val="000000"/>
                <w:sz w:val="16"/>
                <w:szCs w:val="16"/>
              </w:rPr>
              <w:t>C3-234049</w:t>
            </w:r>
          </w:p>
        </w:tc>
        <w:tc>
          <w:tcPr>
            <w:tcW w:w="866" w:type="pct"/>
            <w:tcBorders>
              <w:top w:val="single" w:sz="4" w:space="0" w:color="auto"/>
              <w:left w:val="single" w:sz="4" w:space="0" w:color="auto"/>
              <w:bottom w:val="single" w:sz="4" w:space="0" w:color="auto"/>
              <w:right w:val="single" w:sz="4" w:space="0" w:color="auto"/>
            </w:tcBorders>
            <w:noWrap/>
            <w:hideMark/>
          </w:tcPr>
          <w:p w14:paraId="408589EB" w14:textId="77777777" w:rsidR="00A66E27" w:rsidRDefault="00A66E27">
            <w:pPr>
              <w:rPr>
                <w:color w:val="000000"/>
                <w:sz w:val="16"/>
                <w:szCs w:val="16"/>
              </w:rPr>
            </w:pPr>
          </w:p>
        </w:tc>
      </w:tr>
      <w:tr w:rsidR="006C3ED6" w14:paraId="4495AED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AC94AB" w14:textId="77777777" w:rsidR="00A66E27" w:rsidRDefault="00A66E27">
            <w:pPr>
              <w:pStyle w:val="TAL"/>
              <w:rPr>
                <w:color w:val="000000"/>
                <w:sz w:val="16"/>
                <w:szCs w:val="16"/>
              </w:rPr>
            </w:pPr>
            <w:r>
              <w:rPr>
                <w:color w:val="000000"/>
                <w:sz w:val="16"/>
                <w:szCs w:val="16"/>
              </w:rPr>
              <w:t>C3-234484</w:t>
            </w:r>
          </w:p>
        </w:tc>
        <w:tc>
          <w:tcPr>
            <w:tcW w:w="1658" w:type="pct"/>
            <w:tcBorders>
              <w:top w:val="single" w:sz="4" w:space="0" w:color="auto"/>
              <w:left w:val="single" w:sz="4" w:space="0" w:color="auto"/>
              <w:bottom w:val="single" w:sz="4" w:space="0" w:color="auto"/>
              <w:right w:val="single" w:sz="4" w:space="0" w:color="auto"/>
            </w:tcBorders>
            <w:noWrap/>
            <w:hideMark/>
          </w:tcPr>
          <w:p w14:paraId="18D02B88" w14:textId="77777777" w:rsidR="00A66E27" w:rsidRDefault="00A66E27">
            <w:pPr>
              <w:pStyle w:val="TAL"/>
              <w:rPr>
                <w:color w:val="000000"/>
                <w:sz w:val="16"/>
                <w:szCs w:val="16"/>
              </w:rPr>
            </w:pPr>
            <w:r>
              <w:rPr>
                <w:color w:val="000000"/>
                <w:sz w:val="16"/>
                <w:szCs w:val="16"/>
              </w:rPr>
              <w:t>Include support for authorization of direct C2 communication over PC5</w:t>
            </w:r>
          </w:p>
        </w:tc>
        <w:tc>
          <w:tcPr>
            <w:tcW w:w="1034" w:type="pct"/>
            <w:tcBorders>
              <w:top w:val="single" w:sz="4" w:space="0" w:color="auto"/>
              <w:left w:val="single" w:sz="4" w:space="0" w:color="auto"/>
              <w:bottom w:val="single" w:sz="4" w:space="0" w:color="auto"/>
              <w:right w:val="single" w:sz="4" w:space="0" w:color="auto"/>
            </w:tcBorders>
            <w:noWrap/>
            <w:hideMark/>
          </w:tcPr>
          <w:p w14:paraId="0522B7D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FF40FE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1138F86" w14:textId="77777777" w:rsidR="00A66E27" w:rsidRDefault="00A66E27">
            <w:pPr>
              <w:pStyle w:val="TAL"/>
              <w:rPr>
                <w:color w:val="000000"/>
                <w:sz w:val="16"/>
                <w:szCs w:val="16"/>
              </w:rPr>
            </w:pPr>
            <w:r>
              <w:rPr>
                <w:color w:val="000000"/>
                <w:sz w:val="16"/>
                <w:szCs w:val="16"/>
              </w:rPr>
              <w:t>C3-234200</w:t>
            </w:r>
          </w:p>
        </w:tc>
        <w:tc>
          <w:tcPr>
            <w:tcW w:w="866" w:type="pct"/>
            <w:tcBorders>
              <w:top w:val="single" w:sz="4" w:space="0" w:color="auto"/>
              <w:left w:val="single" w:sz="4" w:space="0" w:color="auto"/>
              <w:bottom w:val="single" w:sz="4" w:space="0" w:color="auto"/>
              <w:right w:val="single" w:sz="4" w:space="0" w:color="auto"/>
            </w:tcBorders>
            <w:noWrap/>
            <w:hideMark/>
          </w:tcPr>
          <w:p w14:paraId="1675E9C4" w14:textId="77777777" w:rsidR="00A66E27" w:rsidRDefault="00A66E27">
            <w:pPr>
              <w:rPr>
                <w:color w:val="000000"/>
                <w:sz w:val="16"/>
                <w:szCs w:val="16"/>
              </w:rPr>
            </w:pPr>
          </w:p>
        </w:tc>
      </w:tr>
      <w:tr w:rsidR="006C3ED6" w14:paraId="49AD3BD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612F25" w14:textId="77777777" w:rsidR="00A66E27" w:rsidRDefault="00A66E27">
            <w:pPr>
              <w:pStyle w:val="TAL"/>
              <w:rPr>
                <w:color w:val="000000"/>
                <w:sz w:val="16"/>
                <w:szCs w:val="16"/>
              </w:rPr>
            </w:pPr>
            <w:r>
              <w:rPr>
                <w:color w:val="000000"/>
                <w:sz w:val="16"/>
                <w:szCs w:val="16"/>
              </w:rPr>
              <w:t>C3-234485</w:t>
            </w:r>
          </w:p>
        </w:tc>
        <w:tc>
          <w:tcPr>
            <w:tcW w:w="1658" w:type="pct"/>
            <w:tcBorders>
              <w:top w:val="single" w:sz="4" w:space="0" w:color="auto"/>
              <w:left w:val="single" w:sz="4" w:space="0" w:color="auto"/>
              <w:bottom w:val="single" w:sz="4" w:space="0" w:color="auto"/>
              <w:right w:val="single" w:sz="4" w:space="0" w:color="auto"/>
            </w:tcBorders>
            <w:noWrap/>
            <w:hideMark/>
          </w:tcPr>
          <w:p w14:paraId="545A6B64" w14:textId="77777777" w:rsidR="00A66E27" w:rsidRDefault="00A66E27">
            <w:pPr>
              <w:pStyle w:val="TAL"/>
              <w:rPr>
                <w:color w:val="000000"/>
                <w:sz w:val="16"/>
                <w:szCs w:val="16"/>
              </w:rPr>
            </w:pPr>
            <w:r>
              <w:rPr>
                <w:color w:val="000000"/>
                <w:sz w:val="16"/>
                <w:szCs w:val="16"/>
              </w:rPr>
              <w:t>Resolving the remaining EN on group data rate control</w:t>
            </w:r>
          </w:p>
        </w:tc>
        <w:tc>
          <w:tcPr>
            <w:tcW w:w="1034" w:type="pct"/>
            <w:tcBorders>
              <w:top w:val="single" w:sz="4" w:space="0" w:color="auto"/>
              <w:left w:val="single" w:sz="4" w:space="0" w:color="auto"/>
              <w:bottom w:val="single" w:sz="4" w:space="0" w:color="auto"/>
              <w:right w:val="single" w:sz="4" w:space="0" w:color="auto"/>
            </w:tcBorders>
            <w:noWrap/>
            <w:hideMark/>
          </w:tcPr>
          <w:p w14:paraId="2BD6CA13" w14:textId="77777777" w:rsidR="00A66E27" w:rsidRDefault="00A66E27">
            <w:pPr>
              <w:pStyle w:val="TAL"/>
              <w:rPr>
                <w:color w:val="000000"/>
                <w:sz w:val="16"/>
                <w:szCs w:val="16"/>
              </w:rPr>
            </w:pPr>
            <w:r>
              <w:rPr>
                <w:color w:val="000000"/>
                <w:sz w:val="16"/>
                <w:szCs w:val="16"/>
              </w:rPr>
              <w:t>Huawei, SIA, China Telecom,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A13003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5FBF221" w14:textId="77777777" w:rsidR="00A66E27" w:rsidRDefault="00A66E27">
            <w:pPr>
              <w:pStyle w:val="TAL"/>
              <w:rPr>
                <w:color w:val="000000"/>
                <w:sz w:val="16"/>
                <w:szCs w:val="16"/>
              </w:rPr>
            </w:pPr>
            <w:r>
              <w:rPr>
                <w:color w:val="000000"/>
                <w:sz w:val="16"/>
                <w:szCs w:val="16"/>
              </w:rPr>
              <w:t>C3-234430</w:t>
            </w:r>
          </w:p>
        </w:tc>
        <w:tc>
          <w:tcPr>
            <w:tcW w:w="866" w:type="pct"/>
            <w:tcBorders>
              <w:top w:val="single" w:sz="4" w:space="0" w:color="auto"/>
              <w:left w:val="single" w:sz="4" w:space="0" w:color="auto"/>
              <w:bottom w:val="single" w:sz="4" w:space="0" w:color="auto"/>
              <w:right w:val="single" w:sz="4" w:space="0" w:color="auto"/>
            </w:tcBorders>
            <w:noWrap/>
            <w:hideMark/>
          </w:tcPr>
          <w:p w14:paraId="5D84C603" w14:textId="77777777" w:rsidR="00A66E27" w:rsidRDefault="00A66E27">
            <w:pPr>
              <w:rPr>
                <w:color w:val="000000"/>
                <w:sz w:val="16"/>
                <w:szCs w:val="16"/>
              </w:rPr>
            </w:pPr>
          </w:p>
        </w:tc>
      </w:tr>
      <w:tr w:rsidR="006C3ED6" w14:paraId="625AD9C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DD0C95" w14:textId="77777777" w:rsidR="00A66E27" w:rsidRDefault="00A66E27">
            <w:pPr>
              <w:pStyle w:val="TAL"/>
              <w:rPr>
                <w:color w:val="000000"/>
                <w:sz w:val="16"/>
                <w:szCs w:val="16"/>
              </w:rPr>
            </w:pPr>
            <w:r>
              <w:rPr>
                <w:color w:val="000000"/>
                <w:sz w:val="16"/>
                <w:szCs w:val="16"/>
              </w:rPr>
              <w:t>C3-234486</w:t>
            </w:r>
          </w:p>
        </w:tc>
        <w:tc>
          <w:tcPr>
            <w:tcW w:w="1658" w:type="pct"/>
            <w:tcBorders>
              <w:top w:val="single" w:sz="4" w:space="0" w:color="auto"/>
              <w:left w:val="single" w:sz="4" w:space="0" w:color="auto"/>
              <w:bottom w:val="single" w:sz="4" w:space="0" w:color="auto"/>
              <w:right w:val="single" w:sz="4" w:space="0" w:color="auto"/>
            </w:tcBorders>
            <w:noWrap/>
            <w:hideMark/>
          </w:tcPr>
          <w:p w14:paraId="5C387E6D"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7E5714AE"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DC1456E"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2A916E4B" w14:textId="77777777" w:rsidR="00A66E27" w:rsidRDefault="00A66E27">
            <w:pPr>
              <w:pStyle w:val="TAL"/>
              <w:rPr>
                <w:color w:val="000000"/>
                <w:sz w:val="16"/>
                <w:szCs w:val="16"/>
              </w:rPr>
            </w:pPr>
            <w:r>
              <w:rPr>
                <w:color w:val="000000"/>
                <w:sz w:val="16"/>
                <w:szCs w:val="16"/>
              </w:rPr>
              <w:t>C3-234431</w:t>
            </w:r>
          </w:p>
        </w:tc>
        <w:tc>
          <w:tcPr>
            <w:tcW w:w="866" w:type="pct"/>
            <w:tcBorders>
              <w:top w:val="single" w:sz="4" w:space="0" w:color="auto"/>
              <w:left w:val="single" w:sz="4" w:space="0" w:color="auto"/>
              <w:bottom w:val="single" w:sz="4" w:space="0" w:color="auto"/>
              <w:right w:val="single" w:sz="4" w:space="0" w:color="auto"/>
            </w:tcBorders>
            <w:noWrap/>
            <w:hideMark/>
          </w:tcPr>
          <w:p w14:paraId="28410B4A" w14:textId="77777777" w:rsidR="00A66E27" w:rsidRDefault="00A66E27">
            <w:pPr>
              <w:rPr>
                <w:color w:val="000000"/>
                <w:sz w:val="16"/>
                <w:szCs w:val="16"/>
              </w:rPr>
            </w:pPr>
          </w:p>
        </w:tc>
      </w:tr>
      <w:tr w:rsidR="006C3ED6" w14:paraId="133B545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6123C5" w14:textId="77777777" w:rsidR="00A66E27" w:rsidRDefault="00A66E27">
            <w:pPr>
              <w:pStyle w:val="TAL"/>
              <w:rPr>
                <w:color w:val="000000"/>
                <w:sz w:val="16"/>
                <w:szCs w:val="16"/>
              </w:rPr>
            </w:pPr>
            <w:r>
              <w:rPr>
                <w:color w:val="000000"/>
                <w:sz w:val="16"/>
                <w:szCs w:val="16"/>
              </w:rPr>
              <w:t>C3-234487</w:t>
            </w:r>
          </w:p>
        </w:tc>
        <w:tc>
          <w:tcPr>
            <w:tcW w:w="1658" w:type="pct"/>
            <w:tcBorders>
              <w:top w:val="single" w:sz="4" w:space="0" w:color="auto"/>
              <w:left w:val="single" w:sz="4" w:space="0" w:color="auto"/>
              <w:bottom w:val="single" w:sz="4" w:space="0" w:color="auto"/>
              <w:right w:val="single" w:sz="4" w:space="0" w:color="auto"/>
            </w:tcBorders>
            <w:noWrap/>
            <w:hideMark/>
          </w:tcPr>
          <w:p w14:paraId="73A62829" w14:textId="77777777" w:rsidR="00A66E27" w:rsidRDefault="00A66E27">
            <w:pPr>
              <w:pStyle w:val="TAL"/>
              <w:rPr>
                <w:color w:val="000000"/>
                <w:sz w:val="16"/>
                <w:szCs w:val="16"/>
              </w:rPr>
            </w:pPr>
            <w:r>
              <w:rPr>
                <w:color w:val="000000"/>
                <w:sz w:val="16"/>
                <w:szCs w:val="16"/>
              </w:rPr>
              <w:t>Support the change of the PDU Session Type for a 5G VN group</w:t>
            </w:r>
          </w:p>
        </w:tc>
        <w:tc>
          <w:tcPr>
            <w:tcW w:w="1034" w:type="pct"/>
            <w:tcBorders>
              <w:top w:val="single" w:sz="4" w:space="0" w:color="auto"/>
              <w:left w:val="single" w:sz="4" w:space="0" w:color="auto"/>
              <w:bottom w:val="single" w:sz="4" w:space="0" w:color="auto"/>
              <w:right w:val="single" w:sz="4" w:space="0" w:color="auto"/>
            </w:tcBorders>
            <w:noWrap/>
            <w:hideMark/>
          </w:tcPr>
          <w:p w14:paraId="485FA6CD"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188EF4B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4E0B8F" w14:textId="77777777" w:rsidR="00A66E27" w:rsidRDefault="00A66E27">
            <w:pPr>
              <w:pStyle w:val="TAL"/>
              <w:rPr>
                <w:color w:val="000000"/>
                <w:sz w:val="16"/>
                <w:szCs w:val="16"/>
              </w:rPr>
            </w:pPr>
            <w:r>
              <w:rPr>
                <w:color w:val="000000"/>
                <w:sz w:val="16"/>
                <w:szCs w:val="16"/>
              </w:rPr>
              <w:t>C3-234432</w:t>
            </w:r>
          </w:p>
        </w:tc>
        <w:tc>
          <w:tcPr>
            <w:tcW w:w="866" w:type="pct"/>
            <w:tcBorders>
              <w:top w:val="single" w:sz="4" w:space="0" w:color="auto"/>
              <w:left w:val="single" w:sz="4" w:space="0" w:color="auto"/>
              <w:bottom w:val="single" w:sz="4" w:space="0" w:color="auto"/>
              <w:right w:val="single" w:sz="4" w:space="0" w:color="auto"/>
            </w:tcBorders>
            <w:noWrap/>
            <w:hideMark/>
          </w:tcPr>
          <w:p w14:paraId="301E3DF3" w14:textId="77777777" w:rsidR="00A66E27" w:rsidRDefault="00A66E27">
            <w:pPr>
              <w:rPr>
                <w:color w:val="000000"/>
                <w:sz w:val="16"/>
                <w:szCs w:val="16"/>
              </w:rPr>
            </w:pPr>
          </w:p>
        </w:tc>
      </w:tr>
      <w:tr w:rsidR="006C3ED6" w14:paraId="1437CD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1E7460" w14:textId="77777777" w:rsidR="00A66E27" w:rsidRDefault="00A66E27">
            <w:pPr>
              <w:pStyle w:val="TAL"/>
              <w:rPr>
                <w:color w:val="000000"/>
                <w:sz w:val="16"/>
                <w:szCs w:val="16"/>
              </w:rPr>
            </w:pPr>
            <w:r>
              <w:rPr>
                <w:color w:val="000000"/>
                <w:sz w:val="16"/>
                <w:szCs w:val="16"/>
              </w:rPr>
              <w:t>C3-234488</w:t>
            </w:r>
          </w:p>
        </w:tc>
        <w:tc>
          <w:tcPr>
            <w:tcW w:w="1658" w:type="pct"/>
            <w:tcBorders>
              <w:top w:val="single" w:sz="4" w:space="0" w:color="auto"/>
              <w:left w:val="single" w:sz="4" w:space="0" w:color="auto"/>
              <w:bottom w:val="single" w:sz="4" w:space="0" w:color="auto"/>
              <w:right w:val="single" w:sz="4" w:space="0" w:color="auto"/>
            </w:tcBorders>
            <w:noWrap/>
            <w:hideMark/>
          </w:tcPr>
          <w:p w14:paraId="3963759F" w14:textId="77777777" w:rsidR="00A66E27" w:rsidRDefault="00A66E27">
            <w:pPr>
              <w:pStyle w:val="TAL"/>
              <w:rPr>
                <w:color w:val="000000"/>
                <w:sz w:val="16"/>
                <w:szCs w:val="16"/>
              </w:rPr>
            </w:pPr>
            <w:r>
              <w:rPr>
                <w:color w:val="000000"/>
                <w:sz w:val="16"/>
                <w:szCs w:val="16"/>
              </w:rPr>
              <w:t xml:space="preserve">Complete the definition of the NEF's new </w:t>
            </w:r>
            <w:proofErr w:type="spellStart"/>
            <w:r>
              <w:rPr>
                <w:color w:val="000000"/>
                <w:sz w:val="16"/>
                <w:szCs w:val="16"/>
              </w:rPr>
              <w:t>MBSGroupMsgDelivery</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7A41A12" w14:textId="77777777" w:rsidR="00A66E27" w:rsidRDefault="00A66E27">
            <w:pPr>
              <w:pStyle w:val="TAL"/>
              <w:rPr>
                <w:color w:val="000000"/>
                <w:sz w:val="16"/>
                <w:szCs w:val="16"/>
              </w:rPr>
            </w:pPr>
            <w:r>
              <w:rPr>
                <w:color w:val="000000"/>
                <w:sz w:val="16"/>
                <w:szCs w:val="16"/>
              </w:rPr>
              <w:t>Huawei,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2D88FF0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BAD7FBE" w14:textId="77777777" w:rsidR="00A66E27" w:rsidRDefault="00A66E27">
            <w:pPr>
              <w:pStyle w:val="TAL"/>
              <w:rPr>
                <w:color w:val="000000"/>
                <w:sz w:val="16"/>
                <w:szCs w:val="16"/>
              </w:rPr>
            </w:pPr>
            <w:r>
              <w:rPr>
                <w:color w:val="000000"/>
                <w:sz w:val="16"/>
                <w:szCs w:val="16"/>
              </w:rPr>
              <w:t>C3-234105</w:t>
            </w:r>
          </w:p>
        </w:tc>
        <w:tc>
          <w:tcPr>
            <w:tcW w:w="866" w:type="pct"/>
            <w:tcBorders>
              <w:top w:val="single" w:sz="4" w:space="0" w:color="auto"/>
              <w:left w:val="single" w:sz="4" w:space="0" w:color="auto"/>
              <w:bottom w:val="single" w:sz="4" w:space="0" w:color="auto"/>
              <w:right w:val="single" w:sz="4" w:space="0" w:color="auto"/>
            </w:tcBorders>
            <w:noWrap/>
            <w:hideMark/>
          </w:tcPr>
          <w:p w14:paraId="4A0A9D0D" w14:textId="77777777" w:rsidR="00A66E27" w:rsidRDefault="00A66E27">
            <w:pPr>
              <w:rPr>
                <w:color w:val="000000"/>
                <w:sz w:val="16"/>
                <w:szCs w:val="16"/>
              </w:rPr>
            </w:pPr>
          </w:p>
        </w:tc>
      </w:tr>
      <w:tr w:rsidR="006C3ED6" w14:paraId="6ACF2E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BD254F4" w14:textId="77777777" w:rsidR="00A66E27" w:rsidRDefault="00A66E27">
            <w:pPr>
              <w:pStyle w:val="TAL"/>
              <w:rPr>
                <w:color w:val="000000"/>
                <w:sz w:val="16"/>
                <w:szCs w:val="16"/>
              </w:rPr>
            </w:pPr>
            <w:r>
              <w:rPr>
                <w:color w:val="000000"/>
                <w:sz w:val="16"/>
                <w:szCs w:val="16"/>
              </w:rPr>
              <w:t>C3-234489</w:t>
            </w:r>
          </w:p>
        </w:tc>
        <w:tc>
          <w:tcPr>
            <w:tcW w:w="1658" w:type="pct"/>
            <w:tcBorders>
              <w:top w:val="single" w:sz="4" w:space="0" w:color="auto"/>
              <w:left w:val="single" w:sz="4" w:space="0" w:color="auto"/>
              <w:bottom w:val="single" w:sz="4" w:space="0" w:color="auto"/>
              <w:right w:val="single" w:sz="4" w:space="0" w:color="auto"/>
            </w:tcBorders>
            <w:noWrap/>
            <w:hideMark/>
          </w:tcPr>
          <w:p w14:paraId="0F11DEBF" w14:textId="77777777" w:rsidR="00A66E27" w:rsidRDefault="00A66E27">
            <w:pPr>
              <w:pStyle w:val="TAL"/>
              <w:rPr>
                <w:color w:val="000000"/>
                <w:sz w:val="16"/>
                <w:szCs w:val="16"/>
              </w:rPr>
            </w:pPr>
            <w:r>
              <w:rPr>
                <w:color w:val="000000"/>
                <w:sz w:val="16"/>
                <w:szCs w:val="16"/>
              </w:rPr>
              <w:t>Complete the definition of the MBS assistance information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3B9B1184"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FBBD69"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429E316C" w14:textId="77777777" w:rsidR="00A66E27" w:rsidRDefault="00A66E27">
            <w:pPr>
              <w:pStyle w:val="TAL"/>
              <w:rPr>
                <w:color w:val="000000"/>
                <w:sz w:val="16"/>
                <w:szCs w:val="16"/>
              </w:rPr>
            </w:pPr>
            <w:r>
              <w:rPr>
                <w:color w:val="000000"/>
                <w:sz w:val="16"/>
                <w:szCs w:val="16"/>
              </w:rPr>
              <w:t>C3-234106</w:t>
            </w:r>
          </w:p>
        </w:tc>
        <w:tc>
          <w:tcPr>
            <w:tcW w:w="866" w:type="pct"/>
            <w:tcBorders>
              <w:top w:val="single" w:sz="4" w:space="0" w:color="auto"/>
              <w:left w:val="single" w:sz="4" w:space="0" w:color="auto"/>
              <w:bottom w:val="single" w:sz="4" w:space="0" w:color="auto"/>
              <w:right w:val="single" w:sz="4" w:space="0" w:color="auto"/>
            </w:tcBorders>
            <w:noWrap/>
            <w:hideMark/>
          </w:tcPr>
          <w:p w14:paraId="49DAD2A0" w14:textId="77777777" w:rsidR="00A66E27" w:rsidRDefault="00A66E27">
            <w:pPr>
              <w:rPr>
                <w:color w:val="000000"/>
                <w:sz w:val="16"/>
                <w:szCs w:val="16"/>
              </w:rPr>
            </w:pPr>
          </w:p>
        </w:tc>
      </w:tr>
      <w:tr w:rsidR="006C3ED6" w14:paraId="2D34071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38A1D3" w14:textId="77777777" w:rsidR="00A66E27" w:rsidRDefault="00A66E27">
            <w:pPr>
              <w:pStyle w:val="TAL"/>
              <w:rPr>
                <w:color w:val="000000"/>
                <w:sz w:val="16"/>
                <w:szCs w:val="16"/>
              </w:rPr>
            </w:pPr>
            <w:r>
              <w:rPr>
                <w:color w:val="000000"/>
                <w:sz w:val="16"/>
                <w:szCs w:val="16"/>
              </w:rPr>
              <w:t>C3-234490</w:t>
            </w:r>
          </w:p>
        </w:tc>
        <w:tc>
          <w:tcPr>
            <w:tcW w:w="1658" w:type="pct"/>
            <w:tcBorders>
              <w:top w:val="single" w:sz="4" w:space="0" w:color="auto"/>
              <w:left w:val="single" w:sz="4" w:space="0" w:color="auto"/>
              <w:bottom w:val="single" w:sz="4" w:space="0" w:color="auto"/>
              <w:right w:val="single" w:sz="4" w:space="0" w:color="auto"/>
            </w:tcBorders>
            <w:noWrap/>
            <w:hideMark/>
          </w:tcPr>
          <w:p w14:paraId="7CA4D8B7" w14:textId="77777777" w:rsidR="00A66E27" w:rsidRDefault="00A66E27">
            <w:pPr>
              <w:pStyle w:val="TAL"/>
              <w:rPr>
                <w:color w:val="000000"/>
                <w:sz w:val="16"/>
                <w:szCs w:val="16"/>
              </w:rPr>
            </w:pPr>
            <w:r>
              <w:rPr>
                <w:color w:val="000000"/>
                <w:sz w:val="16"/>
                <w:szCs w:val="16"/>
              </w:rPr>
              <w:t xml:space="preserve">Corrections to the definition of the </w:t>
            </w:r>
            <w:proofErr w:type="spellStart"/>
            <w:r>
              <w:rPr>
                <w:color w:val="000000"/>
                <w:sz w:val="16"/>
                <w:szCs w:val="16"/>
              </w:rPr>
              <w:t>SliceParamProvision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B1AE61B" w14:textId="77777777" w:rsidR="00A66E27" w:rsidRDefault="00A66E27">
            <w:pPr>
              <w:pStyle w:val="TAL"/>
              <w:rPr>
                <w:color w:val="000000"/>
                <w:sz w:val="16"/>
                <w:szCs w:val="16"/>
              </w:rPr>
            </w:pPr>
            <w:r>
              <w:rPr>
                <w:color w:val="000000"/>
                <w:sz w:val="16"/>
                <w:szCs w:val="16"/>
              </w:rPr>
              <w:t>Huawei, ZTE</w:t>
            </w:r>
          </w:p>
        </w:tc>
        <w:tc>
          <w:tcPr>
            <w:tcW w:w="531" w:type="pct"/>
            <w:tcBorders>
              <w:top w:val="single" w:sz="4" w:space="0" w:color="auto"/>
              <w:left w:val="single" w:sz="4" w:space="0" w:color="auto"/>
              <w:bottom w:val="single" w:sz="4" w:space="0" w:color="auto"/>
              <w:right w:val="single" w:sz="4" w:space="0" w:color="auto"/>
            </w:tcBorders>
            <w:noWrap/>
            <w:hideMark/>
          </w:tcPr>
          <w:p w14:paraId="31FA7CF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197E8F0" w14:textId="77777777" w:rsidR="00A66E27" w:rsidRDefault="00A66E27">
            <w:pPr>
              <w:pStyle w:val="TAL"/>
              <w:rPr>
                <w:color w:val="000000"/>
                <w:sz w:val="16"/>
                <w:szCs w:val="16"/>
              </w:rPr>
            </w:pPr>
            <w:r>
              <w:rPr>
                <w:color w:val="000000"/>
                <w:sz w:val="16"/>
                <w:szCs w:val="16"/>
              </w:rPr>
              <w:t>C3-234108</w:t>
            </w:r>
          </w:p>
        </w:tc>
        <w:tc>
          <w:tcPr>
            <w:tcW w:w="866" w:type="pct"/>
            <w:tcBorders>
              <w:top w:val="single" w:sz="4" w:space="0" w:color="auto"/>
              <w:left w:val="single" w:sz="4" w:space="0" w:color="auto"/>
              <w:bottom w:val="single" w:sz="4" w:space="0" w:color="auto"/>
              <w:right w:val="single" w:sz="4" w:space="0" w:color="auto"/>
            </w:tcBorders>
            <w:noWrap/>
            <w:hideMark/>
          </w:tcPr>
          <w:p w14:paraId="6BD032A6" w14:textId="77777777" w:rsidR="00A66E27" w:rsidRDefault="00A66E27">
            <w:pPr>
              <w:rPr>
                <w:color w:val="000000"/>
                <w:sz w:val="16"/>
                <w:szCs w:val="16"/>
              </w:rPr>
            </w:pPr>
          </w:p>
        </w:tc>
      </w:tr>
      <w:tr w:rsidR="006C3ED6" w14:paraId="0C43A98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FFB4EC" w14:textId="77777777" w:rsidR="00A66E27" w:rsidRDefault="00A66E27">
            <w:pPr>
              <w:pStyle w:val="TAL"/>
              <w:rPr>
                <w:color w:val="000000"/>
                <w:sz w:val="16"/>
                <w:szCs w:val="16"/>
              </w:rPr>
            </w:pPr>
            <w:r>
              <w:rPr>
                <w:color w:val="000000"/>
                <w:sz w:val="16"/>
                <w:szCs w:val="16"/>
              </w:rPr>
              <w:t>C3-234491</w:t>
            </w:r>
          </w:p>
        </w:tc>
        <w:tc>
          <w:tcPr>
            <w:tcW w:w="1658" w:type="pct"/>
            <w:tcBorders>
              <w:top w:val="single" w:sz="4" w:space="0" w:color="auto"/>
              <w:left w:val="single" w:sz="4" w:space="0" w:color="auto"/>
              <w:bottom w:val="single" w:sz="4" w:space="0" w:color="auto"/>
              <w:right w:val="single" w:sz="4" w:space="0" w:color="auto"/>
            </w:tcBorders>
            <w:noWrap/>
            <w:hideMark/>
          </w:tcPr>
          <w:p w14:paraId="4FCC9FD8" w14:textId="77777777" w:rsidR="00A66E27" w:rsidRDefault="00A66E27">
            <w:pPr>
              <w:pStyle w:val="TAL"/>
              <w:rPr>
                <w:color w:val="000000"/>
                <w:sz w:val="16"/>
                <w:szCs w:val="16"/>
              </w:rPr>
            </w:pPr>
            <w:r>
              <w:rPr>
                <w:color w:val="000000"/>
                <w:sz w:val="16"/>
                <w:szCs w:val="16"/>
              </w:rPr>
              <w:t>Resolving the remaining Editor's Note on the support of partial network slice support in a Registration Area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781D00B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BB0CE1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DDF92E" w14:textId="77777777" w:rsidR="00A66E27" w:rsidRDefault="00A66E27">
            <w:pPr>
              <w:pStyle w:val="TAL"/>
              <w:rPr>
                <w:color w:val="000000"/>
                <w:sz w:val="16"/>
                <w:szCs w:val="16"/>
              </w:rPr>
            </w:pPr>
            <w:r>
              <w:rPr>
                <w:color w:val="000000"/>
                <w:sz w:val="16"/>
                <w:szCs w:val="16"/>
              </w:rPr>
              <w:t>C3-234109</w:t>
            </w:r>
          </w:p>
        </w:tc>
        <w:tc>
          <w:tcPr>
            <w:tcW w:w="866" w:type="pct"/>
            <w:tcBorders>
              <w:top w:val="single" w:sz="4" w:space="0" w:color="auto"/>
              <w:left w:val="single" w:sz="4" w:space="0" w:color="auto"/>
              <w:bottom w:val="single" w:sz="4" w:space="0" w:color="auto"/>
              <w:right w:val="single" w:sz="4" w:space="0" w:color="auto"/>
            </w:tcBorders>
            <w:noWrap/>
            <w:hideMark/>
          </w:tcPr>
          <w:p w14:paraId="16AD2A7D" w14:textId="77777777" w:rsidR="00A66E27" w:rsidRDefault="00A66E27">
            <w:pPr>
              <w:rPr>
                <w:color w:val="000000"/>
                <w:sz w:val="16"/>
                <w:szCs w:val="16"/>
              </w:rPr>
            </w:pPr>
          </w:p>
        </w:tc>
      </w:tr>
      <w:tr w:rsidR="006C3ED6" w14:paraId="4F938A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ACC12D0" w14:textId="77777777" w:rsidR="00A66E27" w:rsidRDefault="00A66E27">
            <w:pPr>
              <w:pStyle w:val="TAL"/>
              <w:rPr>
                <w:color w:val="000000"/>
                <w:sz w:val="16"/>
                <w:szCs w:val="16"/>
              </w:rPr>
            </w:pPr>
            <w:r>
              <w:rPr>
                <w:color w:val="000000"/>
                <w:sz w:val="16"/>
                <w:szCs w:val="16"/>
              </w:rPr>
              <w:t>C3-234492</w:t>
            </w:r>
          </w:p>
        </w:tc>
        <w:tc>
          <w:tcPr>
            <w:tcW w:w="1658" w:type="pct"/>
            <w:tcBorders>
              <w:top w:val="single" w:sz="4" w:space="0" w:color="auto"/>
              <w:left w:val="single" w:sz="4" w:space="0" w:color="auto"/>
              <w:bottom w:val="single" w:sz="4" w:space="0" w:color="auto"/>
              <w:right w:val="single" w:sz="4" w:space="0" w:color="auto"/>
            </w:tcBorders>
            <w:noWrap/>
            <w:hideMark/>
          </w:tcPr>
          <w:p w14:paraId="21FA7CD2"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2193542A"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2C109AD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11CE54" w14:textId="77777777" w:rsidR="00A66E27" w:rsidRDefault="00A66E27">
            <w:pPr>
              <w:pStyle w:val="TAL"/>
              <w:rPr>
                <w:color w:val="000000"/>
                <w:sz w:val="16"/>
                <w:szCs w:val="16"/>
              </w:rPr>
            </w:pPr>
            <w:r>
              <w:rPr>
                <w:color w:val="000000"/>
                <w:sz w:val="16"/>
                <w:szCs w:val="16"/>
              </w:rPr>
              <w:t>C3-234110</w:t>
            </w:r>
          </w:p>
        </w:tc>
        <w:tc>
          <w:tcPr>
            <w:tcW w:w="866" w:type="pct"/>
            <w:tcBorders>
              <w:top w:val="single" w:sz="4" w:space="0" w:color="auto"/>
              <w:left w:val="single" w:sz="4" w:space="0" w:color="auto"/>
              <w:bottom w:val="single" w:sz="4" w:space="0" w:color="auto"/>
              <w:right w:val="single" w:sz="4" w:space="0" w:color="auto"/>
            </w:tcBorders>
            <w:noWrap/>
            <w:hideMark/>
          </w:tcPr>
          <w:p w14:paraId="0A252F48" w14:textId="77777777" w:rsidR="00A66E27" w:rsidRDefault="00A66E27">
            <w:pPr>
              <w:rPr>
                <w:color w:val="000000"/>
                <w:sz w:val="16"/>
                <w:szCs w:val="16"/>
              </w:rPr>
            </w:pPr>
          </w:p>
        </w:tc>
      </w:tr>
      <w:tr w:rsidR="006C3ED6" w14:paraId="5F4CEBF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3792FF" w14:textId="77777777" w:rsidR="00A66E27" w:rsidRDefault="00A66E27">
            <w:pPr>
              <w:pStyle w:val="TAL"/>
              <w:rPr>
                <w:color w:val="000000"/>
                <w:sz w:val="16"/>
                <w:szCs w:val="16"/>
              </w:rPr>
            </w:pPr>
            <w:r>
              <w:rPr>
                <w:color w:val="000000"/>
                <w:sz w:val="16"/>
                <w:szCs w:val="16"/>
              </w:rPr>
              <w:t>C3-234493</w:t>
            </w:r>
          </w:p>
        </w:tc>
        <w:tc>
          <w:tcPr>
            <w:tcW w:w="1658" w:type="pct"/>
            <w:tcBorders>
              <w:top w:val="single" w:sz="4" w:space="0" w:color="auto"/>
              <w:left w:val="single" w:sz="4" w:space="0" w:color="auto"/>
              <w:bottom w:val="single" w:sz="4" w:space="0" w:color="auto"/>
              <w:right w:val="single" w:sz="4" w:space="0" w:color="auto"/>
            </w:tcBorders>
            <w:noWrap/>
            <w:hideMark/>
          </w:tcPr>
          <w:p w14:paraId="710F34EC" w14:textId="77777777" w:rsidR="00A66E27" w:rsidRDefault="00A66E27">
            <w:pPr>
              <w:pStyle w:val="TAL"/>
              <w:rPr>
                <w:color w:val="000000"/>
                <w:sz w:val="16"/>
                <w:szCs w:val="16"/>
              </w:rPr>
            </w:pPr>
            <w:r>
              <w:rPr>
                <w:color w:val="000000"/>
                <w:sz w:val="16"/>
                <w:szCs w:val="16"/>
              </w:rPr>
              <w:t>Further progressing the definition of the network slice replacement functionality</w:t>
            </w:r>
          </w:p>
        </w:tc>
        <w:tc>
          <w:tcPr>
            <w:tcW w:w="1034" w:type="pct"/>
            <w:tcBorders>
              <w:top w:val="single" w:sz="4" w:space="0" w:color="auto"/>
              <w:left w:val="single" w:sz="4" w:space="0" w:color="auto"/>
              <w:bottom w:val="single" w:sz="4" w:space="0" w:color="auto"/>
              <w:right w:val="single" w:sz="4" w:space="0" w:color="auto"/>
            </w:tcBorders>
            <w:noWrap/>
            <w:hideMark/>
          </w:tcPr>
          <w:p w14:paraId="6F6E3E5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35A6C2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EF38781" w14:textId="77777777" w:rsidR="00A66E27" w:rsidRDefault="00A66E27">
            <w:pPr>
              <w:pStyle w:val="TAL"/>
              <w:rPr>
                <w:color w:val="000000"/>
                <w:sz w:val="16"/>
                <w:szCs w:val="16"/>
              </w:rPr>
            </w:pPr>
            <w:r>
              <w:rPr>
                <w:color w:val="000000"/>
                <w:sz w:val="16"/>
                <w:szCs w:val="16"/>
              </w:rPr>
              <w:t>C3-234111</w:t>
            </w:r>
          </w:p>
        </w:tc>
        <w:tc>
          <w:tcPr>
            <w:tcW w:w="866" w:type="pct"/>
            <w:tcBorders>
              <w:top w:val="single" w:sz="4" w:space="0" w:color="auto"/>
              <w:left w:val="single" w:sz="4" w:space="0" w:color="auto"/>
              <w:bottom w:val="single" w:sz="4" w:space="0" w:color="auto"/>
              <w:right w:val="single" w:sz="4" w:space="0" w:color="auto"/>
            </w:tcBorders>
            <w:noWrap/>
            <w:hideMark/>
          </w:tcPr>
          <w:p w14:paraId="0FA24565" w14:textId="77777777" w:rsidR="00A66E27" w:rsidRDefault="00A66E27">
            <w:pPr>
              <w:rPr>
                <w:color w:val="000000"/>
                <w:sz w:val="16"/>
                <w:szCs w:val="16"/>
              </w:rPr>
            </w:pPr>
          </w:p>
        </w:tc>
      </w:tr>
      <w:tr w:rsidR="006C3ED6" w14:paraId="2300A40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052605" w14:textId="77777777" w:rsidR="00A66E27" w:rsidRDefault="00A66E27">
            <w:pPr>
              <w:pStyle w:val="TAL"/>
              <w:rPr>
                <w:color w:val="000000"/>
                <w:sz w:val="16"/>
                <w:szCs w:val="16"/>
              </w:rPr>
            </w:pPr>
            <w:r>
              <w:rPr>
                <w:color w:val="000000"/>
                <w:sz w:val="16"/>
                <w:szCs w:val="16"/>
              </w:rPr>
              <w:t>C3-234494</w:t>
            </w:r>
          </w:p>
        </w:tc>
        <w:tc>
          <w:tcPr>
            <w:tcW w:w="1658" w:type="pct"/>
            <w:tcBorders>
              <w:top w:val="single" w:sz="4" w:space="0" w:color="auto"/>
              <w:left w:val="single" w:sz="4" w:space="0" w:color="auto"/>
              <w:bottom w:val="single" w:sz="4" w:space="0" w:color="auto"/>
              <w:right w:val="single" w:sz="4" w:space="0" w:color="auto"/>
            </w:tcBorders>
            <w:noWrap/>
            <w:hideMark/>
          </w:tcPr>
          <w:p w14:paraId="519045A3" w14:textId="77777777" w:rsidR="00A66E27" w:rsidRDefault="00A66E27">
            <w:pPr>
              <w:pStyle w:val="TAL"/>
              <w:rPr>
                <w:color w:val="000000"/>
                <w:sz w:val="16"/>
                <w:szCs w:val="16"/>
              </w:rPr>
            </w:pPr>
            <w:r>
              <w:rPr>
                <w:color w:val="000000"/>
                <w:sz w:val="16"/>
                <w:szCs w:val="16"/>
              </w:rPr>
              <w:t>Complete the definition of the new NSAC event</w:t>
            </w:r>
          </w:p>
        </w:tc>
        <w:tc>
          <w:tcPr>
            <w:tcW w:w="1034" w:type="pct"/>
            <w:tcBorders>
              <w:top w:val="single" w:sz="4" w:space="0" w:color="auto"/>
              <w:left w:val="single" w:sz="4" w:space="0" w:color="auto"/>
              <w:bottom w:val="single" w:sz="4" w:space="0" w:color="auto"/>
              <w:right w:val="single" w:sz="4" w:space="0" w:color="auto"/>
            </w:tcBorders>
            <w:noWrap/>
            <w:hideMark/>
          </w:tcPr>
          <w:p w14:paraId="26CC646B"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A352D6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51C45D4" w14:textId="77777777" w:rsidR="00A66E27" w:rsidRDefault="00A66E27">
            <w:pPr>
              <w:pStyle w:val="TAL"/>
              <w:rPr>
                <w:color w:val="000000"/>
                <w:sz w:val="16"/>
                <w:szCs w:val="16"/>
              </w:rPr>
            </w:pPr>
            <w:r>
              <w:rPr>
                <w:color w:val="000000"/>
                <w:sz w:val="16"/>
                <w:szCs w:val="16"/>
              </w:rPr>
              <w:t>C3-234113</w:t>
            </w:r>
          </w:p>
        </w:tc>
        <w:tc>
          <w:tcPr>
            <w:tcW w:w="866" w:type="pct"/>
            <w:tcBorders>
              <w:top w:val="single" w:sz="4" w:space="0" w:color="auto"/>
              <w:left w:val="single" w:sz="4" w:space="0" w:color="auto"/>
              <w:bottom w:val="single" w:sz="4" w:space="0" w:color="auto"/>
              <w:right w:val="single" w:sz="4" w:space="0" w:color="auto"/>
            </w:tcBorders>
            <w:noWrap/>
            <w:hideMark/>
          </w:tcPr>
          <w:p w14:paraId="18AF9555" w14:textId="77777777" w:rsidR="00A66E27" w:rsidRDefault="00A66E27">
            <w:pPr>
              <w:rPr>
                <w:color w:val="000000"/>
                <w:sz w:val="16"/>
                <w:szCs w:val="16"/>
              </w:rPr>
            </w:pPr>
          </w:p>
        </w:tc>
      </w:tr>
      <w:tr w:rsidR="006C3ED6" w14:paraId="289660B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A0E187" w14:textId="77777777" w:rsidR="00A66E27" w:rsidRDefault="00A66E27">
            <w:pPr>
              <w:pStyle w:val="TAL"/>
              <w:rPr>
                <w:color w:val="000000"/>
                <w:sz w:val="16"/>
                <w:szCs w:val="16"/>
              </w:rPr>
            </w:pPr>
            <w:r>
              <w:rPr>
                <w:color w:val="000000"/>
                <w:sz w:val="16"/>
                <w:szCs w:val="16"/>
              </w:rPr>
              <w:t>C3-234495</w:t>
            </w:r>
          </w:p>
        </w:tc>
        <w:tc>
          <w:tcPr>
            <w:tcW w:w="1658" w:type="pct"/>
            <w:tcBorders>
              <w:top w:val="single" w:sz="4" w:space="0" w:color="auto"/>
              <w:left w:val="single" w:sz="4" w:space="0" w:color="auto"/>
              <w:bottom w:val="single" w:sz="4" w:space="0" w:color="auto"/>
              <w:right w:val="single" w:sz="4" w:space="0" w:color="auto"/>
            </w:tcBorders>
            <w:noWrap/>
            <w:hideMark/>
          </w:tcPr>
          <w:p w14:paraId="38F8DB19"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3DFA2CDE" w14:textId="77777777" w:rsidR="00A66E27" w:rsidRDefault="00A66E27">
            <w:pPr>
              <w:pStyle w:val="TAL"/>
              <w:rPr>
                <w:color w:val="000000"/>
                <w:sz w:val="16"/>
                <w:szCs w:val="16"/>
              </w:rPr>
            </w:pPr>
            <w:r>
              <w:rPr>
                <w:color w:val="000000"/>
                <w:sz w:val="16"/>
                <w:szCs w:val="16"/>
              </w:rPr>
              <w:t>Huawei, CATT,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419811D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1F26DF5" w14:textId="77777777" w:rsidR="00A66E27" w:rsidRDefault="00A66E27">
            <w:pPr>
              <w:pStyle w:val="TAL"/>
              <w:rPr>
                <w:color w:val="000000"/>
                <w:sz w:val="16"/>
                <w:szCs w:val="16"/>
              </w:rPr>
            </w:pPr>
            <w:r>
              <w:rPr>
                <w:color w:val="000000"/>
                <w:sz w:val="16"/>
                <w:szCs w:val="16"/>
              </w:rPr>
              <w:t>C3-234114</w:t>
            </w:r>
          </w:p>
        </w:tc>
        <w:tc>
          <w:tcPr>
            <w:tcW w:w="866" w:type="pct"/>
            <w:tcBorders>
              <w:top w:val="single" w:sz="4" w:space="0" w:color="auto"/>
              <w:left w:val="single" w:sz="4" w:space="0" w:color="auto"/>
              <w:bottom w:val="single" w:sz="4" w:space="0" w:color="auto"/>
              <w:right w:val="single" w:sz="4" w:space="0" w:color="auto"/>
            </w:tcBorders>
            <w:noWrap/>
            <w:hideMark/>
          </w:tcPr>
          <w:p w14:paraId="4C711097" w14:textId="77777777" w:rsidR="00A66E27" w:rsidRDefault="00A66E27">
            <w:pPr>
              <w:rPr>
                <w:color w:val="000000"/>
                <w:sz w:val="16"/>
                <w:szCs w:val="16"/>
              </w:rPr>
            </w:pPr>
          </w:p>
        </w:tc>
      </w:tr>
      <w:tr w:rsidR="006C3ED6" w14:paraId="383442D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C099152" w14:textId="77777777" w:rsidR="00A66E27" w:rsidRDefault="00A66E27">
            <w:pPr>
              <w:pStyle w:val="TAL"/>
              <w:rPr>
                <w:color w:val="000000"/>
                <w:sz w:val="16"/>
                <w:szCs w:val="16"/>
              </w:rPr>
            </w:pPr>
            <w:r>
              <w:rPr>
                <w:color w:val="000000"/>
                <w:sz w:val="16"/>
                <w:szCs w:val="16"/>
              </w:rPr>
              <w:t>C3-234496</w:t>
            </w:r>
          </w:p>
        </w:tc>
        <w:tc>
          <w:tcPr>
            <w:tcW w:w="1658" w:type="pct"/>
            <w:tcBorders>
              <w:top w:val="single" w:sz="4" w:space="0" w:color="auto"/>
              <w:left w:val="single" w:sz="4" w:space="0" w:color="auto"/>
              <w:bottom w:val="single" w:sz="4" w:space="0" w:color="auto"/>
              <w:right w:val="single" w:sz="4" w:space="0" w:color="auto"/>
            </w:tcBorders>
            <w:noWrap/>
            <w:hideMark/>
          </w:tcPr>
          <w:p w14:paraId="0618B0CA" w14:textId="77777777" w:rsidR="00A66E27" w:rsidRDefault="00A66E27">
            <w:pPr>
              <w:pStyle w:val="TAL"/>
              <w:rPr>
                <w:color w:val="000000"/>
                <w:sz w:val="16"/>
                <w:szCs w:val="16"/>
              </w:rPr>
            </w:pPr>
            <w:r>
              <w:rPr>
                <w:color w:val="000000"/>
                <w:sz w:val="16"/>
                <w:szCs w:val="16"/>
              </w:rPr>
              <w:t>Complete the definition of the content of the GNSS Assistance Data Collection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C42D91F" w14:textId="77777777" w:rsidR="00A66E27" w:rsidRDefault="00A66E27">
            <w:pPr>
              <w:pStyle w:val="TAL"/>
              <w:rPr>
                <w:color w:val="000000"/>
                <w:sz w:val="16"/>
                <w:szCs w:val="16"/>
              </w:rPr>
            </w:pPr>
            <w:r>
              <w:rPr>
                <w:color w:val="000000"/>
                <w:sz w:val="16"/>
                <w:szCs w:val="16"/>
              </w:rPr>
              <w:t>Huawei, CATT,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2B906CC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A8F091" w14:textId="77777777" w:rsidR="00A66E27" w:rsidRDefault="00A66E27">
            <w:pPr>
              <w:pStyle w:val="TAL"/>
              <w:rPr>
                <w:color w:val="000000"/>
                <w:sz w:val="16"/>
                <w:szCs w:val="16"/>
              </w:rPr>
            </w:pPr>
            <w:r>
              <w:rPr>
                <w:color w:val="000000"/>
                <w:sz w:val="16"/>
                <w:szCs w:val="16"/>
              </w:rPr>
              <w:t>C3-234115</w:t>
            </w:r>
          </w:p>
        </w:tc>
        <w:tc>
          <w:tcPr>
            <w:tcW w:w="866" w:type="pct"/>
            <w:tcBorders>
              <w:top w:val="single" w:sz="4" w:space="0" w:color="auto"/>
              <w:left w:val="single" w:sz="4" w:space="0" w:color="auto"/>
              <w:bottom w:val="single" w:sz="4" w:space="0" w:color="auto"/>
              <w:right w:val="single" w:sz="4" w:space="0" w:color="auto"/>
            </w:tcBorders>
            <w:noWrap/>
            <w:hideMark/>
          </w:tcPr>
          <w:p w14:paraId="1221DD52" w14:textId="77777777" w:rsidR="00A66E27" w:rsidRDefault="00A66E27">
            <w:pPr>
              <w:rPr>
                <w:color w:val="000000"/>
                <w:sz w:val="16"/>
                <w:szCs w:val="16"/>
              </w:rPr>
            </w:pPr>
          </w:p>
        </w:tc>
      </w:tr>
      <w:tr w:rsidR="006C3ED6" w14:paraId="27B07A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F43653" w14:textId="77777777" w:rsidR="00A66E27" w:rsidRDefault="00A66E27">
            <w:pPr>
              <w:pStyle w:val="TAL"/>
              <w:rPr>
                <w:color w:val="000000"/>
                <w:sz w:val="16"/>
                <w:szCs w:val="16"/>
              </w:rPr>
            </w:pPr>
            <w:r>
              <w:rPr>
                <w:color w:val="000000"/>
                <w:sz w:val="16"/>
                <w:szCs w:val="16"/>
              </w:rPr>
              <w:t>C3-234497</w:t>
            </w:r>
          </w:p>
        </w:tc>
        <w:tc>
          <w:tcPr>
            <w:tcW w:w="1658" w:type="pct"/>
            <w:tcBorders>
              <w:top w:val="single" w:sz="4" w:space="0" w:color="auto"/>
              <w:left w:val="single" w:sz="4" w:space="0" w:color="auto"/>
              <w:bottom w:val="single" w:sz="4" w:space="0" w:color="auto"/>
              <w:right w:val="single" w:sz="4" w:space="0" w:color="auto"/>
            </w:tcBorders>
            <w:noWrap/>
            <w:hideMark/>
          </w:tcPr>
          <w:p w14:paraId="7ED4E54A" w14:textId="77777777" w:rsidR="00A66E27" w:rsidRDefault="00A66E27">
            <w:pPr>
              <w:pStyle w:val="TAL"/>
              <w:rPr>
                <w:color w:val="000000"/>
                <w:sz w:val="16"/>
                <w:szCs w:val="16"/>
              </w:rPr>
            </w:pPr>
            <w:r>
              <w:rPr>
                <w:color w:val="000000"/>
                <w:sz w:val="16"/>
                <w:szCs w:val="16"/>
              </w:rPr>
              <w:t>Corrections to the User Consent Revocation Notification definition</w:t>
            </w:r>
          </w:p>
        </w:tc>
        <w:tc>
          <w:tcPr>
            <w:tcW w:w="1034" w:type="pct"/>
            <w:tcBorders>
              <w:top w:val="single" w:sz="4" w:space="0" w:color="auto"/>
              <w:left w:val="single" w:sz="4" w:space="0" w:color="auto"/>
              <w:bottom w:val="single" w:sz="4" w:space="0" w:color="auto"/>
              <w:right w:val="single" w:sz="4" w:space="0" w:color="auto"/>
            </w:tcBorders>
            <w:noWrap/>
            <w:hideMark/>
          </w:tcPr>
          <w:p w14:paraId="486D519A"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4E0556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38AC01" w14:textId="77777777" w:rsidR="00A66E27" w:rsidRDefault="00A66E27">
            <w:pPr>
              <w:pStyle w:val="TAL"/>
              <w:rPr>
                <w:color w:val="000000"/>
                <w:sz w:val="16"/>
                <w:szCs w:val="16"/>
              </w:rPr>
            </w:pPr>
            <w:r>
              <w:rPr>
                <w:color w:val="000000"/>
                <w:sz w:val="16"/>
                <w:szCs w:val="16"/>
              </w:rPr>
              <w:t>C3-234119</w:t>
            </w:r>
          </w:p>
        </w:tc>
        <w:tc>
          <w:tcPr>
            <w:tcW w:w="866" w:type="pct"/>
            <w:tcBorders>
              <w:top w:val="single" w:sz="4" w:space="0" w:color="auto"/>
              <w:left w:val="single" w:sz="4" w:space="0" w:color="auto"/>
              <w:bottom w:val="single" w:sz="4" w:space="0" w:color="auto"/>
              <w:right w:val="single" w:sz="4" w:space="0" w:color="auto"/>
            </w:tcBorders>
            <w:noWrap/>
            <w:hideMark/>
          </w:tcPr>
          <w:p w14:paraId="122B7191" w14:textId="77777777" w:rsidR="00A66E27" w:rsidRDefault="00A66E27">
            <w:pPr>
              <w:rPr>
                <w:color w:val="000000"/>
                <w:sz w:val="16"/>
                <w:szCs w:val="16"/>
              </w:rPr>
            </w:pPr>
          </w:p>
        </w:tc>
      </w:tr>
      <w:tr w:rsidR="006C3ED6" w14:paraId="02BC49F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68B93B" w14:textId="77777777" w:rsidR="00A66E27" w:rsidRDefault="00A66E27">
            <w:pPr>
              <w:pStyle w:val="TAL"/>
              <w:rPr>
                <w:color w:val="000000"/>
                <w:sz w:val="16"/>
                <w:szCs w:val="16"/>
              </w:rPr>
            </w:pPr>
            <w:r>
              <w:rPr>
                <w:color w:val="000000"/>
                <w:sz w:val="16"/>
                <w:szCs w:val="16"/>
              </w:rPr>
              <w:t>C3-234498</w:t>
            </w:r>
          </w:p>
        </w:tc>
        <w:tc>
          <w:tcPr>
            <w:tcW w:w="1658" w:type="pct"/>
            <w:tcBorders>
              <w:top w:val="single" w:sz="4" w:space="0" w:color="auto"/>
              <w:left w:val="single" w:sz="4" w:space="0" w:color="auto"/>
              <w:bottom w:val="single" w:sz="4" w:space="0" w:color="auto"/>
              <w:right w:val="single" w:sz="4" w:space="0" w:color="auto"/>
            </w:tcBorders>
            <w:noWrap/>
            <w:hideMark/>
          </w:tcPr>
          <w:p w14:paraId="2496CBD3" w14:textId="77777777" w:rsidR="00A66E27" w:rsidRDefault="00A66E27">
            <w:pPr>
              <w:pStyle w:val="TAL"/>
              <w:rPr>
                <w:color w:val="000000"/>
                <w:sz w:val="16"/>
                <w:szCs w:val="16"/>
              </w:rPr>
            </w:pPr>
            <w:r>
              <w:rPr>
                <w:color w:val="000000"/>
                <w:sz w:val="16"/>
                <w:szCs w:val="16"/>
              </w:rPr>
              <w:t>Revised WID on CT aspects of SEAL data delivery enabler for vertical applications</w:t>
            </w:r>
          </w:p>
        </w:tc>
        <w:tc>
          <w:tcPr>
            <w:tcW w:w="1034" w:type="pct"/>
            <w:tcBorders>
              <w:top w:val="single" w:sz="4" w:space="0" w:color="auto"/>
              <w:left w:val="single" w:sz="4" w:space="0" w:color="auto"/>
              <w:bottom w:val="single" w:sz="4" w:space="0" w:color="auto"/>
              <w:right w:val="single" w:sz="4" w:space="0" w:color="auto"/>
            </w:tcBorders>
            <w:noWrap/>
            <w:hideMark/>
          </w:tcPr>
          <w:p w14:paraId="48162AC1"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1573046F"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787DD363" w14:textId="77777777" w:rsidR="00A66E27" w:rsidRDefault="00A66E27">
            <w:pPr>
              <w:pStyle w:val="TAL"/>
              <w:rPr>
                <w:color w:val="000000"/>
                <w:sz w:val="16"/>
                <w:szCs w:val="16"/>
              </w:rPr>
            </w:pPr>
            <w:r>
              <w:rPr>
                <w:color w:val="000000"/>
                <w:sz w:val="16"/>
                <w:szCs w:val="16"/>
              </w:rPr>
              <w:t>C3-234124</w:t>
            </w:r>
          </w:p>
        </w:tc>
        <w:tc>
          <w:tcPr>
            <w:tcW w:w="866" w:type="pct"/>
            <w:tcBorders>
              <w:top w:val="single" w:sz="4" w:space="0" w:color="auto"/>
              <w:left w:val="single" w:sz="4" w:space="0" w:color="auto"/>
              <w:bottom w:val="single" w:sz="4" w:space="0" w:color="auto"/>
              <w:right w:val="single" w:sz="4" w:space="0" w:color="auto"/>
            </w:tcBorders>
            <w:noWrap/>
            <w:hideMark/>
          </w:tcPr>
          <w:p w14:paraId="0E237E98" w14:textId="77777777" w:rsidR="00A66E27" w:rsidRDefault="00A66E27">
            <w:pPr>
              <w:rPr>
                <w:color w:val="000000"/>
                <w:sz w:val="16"/>
                <w:szCs w:val="16"/>
              </w:rPr>
            </w:pPr>
          </w:p>
        </w:tc>
      </w:tr>
      <w:tr w:rsidR="006C3ED6" w14:paraId="7B8B16C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6F2E4E" w14:textId="77777777" w:rsidR="00A66E27" w:rsidRDefault="00A66E27">
            <w:pPr>
              <w:pStyle w:val="TAL"/>
              <w:rPr>
                <w:color w:val="000000"/>
                <w:sz w:val="16"/>
                <w:szCs w:val="16"/>
              </w:rPr>
            </w:pPr>
            <w:r>
              <w:rPr>
                <w:color w:val="000000"/>
                <w:sz w:val="16"/>
                <w:szCs w:val="16"/>
              </w:rPr>
              <w:t>C3-234499</w:t>
            </w:r>
          </w:p>
        </w:tc>
        <w:tc>
          <w:tcPr>
            <w:tcW w:w="1658" w:type="pct"/>
            <w:tcBorders>
              <w:top w:val="single" w:sz="4" w:space="0" w:color="auto"/>
              <w:left w:val="single" w:sz="4" w:space="0" w:color="auto"/>
              <w:bottom w:val="single" w:sz="4" w:space="0" w:color="auto"/>
              <w:right w:val="single" w:sz="4" w:space="0" w:color="auto"/>
            </w:tcBorders>
            <w:noWrap/>
            <w:hideMark/>
          </w:tcPr>
          <w:p w14:paraId="20500D14"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A127F3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2A72C1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253856A" w14:textId="77777777" w:rsidR="00A66E27" w:rsidRDefault="00A66E27">
            <w:pPr>
              <w:pStyle w:val="TAL"/>
              <w:rPr>
                <w:color w:val="000000"/>
                <w:sz w:val="16"/>
                <w:szCs w:val="16"/>
              </w:rPr>
            </w:pPr>
            <w:r>
              <w:rPr>
                <w:color w:val="000000"/>
                <w:sz w:val="16"/>
                <w:szCs w:val="16"/>
              </w:rPr>
              <w:t>C3-234130</w:t>
            </w:r>
          </w:p>
        </w:tc>
        <w:tc>
          <w:tcPr>
            <w:tcW w:w="866" w:type="pct"/>
            <w:tcBorders>
              <w:top w:val="single" w:sz="4" w:space="0" w:color="auto"/>
              <w:left w:val="single" w:sz="4" w:space="0" w:color="auto"/>
              <w:bottom w:val="single" w:sz="4" w:space="0" w:color="auto"/>
              <w:right w:val="single" w:sz="4" w:space="0" w:color="auto"/>
            </w:tcBorders>
            <w:noWrap/>
            <w:hideMark/>
          </w:tcPr>
          <w:p w14:paraId="2931EE2E" w14:textId="77777777" w:rsidR="00A66E27" w:rsidRDefault="00A66E27">
            <w:pPr>
              <w:rPr>
                <w:color w:val="000000"/>
                <w:sz w:val="16"/>
                <w:szCs w:val="16"/>
              </w:rPr>
            </w:pPr>
          </w:p>
        </w:tc>
      </w:tr>
      <w:tr w:rsidR="006C3ED6" w14:paraId="2E2A186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F6AA3D" w14:textId="77777777" w:rsidR="00A66E27" w:rsidRDefault="00A66E27">
            <w:pPr>
              <w:pStyle w:val="TAL"/>
              <w:rPr>
                <w:color w:val="000000"/>
                <w:sz w:val="16"/>
                <w:szCs w:val="16"/>
              </w:rPr>
            </w:pPr>
            <w:r>
              <w:rPr>
                <w:color w:val="000000"/>
                <w:sz w:val="16"/>
                <w:szCs w:val="16"/>
              </w:rPr>
              <w:t>C3-234500</w:t>
            </w:r>
          </w:p>
        </w:tc>
        <w:tc>
          <w:tcPr>
            <w:tcW w:w="1658" w:type="pct"/>
            <w:tcBorders>
              <w:top w:val="single" w:sz="4" w:space="0" w:color="auto"/>
              <w:left w:val="single" w:sz="4" w:space="0" w:color="auto"/>
              <w:bottom w:val="single" w:sz="4" w:space="0" w:color="auto"/>
              <w:right w:val="single" w:sz="4" w:space="0" w:color="auto"/>
            </w:tcBorders>
            <w:noWrap/>
            <w:hideMark/>
          </w:tcPr>
          <w:p w14:paraId="0EEDB211"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SDD_PolicyConfiguration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FD4E9B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175D3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5FB5E3" w14:textId="77777777" w:rsidR="00A66E27" w:rsidRDefault="00A66E27">
            <w:pPr>
              <w:pStyle w:val="TAL"/>
              <w:rPr>
                <w:color w:val="000000"/>
                <w:sz w:val="16"/>
                <w:szCs w:val="16"/>
              </w:rPr>
            </w:pPr>
            <w:r>
              <w:rPr>
                <w:color w:val="000000"/>
                <w:sz w:val="16"/>
                <w:szCs w:val="16"/>
              </w:rPr>
              <w:t>C3-234131</w:t>
            </w:r>
          </w:p>
        </w:tc>
        <w:tc>
          <w:tcPr>
            <w:tcW w:w="866" w:type="pct"/>
            <w:tcBorders>
              <w:top w:val="single" w:sz="4" w:space="0" w:color="auto"/>
              <w:left w:val="single" w:sz="4" w:space="0" w:color="auto"/>
              <w:bottom w:val="single" w:sz="4" w:space="0" w:color="auto"/>
              <w:right w:val="single" w:sz="4" w:space="0" w:color="auto"/>
            </w:tcBorders>
            <w:noWrap/>
            <w:hideMark/>
          </w:tcPr>
          <w:p w14:paraId="27D19411" w14:textId="77777777" w:rsidR="00A66E27" w:rsidRDefault="00A66E27">
            <w:pPr>
              <w:rPr>
                <w:color w:val="000000"/>
                <w:sz w:val="16"/>
                <w:szCs w:val="16"/>
              </w:rPr>
            </w:pPr>
          </w:p>
        </w:tc>
      </w:tr>
      <w:tr w:rsidR="006C3ED6" w14:paraId="64F91E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F72B85" w14:textId="77777777" w:rsidR="00A66E27" w:rsidRDefault="00A66E27">
            <w:pPr>
              <w:pStyle w:val="TAL"/>
              <w:rPr>
                <w:color w:val="000000"/>
                <w:sz w:val="16"/>
                <w:szCs w:val="16"/>
              </w:rPr>
            </w:pPr>
            <w:r>
              <w:rPr>
                <w:color w:val="000000"/>
                <w:sz w:val="16"/>
                <w:szCs w:val="16"/>
              </w:rPr>
              <w:t>C3-234501</w:t>
            </w:r>
          </w:p>
        </w:tc>
        <w:tc>
          <w:tcPr>
            <w:tcW w:w="1658" w:type="pct"/>
            <w:tcBorders>
              <w:top w:val="single" w:sz="4" w:space="0" w:color="auto"/>
              <w:left w:val="single" w:sz="4" w:space="0" w:color="auto"/>
              <w:bottom w:val="single" w:sz="4" w:space="0" w:color="auto"/>
              <w:right w:val="single" w:sz="4" w:space="0" w:color="auto"/>
            </w:tcBorders>
            <w:noWrap/>
            <w:hideMark/>
          </w:tcPr>
          <w:p w14:paraId="684D49B5" w14:textId="77777777" w:rsidR="00A66E27" w:rsidRDefault="00A66E27">
            <w:pPr>
              <w:pStyle w:val="TAL"/>
              <w:rPr>
                <w:color w:val="000000"/>
                <w:sz w:val="16"/>
                <w:szCs w:val="16"/>
              </w:rPr>
            </w:pPr>
            <w:r>
              <w:rPr>
                <w:color w:val="000000"/>
                <w:sz w:val="16"/>
                <w:szCs w:val="16"/>
              </w:rPr>
              <w:t>Revised WID on CT aspects of application layer support for V2X services; Phase 3</w:t>
            </w:r>
          </w:p>
        </w:tc>
        <w:tc>
          <w:tcPr>
            <w:tcW w:w="1034" w:type="pct"/>
            <w:tcBorders>
              <w:top w:val="single" w:sz="4" w:space="0" w:color="auto"/>
              <w:left w:val="single" w:sz="4" w:space="0" w:color="auto"/>
              <w:bottom w:val="single" w:sz="4" w:space="0" w:color="auto"/>
              <w:right w:val="single" w:sz="4" w:space="0" w:color="auto"/>
            </w:tcBorders>
            <w:noWrap/>
            <w:hideMark/>
          </w:tcPr>
          <w:p w14:paraId="78118E06"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54828440"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2E185FB2" w14:textId="77777777" w:rsidR="00A66E27" w:rsidRDefault="00A66E27">
            <w:pPr>
              <w:pStyle w:val="TAL"/>
              <w:rPr>
                <w:color w:val="000000"/>
                <w:sz w:val="16"/>
                <w:szCs w:val="16"/>
              </w:rPr>
            </w:pPr>
            <w:r>
              <w:rPr>
                <w:color w:val="000000"/>
                <w:sz w:val="16"/>
                <w:szCs w:val="16"/>
              </w:rPr>
              <w:t>C3-234132</w:t>
            </w:r>
          </w:p>
        </w:tc>
        <w:tc>
          <w:tcPr>
            <w:tcW w:w="866" w:type="pct"/>
            <w:tcBorders>
              <w:top w:val="single" w:sz="4" w:space="0" w:color="auto"/>
              <w:left w:val="single" w:sz="4" w:space="0" w:color="auto"/>
              <w:bottom w:val="single" w:sz="4" w:space="0" w:color="auto"/>
              <w:right w:val="single" w:sz="4" w:space="0" w:color="auto"/>
            </w:tcBorders>
            <w:noWrap/>
            <w:hideMark/>
          </w:tcPr>
          <w:p w14:paraId="781BFE56" w14:textId="77777777" w:rsidR="00A66E27" w:rsidRDefault="00A66E27">
            <w:pPr>
              <w:rPr>
                <w:color w:val="000000"/>
                <w:sz w:val="16"/>
                <w:szCs w:val="16"/>
              </w:rPr>
            </w:pPr>
          </w:p>
        </w:tc>
      </w:tr>
      <w:tr w:rsidR="006C3ED6" w14:paraId="598D96D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1F9E86" w14:textId="77777777" w:rsidR="00A66E27" w:rsidRDefault="00A66E27">
            <w:pPr>
              <w:pStyle w:val="TAL"/>
              <w:rPr>
                <w:color w:val="000000"/>
                <w:sz w:val="16"/>
                <w:szCs w:val="16"/>
              </w:rPr>
            </w:pPr>
            <w:r>
              <w:rPr>
                <w:color w:val="000000"/>
                <w:sz w:val="16"/>
                <w:szCs w:val="16"/>
              </w:rPr>
              <w:t>C3-234502</w:t>
            </w:r>
          </w:p>
        </w:tc>
        <w:tc>
          <w:tcPr>
            <w:tcW w:w="1658" w:type="pct"/>
            <w:tcBorders>
              <w:top w:val="single" w:sz="4" w:space="0" w:color="auto"/>
              <w:left w:val="single" w:sz="4" w:space="0" w:color="auto"/>
              <w:bottom w:val="single" w:sz="4" w:space="0" w:color="auto"/>
              <w:right w:val="single" w:sz="4" w:space="0" w:color="auto"/>
            </w:tcBorders>
            <w:noWrap/>
            <w:hideMark/>
          </w:tcPr>
          <w:p w14:paraId="0C1164C8"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25407ED"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C0DC9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DAC633" w14:textId="77777777" w:rsidR="00A66E27" w:rsidRDefault="00A66E27">
            <w:pPr>
              <w:pStyle w:val="TAL"/>
              <w:rPr>
                <w:color w:val="000000"/>
                <w:sz w:val="16"/>
                <w:szCs w:val="16"/>
              </w:rPr>
            </w:pPr>
            <w:r>
              <w:rPr>
                <w:color w:val="000000"/>
                <w:sz w:val="16"/>
                <w:szCs w:val="16"/>
              </w:rPr>
              <w:t>C3-234134</w:t>
            </w:r>
          </w:p>
        </w:tc>
        <w:tc>
          <w:tcPr>
            <w:tcW w:w="866" w:type="pct"/>
            <w:tcBorders>
              <w:top w:val="single" w:sz="4" w:space="0" w:color="auto"/>
              <w:left w:val="single" w:sz="4" w:space="0" w:color="auto"/>
              <w:bottom w:val="single" w:sz="4" w:space="0" w:color="auto"/>
              <w:right w:val="single" w:sz="4" w:space="0" w:color="auto"/>
            </w:tcBorders>
            <w:noWrap/>
            <w:hideMark/>
          </w:tcPr>
          <w:p w14:paraId="5CF2615A" w14:textId="77777777" w:rsidR="00A66E27" w:rsidRDefault="00A66E27">
            <w:pPr>
              <w:rPr>
                <w:color w:val="000000"/>
                <w:sz w:val="16"/>
                <w:szCs w:val="16"/>
              </w:rPr>
            </w:pPr>
          </w:p>
        </w:tc>
      </w:tr>
      <w:tr w:rsidR="006C3ED6" w14:paraId="7F46474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E03AC1" w14:textId="77777777" w:rsidR="00A66E27" w:rsidRDefault="00A66E27">
            <w:pPr>
              <w:pStyle w:val="TAL"/>
              <w:rPr>
                <w:color w:val="000000"/>
                <w:sz w:val="16"/>
                <w:szCs w:val="16"/>
              </w:rPr>
            </w:pPr>
            <w:r>
              <w:rPr>
                <w:color w:val="000000"/>
                <w:sz w:val="16"/>
                <w:szCs w:val="16"/>
              </w:rPr>
              <w:t>C3-234503</w:t>
            </w:r>
          </w:p>
        </w:tc>
        <w:tc>
          <w:tcPr>
            <w:tcW w:w="1658" w:type="pct"/>
            <w:tcBorders>
              <w:top w:val="single" w:sz="4" w:space="0" w:color="auto"/>
              <w:left w:val="single" w:sz="4" w:space="0" w:color="auto"/>
              <w:bottom w:val="single" w:sz="4" w:space="0" w:color="auto"/>
              <w:right w:val="single" w:sz="4" w:space="0" w:color="auto"/>
            </w:tcBorders>
            <w:noWrap/>
            <w:hideMark/>
          </w:tcPr>
          <w:p w14:paraId="603ABBA1"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83CEE33"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48AE4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77A6B8" w14:textId="77777777" w:rsidR="00A66E27" w:rsidRDefault="00A66E27">
            <w:pPr>
              <w:pStyle w:val="TAL"/>
              <w:rPr>
                <w:color w:val="000000"/>
                <w:sz w:val="16"/>
                <w:szCs w:val="16"/>
              </w:rPr>
            </w:pPr>
            <w:r>
              <w:rPr>
                <w:color w:val="000000"/>
                <w:sz w:val="16"/>
                <w:szCs w:val="16"/>
              </w:rPr>
              <w:t>C3-234135</w:t>
            </w:r>
          </w:p>
        </w:tc>
        <w:tc>
          <w:tcPr>
            <w:tcW w:w="866" w:type="pct"/>
            <w:tcBorders>
              <w:top w:val="single" w:sz="4" w:space="0" w:color="auto"/>
              <w:left w:val="single" w:sz="4" w:space="0" w:color="auto"/>
              <w:bottom w:val="single" w:sz="4" w:space="0" w:color="auto"/>
              <w:right w:val="single" w:sz="4" w:space="0" w:color="auto"/>
            </w:tcBorders>
            <w:noWrap/>
            <w:hideMark/>
          </w:tcPr>
          <w:p w14:paraId="6C43C76B" w14:textId="77777777" w:rsidR="00A66E27" w:rsidRDefault="00A66E27">
            <w:pPr>
              <w:rPr>
                <w:color w:val="000000"/>
                <w:sz w:val="16"/>
                <w:szCs w:val="16"/>
              </w:rPr>
            </w:pPr>
          </w:p>
        </w:tc>
      </w:tr>
      <w:tr w:rsidR="006C3ED6" w14:paraId="3814B11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28A4B0" w14:textId="77777777" w:rsidR="00A66E27" w:rsidRDefault="00A66E27">
            <w:pPr>
              <w:pStyle w:val="TAL"/>
              <w:rPr>
                <w:color w:val="000000"/>
                <w:sz w:val="16"/>
                <w:szCs w:val="16"/>
              </w:rPr>
            </w:pPr>
            <w:r>
              <w:rPr>
                <w:color w:val="000000"/>
                <w:sz w:val="16"/>
                <w:szCs w:val="16"/>
              </w:rPr>
              <w:t>C3-234504</w:t>
            </w:r>
          </w:p>
        </w:tc>
        <w:tc>
          <w:tcPr>
            <w:tcW w:w="1658" w:type="pct"/>
            <w:tcBorders>
              <w:top w:val="single" w:sz="4" w:space="0" w:color="auto"/>
              <w:left w:val="single" w:sz="4" w:space="0" w:color="auto"/>
              <w:bottom w:val="single" w:sz="4" w:space="0" w:color="auto"/>
              <w:right w:val="single" w:sz="4" w:space="0" w:color="auto"/>
            </w:tcBorders>
            <w:noWrap/>
            <w:hideMark/>
          </w:tcPr>
          <w:p w14:paraId="2042DB91"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FEE052B"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949250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1D5DCB" w14:textId="77777777" w:rsidR="00A66E27" w:rsidRDefault="00A66E27">
            <w:pPr>
              <w:pStyle w:val="TAL"/>
              <w:rPr>
                <w:color w:val="000000"/>
                <w:sz w:val="16"/>
                <w:szCs w:val="16"/>
              </w:rPr>
            </w:pPr>
            <w:r>
              <w:rPr>
                <w:color w:val="000000"/>
                <w:sz w:val="16"/>
                <w:szCs w:val="16"/>
              </w:rPr>
              <w:t>C3-234136</w:t>
            </w:r>
          </w:p>
        </w:tc>
        <w:tc>
          <w:tcPr>
            <w:tcW w:w="866" w:type="pct"/>
            <w:tcBorders>
              <w:top w:val="single" w:sz="4" w:space="0" w:color="auto"/>
              <w:left w:val="single" w:sz="4" w:space="0" w:color="auto"/>
              <w:bottom w:val="single" w:sz="4" w:space="0" w:color="auto"/>
              <w:right w:val="single" w:sz="4" w:space="0" w:color="auto"/>
            </w:tcBorders>
            <w:noWrap/>
            <w:hideMark/>
          </w:tcPr>
          <w:p w14:paraId="5FA42B0E" w14:textId="77777777" w:rsidR="00A66E27" w:rsidRDefault="00A66E27">
            <w:pPr>
              <w:rPr>
                <w:color w:val="000000"/>
                <w:sz w:val="16"/>
                <w:szCs w:val="16"/>
              </w:rPr>
            </w:pPr>
          </w:p>
        </w:tc>
      </w:tr>
      <w:tr w:rsidR="006C3ED6" w14:paraId="31A148D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DACCF9" w14:textId="77777777" w:rsidR="00A66E27" w:rsidRDefault="00A66E27">
            <w:pPr>
              <w:pStyle w:val="TAL"/>
              <w:rPr>
                <w:color w:val="000000"/>
                <w:sz w:val="16"/>
                <w:szCs w:val="16"/>
              </w:rPr>
            </w:pPr>
            <w:r>
              <w:rPr>
                <w:color w:val="000000"/>
                <w:sz w:val="16"/>
                <w:szCs w:val="16"/>
              </w:rPr>
              <w:t>C3-234505</w:t>
            </w:r>
          </w:p>
        </w:tc>
        <w:tc>
          <w:tcPr>
            <w:tcW w:w="1658" w:type="pct"/>
            <w:tcBorders>
              <w:top w:val="single" w:sz="4" w:space="0" w:color="auto"/>
              <w:left w:val="single" w:sz="4" w:space="0" w:color="auto"/>
              <w:bottom w:val="single" w:sz="4" w:space="0" w:color="auto"/>
              <w:right w:val="single" w:sz="4" w:space="0" w:color="auto"/>
            </w:tcBorders>
            <w:noWrap/>
            <w:hideMark/>
          </w:tcPr>
          <w:p w14:paraId="40F62B79" w14:textId="77777777" w:rsidR="00A66E27" w:rsidRDefault="00A66E27">
            <w:pPr>
              <w:pStyle w:val="TAL"/>
              <w:rPr>
                <w:color w:val="000000"/>
                <w:sz w:val="16"/>
                <w:szCs w:val="16"/>
              </w:rPr>
            </w:pPr>
            <w:r>
              <w:rPr>
                <w:color w:val="000000"/>
                <w:sz w:val="16"/>
                <w:szCs w:val="16"/>
              </w:rPr>
              <w:t xml:space="preserve">Define the service description clauses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EEE9195"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153C5B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5D3D27E" w14:textId="77777777" w:rsidR="00A66E27" w:rsidRDefault="00A66E27">
            <w:pPr>
              <w:pStyle w:val="TAL"/>
              <w:rPr>
                <w:color w:val="000000"/>
                <w:sz w:val="16"/>
                <w:szCs w:val="16"/>
              </w:rPr>
            </w:pPr>
            <w:r>
              <w:rPr>
                <w:color w:val="000000"/>
                <w:sz w:val="16"/>
                <w:szCs w:val="16"/>
              </w:rPr>
              <w:t>C3-234137</w:t>
            </w:r>
          </w:p>
        </w:tc>
        <w:tc>
          <w:tcPr>
            <w:tcW w:w="866" w:type="pct"/>
            <w:tcBorders>
              <w:top w:val="single" w:sz="4" w:space="0" w:color="auto"/>
              <w:left w:val="single" w:sz="4" w:space="0" w:color="auto"/>
              <w:bottom w:val="single" w:sz="4" w:space="0" w:color="auto"/>
              <w:right w:val="single" w:sz="4" w:space="0" w:color="auto"/>
            </w:tcBorders>
            <w:noWrap/>
            <w:hideMark/>
          </w:tcPr>
          <w:p w14:paraId="0A3F18A6" w14:textId="77777777" w:rsidR="00A66E27" w:rsidRDefault="00A66E27">
            <w:pPr>
              <w:rPr>
                <w:color w:val="000000"/>
                <w:sz w:val="16"/>
                <w:szCs w:val="16"/>
              </w:rPr>
            </w:pPr>
          </w:p>
        </w:tc>
      </w:tr>
      <w:tr w:rsidR="006C3ED6" w14:paraId="2F2AC4D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74EE60" w14:textId="77777777" w:rsidR="00A66E27" w:rsidRDefault="00A66E27">
            <w:pPr>
              <w:pStyle w:val="TAL"/>
              <w:rPr>
                <w:color w:val="000000"/>
                <w:sz w:val="16"/>
                <w:szCs w:val="16"/>
              </w:rPr>
            </w:pPr>
            <w:r>
              <w:rPr>
                <w:color w:val="000000"/>
                <w:sz w:val="16"/>
                <w:szCs w:val="16"/>
              </w:rPr>
              <w:t>C3-234506</w:t>
            </w:r>
          </w:p>
        </w:tc>
        <w:tc>
          <w:tcPr>
            <w:tcW w:w="1658" w:type="pct"/>
            <w:tcBorders>
              <w:top w:val="single" w:sz="4" w:space="0" w:color="auto"/>
              <w:left w:val="single" w:sz="4" w:space="0" w:color="auto"/>
              <w:bottom w:val="single" w:sz="4" w:space="0" w:color="auto"/>
              <w:right w:val="single" w:sz="4" w:space="0" w:color="auto"/>
            </w:tcBorders>
            <w:noWrap/>
            <w:hideMark/>
          </w:tcPr>
          <w:p w14:paraId="07E9932C" w14:textId="77777777" w:rsidR="00A66E27" w:rsidRDefault="00A66E27">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VAE_ServiceAndQoSControlInfo</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6BFBE9A"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4FFD59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5B1CBD0" w14:textId="77777777" w:rsidR="00A66E27" w:rsidRDefault="00A66E27">
            <w:pPr>
              <w:pStyle w:val="TAL"/>
              <w:rPr>
                <w:color w:val="000000"/>
                <w:sz w:val="16"/>
                <w:szCs w:val="16"/>
              </w:rPr>
            </w:pPr>
            <w:r>
              <w:rPr>
                <w:color w:val="000000"/>
                <w:sz w:val="16"/>
                <w:szCs w:val="16"/>
              </w:rPr>
              <w:t>C3-234138</w:t>
            </w:r>
          </w:p>
        </w:tc>
        <w:tc>
          <w:tcPr>
            <w:tcW w:w="866" w:type="pct"/>
            <w:tcBorders>
              <w:top w:val="single" w:sz="4" w:space="0" w:color="auto"/>
              <w:left w:val="single" w:sz="4" w:space="0" w:color="auto"/>
              <w:bottom w:val="single" w:sz="4" w:space="0" w:color="auto"/>
              <w:right w:val="single" w:sz="4" w:space="0" w:color="auto"/>
            </w:tcBorders>
            <w:noWrap/>
            <w:hideMark/>
          </w:tcPr>
          <w:p w14:paraId="10E4A8C2" w14:textId="77777777" w:rsidR="00A66E27" w:rsidRDefault="00A66E27">
            <w:pPr>
              <w:rPr>
                <w:color w:val="000000"/>
                <w:sz w:val="16"/>
                <w:szCs w:val="16"/>
              </w:rPr>
            </w:pPr>
          </w:p>
        </w:tc>
      </w:tr>
      <w:tr w:rsidR="006C3ED6" w14:paraId="3688F5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CD2B18" w14:textId="77777777" w:rsidR="00A66E27" w:rsidRDefault="00A66E27">
            <w:pPr>
              <w:pStyle w:val="TAL"/>
              <w:rPr>
                <w:color w:val="000000"/>
                <w:sz w:val="16"/>
                <w:szCs w:val="16"/>
              </w:rPr>
            </w:pPr>
            <w:r>
              <w:rPr>
                <w:color w:val="000000"/>
                <w:sz w:val="16"/>
                <w:szCs w:val="16"/>
              </w:rPr>
              <w:t>C3-234507</w:t>
            </w:r>
          </w:p>
        </w:tc>
        <w:tc>
          <w:tcPr>
            <w:tcW w:w="1658" w:type="pct"/>
            <w:tcBorders>
              <w:top w:val="single" w:sz="4" w:space="0" w:color="auto"/>
              <w:left w:val="single" w:sz="4" w:space="0" w:color="auto"/>
              <w:bottom w:val="single" w:sz="4" w:space="0" w:color="auto"/>
              <w:right w:val="single" w:sz="4" w:space="0" w:color="auto"/>
            </w:tcBorders>
            <w:noWrap/>
            <w:hideMark/>
          </w:tcPr>
          <w:p w14:paraId="57FAEECA" w14:textId="77777777" w:rsidR="00A66E27" w:rsidRDefault="00A66E27">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VAE_VRUZoneManagement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0A7A8A1"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AFCFB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657ED4F" w14:textId="77777777" w:rsidR="00A66E27" w:rsidRDefault="00A66E27">
            <w:pPr>
              <w:pStyle w:val="TAL"/>
              <w:rPr>
                <w:color w:val="000000"/>
                <w:sz w:val="16"/>
                <w:szCs w:val="16"/>
              </w:rPr>
            </w:pPr>
            <w:r>
              <w:rPr>
                <w:color w:val="000000"/>
                <w:sz w:val="16"/>
                <w:szCs w:val="16"/>
              </w:rPr>
              <w:t>C3-234139</w:t>
            </w:r>
          </w:p>
        </w:tc>
        <w:tc>
          <w:tcPr>
            <w:tcW w:w="866" w:type="pct"/>
            <w:tcBorders>
              <w:top w:val="single" w:sz="4" w:space="0" w:color="auto"/>
              <w:left w:val="single" w:sz="4" w:space="0" w:color="auto"/>
              <w:bottom w:val="single" w:sz="4" w:space="0" w:color="auto"/>
              <w:right w:val="single" w:sz="4" w:space="0" w:color="auto"/>
            </w:tcBorders>
            <w:noWrap/>
            <w:hideMark/>
          </w:tcPr>
          <w:p w14:paraId="5637D23B" w14:textId="77777777" w:rsidR="00A66E27" w:rsidRDefault="00A66E27">
            <w:pPr>
              <w:rPr>
                <w:color w:val="000000"/>
                <w:sz w:val="16"/>
                <w:szCs w:val="16"/>
              </w:rPr>
            </w:pPr>
          </w:p>
        </w:tc>
      </w:tr>
      <w:tr w:rsidR="006C3ED6" w14:paraId="0A41F4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F4AA78B" w14:textId="77777777" w:rsidR="00A66E27" w:rsidRDefault="00A66E27">
            <w:pPr>
              <w:pStyle w:val="TAL"/>
              <w:rPr>
                <w:color w:val="000000"/>
                <w:sz w:val="16"/>
                <w:szCs w:val="16"/>
              </w:rPr>
            </w:pPr>
            <w:r>
              <w:rPr>
                <w:color w:val="000000"/>
                <w:sz w:val="16"/>
                <w:szCs w:val="16"/>
              </w:rPr>
              <w:t>C3-234508</w:t>
            </w:r>
          </w:p>
        </w:tc>
        <w:tc>
          <w:tcPr>
            <w:tcW w:w="1658" w:type="pct"/>
            <w:tcBorders>
              <w:top w:val="single" w:sz="4" w:space="0" w:color="auto"/>
              <w:left w:val="single" w:sz="4" w:space="0" w:color="auto"/>
              <w:bottom w:val="single" w:sz="4" w:space="0" w:color="auto"/>
              <w:right w:val="single" w:sz="4" w:space="0" w:color="auto"/>
            </w:tcBorders>
            <w:noWrap/>
            <w:hideMark/>
          </w:tcPr>
          <w:p w14:paraId="2E0A52D1" w14:textId="77777777" w:rsidR="00A66E27" w:rsidRDefault="00A66E27">
            <w:pPr>
              <w:pStyle w:val="TAL"/>
              <w:rPr>
                <w:color w:val="000000"/>
                <w:sz w:val="16"/>
                <w:szCs w:val="16"/>
              </w:rPr>
            </w:pPr>
            <w:r>
              <w:rPr>
                <w:color w:val="000000"/>
                <w:sz w:val="16"/>
                <w:szCs w:val="16"/>
              </w:rPr>
              <w:t>Remove the remaining Editor's Notes on the "</w:t>
            </w:r>
            <w:proofErr w:type="spellStart"/>
            <w:r>
              <w:rPr>
                <w:color w:val="000000"/>
                <w:sz w:val="16"/>
                <w:szCs w:val="16"/>
              </w:rPr>
              <w:t>servContPlanInd</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5D17F52A"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B2532E8"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D1EE8A3" w14:textId="77777777" w:rsidR="00A66E27" w:rsidRDefault="00A66E27">
            <w:pPr>
              <w:pStyle w:val="TAL"/>
              <w:rPr>
                <w:color w:val="000000"/>
                <w:sz w:val="16"/>
                <w:szCs w:val="16"/>
              </w:rPr>
            </w:pPr>
            <w:r>
              <w:rPr>
                <w:color w:val="000000"/>
                <w:sz w:val="16"/>
                <w:szCs w:val="16"/>
              </w:rPr>
              <w:t>C3-234143</w:t>
            </w:r>
          </w:p>
        </w:tc>
        <w:tc>
          <w:tcPr>
            <w:tcW w:w="866" w:type="pct"/>
            <w:tcBorders>
              <w:top w:val="single" w:sz="4" w:space="0" w:color="auto"/>
              <w:left w:val="single" w:sz="4" w:space="0" w:color="auto"/>
              <w:bottom w:val="single" w:sz="4" w:space="0" w:color="auto"/>
              <w:right w:val="single" w:sz="4" w:space="0" w:color="auto"/>
            </w:tcBorders>
            <w:noWrap/>
            <w:hideMark/>
          </w:tcPr>
          <w:p w14:paraId="05CFA6E3" w14:textId="77777777" w:rsidR="00A66E27" w:rsidRDefault="00A66E27">
            <w:pPr>
              <w:pStyle w:val="TAL"/>
              <w:rPr>
                <w:sz w:val="16"/>
                <w:szCs w:val="16"/>
              </w:rPr>
            </w:pPr>
            <w:r>
              <w:rPr>
                <w:sz w:val="16"/>
                <w:szCs w:val="16"/>
              </w:rPr>
              <w:t>C3-234647</w:t>
            </w:r>
          </w:p>
        </w:tc>
      </w:tr>
      <w:tr w:rsidR="006C3ED6" w14:paraId="678AFFF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52BE19" w14:textId="77777777" w:rsidR="00A66E27" w:rsidRDefault="00A66E27">
            <w:pPr>
              <w:pStyle w:val="TAL"/>
              <w:rPr>
                <w:color w:val="000000"/>
                <w:sz w:val="16"/>
                <w:szCs w:val="16"/>
              </w:rPr>
            </w:pPr>
            <w:r>
              <w:rPr>
                <w:color w:val="000000"/>
                <w:sz w:val="16"/>
                <w:szCs w:val="16"/>
              </w:rPr>
              <w:t>C3-234509</w:t>
            </w:r>
          </w:p>
        </w:tc>
        <w:tc>
          <w:tcPr>
            <w:tcW w:w="1658" w:type="pct"/>
            <w:tcBorders>
              <w:top w:val="single" w:sz="4" w:space="0" w:color="auto"/>
              <w:left w:val="single" w:sz="4" w:space="0" w:color="auto"/>
              <w:bottom w:val="single" w:sz="4" w:space="0" w:color="auto"/>
              <w:right w:val="single" w:sz="4" w:space="0" w:color="auto"/>
            </w:tcBorders>
            <w:noWrap/>
            <w:hideMark/>
          </w:tcPr>
          <w:p w14:paraId="4453975A" w14:textId="77777777" w:rsidR="00A66E27" w:rsidRDefault="00A66E27">
            <w:pPr>
              <w:pStyle w:val="TAL"/>
              <w:rPr>
                <w:color w:val="000000"/>
                <w:sz w:val="16"/>
                <w:szCs w:val="16"/>
              </w:rPr>
            </w:pPr>
            <w:r>
              <w:rPr>
                <w:color w:val="000000"/>
                <w:sz w:val="16"/>
                <w:szCs w:val="16"/>
              </w:rPr>
              <w:t>Complete the definition of the ACR Selection event</w:t>
            </w:r>
          </w:p>
        </w:tc>
        <w:tc>
          <w:tcPr>
            <w:tcW w:w="1034" w:type="pct"/>
            <w:tcBorders>
              <w:top w:val="single" w:sz="4" w:space="0" w:color="auto"/>
              <w:left w:val="single" w:sz="4" w:space="0" w:color="auto"/>
              <w:bottom w:val="single" w:sz="4" w:space="0" w:color="auto"/>
              <w:right w:val="single" w:sz="4" w:space="0" w:color="auto"/>
            </w:tcBorders>
            <w:noWrap/>
            <w:hideMark/>
          </w:tcPr>
          <w:p w14:paraId="55E24278"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641CC936"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6011BB" w14:textId="77777777" w:rsidR="00A66E27" w:rsidRDefault="00A66E27">
            <w:pPr>
              <w:pStyle w:val="TAL"/>
              <w:rPr>
                <w:color w:val="000000"/>
                <w:sz w:val="16"/>
                <w:szCs w:val="16"/>
              </w:rPr>
            </w:pPr>
            <w:r>
              <w:rPr>
                <w:color w:val="000000"/>
                <w:sz w:val="16"/>
                <w:szCs w:val="16"/>
              </w:rPr>
              <w:t>C3-234145</w:t>
            </w:r>
          </w:p>
        </w:tc>
        <w:tc>
          <w:tcPr>
            <w:tcW w:w="866" w:type="pct"/>
            <w:tcBorders>
              <w:top w:val="single" w:sz="4" w:space="0" w:color="auto"/>
              <w:left w:val="single" w:sz="4" w:space="0" w:color="auto"/>
              <w:bottom w:val="single" w:sz="4" w:space="0" w:color="auto"/>
              <w:right w:val="single" w:sz="4" w:space="0" w:color="auto"/>
            </w:tcBorders>
            <w:noWrap/>
            <w:hideMark/>
          </w:tcPr>
          <w:p w14:paraId="63950919" w14:textId="77777777" w:rsidR="00A66E27" w:rsidRDefault="00A66E27">
            <w:pPr>
              <w:pStyle w:val="TAL"/>
              <w:rPr>
                <w:sz w:val="16"/>
                <w:szCs w:val="16"/>
              </w:rPr>
            </w:pPr>
            <w:r>
              <w:rPr>
                <w:sz w:val="16"/>
                <w:szCs w:val="16"/>
              </w:rPr>
              <w:t>C3-234699</w:t>
            </w:r>
          </w:p>
        </w:tc>
      </w:tr>
      <w:tr w:rsidR="006C3ED6" w14:paraId="129CE0D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897DB1" w14:textId="77777777" w:rsidR="00A66E27" w:rsidRDefault="00A66E27">
            <w:pPr>
              <w:pStyle w:val="TAL"/>
              <w:rPr>
                <w:color w:val="000000"/>
                <w:sz w:val="16"/>
                <w:szCs w:val="16"/>
              </w:rPr>
            </w:pPr>
            <w:r>
              <w:rPr>
                <w:color w:val="000000"/>
                <w:sz w:val="16"/>
                <w:szCs w:val="16"/>
              </w:rPr>
              <w:t>C3-234510</w:t>
            </w:r>
          </w:p>
        </w:tc>
        <w:tc>
          <w:tcPr>
            <w:tcW w:w="1658" w:type="pct"/>
            <w:tcBorders>
              <w:top w:val="single" w:sz="4" w:space="0" w:color="auto"/>
              <w:left w:val="single" w:sz="4" w:space="0" w:color="auto"/>
              <w:bottom w:val="single" w:sz="4" w:space="0" w:color="auto"/>
              <w:right w:val="single" w:sz="4" w:space="0" w:color="auto"/>
            </w:tcBorders>
            <w:noWrap/>
            <w:hideMark/>
          </w:tcPr>
          <w:p w14:paraId="67A7D188" w14:textId="77777777" w:rsidR="00A66E27" w:rsidRDefault="00A66E27">
            <w:pPr>
              <w:pStyle w:val="TAL"/>
              <w:rPr>
                <w:color w:val="000000"/>
                <w:sz w:val="16"/>
                <w:szCs w:val="16"/>
              </w:rPr>
            </w:pPr>
            <w:r>
              <w:rPr>
                <w:color w:val="000000"/>
                <w:sz w:val="16"/>
                <w:szCs w:val="16"/>
              </w:rPr>
              <w:t>Further progressing the definition of MBS resources management</w:t>
            </w:r>
          </w:p>
        </w:tc>
        <w:tc>
          <w:tcPr>
            <w:tcW w:w="1034" w:type="pct"/>
            <w:tcBorders>
              <w:top w:val="single" w:sz="4" w:space="0" w:color="auto"/>
              <w:left w:val="single" w:sz="4" w:space="0" w:color="auto"/>
              <w:bottom w:val="single" w:sz="4" w:space="0" w:color="auto"/>
              <w:right w:val="single" w:sz="4" w:space="0" w:color="auto"/>
            </w:tcBorders>
            <w:noWrap/>
            <w:hideMark/>
          </w:tcPr>
          <w:p w14:paraId="2C1E2D4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CBB61E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BA76003" w14:textId="77777777" w:rsidR="00A66E27" w:rsidRDefault="00A66E27">
            <w:pPr>
              <w:pStyle w:val="TAL"/>
              <w:rPr>
                <w:color w:val="000000"/>
                <w:sz w:val="16"/>
                <w:szCs w:val="16"/>
              </w:rPr>
            </w:pPr>
            <w:r>
              <w:rPr>
                <w:color w:val="000000"/>
                <w:sz w:val="16"/>
                <w:szCs w:val="16"/>
              </w:rPr>
              <w:t>C3-234147</w:t>
            </w:r>
          </w:p>
        </w:tc>
        <w:tc>
          <w:tcPr>
            <w:tcW w:w="866" w:type="pct"/>
            <w:tcBorders>
              <w:top w:val="single" w:sz="4" w:space="0" w:color="auto"/>
              <w:left w:val="single" w:sz="4" w:space="0" w:color="auto"/>
              <w:bottom w:val="single" w:sz="4" w:space="0" w:color="auto"/>
              <w:right w:val="single" w:sz="4" w:space="0" w:color="auto"/>
            </w:tcBorders>
            <w:noWrap/>
            <w:hideMark/>
          </w:tcPr>
          <w:p w14:paraId="3F1B3A6B" w14:textId="77777777" w:rsidR="00A66E27" w:rsidRDefault="00A66E27">
            <w:pPr>
              <w:rPr>
                <w:color w:val="000000"/>
                <w:sz w:val="16"/>
                <w:szCs w:val="16"/>
              </w:rPr>
            </w:pPr>
          </w:p>
        </w:tc>
      </w:tr>
      <w:tr w:rsidR="006C3ED6" w14:paraId="1E1A69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6AFE10" w14:textId="77777777" w:rsidR="00A66E27" w:rsidRDefault="00A66E27">
            <w:pPr>
              <w:pStyle w:val="TAL"/>
              <w:rPr>
                <w:color w:val="000000"/>
                <w:sz w:val="16"/>
                <w:szCs w:val="16"/>
              </w:rPr>
            </w:pPr>
            <w:r>
              <w:rPr>
                <w:color w:val="000000"/>
                <w:sz w:val="16"/>
                <w:szCs w:val="16"/>
              </w:rPr>
              <w:t>C3-234511</w:t>
            </w:r>
          </w:p>
        </w:tc>
        <w:tc>
          <w:tcPr>
            <w:tcW w:w="1658" w:type="pct"/>
            <w:tcBorders>
              <w:top w:val="single" w:sz="4" w:space="0" w:color="auto"/>
              <w:left w:val="single" w:sz="4" w:space="0" w:color="auto"/>
              <w:bottom w:val="single" w:sz="4" w:space="0" w:color="auto"/>
              <w:right w:val="single" w:sz="4" w:space="0" w:color="auto"/>
            </w:tcBorders>
            <w:noWrap/>
            <w:hideMark/>
          </w:tcPr>
          <w:p w14:paraId="4EA170BF" w14:textId="77777777" w:rsidR="00A66E27" w:rsidRDefault="00A66E27">
            <w:pPr>
              <w:pStyle w:val="TAL"/>
              <w:rPr>
                <w:color w:val="000000"/>
                <w:sz w:val="16"/>
                <w:szCs w:val="16"/>
              </w:rPr>
            </w:pPr>
            <w:r>
              <w:rPr>
                <w:color w:val="000000"/>
                <w:sz w:val="16"/>
                <w:szCs w:val="16"/>
              </w:rPr>
              <w:t>Editorial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226F2D6D" w14:textId="77777777" w:rsidR="00A66E27" w:rsidRDefault="00A66E27">
            <w:pPr>
              <w:pStyle w:val="TAL"/>
              <w:rPr>
                <w:color w:val="000000"/>
                <w:sz w:val="16"/>
                <w:szCs w:val="16"/>
              </w:rPr>
            </w:pPr>
            <w:r>
              <w:rPr>
                <w:color w:val="000000"/>
                <w:sz w:val="16"/>
                <w:szCs w:val="16"/>
              </w:rPr>
              <w:t>vivo/ Yizhong</w:t>
            </w:r>
          </w:p>
        </w:tc>
        <w:tc>
          <w:tcPr>
            <w:tcW w:w="531" w:type="pct"/>
            <w:tcBorders>
              <w:top w:val="single" w:sz="4" w:space="0" w:color="auto"/>
              <w:left w:val="single" w:sz="4" w:space="0" w:color="auto"/>
              <w:bottom w:val="single" w:sz="4" w:space="0" w:color="auto"/>
              <w:right w:val="single" w:sz="4" w:space="0" w:color="auto"/>
            </w:tcBorders>
            <w:noWrap/>
            <w:hideMark/>
          </w:tcPr>
          <w:p w14:paraId="1E2E60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438E74A" w14:textId="77777777" w:rsidR="00A66E27" w:rsidRDefault="00A66E27">
            <w:pPr>
              <w:pStyle w:val="TAL"/>
              <w:rPr>
                <w:color w:val="000000"/>
                <w:sz w:val="16"/>
                <w:szCs w:val="16"/>
              </w:rPr>
            </w:pPr>
            <w:r>
              <w:rPr>
                <w:color w:val="000000"/>
                <w:sz w:val="16"/>
                <w:szCs w:val="16"/>
              </w:rPr>
              <w:t>C3-234042</w:t>
            </w:r>
          </w:p>
        </w:tc>
        <w:tc>
          <w:tcPr>
            <w:tcW w:w="866" w:type="pct"/>
            <w:tcBorders>
              <w:top w:val="single" w:sz="4" w:space="0" w:color="auto"/>
              <w:left w:val="single" w:sz="4" w:space="0" w:color="auto"/>
              <w:bottom w:val="single" w:sz="4" w:space="0" w:color="auto"/>
              <w:right w:val="single" w:sz="4" w:space="0" w:color="auto"/>
            </w:tcBorders>
            <w:noWrap/>
            <w:hideMark/>
          </w:tcPr>
          <w:p w14:paraId="460DE516" w14:textId="77777777" w:rsidR="00A66E27" w:rsidRDefault="00A66E27">
            <w:pPr>
              <w:rPr>
                <w:color w:val="000000"/>
                <w:sz w:val="16"/>
                <w:szCs w:val="16"/>
              </w:rPr>
            </w:pPr>
          </w:p>
        </w:tc>
      </w:tr>
      <w:tr w:rsidR="006C3ED6" w14:paraId="647417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565A75" w14:textId="77777777" w:rsidR="00A66E27" w:rsidRDefault="00A66E27">
            <w:pPr>
              <w:pStyle w:val="TAL"/>
              <w:rPr>
                <w:color w:val="000000"/>
                <w:sz w:val="16"/>
                <w:szCs w:val="16"/>
              </w:rPr>
            </w:pPr>
            <w:r>
              <w:rPr>
                <w:color w:val="000000"/>
                <w:sz w:val="16"/>
                <w:szCs w:val="16"/>
              </w:rPr>
              <w:t>C3-234512</w:t>
            </w:r>
          </w:p>
        </w:tc>
        <w:tc>
          <w:tcPr>
            <w:tcW w:w="1658" w:type="pct"/>
            <w:tcBorders>
              <w:top w:val="single" w:sz="4" w:space="0" w:color="auto"/>
              <w:left w:val="single" w:sz="4" w:space="0" w:color="auto"/>
              <w:bottom w:val="single" w:sz="4" w:space="0" w:color="auto"/>
              <w:right w:val="single" w:sz="4" w:space="0" w:color="auto"/>
            </w:tcBorders>
            <w:noWrap/>
            <w:hideMark/>
          </w:tcPr>
          <w:p w14:paraId="69D9378F" w14:textId="77777777" w:rsidR="00A66E27" w:rsidRDefault="00A66E27">
            <w:pPr>
              <w:pStyle w:val="TAL"/>
              <w:rPr>
                <w:color w:val="000000"/>
                <w:sz w:val="16"/>
                <w:szCs w:val="16"/>
              </w:rPr>
            </w:pPr>
            <w:proofErr w:type="spellStart"/>
            <w:r>
              <w:rPr>
                <w:color w:val="000000"/>
                <w:sz w:val="16"/>
                <w:szCs w:val="16"/>
              </w:rPr>
              <w:t>Ppinserver_ASServiceSwitch</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D3548EF" w14:textId="77777777" w:rsidR="00A66E27" w:rsidRDefault="00A66E27">
            <w:pPr>
              <w:pStyle w:val="TAL"/>
              <w:rPr>
                <w:color w:val="000000"/>
                <w:sz w:val="16"/>
                <w:szCs w:val="16"/>
              </w:rPr>
            </w:pPr>
            <w:r>
              <w:rPr>
                <w:color w:val="000000"/>
                <w:sz w:val="16"/>
                <w:szCs w:val="16"/>
              </w:rPr>
              <w:t xml:space="preserve">vivo, </w:t>
            </w:r>
            <w:proofErr w:type="spellStart"/>
            <w:r>
              <w:rPr>
                <w:color w:val="000000"/>
                <w:sz w:val="16"/>
                <w:szCs w:val="16"/>
              </w:rPr>
              <w:t>InterDigital</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103BC67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0390A82" w14:textId="77777777" w:rsidR="00A66E27" w:rsidRDefault="00A66E27">
            <w:pPr>
              <w:pStyle w:val="TAL"/>
              <w:rPr>
                <w:color w:val="000000"/>
                <w:sz w:val="16"/>
                <w:szCs w:val="16"/>
              </w:rPr>
            </w:pPr>
            <w:r>
              <w:rPr>
                <w:color w:val="000000"/>
                <w:sz w:val="16"/>
                <w:szCs w:val="16"/>
              </w:rPr>
              <w:t>C3-234040</w:t>
            </w:r>
          </w:p>
        </w:tc>
        <w:tc>
          <w:tcPr>
            <w:tcW w:w="866" w:type="pct"/>
            <w:tcBorders>
              <w:top w:val="single" w:sz="4" w:space="0" w:color="auto"/>
              <w:left w:val="single" w:sz="4" w:space="0" w:color="auto"/>
              <w:bottom w:val="single" w:sz="4" w:space="0" w:color="auto"/>
              <w:right w:val="single" w:sz="4" w:space="0" w:color="auto"/>
            </w:tcBorders>
            <w:noWrap/>
            <w:hideMark/>
          </w:tcPr>
          <w:p w14:paraId="07550A2D" w14:textId="77777777" w:rsidR="00A66E27" w:rsidRDefault="00A66E27">
            <w:pPr>
              <w:rPr>
                <w:color w:val="000000"/>
                <w:sz w:val="16"/>
                <w:szCs w:val="16"/>
              </w:rPr>
            </w:pPr>
          </w:p>
        </w:tc>
      </w:tr>
      <w:tr w:rsidR="006C3ED6" w14:paraId="736264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C49057" w14:textId="77777777" w:rsidR="00A66E27" w:rsidRDefault="00A66E27">
            <w:pPr>
              <w:pStyle w:val="TAL"/>
              <w:rPr>
                <w:color w:val="000000"/>
                <w:sz w:val="16"/>
                <w:szCs w:val="16"/>
              </w:rPr>
            </w:pPr>
            <w:r>
              <w:rPr>
                <w:color w:val="000000"/>
                <w:sz w:val="16"/>
                <w:szCs w:val="16"/>
              </w:rPr>
              <w:t>C3-234513</w:t>
            </w:r>
          </w:p>
        </w:tc>
        <w:tc>
          <w:tcPr>
            <w:tcW w:w="1658" w:type="pct"/>
            <w:tcBorders>
              <w:top w:val="single" w:sz="4" w:space="0" w:color="auto"/>
              <w:left w:val="single" w:sz="4" w:space="0" w:color="auto"/>
              <w:bottom w:val="single" w:sz="4" w:space="0" w:color="auto"/>
              <w:right w:val="single" w:sz="4" w:space="0" w:color="auto"/>
            </w:tcBorders>
            <w:noWrap/>
            <w:hideMark/>
          </w:tcPr>
          <w:p w14:paraId="13E23AA4" w14:textId="77777777" w:rsidR="00A66E27" w:rsidRDefault="00A66E27">
            <w:pPr>
              <w:pStyle w:val="TAL"/>
              <w:rPr>
                <w:color w:val="000000"/>
                <w:sz w:val="16"/>
                <w:szCs w:val="16"/>
              </w:rPr>
            </w:pPr>
            <w:r>
              <w:rPr>
                <w:color w:val="000000"/>
                <w:sz w:val="16"/>
                <w:szCs w:val="16"/>
              </w:rPr>
              <w:t>LS on PDN connection selection for URSP provisioning in EPS</w:t>
            </w:r>
          </w:p>
        </w:tc>
        <w:tc>
          <w:tcPr>
            <w:tcW w:w="1034" w:type="pct"/>
            <w:tcBorders>
              <w:top w:val="single" w:sz="4" w:space="0" w:color="auto"/>
              <w:left w:val="single" w:sz="4" w:space="0" w:color="auto"/>
              <w:bottom w:val="single" w:sz="4" w:space="0" w:color="auto"/>
              <w:right w:val="single" w:sz="4" w:space="0" w:color="auto"/>
            </w:tcBorders>
            <w:noWrap/>
            <w:hideMark/>
          </w:tcPr>
          <w:p w14:paraId="68F061AB"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68DFD0E2"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6D5D604A"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3243F031" w14:textId="77777777" w:rsidR="00A66E27" w:rsidRDefault="00A66E27">
            <w:pPr>
              <w:overflowPunct/>
              <w:autoSpaceDE/>
              <w:autoSpaceDN/>
              <w:adjustRightInd/>
              <w:spacing w:after="0"/>
              <w:rPr>
                <w:rFonts w:ascii="CG Times (WN)" w:hAnsi="CG Times (WN)"/>
              </w:rPr>
            </w:pPr>
          </w:p>
        </w:tc>
      </w:tr>
      <w:tr w:rsidR="006C3ED6" w14:paraId="0E6356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0BB9D14" w14:textId="77777777" w:rsidR="00A66E27" w:rsidRDefault="00A66E27">
            <w:pPr>
              <w:pStyle w:val="TAL"/>
              <w:rPr>
                <w:color w:val="000000"/>
                <w:sz w:val="16"/>
                <w:szCs w:val="16"/>
              </w:rPr>
            </w:pPr>
            <w:r>
              <w:rPr>
                <w:color w:val="000000"/>
                <w:sz w:val="16"/>
                <w:szCs w:val="16"/>
              </w:rPr>
              <w:t>C3-234514</w:t>
            </w:r>
          </w:p>
        </w:tc>
        <w:tc>
          <w:tcPr>
            <w:tcW w:w="1658" w:type="pct"/>
            <w:tcBorders>
              <w:top w:val="single" w:sz="4" w:space="0" w:color="auto"/>
              <w:left w:val="single" w:sz="4" w:space="0" w:color="auto"/>
              <w:bottom w:val="single" w:sz="4" w:space="0" w:color="auto"/>
              <w:right w:val="single" w:sz="4" w:space="0" w:color="auto"/>
            </w:tcBorders>
            <w:noWrap/>
            <w:hideMark/>
          </w:tcPr>
          <w:p w14:paraId="5885D66A" w14:textId="77777777" w:rsidR="00A66E27" w:rsidRDefault="00A66E27">
            <w:pPr>
              <w:pStyle w:val="TAL"/>
              <w:rPr>
                <w:color w:val="000000"/>
                <w:sz w:val="16"/>
                <w:szCs w:val="16"/>
              </w:rPr>
            </w:pPr>
            <w:proofErr w:type="spellStart"/>
            <w:r>
              <w:rPr>
                <w:color w:val="000000"/>
                <w:sz w:val="16"/>
                <w:szCs w:val="16"/>
              </w:rPr>
              <w:t>Ppinserver_ASServiceContinuity</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17F8BA8" w14:textId="77777777" w:rsidR="00A66E27" w:rsidRDefault="00A66E27">
            <w:pPr>
              <w:pStyle w:val="TAL"/>
              <w:rPr>
                <w:color w:val="000000"/>
                <w:sz w:val="16"/>
                <w:szCs w:val="16"/>
              </w:rPr>
            </w:pPr>
            <w:r>
              <w:rPr>
                <w:color w:val="000000"/>
                <w:sz w:val="16"/>
                <w:szCs w:val="16"/>
              </w:rPr>
              <w:t xml:space="preserve">vivo, </w:t>
            </w:r>
            <w:proofErr w:type="spellStart"/>
            <w:r>
              <w:rPr>
                <w:color w:val="000000"/>
                <w:sz w:val="16"/>
                <w:szCs w:val="16"/>
              </w:rPr>
              <w:t>InterDigital</w:t>
            </w:r>
            <w:proofErr w:type="spellEnd"/>
          </w:p>
        </w:tc>
        <w:tc>
          <w:tcPr>
            <w:tcW w:w="531" w:type="pct"/>
            <w:tcBorders>
              <w:top w:val="single" w:sz="4" w:space="0" w:color="auto"/>
              <w:left w:val="single" w:sz="4" w:space="0" w:color="auto"/>
              <w:bottom w:val="single" w:sz="4" w:space="0" w:color="auto"/>
              <w:right w:val="single" w:sz="4" w:space="0" w:color="auto"/>
            </w:tcBorders>
            <w:noWrap/>
            <w:hideMark/>
          </w:tcPr>
          <w:p w14:paraId="351D7C2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2FDE7F" w14:textId="77777777" w:rsidR="00A66E27" w:rsidRDefault="00A66E27">
            <w:pPr>
              <w:pStyle w:val="TAL"/>
              <w:rPr>
                <w:color w:val="000000"/>
                <w:sz w:val="16"/>
                <w:szCs w:val="16"/>
              </w:rPr>
            </w:pPr>
            <w:r>
              <w:rPr>
                <w:color w:val="000000"/>
                <w:sz w:val="16"/>
                <w:szCs w:val="16"/>
              </w:rPr>
              <w:t>C3-234041</w:t>
            </w:r>
          </w:p>
        </w:tc>
        <w:tc>
          <w:tcPr>
            <w:tcW w:w="866" w:type="pct"/>
            <w:tcBorders>
              <w:top w:val="single" w:sz="4" w:space="0" w:color="auto"/>
              <w:left w:val="single" w:sz="4" w:space="0" w:color="auto"/>
              <w:bottom w:val="single" w:sz="4" w:space="0" w:color="auto"/>
              <w:right w:val="single" w:sz="4" w:space="0" w:color="auto"/>
            </w:tcBorders>
            <w:noWrap/>
            <w:hideMark/>
          </w:tcPr>
          <w:p w14:paraId="1277862E" w14:textId="77777777" w:rsidR="00A66E27" w:rsidRDefault="00A66E27">
            <w:pPr>
              <w:rPr>
                <w:color w:val="000000"/>
                <w:sz w:val="16"/>
                <w:szCs w:val="16"/>
              </w:rPr>
            </w:pPr>
          </w:p>
        </w:tc>
      </w:tr>
      <w:tr w:rsidR="006C3ED6" w14:paraId="2926AD8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FDF4CA" w14:textId="77777777" w:rsidR="00A66E27" w:rsidRDefault="00A66E27">
            <w:pPr>
              <w:pStyle w:val="TAL"/>
              <w:rPr>
                <w:color w:val="000000"/>
                <w:sz w:val="16"/>
                <w:szCs w:val="16"/>
              </w:rPr>
            </w:pPr>
            <w:r>
              <w:rPr>
                <w:color w:val="000000"/>
                <w:sz w:val="16"/>
                <w:szCs w:val="16"/>
              </w:rPr>
              <w:t>C3-234515</w:t>
            </w:r>
          </w:p>
        </w:tc>
        <w:tc>
          <w:tcPr>
            <w:tcW w:w="1658" w:type="pct"/>
            <w:tcBorders>
              <w:top w:val="single" w:sz="4" w:space="0" w:color="auto"/>
              <w:left w:val="single" w:sz="4" w:space="0" w:color="auto"/>
              <w:bottom w:val="single" w:sz="4" w:space="0" w:color="auto"/>
              <w:right w:val="single" w:sz="4" w:space="0" w:color="auto"/>
            </w:tcBorders>
            <w:noWrap/>
            <w:hideMark/>
          </w:tcPr>
          <w:p w14:paraId="10A4AE9F"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18CBB6F2"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A3629B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AEA6BF3" w14:textId="77777777" w:rsidR="00A66E27" w:rsidRDefault="00A66E27">
            <w:pPr>
              <w:pStyle w:val="TAL"/>
              <w:rPr>
                <w:color w:val="000000"/>
                <w:sz w:val="16"/>
                <w:szCs w:val="16"/>
              </w:rPr>
            </w:pPr>
            <w:r>
              <w:rPr>
                <w:color w:val="000000"/>
                <w:sz w:val="16"/>
                <w:szCs w:val="16"/>
              </w:rPr>
              <w:t>C3-234437</w:t>
            </w:r>
          </w:p>
        </w:tc>
        <w:tc>
          <w:tcPr>
            <w:tcW w:w="866" w:type="pct"/>
            <w:tcBorders>
              <w:top w:val="single" w:sz="4" w:space="0" w:color="auto"/>
              <w:left w:val="single" w:sz="4" w:space="0" w:color="auto"/>
              <w:bottom w:val="single" w:sz="4" w:space="0" w:color="auto"/>
              <w:right w:val="single" w:sz="4" w:space="0" w:color="auto"/>
            </w:tcBorders>
            <w:noWrap/>
            <w:hideMark/>
          </w:tcPr>
          <w:p w14:paraId="3E3C44C2" w14:textId="77777777" w:rsidR="00A66E27" w:rsidRDefault="00A66E27">
            <w:pPr>
              <w:pStyle w:val="TAL"/>
              <w:rPr>
                <w:sz w:val="16"/>
                <w:szCs w:val="16"/>
              </w:rPr>
            </w:pPr>
            <w:r>
              <w:rPr>
                <w:sz w:val="16"/>
                <w:szCs w:val="16"/>
              </w:rPr>
              <w:t>C3-234700</w:t>
            </w:r>
          </w:p>
        </w:tc>
      </w:tr>
      <w:tr w:rsidR="006C3ED6" w14:paraId="61DB358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BDAFE56" w14:textId="77777777" w:rsidR="00A66E27" w:rsidRDefault="00A66E27">
            <w:pPr>
              <w:pStyle w:val="TAL"/>
              <w:rPr>
                <w:color w:val="000000"/>
                <w:sz w:val="16"/>
                <w:szCs w:val="16"/>
              </w:rPr>
            </w:pPr>
            <w:r>
              <w:rPr>
                <w:color w:val="000000"/>
                <w:sz w:val="16"/>
                <w:szCs w:val="16"/>
              </w:rPr>
              <w:lastRenderedPageBreak/>
              <w:t>C3-234516</w:t>
            </w:r>
          </w:p>
        </w:tc>
        <w:tc>
          <w:tcPr>
            <w:tcW w:w="1658" w:type="pct"/>
            <w:tcBorders>
              <w:top w:val="single" w:sz="4" w:space="0" w:color="auto"/>
              <w:left w:val="single" w:sz="4" w:space="0" w:color="auto"/>
              <w:bottom w:val="single" w:sz="4" w:space="0" w:color="auto"/>
              <w:right w:val="single" w:sz="4" w:space="0" w:color="auto"/>
            </w:tcBorders>
            <w:noWrap/>
            <w:hideMark/>
          </w:tcPr>
          <w:p w14:paraId="2B5C063B" w14:textId="77777777" w:rsidR="00A66E27" w:rsidRDefault="00A66E27">
            <w:pPr>
              <w:pStyle w:val="TAL"/>
              <w:rPr>
                <w:color w:val="000000"/>
                <w:sz w:val="16"/>
                <w:szCs w:val="16"/>
              </w:rPr>
            </w:pPr>
            <w:r>
              <w:rPr>
                <w:color w:val="000000"/>
                <w:sz w:val="16"/>
                <w:szCs w:val="16"/>
              </w:rPr>
              <w:t>Revised WID on Protocol enhancements for Mission Critical Services</w:t>
            </w:r>
          </w:p>
        </w:tc>
        <w:tc>
          <w:tcPr>
            <w:tcW w:w="1034" w:type="pct"/>
            <w:tcBorders>
              <w:top w:val="single" w:sz="4" w:space="0" w:color="auto"/>
              <w:left w:val="single" w:sz="4" w:space="0" w:color="auto"/>
              <w:bottom w:val="single" w:sz="4" w:space="0" w:color="auto"/>
              <w:right w:val="single" w:sz="4" w:space="0" w:color="auto"/>
            </w:tcBorders>
            <w:noWrap/>
            <w:hideMark/>
          </w:tcPr>
          <w:p w14:paraId="0467C8D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C91D8C6"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2235DB87" w14:textId="77777777" w:rsidR="00A66E27" w:rsidRDefault="00A66E27">
            <w:pPr>
              <w:pStyle w:val="TAL"/>
              <w:rPr>
                <w:color w:val="000000"/>
                <w:sz w:val="16"/>
                <w:szCs w:val="16"/>
              </w:rPr>
            </w:pPr>
            <w:r>
              <w:rPr>
                <w:color w:val="000000"/>
                <w:sz w:val="16"/>
                <w:szCs w:val="16"/>
              </w:rPr>
              <w:t>C3-234081</w:t>
            </w:r>
          </w:p>
        </w:tc>
        <w:tc>
          <w:tcPr>
            <w:tcW w:w="866" w:type="pct"/>
            <w:tcBorders>
              <w:top w:val="single" w:sz="4" w:space="0" w:color="auto"/>
              <w:left w:val="single" w:sz="4" w:space="0" w:color="auto"/>
              <w:bottom w:val="single" w:sz="4" w:space="0" w:color="auto"/>
              <w:right w:val="single" w:sz="4" w:space="0" w:color="auto"/>
            </w:tcBorders>
            <w:noWrap/>
            <w:hideMark/>
          </w:tcPr>
          <w:p w14:paraId="07339B58" w14:textId="77777777" w:rsidR="00A66E27" w:rsidRDefault="00A66E27">
            <w:pPr>
              <w:rPr>
                <w:color w:val="000000"/>
                <w:sz w:val="16"/>
                <w:szCs w:val="16"/>
              </w:rPr>
            </w:pPr>
          </w:p>
        </w:tc>
      </w:tr>
      <w:tr w:rsidR="006C3ED6" w14:paraId="0602107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1A0EBC9" w14:textId="77777777" w:rsidR="00A66E27" w:rsidRDefault="00A66E27">
            <w:pPr>
              <w:pStyle w:val="TAL"/>
              <w:rPr>
                <w:color w:val="000000"/>
                <w:sz w:val="16"/>
                <w:szCs w:val="16"/>
              </w:rPr>
            </w:pPr>
            <w:r>
              <w:rPr>
                <w:color w:val="000000"/>
                <w:sz w:val="16"/>
                <w:szCs w:val="16"/>
              </w:rPr>
              <w:t>C3-234517</w:t>
            </w:r>
          </w:p>
        </w:tc>
        <w:tc>
          <w:tcPr>
            <w:tcW w:w="1658" w:type="pct"/>
            <w:tcBorders>
              <w:top w:val="single" w:sz="4" w:space="0" w:color="auto"/>
              <w:left w:val="single" w:sz="4" w:space="0" w:color="auto"/>
              <w:bottom w:val="single" w:sz="4" w:space="0" w:color="auto"/>
              <w:right w:val="single" w:sz="4" w:space="0" w:color="auto"/>
            </w:tcBorders>
            <w:noWrap/>
            <w:hideMark/>
          </w:tcPr>
          <w:p w14:paraId="058247E7" w14:textId="77777777" w:rsidR="00A66E27" w:rsidRDefault="00A66E27">
            <w:pPr>
              <w:pStyle w:val="TAL"/>
              <w:rPr>
                <w:color w:val="000000"/>
                <w:sz w:val="16"/>
                <w:szCs w:val="16"/>
              </w:rPr>
            </w:pPr>
            <w:r>
              <w:rPr>
                <w:color w:val="000000"/>
                <w:sz w:val="16"/>
                <w:szCs w:val="16"/>
              </w:rPr>
              <w:t>Introduction update for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720D2023"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C96D9E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3217B5" w14:textId="77777777" w:rsidR="00A66E27" w:rsidRDefault="00A66E27">
            <w:pPr>
              <w:pStyle w:val="TAL"/>
              <w:rPr>
                <w:color w:val="000000"/>
                <w:sz w:val="16"/>
                <w:szCs w:val="16"/>
              </w:rPr>
            </w:pPr>
            <w:r>
              <w:rPr>
                <w:color w:val="000000"/>
                <w:sz w:val="16"/>
                <w:szCs w:val="16"/>
              </w:rPr>
              <w:t>C3-234345</w:t>
            </w:r>
          </w:p>
        </w:tc>
        <w:tc>
          <w:tcPr>
            <w:tcW w:w="866" w:type="pct"/>
            <w:tcBorders>
              <w:top w:val="single" w:sz="4" w:space="0" w:color="auto"/>
              <w:left w:val="single" w:sz="4" w:space="0" w:color="auto"/>
              <w:bottom w:val="single" w:sz="4" w:space="0" w:color="auto"/>
              <w:right w:val="single" w:sz="4" w:space="0" w:color="auto"/>
            </w:tcBorders>
            <w:noWrap/>
            <w:hideMark/>
          </w:tcPr>
          <w:p w14:paraId="16C45BCA" w14:textId="77777777" w:rsidR="00A66E27" w:rsidRDefault="00A66E27">
            <w:pPr>
              <w:rPr>
                <w:color w:val="000000"/>
                <w:sz w:val="16"/>
                <w:szCs w:val="16"/>
              </w:rPr>
            </w:pPr>
          </w:p>
        </w:tc>
      </w:tr>
      <w:tr w:rsidR="006C3ED6" w14:paraId="5A92649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3EE5B9" w14:textId="77777777" w:rsidR="00A66E27" w:rsidRDefault="00A66E27">
            <w:pPr>
              <w:pStyle w:val="TAL"/>
              <w:rPr>
                <w:color w:val="000000"/>
                <w:sz w:val="16"/>
                <w:szCs w:val="16"/>
              </w:rPr>
            </w:pPr>
            <w:r>
              <w:rPr>
                <w:color w:val="000000"/>
                <w:sz w:val="16"/>
                <w:szCs w:val="16"/>
              </w:rPr>
              <w:t>C3-234518</w:t>
            </w:r>
          </w:p>
        </w:tc>
        <w:tc>
          <w:tcPr>
            <w:tcW w:w="1658" w:type="pct"/>
            <w:tcBorders>
              <w:top w:val="single" w:sz="4" w:space="0" w:color="auto"/>
              <w:left w:val="single" w:sz="4" w:space="0" w:color="auto"/>
              <w:bottom w:val="single" w:sz="4" w:space="0" w:color="auto"/>
              <w:right w:val="single" w:sz="4" w:space="0" w:color="auto"/>
            </w:tcBorders>
            <w:noWrap/>
            <w:hideMark/>
          </w:tcPr>
          <w:p w14:paraId="3FFFB609"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4FF74A3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CE6FCB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47AD9EB" w14:textId="77777777" w:rsidR="00A66E27" w:rsidRDefault="00A66E27">
            <w:pPr>
              <w:pStyle w:val="TAL"/>
              <w:rPr>
                <w:color w:val="000000"/>
                <w:sz w:val="16"/>
                <w:szCs w:val="16"/>
              </w:rPr>
            </w:pPr>
            <w:r>
              <w:rPr>
                <w:color w:val="000000"/>
                <w:sz w:val="16"/>
                <w:szCs w:val="16"/>
              </w:rPr>
              <w:t>C3-234383</w:t>
            </w:r>
          </w:p>
        </w:tc>
        <w:tc>
          <w:tcPr>
            <w:tcW w:w="866" w:type="pct"/>
            <w:tcBorders>
              <w:top w:val="single" w:sz="4" w:space="0" w:color="auto"/>
              <w:left w:val="single" w:sz="4" w:space="0" w:color="auto"/>
              <w:bottom w:val="single" w:sz="4" w:space="0" w:color="auto"/>
              <w:right w:val="single" w:sz="4" w:space="0" w:color="auto"/>
            </w:tcBorders>
            <w:noWrap/>
            <w:hideMark/>
          </w:tcPr>
          <w:p w14:paraId="1806DE7F" w14:textId="77777777" w:rsidR="00A66E27" w:rsidRDefault="00A66E27">
            <w:pPr>
              <w:rPr>
                <w:color w:val="000000"/>
                <w:sz w:val="16"/>
                <w:szCs w:val="16"/>
              </w:rPr>
            </w:pPr>
          </w:p>
        </w:tc>
      </w:tr>
      <w:tr w:rsidR="006C3ED6" w14:paraId="2204A7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D2A9089" w14:textId="77777777" w:rsidR="00A66E27" w:rsidRDefault="00A66E27">
            <w:pPr>
              <w:pStyle w:val="TAL"/>
              <w:rPr>
                <w:color w:val="000000"/>
                <w:sz w:val="16"/>
                <w:szCs w:val="16"/>
              </w:rPr>
            </w:pPr>
            <w:r>
              <w:rPr>
                <w:color w:val="000000"/>
                <w:sz w:val="16"/>
                <w:szCs w:val="16"/>
              </w:rPr>
              <w:t>C3-234519</w:t>
            </w:r>
          </w:p>
        </w:tc>
        <w:tc>
          <w:tcPr>
            <w:tcW w:w="1658" w:type="pct"/>
            <w:tcBorders>
              <w:top w:val="single" w:sz="4" w:space="0" w:color="auto"/>
              <w:left w:val="single" w:sz="4" w:space="0" w:color="auto"/>
              <w:bottom w:val="single" w:sz="4" w:space="0" w:color="auto"/>
              <w:right w:val="single" w:sz="4" w:space="0" w:color="auto"/>
            </w:tcBorders>
            <w:noWrap/>
            <w:hideMark/>
          </w:tcPr>
          <w:p w14:paraId="24F7A5C6" w14:textId="77777777" w:rsidR="00A66E27" w:rsidRDefault="00A66E27">
            <w:pPr>
              <w:pStyle w:val="TAL"/>
              <w:rPr>
                <w:color w:val="000000"/>
                <w:sz w:val="16"/>
                <w:szCs w:val="16"/>
              </w:rPr>
            </w:pPr>
            <w:r>
              <w:rPr>
                <w:color w:val="000000"/>
                <w:sz w:val="16"/>
                <w:szCs w:val="16"/>
              </w:rPr>
              <w:t>Service Description of Messaging Topic Events</w:t>
            </w:r>
          </w:p>
        </w:tc>
        <w:tc>
          <w:tcPr>
            <w:tcW w:w="1034" w:type="pct"/>
            <w:tcBorders>
              <w:top w:val="single" w:sz="4" w:space="0" w:color="auto"/>
              <w:left w:val="single" w:sz="4" w:space="0" w:color="auto"/>
              <w:bottom w:val="single" w:sz="4" w:space="0" w:color="auto"/>
              <w:right w:val="single" w:sz="4" w:space="0" w:color="auto"/>
            </w:tcBorders>
            <w:noWrap/>
            <w:hideMark/>
          </w:tcPr>
          <w:p w14:paraId="4B9F53C7"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3A5DD1A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C40139C" w14:textId="77777777" w:rsidR="00A66E27" w:rsidRDefault="00A66E27">
            <w:pPr>
              <w:pStyle w:val="TAL"/>
              <w:rPr>
                <w:color w:val="000000"/>
                <w:sz w:val="16"/>
                <w:szCs w:val="16"/>
              </w:rPr>
            </w:pPr>
            <w:r>
              <w:rPr>
                <w:color w:val="000000"/>
                <w:sz w:val="16"/>
                <w:szCs w:val="16"/>
              </w:rPr>
              <w:t>C3-234346</w:t>
            </w:r>
          </w:p>
        </w:tc>
        <w:tc>
          <w:tcPr>
            <w:tcW w:w="866" w:type="pct"/>
            <w:tcBorders>
              <w:top w:val="single" w:sz="4" w:space="0" w:color="auto"/>
              <w:left w:val="single" w:sz="4" w:space="0" w:color="auto"/>
              <w:bottom w:val="single" w:sz="4" w:space="0" w:color="auto"/>
              <w:right w:val="single" w:sz="4" w:space="0" w:color="auto"/>
            </w:tcBorders>
            <w:noWrap/>
            <w:hideMark/>
          </w:tcPr>
          <w:p w14:paraId="013D26C3" w14:textId="77777777" w:rsidR="00A66E27" w:rsidRDefault="00A66E27">
            <w:pPr>
              <w:rPr>
                <w:color w:val="000000"/>
                <w:sz w:val="16"/>
                <w:szCs w:val="16"/>
              </w:rPr>
            </w:pPr>
          </w:p>
        </w:tc>
      </w:tr>
      <w:tr w:rsidR="006C3ED6" w14:paraId="21AC7BE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78F8814" w14:textId="77777777" w:rsidR="00A66E27" w:rsidRDefault="00A66E27">
            <w:pPr>
              <w:pStyle w:val="TAL"/>
              <w:rPr>
                <w:color w:val="000000"/>
                <w:sz w:val="16"/>
                <w:szCs w:val="16"/>
              </w:rPr>
            </w:pPr>
            <w:r>
              <w:rPr>
                <w:color w:val="000000"/>
                <w:sz w:val="16"/>
                <w:szCs w:val="16"/>
              </w:rPr>
              <w:t>C3-234520</w:t>
            </w:r>
          </w:p>
        </w:tc>
        <w:tc>
          <w:tcPr>
            <w:tcW w:w="1658" w:type="pct"/>
            <w:tcBorders>
              <w:top w:val="single" w:sz="4" w:space="0" w:color="auto"/>
              <w:left w:val="single" w:sz="4" w:space="0" w:color="auto"/>
              <w:bottom w:val="single" w:sz="4" w:space="0" w:color="auto"/>
              <w:right w:val="single" w:sz="4" w:space="0" w:color="auto"/>
            </w:tcBorders>
            <w:noWrap/>
            <w:hideMark/>
          </w:tcPr>
          <w:p w14:paraId="486434DB" w14:textId="77777777" w:rsidR="00A66E27" w:rsidRDefault="00A66E27">
            <w:pPr>
              <w:pStyle w:val="TAL"/>
              <w:rPr>
                <w:color w:val="000000"/>
                <w:sz w:val="16"/>
                <w:szCs w:val="16"/>
              </w:rPr>
            </w:pPr>
            <w:r>
              <w:rPr>
                <w:color w:val="000000"/>
                <w:sz w:val="16"/>
                <w:szCs w:val="16"/>
              </w:rPr>
              <w:t xml:space="preserve">Correction to </w:t>
            </w:r>
            <w:proofErr w:type="spellStart"/>
            <w:r>
              <w:rPr>
                <w:color w:val="000000"/>
                <w:sz w:val="16"/>
                <w:szCs w:val="16"/>
              </w:rPr>
              <w:t>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74C7FA0" w14:textId="77777777" w:rsidR="00A66E27" w:rsidRDefault="00A66E27">
            <w:pPr>
              <w:pStyle w:val="TAL"/>
              <w:rPr>
                <w:color w:val="000000"/>
                <w:sz w:val="16"/>
                <w:szCs w:val="16"/>
              </w:rPr>
            </w:pPr>
            <w:r>
              <w:rPr>
                <w:color w:val="000000"/>
                <w:sz w:val="16"/>
                <w:szCs w:val="16"/>
              </w:rPr>
              <w:t>Intel,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5CC8F8F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04CFEA" w14:textId="77777777" w:rsidR="00A66E27" w:rsidRDefault="00A66E27">
            <w:pPr>
              <w:pStyle w:val="TAL"/>
              <w:rPr>
                <w:color w:val="000000"/>
                <w:sz w:val="16"/>
                <w:szCs w:val="16"/>
              </w:rPr>
            </w:pPr>
            <w:r>
              <w:rPr>
                <w:color w:val="000000"/>
                <w:sz w:val="16"/>
                <w:szCs w:val="16"/>
              </w:rPr>
              <w:t>C3-234300</w:t>
            </w:r>
          </w:p>
        </w:tc>
        <w:tc>
          <w:tcPr>
            <w:tcW w:w="866" w:type="pct"/>
            <w:tcBorders>
              <w:top w:val="single" w:sz="4" w:space="0" w:color="auto"/>
              <w:left w:val="single" w:sz="4" w:space="0" w:color="auto"/>
              <w:bottom w:val="single" w:sz="4" w:space="0" w:color="auto"/>
              <w:right w:val="single" w:sz="4" w:space="0" w:color="auto"/>
            </w:tcBorders>
            <w:noWrap/>
            <w:hideMark/>
          </w:tcPr>
          <w:p w14:paraId="44A8FADB" w14:textId="77777777" w:rsidR="00A66E27" w:rsidRDefault="00A66E27">
            <w:pPr>
              <w:rPr>
                <w:color w:val="000000"/>
                <w:sz w:val="16"/>
                <w:szCs w:val="16"/>
              </w:rPr>
            </w:pPr>
          </w:p>
        </w:tc>
      </w:tr>
      <w:tr w:rsidR="006C3ED6" w14:paraId="0A33258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1A064F" w14:textId="77777777" w:rsidR="00A66E27" w:rsidRDefault="00A66E27">
            <w:pPr>
              <w:pStyle w:val="TAL"/>
              <w:rPr>
                <w:color w:val="000000"/>
                <w:sz w:val="16"/>
                <w:szCs w:val="16"/>
              </w:rPr>
            </w:pPr>
            <w:r>
              <w:rPr>
                <w:color w:val="000000"/>
                <w:sz w:val="16"/>
                <w:szCs w:val="16"/>
              </w:rPr>
              <w:t>C3-234521</w:t>
            </w:r>
          </w:p>
        </w:tc>
        <w:tc>
          <w:tcPr>
            <w:tcW w:w="1658" w:type="pct"/>
            <w:tcBorders>
              <w:top w:val="single" w:sz="4" w:space="0" w:color="auto"/>
              <w:left w:val="single" w:sz="4" w:space="0" w:color="auto"/>
              <w:bottom w:val="single" w:sz="4" w:space="0" w:color="auto"/>
              <w:right w:val="single" w:sz="4" w:space="0" w:color="auto"/>
            </w:tcBorders>
            <w:noWrap/>
            <w:hideMark/>
          </w:tcPr>
          <w:p w14:paraId="0E710A26" w14:textId="77777777" w:rsidR="00A66E27" w:rsidRDefault="00A66E27">
            <w:pPr>
              <w:pStyle w:val="TAL"/>
              <w:rPr>
                <w:color w:val="000000"/>
                <w:sz w:val="16"/>
                <w:szCs w:val="16"/>
              </w:rPr>
            </w:pPr>
            <w:r>
              <w:rPr>
                <w:color w:val="000000"/>
                <w:sz w:val="16"/>
                <w:szCs w:val="16"/>
              </w:rPr>
              <w:t>Service Operation for Messaging Topic List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219F1A9D"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FCCC57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DC02433" w14:textId="77777777" w:rsidR="00A66E27" w:rsidRDefault="00A66E27">
            <w:pPr>
              <w:pStyle w:val="TAL"/>
              <w:rPr>
                <w:color w:val="000000"/>
                <w:sz w:val="16"/>
                <w:szCs w:val="16"/>
              </w:rPr>
            </w:pPr>
            <w:r>
              <w:rPr>
                <w:color w:val="000000"/>
                <w:sz w:val="16"/>
                <w:szCs w:val="16"/>
              </w:rPr>
              <w:t>C3-234347</w:t>
            </w:r>
          </w:p>
        </w:tc>
        <w:tc>
          <w:tcPr>
            <w:tcW w:w="866" w:type="pct"/>
            <w:tcBorders>
              <w:top w:val="single" w:sz="4" w:space="0" w:color="auto"/>
              <w:left w:val="single" w:sz="4" w:space="0" w:color="auto"/>
              <w:bottom w:val="single" w:sz="4" w:space="0" w:color="auto"/>
              <w:right w:val="single" w:sz="4" w:space="0" w:color="auto"/>
            </w:tcBorders>
            <w:noWrap/>
            <w:hideMark/>
          </w:tcPr>
          <w:p w14:paraId="6F397464" w14:textId="77777777" w:rsidR="00A66E27" w:rsidRDefault="00A66E27">
            <w:pPr>
              <w:rPr>
                <w:color w:val="000000"/>
                <w:sz w:val="16"/>
                <w:szCs w:val="16"/>
              </w:rPr>
            </w:pPr>
          </w:p>
        </w:tc>
      </w:tr>
      <w:tr w:rsidR="006C3ED6" w14:paraId="1E6F92D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7346A90" w14:textId="77777777" w:rsidR="00A66E27" w:rsidRDefault="00A66E27">
            <w:pPr>
              <w:pStyle w:val="TAL"/>
              <w:rPr>
                <w:color w:val="000000"/>
                <w:sz w:val="16"/>
                <w:szCs w:val="16"/>
              </w:rPr>
            </w:pPr>
            <w:r>
              <w:rPr>
                <w:color w:val="000000"/>
                <w:sz w:val="16"/>
                <w:szCs w:val="16"/>
              </w:rPr>
              <w:t>C3-234522</w:t>
            </w:r>
          </w:p>
        </w:tc>
        <w:tc>
          <w:tcPr>
            <w:tcW w:w="1658" w:type="pct"/>
            <w:tcBorders>
              <w:top w:val="single" w:sz="4" w:space="0" w:color="auto"/>
              <w:left w:val="single" w:sz="4" w:space="0" w:color="auto"/>
              <w:bottom w:val="single" w:sz="4" w:space="0" w:color="auto"/>
              <w:right w:val="single" w:sz="4" w:space="0" w:color="auto"/>
            </w:tcBorders>
            <w:noWrap/>
            <w:hideMark/>
          </w:tcPr>
          <w:p w14:paraId="60E8F612"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6434EF9F"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5DD993D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F0A2460" w14:textId="77777777" w:rsidR="00A66E27" w:rsidRDefault="00A66E27">
            <w:pPr>
              <w:pStyle w:val="TAL"/>
              <w:rPr>
                <w:color w:val="000000"/>
                <w:sz w:val="16"/>
                <w:szCs w:val="16"/>
              </w:rPr>
            </w:pPr>
            <w:r>
              <w:rPr>
                <w:color w:val="000000"/>
                <w:sz w:val="16"/>
                <w:szCs w:val="16"/>
              </w:rPr>
              <w:t>C3-234091</w:t>
            </w:r>
          </w:p>
        </w:tc>
        <w:tc>
          <w:tcPr>
            <w:tcW w:w="866" w:type="pct"/>
            <w:tcBorders>
              <w:top w:val="single" w:sz="4" w:space="0" w:color="auto"/>
              <w:left w:val="single" w:sz="4" w:space="0" w:color="auto"/>
              <w:bottom w:val="single" w:sz="4" w:space="0" w:color="auto"/>
              <w:right w:val="single" w:sz="4" w:space="0" w:color="auto"/>
            </w:tcBorders>
            <w:noWrap/>
            <w:hideMark/>
          </w:tcPr>
          <w:p w14:paraId="432285B0" w14:textId="77777777" w:rsidR="00A66E27" w:rsidRDefault="00A66E27">
            <w:pPr>
              <w:rPr>
                <w:color w:val="000000"/>
                <w:sz w:val="16"/>
                <w:szCs w:val="16"/>
              </w:rPr>
            </w:pPr>
          </w:p>
        </w:tc>
      </w:tr>
      <w:tr w:rsidR="006C3ED6" w14:paraId="3206EC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623800" w14:textId="77777777" w:rsidR="00A66E27" w:rsidRDefault="00A66E27">
            <w:pPr>
              <w:pStyle w:val="TAL"/>
              <w:rPr>
                <w:color w:val="000000"/>
                <w:sz w:val="16"/>
                <w:szCs w:val="16"/>
              </w:rPr>
            </w:pPr>
            <w:r>
              <w:rPr>
                <w:color w:val="000000"/>
                <w:sz w:val="16"/>
                <w:szCs w:val="16"/>
              </w:rPr>
              <w:t>C3-234523</w:t>
            </w:r>
          </w:p>
        </w:tc>
        <w:tc>
          <w:tcPr>
            <w:tcW w:w="1658" w:type="pct"/>
            <w:tcBorders>
              <w:top w:val="single" w:sz="4" w:space="0" w:color="auto"/>
              <w:left w:val="single" w:sz="4" w:space="0" w:color="auto"/>
              <w:bottom w:val="single" w:sz="4" w:space="0" w:color="auto"/>
              <w:right w:val="single" w:sz="4" w:space="0" w:color="auto"/>
            </w:tcBorders>
            <w:noWrap/>
            <w:hideMark/>
          </w:tcPr>
          <w:p w14:paraId="080B1A51" w14:textId="77777777" w:rsidR="00A66E27" w:rsidRDefault="00A66E27">
            <w:pPr>
              <w:pStyle w:val="TAL"/>
              <w:rPr>
                <w:color w:val="000000"/>
                <w:sz w:val="16"/>
                <w:szCs w:val="16"/>
              </w:rPr>
            </w:pPr>
            <w:r>
              <w:rPr>
                <w:color w:val="000000"/>
                <w:sz w:val="16"/>
                <w:szCs w:val="16"/>
              </w:rPr>
              <w:t xml:space="preserve">Correction on the </w:t>
            </w:r>
            <w:proofErr w:type="spellStart"/>
            <w:r>
              <w:rPr>
                <w:color w:val="000000"/>
                <w:sz w:val="16"/>
                <w:szCs w:val="16"/>
              </w:rPr>
              <w:t>openAPI</w:t>
            </w:r>
            <w:proofErr w:type="spellEnd"/>
            <w:r>
              <w:rPr>
                <w:color w:val="000000"/>
                <w:sz w:val="16"/>
                <w:szCs w:val="16"/>
              </w:rPr>
              <w:t xml:space="preserve"> files</w:t>
            </w:r>
          </w:p>
        </w:tc>
        <w:tc>
          <w:tcPr>
            <w:tcW w:w="1034" w:type="pct"/>
            <w:tcBorders>
              <w:top w:val="single" w:sz="4" w:space="0" w:color="auto"/>
              <w:left w:val="single" w:sz="4" w:space="0" w:color="auto"/>
              <w:bottom w:val="single" w:sz="4" w:space="0" w:color="auto"/>
              <w:right w:val="single" w:sz="4" w:space="0" w:color="auto"/>
            </w:tcBorders>
            <w:noWrap/>
            <w:hideMark/>
          </w:tcPr>
          <w:p w14:paraId="2CFD3F63" w14:textId="77777777" w:rsidR="00A66E27" w:rsidRDefault="00A66E27">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r>
              <w:rPr>
                <w:color w:val="000000"/>
                <w:sz w:val="16"/>
                <w:szCs w:val="16"/>
              </w:rPr>
              <w:t>,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0A75880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9EFCD21" w14:textId="77777777" w:rsidR="00A66E27" w:rsidRDefault="00A66E27">
            <w:pPr>
              <w:pStyle w:val="TAL"/>
              <w:rPr>
                <w:color w:val="000000"/>
                <w:sz w:val="16"/>
                <w:szCs w:val="16"/>
              </w:rPr>
            </w:pPr>
            <w:r>
              <w:rPr>
                <w:color w:val="000000"/>
                <w:sz w:val="16"/>
                <w:szCs w:val="16"/>
              </w:rPr>
              <w:t>C3-234092</w:t>
            </w:r>
          </w:p>
        </w:tc>
        <w:tc>
          <w:tcPr>
            <w:tcW w:w="866" w:type="pct"/>
            <w:tcBorders>
              <w:top w:val="single" w:sz="4" w:space="0" w:color="auto"/>
              <w:left w:val="single" w:sz="4" w:space="0" w:color="auto"/>
              <w:bottom w:val="single" w:sz="4" w:space="0" w:color="auto"/>
              <w:right w:val="single" w:sz="4" w:space="0" w:color="auto"/>
            </w:tcBorders>
            <w:noWrap/>
            <w:hideMark/>
          </w:tcPr>
          <w:p w14:paraId="5F9D565C" w14:textId="77777777" w:rsidR="00A66E27" w:rsidRDefault="00A66E27">
            <w:pPr>
              <w:rPr>
                <w:color w:val="000000"/>
                <w:sz w:val="16"/>
                <w:szCs w:val="16"/>
              </w:rPr>
            </w:pPr>
          </w:p>
        </w:tc>
      </w:tr>
      <w:tr w:rsidR="006C3ED6" w14:paraId="20A3FA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A8E5BE" w14:textId="77777777" w:rsidR="00A66E27" w:rsidRDefault="00A66E27">
            <w:pPr>
              <w:pStyle w:val="TAL"/>
              <w:rPr>
                <w:color w:val="000000"/>
                <w:sz w:val="16"/>
                <w:szCs w:val="16"/>
              </w:rPr>
            </w:pPr>
            <w:r>
              <w:rPr>
                <w:color w:val="000000"/>
                <w:sz w:val="16"/>
                <w:szCs w:val="16"/>
              </w:rPr>
              <w:t>C3-234524</w:t>
            </w:r>
          </w:p>
        </w:tc>
        <w:tc>
          <w:tcPr>
            <w:tcW w:w="1658" w:type="pct"/>
            <w:tcBorders>
              <w:top w:val="single" w:sz="4" w:space="0" w:color="auto"/>
              <w:left w:val="single" w:sz="4" w:space="0" w:color="auto"/>
              <w:bottom w:val="single" w:sz="4" w:space="0" w:color="auto"/>
              <w:right w:val="single" w:sz="4" w:space="0" w:color="auto"/>
            </w:tcBorders>
            <w:noWrap/>
            <w:hideMark/>
          </w:tcPr>
          <w:p w14:paraId="40828330" w14:textId="77777777" w:rsidR="00A66E27" w:rsidRDefault="00A66E27">
            <w:pPr>
              <w:pStyle w:val="TAL"/>
              <w:rPr>
                <w:color w:val="000000"/>
                <w:sz w:val="16"/>
                <w:szCs w:val="16"/>
              </w:rPr>
            </w:pPr>
            <w:r>
              <w:rPr>
                <w:color w:val="000000"/>
                <w:sz w:val="16"/>
                <w:szCs w:val="16"/>
              </w:rPr>
              <w:t>Supporting query parameters extensibility</w:t>
            </w:r>
          </w:p>
        </w:tc>
        <w:tc>
          <w:tcPr>
            <w:tcW w:w="1034" w:type="pct"/>
            <w:tcBorders>
              <w:top w:val="single" w:sz="4" w:space="0" w:color="auto"/>
              <w:left w:val="single" w:sz="4" w:space="0" w:color="auto"/>
              <w:bottom w:val="single" w:sz="4" w:space="0" w:color="auto"/>
              <w:right w:val="single" w:sz="4" w:space="0" w:color="auto"/>
            </w:tcBorders>
            <w:noWrap/>
            <w:hideMark/>
          </w:tcPr>
          <w:p w14:paraId="69EFA81E"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 ZTE, Ericsson</w:t>
            </w:r>
          </w:p>
        </w:tc>
        <w:tc>
          <w:tcPr>
            <w:tcW w:w="531" w:type="pct"/>
            <w:tcBorders>
              <w:top w:val="single" w:sz="4" w:space="0" w:color="auto"/>
              <w:left w:val="single" w:sz="4" w:space="0" w:color="auto"/>
              <w:bottom w:val="single" w:sz="4" w:space="0" w:color="auto"/>
              <w:right w:val="single" w:sz="4" w:space="0" w:color="auto"/>
            </w:tcBorders>
            <w:noWrap/>
            <w:hideMark/>
          </w:tcPr>
          <w:p w14:paraId="2A11856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D36A517" w14:textId="77777777" w:rsidR="00A66E27" w:rsidRDefault="00A66E27">
            <w:pPr>
              <w:pStyle w:val="TAL"/>
              <w:rPr>
                <w:color w:val="000000"/>
                <w:sz w:val="16"/>
                <w:szCs w:val="16"/>
              </w:rPr>
            </w:pPr>
            <w:r>
              <w:rPr>
                <w:color w:val="000000"/>
                <w:sz w:val="16"/>
                <w:szCs w:val="16"/>
              </w:rPr>
              <w:t>C3-234323</w:t>
            </w:r>
          </w:p>
        </w:tc>
        <w:tc>
          <w:tcPr>
            <w:tcW w:w="866" w:type="pct"/>
            <w:tcBorders>
              <w:top w:val="single" w:sz="4" w:space="0" w:color="auto"/>
              <w:left w:val="single" w:sz="4" w:space="0" w:color="auto"/>
              <w:bottom w:val="single" w:sz="4" w:space="0" w:color="auto"/>
              <w:right w:val="single" w:sz="4" w:space="0" w:color="auto"/>
            </w:tcBorders>
            <w:noWrap/>
            <w:hideMark/>
          </w:tcPr>
          <w:p w14:paraId="34684ECE" w14:textId="77777777" w:rsidR="00A66E27" w:rsidRDefault="00A66E27">
            <w:pPr>
              <w:rPr>
                <w:color w:val="000000"/>
                <w:sz w:val="16"/>
                <w:szCs w:val="16"/>
              </w:rPr>
            </w:pPr>
          </w:p>
        </w:tc>
      </w:tr>
      <w:tr w:rsidR="006C3ED6" w14:paraId="1F03BD3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DD1772E" w14:textId="77777777" w:rsidR="00A66E27" w:rsidRDefault="00A66E27">
            <w:pPr>
              <w:pStyle w:val="TAL"/>
              <w:rPr>
                <w:color w:val="000000"/>
                <w:sz w:val="16"/>
                <w:szCs w:val="16"/>
              </w:rPr>
            </w:pPr>
            <w:r>
              <w:rPr>
                <w:color w:val="000000"/>
                <w:sz w:val="16"/>
                <w:szCs w:val="16"/>
              </w:rPr>
              <w:t>C3-234525</w:t>
            </w:r>
          </w:p>
        </w:tc>
        <w:tc>
          <w:tcPr>
            <w:tcW w:w="1658" w:type="pct"/>
            <w:tcBorders>
              <w:top w:val="single" w:sz="4" w:space="0" w:color="auto"/>
              <w:left w:val="single" w:sz="4" w:space="0" w:color="auto"/>
              <w:bottom w:val="single" w:sz="4" w:space="0" w:color="auto"/>
              <w:right w:val="single" w:sz="4" w:space="0" w:color="auto"/>
            </w:tcBorders>
            <w:noWrap/>
            <w:hideMark/>
          </w:tcPr>
          <w:p w14:paraId="77D5F101" w14:textId="77777777" w:rsidR="00A66E27" w:rsidRDefault="00A66E27">
            <w:pPr>
              <w:pStyle w:val="TAL"/>
              <w:rPr>
                <w:color w:val="000000"/>
                <w:sz w:val="16"/>
                <w:szCs w:val="16"/>
              </w:rPr>
            </w:pPr>
            <w:r>
              <w:rPr>
                <w:color w:val="000000"/>
                <w:sz w:val="16"/>
                <w:szCs w:val="16"/>
              </w:rPr>
              <w:t xml:space="preserve">Supporting query parameters </w:t>
            </w:r>
            <w:proofErr w:type="spellStart"/>
            <w:r>
              <w:rPr>
                <w:color w:val="000000"/>
                <w:sz w:val="16"/>
                <w:szCs w:val="16"/>
              </w:rPr>
              <w:t>extensionsibility</w:t>
            </w:r>
            <w:proofErr w:type="spellEnd"/>
            <w:r>
              <w:rPr>
                <w:color w:val="000000"/>
                <w:sz w:val="16"/>
                <w:szCs w:val="16"/>
              </w:rPr>
              <w:t xml:space="preserve"> for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58BB6A3" w14:textId="77777777" w:rsidR="00A66E27" w:rsidRDefault="00A66E27">
            <w:pPr>
              <w:pStyle w:val="TAL"/>
              <w:rPr>
                <w:color w:val="000000"/>
                <w:sz w:val="16"/>
                <w:szCs w:val="16"/>
              </w:rPr>
            </w:pPr>
            <w:r>
              <w:rPr>
                <w:color w:val="000000"/>
                <w:sz w:val="16"/>
                <w:szCs w:val="16"/>
              </w:rPr>
              <w:t>Nokia, Nokia Shanghai Bell, Huawei, Intel, AT&amp;T, Interdigital, China Mobile, China Telecom, Samsung, China Unicom, SIA, Verizon, ZTE, Ericsson</w:t>
            </w:r>
          </w:p>
        </w:tc>
        <w:tc>
          <w:tcPr>
            <w:tcW w:w="531" w:type="pct"/>
            <w:tcBorders>
              <w:top w:val="single" w:sz="4" w:space="0" w:color="auto"/>
              <w:left w:val="single" w:sz="4" w:space="0" w:color="auto"/>
              <w:bottom w:val="single" w:sz="4" w:space="0" w:color="auto"/>
              <w:right w:val="single" w:sz="4" w:space="0" w:color="auto"/>
            </w:tcBorders>
            <w:noWrap/>
            <w:hideMark/>
          </w:tcPr>
          <w:p w14:paraId="3BEA6E0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8C8C3E" w14:textId="77777777" w:rsidR="00A66E27" w:rsidRDefault="00A66E27">
            <w:pPr>
              <w:pStyle w:val="TAL"/>
              <w:rPr>
                <w:color w:val="000000"/>
                <w:sz w:val="16"/>
                <w:szCs w:val="16"/>
              </w:rPr>
            </w:pPr>
            <w:r>
              <w:rPr>
                <w:color w:val="000000"/>
                <w:sz w:val="16"/>
                <w:szCs w:val="16"/>
              </w:rPr>
              <w:t>C3-234324</w:t>
            </w:r>
          </w:p>
        </w:tc>
        <w:tc>
          <w:tcPr>
            <w:tcW w:w="866" w:type="pct"/>
            <w:tcBorders>
              <w:top w:val="single" w:sz="4" w:space="0" w:color="auto"/>
              <w:left w:val="single" w:sz="4" w:space="0" w:color="auto"/>
              <w:bottom w:val="single" w:sz="4" w:space="0" w:color="auto"/>
              <w:right w:val="single" w:sz="4" w:space="0" w:color="auto"/>
            </w:tcBorders>
            <w:noWrap/>
            <w:hideMark/>
          </w:tcPr>
          <w:p w14:paraId="49ECDDBF" w14:textId="77777777" w:rsidR="00A66E27" w:rsidRDefault="00A66E27">
            <w:pPr>
              <w:rPr>
                <w:color w:val="000000"/>
                <w:sz w:val="16"/>
                <w:szCs w:val="16"/>
              </w:rPr>
            </w:pPr>
          </w:p>
        </w:tc>
      </w:tr>
      <w:tr w:rsidR="006C3ED6" w14:paraId="5D566F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D7E6568" w14:textId="77777777" w:rsidR="00A66E27" w:rsidRDefault="00A66E27">
            <w:pPr>
              <w:pStyle w:val="TAL"/>
              <w:rPr>
                <w:color w:val="000000"/>
                <w:sz w:val="16"/>
                <w:szCs w:val="16"/>
              </w:rPr>
            </w:pPr>
            <w:r>
              <w:rPr>
                <w:color w:val="000000"/>
                <w:sz w:val="16"/>
                <w:szCs w:val="16"/>
              </w:rPr>
              <w:t>C3-234526</w:t>
            </w:r>
          </w:p>
        </w:tc>
        <w:tc>
          <w:tcPr>
            <w:tcW w:w="1658" w:type="pct"/>
            <w:tcBorders>
              <w:top w:val="single" w:sz="4" w:space="0" w:color="auto"/>
              <w:left w:val="single" w:sz="4" w:space="0" w:color="auto"/>
              <w:bottom w:val="single" w:sz="4" w:space="0" w:color="auto"/>
              <w:right w:val="single" w:sz="4" w:space="0" w:color="auto"/>
            </w:tcBorders>
            <w:noWrap/>
            <w:hideMark/>
          </w:tcPr>
          <w:p w14:paraId="250527BE" w14:textId="77777777" w:rsidR="00A66E27" w:rsidRDefault="00A66E27">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51D2594C" w14:textId="77777777" w:rsidR="00A66E27" w:rsidRDefault="00A66E27">
            <w:pPr>
              <w:pStyle w:val="TAL"/>
              <w:rPr>
                <w:color w:val="000000"/>
                <w:sz w:val="16"/>
                <w:szCs w:val="16"/>
              </w:rPr>
            </w:pPr>
            <w:r>
              <w:rPr>
                <w:color w:val="000000"/>
                <w:sz w:val="16"/>
                <w:szCs w:val="16"/>
              </w:rPr>
              <w:t>Nokia, Nokia Shanghai Bell, AT&amp;T, Interdigital, Apple, Intel, Huawei, China Unicom, China Telecom, China Mobile, SIA, Verizon, ZTE</w:t>
            </w:r>
          </w:p>
        </w:tc>
        <w:tc>
          <w:tcPr>
            <w:tcW w:w="531" w:type="pct"/>
            <w:tcBorders>
              <w:top w:val="single" w:sz="4" w:space="0" w:color="auto"/>
              <w:left w:val="single" w:sz="4" w:space="0" w:color="auto"/>
              <w:bottom w:val="single" w:sz="4" w:space="0" w:color="auto"/>
              <w:right w:val="single" w:sz="4" w:space="0" w:color="auto"/>
            </w:tcBorders>
            <w:noWrap/>
            <w:hideMark/>
          </w:tcPr>
          <w:p w14:paraId="0DB8981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DAEADBF" w14:textId="77777777" w:rsidR="00A66E27" w:rsidRDefault="00A66E27">
            <w:pPr>
              <w:pStyle w:val="TAL"/>
              <w:rPr>
                <w:color w:val="000000"/>
                <w:sz w:val="16"/>
                <w:szCs w:val="16"/>
              </w:rPr>
            </w:pPr>
            <w:r>
              <w:rPr>
                <w:color w:val="000000"/>
                <w:sz w:val="16"/>
                <w:szCs w:val="16"/>
              </w:rPr>
              <w:t>C3-234325</w:t>
            </w:r>
          </w:p>
        </w:tc>
        <w:tc>
          <w:tcPr>
            <w:tcW w:w="866" w:type="pct"/>
            <w:tcBorders>
              <w:top w:val="single" w:sz="4" w:space="0" w:color="auto"/>
              <w:left w:val="single" w:sz="4" w:space="0" w:color="auto"/>
              <w:bottom w:val="single" w:sz="4" w:space="0" w:color="auto"/>
              <w:right w:val="single" w:sz="4" w:space="0" w:color="auto"/>
            </w:tcBorders>
            <w:noWrap/>
            <w:hideMark/>
          </w:tcPr>
          <w:p w14:paraId="314C75F8" w14:textId="77777777" w:rsidR="00A66E27" w:rsidRDefault="00A66E27">
            <w:pPr>
              <w:pStyle w:val="TAL"/>
              <w:rPr>
                <w:sz w:val="16"/>
                <w:szCs w:val="16"/>
              </w:rPr>
            </w:pPr>
            <w:r>
              <w:rPr>
                <w:sz w:val="16"/>
                <w:szCs w:val="16"/>
              </w:rPr>
              <w:t>C3-234550</w:t>
            </w:r>
          </w:p>
        </w:tc>
      </w:tr>
      <w:tr w:rsidR="006C3ED6" w14:paraId="55AD987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7EF3C42" w14:textId="77777777" w:rsidR="00A66E27" w:rsidRDefault="00A66E27">
            <w:pPr>
              <w:pStyle w:val="TAL"/>
              <w:rPr>
                <w:color w:val="000000"/>
                <w:sz w:val="16"/>
                <w:szCs w:val="16"/>
              </w:rPr>
            </w:pPr>
            <w:r>
              <w:rPr>
                <w:color w:val="000000"/>
                <w:sz w:val="16"/>
                <w:szCs w:val="16"/>
              </w:rPr>
              <w:t>C3-234527</w:t>
            </w:r>
          </w:p>
        </w:tc>
        <w:tc>
          <w:tcPr>
            <w:tcW w:w="1658" w:type="pct"/>
            <w:tcBorders>
              <w:top w:val="single" w:sz="4" w:space="0" w:color="auto"/>
              <w:left w:val="single" w:sz="4" w:space="0" w:color="auto"/>
              <w:bottom w:val="single" w:sz="4" w:space="0" w:color="auto"/>
              <w:right w:val="single" w:sz="4" w:space="0" w:color="auto"/>
            </w:tcBorders>
            <w:noWrap/>
            <w:hideMark/>
          </w:tcPr>
          <w:p w14:paraId="0FE79775" w14:textId="77777777" w:rsidR="00A66E27" w:rsidRDefault="00A66E27">
            <w:pPr>
              <w:pStyle w:val="TAL"/>
              <w:rPr>
                <w:color w:val="000000"/>
                <w:sz w:val="16"/>
                <w:szCs w:val="16"/>
              </w:rPr>
            </w:pPr>
            <w:r>
              <w:rPr>
                <w:color w:val="000000"/>
                <w:sz w:val="16"/>
                <w:szCs w:val="16"/>
              </w:rPr>
              <w:t>Miscellaneous changes</w:t>
            </w:r>
          </w:p>
        </w:tc>
        <w:tc>
          <w:tcPr>
            <w:tcW w:w="1034" w:type="pct"/>
            <w:tcBorders>
              <w:top w:val="single" w:sz="4" w:space="0" w:color="auto"/>
              <w:left w:val="single" w:sz="4" w:space="0" w:color="auto"/>
              <w:bottom w:val="single" w:sz="4" w:space="0" w:color="auto"/>
              <w:right w:val="single" w:sz="4" w:space="0" w:color="auto"/>
            </w:tcBorders>
            <w:noWrap/>
            <w:hideMark/>
          </w:tcPr>
          <w:p w14:paraId="42AA110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15D571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4E23996" w14:textId="77777777" w:rsidR="00A66E27" w:rsidRDefault="00A66E27">
            <w:pPr>
              <w:pStyle w:val="TAL"/>
              <w:rPr>
                <w:color w:val="000000"/>
                <w:sz w:val="16"/>
                <w:szCs w:val="16"/>
              </w:rPr>
            </w:pPr>
            <w:r>
              <w:rPr>
                <w:color w:val="000000"/>
                <w:sz w:val="16"/>
                <w:szCs w:val="16"/>
              </w:rPr>
              <w:t>C3-234327</w:t>
            </w:r>
          </w:p>
        </w:tc>
        <w:tc>
          <w:tcPr>
            <w:tcW w:w="866" w:type="pct"/>
            <w:tcBorders>
              <w:top w:val="single" w:sz="4" w:space="0" w:color="auto"/>
              <w:left w:val="single" w:sz="4" w:space="0" w:color="auto"/>
              <w:bottom w:val="single" w:sz="4" w:space="0" w:color="auto"/>
              <w:right w:val="single" w:sz="4" w:space="0" w:color="auto"/>
            </w:tcBorders>
            <w:noWrap/>
            <w:hideMark/>
          </w:tcPr>
          <w:p w14:paraId="35C8067C" w14:textId="77777777" w:rsidR="00A66E27" w:rsidRDefault="00A66E27">
            <w:pPr>
              <w:rPr>
                <w:color w:val="000000"/>
                <w:sz w:val="16"/>
                <w:szCs w:val="16"/>
              </w:rPr>
            </w:pPr>
          </w:p>
        </w:tc>
      </w:tr>
      <w:tr w:rsidR="006C3ED6" w14:paraId="01BCED4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BEE9C3" w14:textId="77777777" w:rsidR="00A66E27" w:rsidRDefault="00A66E27">
            <w:pPr>
              <w:pStyle w:val="TAL"/>
              <w:rPr>
                <w:color w:val="000000"/>
                <w:sz w:val="16"/>
                <w:szCs w:val="16"/>
              </w:rPr>
            </w:pPr>
            <w:r>
              <w:rPr>
                <w:color w:val="000000"/>
                <w:sz w:val="16"/>
                <w:szCs w:val="16"/>
              </w:rPr>
              <w:t>C3-234528</w:t>
            </w:r>
          </w:p>
        </w:tc>
        <w:tc>
          <w:tcPr>
            <w:tcW w:w="1658" w:type="pct"/>
            <w:tcBorders>
              <w:top w:val="single" w:sz="4" w:space="0" w:color="auto"/>
              <w:left w:val="single" w:sz="4" w:space="0" w:color="auto"/>
              <w:bottom w:val="single" w:sz="4" w:space="0" w:color="auto"/>
              <w:right w:val="single" w:sz="4" w:space="0" w:color="auto"/>
            </w:tcBorders>
            <w:noWrap/>
            <w:hideMark/>
          </w:tcPr>
          <w:p w14:paraId="5A1AEA8E" w14:textId="77777777" w:rsidR="00A66E27" w:rsidRDefault="00A66E27">
            <w:pPr>
              <w:pStyle w:val="TAL"/>
              <w:rPr>
                <w:color w:val="000000"/>
                <w:sz w:val="16"/>
                <w:szCs w:val="16"/>
              </w:rPr>
            </w:pPr>
            <w:proofErr w:type="spellStart"/>
            <w:r>
              <w:rPr>
                <w:color w:val="000000"/>
                <w:sz w:val="16"/>
                <w:szCs w:val="16"/>
              </w:rPr>
              <w:t>PdvMonitoringReport</w:t>
            </w:r>
            <w:proofErr w:type="spellEnd"/>
            <w:r>
              <w:rPr>
                <w:color w:val="000000"/>
                <w:sz w:val="16"/>
                <w:szCs w:val="16"/>
              </w:rPr>
              <w:t xml:space="preserve"> Clarification</w:t>
            </w:r>
          </w:p>
        </w:tc>
        <w:tc>
          <w:tcPr>
            <w:tcW w:w="1034" w:type="pct"/>
            <w:tcBorders>
              <w:top w:val="single" w:sz="4" w:space="0" w:color="auto"/>
              <w:left w:val="single" w:sz="4" w:space="0" w:color="auto"/>
              <w:bottom w:val="single" w:sz="4" w:space="0" w:color="auto"/>
              <w:right w:val="single" w:sz="4" w:space="0" w:color="auto"/>
            </w:tcBorders>
            <w:noWrap/>
            <w:hideMark/>
          </w:tcPr>
          <w:p w14:paraId="55A5283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04D5F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0924F76" w14:textId="77777777" w:rsidR="00A66E27" w:rsidRDefault="00A66E27">
            <w:pPr>
              <w:pStyle w:val="TAL"/>
              <w:rPr>
                <w:color w:val="000000"/>
                <w:sz w:val="16"/>
                <w:szCs w:val="16"/>
              </w:rPr>
            </w:pPr>
            <w:r>
              <w:rPr>
                <w:color w:val="000000"/>
                <w:sz w:val="16"/>
                <w:szCs w:val="16"/>
              </w:rPr>
              <w:t>C3-234328</w:t>
            </w:r>
          </w:p>
        </w:tc>
        <w:tc>
          <w:tcPr>
            <w:tcW w:w="866" w:type="pct"/>
            <w:tcBorders>
              <w:top w:val="single" w:sz="4" w:space="0" w:color="auto"/>
              <w:left w:val="single" w:sz="4" w:space="0" w:color="auto"/>
              <w:bottom w:val="single" w:sz="4" w:space="0" w:color="auto"/>
              <w:right w:val="single" w:sz="4" w:space="0" w:color="auto"/>
            </w:tcBorders>
            <w:noWrap/>
            <w:hideMark/>
          </w:tcPr>
          <w:p w14:paraId="27FF21B5" w14:textId="77777777" w:rsidR="00A66E27" w:rsidRDefault="00A66E27">
            <w:pPr>
              <w:rPr>
                <w:color w:val="000000"/>
                <w:sz w:val="16"/>
                <w:szCs w:val="16"/>
              </w:rPr>
            </w:pPr>
          </w:p>
        </w:tc>
      </w:tr>
      <w:tr w:rsidR="006C3ED6" w14:paraId="09D3D3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E886ED" w14:textId="77777777" w:rsidR="00A66E27" w:rsidRDefault="00A66E27">
            <w:pPr>
              <w:pStyle w:val="TAL"/>
              <w:rPr>
                <w:color w:val="000000"/>
                <w:sz w:val="16"/>
                <w:szCs w:val="16"/>
              </w:rPr>
            </w:pPr>
            <w:r>
              <w:rPr>
                <w:color w:val="000000"/>
                <w:sz w:val="16"/>
                <w:szCs w:val="16"/>
              </w:rPr>
              <w:t>C3-234529</w:t>
            </w:r>
          </w:p>
        </w:tc>
        <w:tc>
          <w:tcPr>
            <w:tcW w:w="1658" w:type="pct"/>
            <w:tcBorders>
              <w:top w:val="single" w:sz="4" w:space="0" w:color="auto"/>
              <w:left w:val="single" w:sz="4" w:space="0" w:color="auto"/>
              <w:bottom w:val="single" w:sz="4" w:space="0" w:color="auto"/>
              <w:right w:val="single" w:sz="4" w:space="0" w:color="auto"/>
            </w:tcBorders>
            <w:noWrap/>
            <w:hideMark/>
          </w:tcPr>
          <w:p w14:paraId="3E8D17C7"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45D60A6E"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F5AEF5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E9C73C3" w14:textId="77777777" w:rsidR="00A66E27" w:rsidRDefault="00A66E27">
            <w:pPr>
              <w:pStyle w:val="TAL"/>
              <w:rPr>
                <w:color w:val="000000"/>
                <w:sz w:val="16"/>
                <w:szCs w:val="16"/>
              </w:rPr>
            </w:pPr>
            <w:r>
              <w:rPr>
                <w:color w:val="000000"/>
                <w:sz w:val="16"/>
                <w:szCs w:val="16"/>
              </w:rPr>
              <w:t>C3-234334</w:t>
            </w:r>
          </w:p>
        </w:tc>
        <w:tc>
          <w:tcPr>
            <w:tcW w:w="866" w:type="pct"/>
            <w:tcBorders>
              <w:top w:val="single" w:sz="4" w:space="0" w:color="auto"/>
              <w:left w:val="single" w:sz="4" w:space="0" w:color="auto"/>
              <w:bottom w:val="single" w:sz="4" w:space="0" w:color="auto"/>
              <w:right w:val="single" w:sz="4" w:space="0" w:color="auto"/>
            </w:tcBorders>
            <w:noWrap/>
            <w:hideMark/>
          </w:tcPr>
          <w:p w14:paraId="7311B82F" w14:textId="77777777" w:rsidR="00A66E27" w:rsidRDefault="00A66E27">
            <w:pPr>
              <w:rPr>
                <w:color w:val="000000"/>
                <w:sz w:val="16"/>
                <w:szCs w:val="16"/>
              </w:rPr>
            </w:pPr>
          </w:p>
        </w:tc>
      </w:tr>
      <w:tr w:rsidR="006C3ED6" w14:paraId="0C4CFB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E6D0771" w14:textId="77777777" w:rsidR="00A66E27" w:rsidRDefault="00A66E27">
            <w:pPr>
              <w:pStyle w:val="TAL"/>
              <w:rPr>
                <w:color w:val="000000"/>
                <w:sz w:val="16"/>
                <w:szCs w:val="16"/>
              </w:rPr>
            </w:pPr>
            <w:r>
              <w:rPr>
                <w:color w:val="000000"/>
                <w:sz w:val="16"/>
                <w:szCs w:val="16"/>
              </w:rPr>
              <w:t>C3-234530</w:t>
            </w:r>
          </w:p>
        </w:tc>
        <w:tc>
          <w:tcPr>
            <w:tcW w:w="1658" w:type="pct"/>
            <w:tcBorders>
              <w:top w:val="single" w:sz="4" w:space="0" w:color="auto"/>
              <w:left w:val="single" w:sz="4" w:space="0" w:color="auto"/>
              <w:bottom w:val="single" w:sz="4" w:space="0" w:color="auto"/>
              <w:right w:val="single" w:sz="4" w:space="0" w:color="auto"/>
            </w:tcBorders>
            <w:noWrap/>
            <w:hideMark/>
          </w:tcPr>
          <w:p w14:paraId="57C3413B"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78AA63B3"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BBFC01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639FC90" w14:textId="77777777" w:rsidR="00A66E27" w:rsidRDefault="00A66E27">
            <w:pPr>
              <w:pStyle w:val="TAL"/>
              <w:rPr>
                <w:color w:val="000000"/>
                <w:sz w:val="16"/>
                <w:szCs w:val="16"/>
              </w:rPr>
            </w:pPr>
            <w:r>
              <w:rPr>
                <w:color w:val="000000"/>
                <w:sz w:val="16"/>
                <w:szCs w:val="16"/>
              </w:rPr>
              <w:t>C3-234335</w:t>
            </w:r>
          </w:p>
        </w:tc>
        <w:tc>
          <w:tcPr>
            <w:tcW w:w="866" w:type="pct"/>
            <w:tcBorders>
              <w:top w:val="single" w:sz="4" w:space="0" w:color="auto"/>
              <w:left w:val="single" w:sz="4" w:space="0" w:color="auto"/>
              <w:bottom w:val="single" w:sz="4" w:space="0" w:color="auto"/>
              <w:right w:val="single" w:sz="4" w:space="0" w:color="auto"/>
            </w:tcBorders>
            <w:noWrap/>
            <w:hideMark/>
          </w:tcPr>
          <w:p w14:paraId="399B0CF6" w14:textId="77777777" w:rsidR="00A66E27" w:rsidRDefault="00A66E27">
            <w:pPr>
              <w:pStyle w:val="TAL"/>
              <w:rPr>
                <w:sz w:val="16"/>
                <w:szCs w:val="16"/>
              </w:rPr>
            </w:pPr>
            <w:r>
              <w:rPr>
                <w:sz w:val="16"/>
                <w:szCs w:val="16"/>
              </w:rPr>
              <w:t>C3-234671</w:t>
            </w:r>
          </w:p>
        </w:tc>
      </w:tr>
      <w:tr w:rsidR="006C3ED6" w14:paraId="7BE8CD6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054930E" w14:textId="77777777" w:rsidR="00A66E27" w:rsidRDefault="00A66E27">
            <w:pPr>
              <w:pStyle w:val="TAL"/>
              <w:rPr>
                <w:color w:val="000000"/>
                <w:sz w:val="16"/>
                <w:szCs w:val="16"/>
              </w:rPr>
            </w:pPr>
            <w:r>
              <w:rPr>
                <w:color w:val="000000"/>
                <w:sz w:val="16"/>
                <w:szCs w:val="16"/>
              </w:rPr>
              <w:t>C3-234531</w:t>
            </w:r>
          </w:p>
        </w:tc>
        <w:tc>
          <w:tcPr>
            <w:tcW w:w="1658" w:type="pct"/>
            <w:tcBorders>
              <w:top w:val="single" w:sz="4" w:space="0" w:color="auto"/>
              <w:left w:val="single" w:sz="4" w:space="0" w:color="auto"/>
              <w:bottom w:val="single" w:sz="4" w:space="0" w:color="auto"/>
              <w:right w:val="single" w:sz="4" w:space="0" w:color="auto"/>
            </w:tcBorders>
            <w:noWrap/>
            <w:hideMark/>
          </w:tcPr>
          <w:p w14:paraId="479A3942"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2936329" w14:textId="77777777" w:rsidR="00A66E27" w:rsidRDefault="00A66E27">
            <w:pPr>
              <w:pStyle w:val="TAL"/>
              <w:rPr>
                <w:color w:val="000000"/>
                <w:sz w:val="16"/>
                <w:szCs w:val="16"/>
              </w:rPr>
            </w:pPr>
            <w:r>
              <w:rPr>
                <w:color w:val="000000"/>
                <w:sz w:val="16"/>
                <w:szCs w:val="16"/>
              </w:rPr>
              <w:t>Nokia, Nokia Shanghai Bell, Huawei,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6B4FD70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0F873FE" w14:textId="77777777" w:rsidR="00A66E27" w:rsidRDefault="00A66E27">
            <w:pPr>
              <w:pStyle w:val="TAL"/>
              <w:rPr>
                <w:color w:val="000000"/>
                <w:sz w:val="16"/>
                <w:szCs w:val="16"/>
              </w:rPr>
            </w:pPr>
            <w:r>
              <w:rPr>
                <w:color w:val="000000"/>
                <w:sz w:val="16"/>
                <w:szCs w:val="16"/>
              </w:rPr>
              <w:t>C3-234336</w:t>
            </w:r>
          </w:p>
        </w:tc>
        <w:tc>
          <w:tcPr>
            <w:tcW w:w="866" w:type="pct"/>
            <w:tcBorders>
              <w:top w:val="single" w:sz="4" w:space="0" w:color="auto"/>
              <w:left w:val="single" w:sz="4" w:space="0" w:color="auto"/>
              <w:bottom w:val="single" w:sz="4" w:space="0" w:color="auto"/>
              <w:right w:val="single" w:sz="4" w:space="0" w:color="auto"/>
            </w:tcBorders>
            <w:noWrap/>
            <w:hideMark/>
          </w:tcPr>
          <w:p w14:paraId="0686C965" w14:textId="77777777" w:rsidR="00A66E27" w:rsidRDefault="00A66E27">
            <w:pPr>
              <w:pStyle w:val="TAL"/>
              <w:rPr>
                <w:sz w:val="16"/>
                <w:szCs w:val="16"/>
              </w:rPr>
            </w:pPr>
            <w:r>
              <w:rPr>
                <w:sz w:val="16"/>
                <w:szCs w:val="16"/>
              </w:rPr>
              <w:t>C3-234672</w:t>
            </w:r>
          </w:p>
        </w:tc>
      </w:tr>
      <w:tr w:rsidR="006C3ED6" w14:paraId="63FB12C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D1BEA17" w14:textId="77777777" w:rsidR="00A66E27" w:rsidRDefault="00A66E27">
            <w:pPr>
              <w:pStyle w:val="TAL"/>
              <w:rPr>
                <w:color w:val="000000"/>
                <w:sz w:val="16"/>
                <w:szCs w:val="16"/>
              </w:rPr>
            </w:pPr>
            <w:r>
              <w:rPr>
                <w:color w:val="000000"/>
                <w:sz w:val="16"/>
                <w:szCs w:val="16"/>
              </w:rPr>
              <w:t>C3-234532</w:t>
            </w:r>
          </w:p>
        </w:tc>
        <w:tc>
          <w:tcPr>
            <w:tcW w:w="1658" w:type="pct"/>
            <w:tcBorders>
              <w:top w:val="single" w:sz="4" w:space="0" w:color="auto"/>
              <w:left w:val="single" w:sz="4" w:space="0" w:color="auto"/>
              <w:bottom w:val="single" w:sz="4" w:space="0" w:color="auto"/>
              <w:right w:val="single" w:sz="4" w:space="0" w:color="auto"/>
            </w:tcBorders>
            <w:noWrap/>
            <w:hideMark/>
          </w:tcPr>
          <w:p w14:paraId="22F044E8"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69035DF" w14:textId="77777777" w:rsidR="00A66E27" w:rsidRDefault="00A66E27">
            <w:pPr>
              <w:pStyle w:val="TAL"/>
              <w:rPr>
                <w:color w:val="000000"/>
                <w:sz w:val="16"/>
                <w:szCs w:val="16"/>
              </w:rPr>
            </w:pPr>
            <w:r>
              <w:rPr>
                <w:color w:val="000000"/>
                <w:sz w:val="16"/>
                <w:szCs w:val="16"/>
              </w:rPr>
              <w:t>Nokia, Nokia Shanghai Bell, Huawei,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156F91B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434F981" w14:textId="77777777" w:rsidR="00A66E27" w:rsidRDefault="00A66E27">
            <w:pPr>
              <w:pStyle w:val="TAL"/>
              <w:rPr>
                <w:color w:val="000000"/>
                <w:sz w:val="16"/>
                <w:szCs w:val="16"/>
              </w:rPr>
            </w:pPr>
            <w:r>
              <w:rPr>
                <w:color w:val="000000"/>
                <w:sz w:val="16"/>
                <w:szCs w:val="16"/>
              </w:rPr>
              <w:t>C3-234337</w:t>
            </w:r>
          </w:p>
        </w:tc>
        <w:tc>
          <w:tcPr>
            <w:tcW w:w="866" w:type="pct"/>
            <w:tcBorders>
              <w:top w:val="single" w:sz="4" w:space="0" w:color="auto"/>
              <w:left w:val="single" w:sz="4" w:space="0" w:color="auto"/>
              <w:bottom w:val="single" w:sz="4" w:space="0" w:color="auto"/>
              <w:right w:val="single" w:sz="4" w:space="0" w:color="auto"/>
            </w:tcBorders>
            <w:noWrap/>
            <w:hideMark/>
          </w:tcPr>
          <w:p w14:paraId="2F54D1A2" w14:textId="77777777" w:rsidR="00A66E27" w:rsidRDefault="00A66E27">
            <w:pPr>
              <w:pStyle w:val="TAL"/>
              <w:rPr>
                <w:sz w:val="16"/>
                <w:szCs w:val="16"/>
              </w:rPr>
            </w:pPr>
            <w:r>
              <w:rPr>
                <w:sz w:val="16"/>
                <w:szCs w:val="16"/>
              </w:rPr>
              <w:t>C3-234673</w:t>
            </w:r>
          </w:p>
        </w:tc>
      </w:tr>
      <w:tr w:rsidR="006C3ED6" w14:paraId="286BDAB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20C882E" w14:textId="77777777" w:rsidR="00A66E27" w:rsidRDefault="00A66E27">
            <w:pPr>
              <w:pStyle w:val="TAL"/>
              <w:rPr>
                <w:color w:val="000000"/>
                <w:sz w:val="16"/>
                <w:szCs w:val="16"/>
              </w:rPr>
            </w:pPr>
            <w:r>
              <w:rPr>
                <w:color w:val="000000"/>
                <w:sz w:val="16"/>
                <w:szCs w:val="16"/>
              </w:rPr>
              <w:t>C3-234533</w:t>
            </w:r>
          </w:p>
        </w:tc>
        <w:tc>
          <w:tcPr>
            <w:tcW w:w="1658" w:type="pct"/>
            <w:tcBorders>
              <w:top w:val="single" w:sz="4" w:space="0" w:color="auto"/>
              <w:left w:val="single" w:sz="4" w:space="0" w:color="auto"/>
              <w:bottom w:val="single" w:sz="4" w:space="0" w:color="auto"/>
              <w:right w:val="single" w:sz="4" w:space="0" w:color="auto"/>
            </w:tcBorders>
            <w:noWrap/>
            <w:hideMark/>
          </w:tcPr>
          <w:p w14:paraId="25D11A6A"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1EF15D8" w14:textId="77777777" w:rsidR="00A66E27" w:rsidRDefault="00A66E27">
            <w:pPr>
              <w:pStyle w:val="TAL"/>
              <w:rPr>
                <w:color w:val="000000"/>
                <w:sz w:val="16"/>
                <w:szCs w:val="16"/>
              </w:rPr>
            </w:pPr>
            <w:r>
              <w:rPr>
                <w:color w:val="000000"/>
                <w:sz w:val="16"/>
                <w:szCs w:val="16"/>
              </w:rPr>
              <w:t>Nokia, Nokia Shanghai Bell, Huawei</w:t>
            </w:r>
          </w:p>
        </w:tc>
        <w:tc>
          <w:tcPr>
            <w:tcW w:w="531" w:type="pct"/>
            <w:tcBorders>
              <w:top w:val="single" w:sz="4" w:space="0" w:color="auto"/>
              <w:left w:val="single" w:sz="4" w:space="0" w:color="auto"/>
              <w:bottom w:val="single" w:sz="4" w:space="0" w:color="auto"/>
              <w:right w:val="single" w:sz="4" w:space="0" w:color="auto"/>
            </w:tcBorders>
            <w:noWrap/>
            <w:hideMark/>
          </w:tcPr>
          <w:p w14:paraId="2C25E8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4D6382" w14:textId="77777777" w:rsidR="00A66E27" w:rsidRDefault="00A66E27">
            <w:pPr>
              <w:pStyle w:val="TAL"/>
              <w:rPr>
                <w:color w:val="000000"/>
                <w:sz w:val="16"/>
                <w:szCs w:val="16"/>
              </w:rPr>
            </w:pPr>
            <w:r>
              <w:rPr>
                <w:color w:val="000000"/>
                <w:sz w:val="16"/>
                <w:szCs w:val="16"/>
              </w:rPr>
              <w:t>C3-234338</w:t>
            </w:r>
          </w:p>
        </w:tc>
        <w:tc>
          <w:tcPr>
            <w:tcW w:w="866" w:type="pct"/>
            <w:tcBorders>
              <w:top w:val="single" w:sz="4" w:space="0" w:color="auto"/>
              <w:left w:val="single" w:sz="4" w:space="0" w:color="auto"/>
              <w:bottom w:val="single" w:sz="4" w:space="0" w:color="auto"/>
              <w:right w:val="single" w:sz="4" w:space="0" w:color="auto"/>
            </w:tcBorders>
            <w:noWrap/>
            <w:hideMark/>
          </w:tcPr>
          <w:p w14:paraId="44EF3909" w14:textId="77777777" w:rsidR="00A66E27" w:rsidRDefault="00A66E27">
            <w:pPr>
              <w:pStyle w:val="TAL"/>
              <w:rPr>
                <w:sz w:val="16"/>
                <w:szCs w:val="16"/>
              </w:rPr>
            </w:pPr>
            <w:r>
              <w:rPr>
                <w:sz w:val="16"/>
                <w:szCs w:val="16"/>
              </w:rPr>
              <w:t>C3-234674</w:t>
            </w:r>
          </w:p>
        </w:tc>
      </w:tr>
      <w:tr w:rsidR="006C3ED6" w14:paraId="0574F2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B1C2FE" w14:textId="77777777" w:rsidR="00A66E27" w:rsidRDefault="00A66E27">
            <w:pPr>
              <w:pStyle w:val="TAL"/>
              <w:rPr>
                <w:color w:val="000000"/>
                <w:sz w:val="16"/>
                <w:szCs w:val="16"/>
              </w:rPr>
            </w:pPr>
            <w:r>
              <w:rPr>
                <w:color w:val="000000"/>
                <w:sz w:val="16"/>
                <w:szCs w:val="16"/>
              </w:rPr>
              <w:t>C3-234534</w:t>
            </w:r>
          </w:p>
        </w:tc>
        <w:tc>
          <w:tcPr>
            <w:tcW w:w="1658" w:type="pct"/>
            <w:tcBorders>
              <w:top w:val="single" w:sz="4" w:space="0" w:color="auto"/>
              <w:left w:val="single" w:sz="4" w:space="0" w:color="auto"/>
              <w:bottom w:val="single" w:sz="4" w:space="0" w:color="auto"/>
              <w:right w:val="single" w:sz="4" w:space="0" w:color="auto"/>
            </w:tcBorders>
            <w:noWrap/>
            <w:hideMark/>
          </w:tcPr>
          <w:p w14:paraId="5A926C6E" w14:textId="77777777" w:rsidR="00A66E27" w:rsidRDefault="00A66E27">
            <w:pPr>
              <w:pStyle w:val="TAL"/>
              <w:rPr>
                <w:color w:val="000000"/>
                <w:sz w:val="16"/>
                <w:szCs w:val="16"/>
              </w:rPr>
            </w:pPr>
            <w:r>
              <w:rPr>
                <w:color w:val="000000"/>
                <w:sz w:val="16"/>
                <w:szCs w:val="16"/>
              </w:rPr>
              <w:t xml:space="preserve">Feature granularity and definition for </w:t>
            </w:r>
            <w:proofErr w:type="spellStart"/>
            <w:r>
              <w:rPr>
                <w:color w:val="000000"/>
                <w:sz w:val="16"/>
                <w:szCs w:val="16"/>
              </w:rPr>
              <w:t>MultiModal</w:t>
            </w:r>
            <w:proofErr w:type="spellEnd"/>
            <w:r>
              <w:rPr>
                <w:color w:val="000000"/>
                <w:sz w:val="16"/>
                <w:szCs w:val="16"/>
              </w:rPr>
              <w:t xml:space="preserve"> &amp; </w:t>
            </w:r>
            <w:proofErr w:type="spellStart"/>
            <w:r>
              <w:rPr>
                <w:color w:val="000000"/>
                <w:sz w:val="16"/>
                <w:szCs w:val="16"/>
              </w:rPr>
              <w:t>PowerSaving</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E568FD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9D97A8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3D9EAC" w14:textId="77777777" w:rsidR="00A66E27" w:rsidRDefault="00A66E27">
            <w:pPr>
              <w:pStyle w:val="TAL"/>
              <w:rPr>
                <w:color w:val="000000"/>
                <w:sz w:val="16"/>
                <w:szCs w:val="16"/>
              </w:rPr>
            </w:pPr>
            <w:r>
              <w:rPr>
                <w:color w:val="000000"/>
                <w:sz w:val="16"/>
                <w:szCs w:val="16"/>
              </w:rPr>
              <w:t>C3-234339</w:t>
            </w:r>
          </w:p>
        </w:tc>
        <w:tc>
          <w:tcPr>
            <w:tcW w:w="866" w:type="pct"/>
            <w:tcBorders>
              <w:top w:val="single" w:sz="4" w:space="0" w:color="auto"/>
              <w:left w:val="single" w:sz="4" w:space="0" w:color="auto"/>
              <w:bottom w:val="single" w:sz="4" w:space="0" w:color="auto"/>
              <w:right w:val="single" w:sz="4" w:space="0" w:color="auto"/>
            </w:tcBorders>
            <w:noWrap/>
            <w:hideMark/>
          </w:tcPr>
          <w:p w14:paraId="21FD1756" w14:textId="77777777" w:rsidR="00A66E27" w:rsidRDefault="00A66E27">
            <w:pPr>
              <w:rPr>
                <w:color w:val="000000"/>
                <w:sz w:val="16"/>
                <w:szCs w:val="16"/>
              </w:rPr>
            </w:pPr>
          </w:p>
        </w:tc>
      </w:tr>
      <w:tr w:rsidR="006C3ED6" w14:paraId="2C5D621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286B038" w14:textId="77777777" w:rsidR="00A66E27" w:rsidRDefault="00A66E27">
            <w:pPr>
              <w:pStyle w:val="TAL"/>
              <w:rPr>
                <w:color w:val="000000"/>
                <w:sz w:val="16"/>
                <w:szCs w:val="16"/>
              </w:rPr>
            </w:pPr>
            <w:r>
              <w:rPr>
                <w:color w:val="000000"/>
                <w:sz w:val="16"/>
                <w:szCs w:val="16"/>
              </w:rPr>
              <w:t>C3-234535</w:t>
            </w:r>
          </w:p>
        </w:tc>
        <w:tc>
          <w:tcPr>
            <w:tcW w:w="1658" w:type="pct"/>
            <w:tcBorders>
              <w:top w:val="single" w:sz="4" w:space="0" w:color="auto"/>
              <w:left w:val="single" w:sz="4" w:space="0" w:color="auto"/>
              <w:bottom w:val="single" w:sz="4" w:space="0" w:color="auto"/>
              <w:right w:val="single" w:sz="4" w:space="0" w:color="auto"/>
            </w:tcBorders>
            <w:noWrap/>
            <w:hideMark/>
          </w:tcPr>
          <w:p w14:paraId="34235140" w14:textId="77777777" w:rsidR="00A66E27" w:rsidRDefault="00A66E27">
            <w:pPr>
              <w:pStyle w:val="TAL"/>
              <w:rPr>
                <w:color w:val="000000"/>
                <w:sz w:val="16"/>
                <w:szCs w:val="16"/>
              </w:rPr>
            </w:pPr>
            <w:r>
              <w:rPr>
                <w:color w:val="000000"/>
                <w:sz w:val="16"/>
                <w:szCs w:val="16"/>
              </w:rPr>
              <w:t>Editor note removal on SMF DNN configuration</w:t>
            </w:r>
          </w:p>
        </w:tc>
        <w:tc>
          <w:tcPr>
            <w:tcW w:w="1034" w:type="pct"/>
            <w:tcBorders>
              <w:top w:val="single" w:sz="4" w:space="0" w:color="auto"/>
              <w:left w:val="single" w:sz="4" w:space="0" w:color="auto"/>
              <w:bottom w:val="single" w:sz="4" w:space="0" w:color="auto"/>
              <w:right w:val="single" w:sz="4" w:space="0" w:color="auto"/>
            </w:tcBorders>
            <w:noWrap/>
            <w:hideMark/>
          </w:tcPr>
          <w:p w14:paraId="49F0D64C"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759F77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177E34E" w14:textId="77777777" w:rsidR="00A66E27" w:rsidRDefault="00A66E27">
            <w:pPr>
              <w:pStyle w:val="TAL"/>
              <w:rPr>
                <w:color w:val="000000"/>
                <w:sz w:val="16"/>
                <w:szCs w:val="16"/>
              </w:rPr>
            </w:pPr>
            <w:r>
              <w:rPr>
                <w:color w:val="000000"/>
                <w:sz w:val="16"/>
                <w:szCs w:val="16"/>
              </w:rPr>
              <w:t>C3-234340</w:t>
            </w:r>
          </w:p>
        </w:tc>
        <w:tc>
          <w:tcPr>
            <w:tcW w:w="866" w:type="pct"/>
            <w:tcBorders>
              <w:top w:val="single" w:sz="4" w:space="0" w:color="auto"/>
              <w:left w:val="single" w:sz="4" w:space="0" w:color="auto"/>
              <w:bottom w:val="single" w:sz="4" w:space="0" w:color="auto"/>
              <w:right w:val="single" w:sz="4" w:space="0" w:color="auto"/>
            </w:tcBorders>
            <w:noWrap/>
            <w:hideMark/>
          </w:tcPr>
          <w:p w14:paraId="3F57F4F6" w14:textId="77777777" w:rsidR="00A66E27" w:rsidRDefault="00A66E27">
            <w:pPr>
              <w:rPr>
                <w:color w:val="000000"/>
                <w:sz w:val="16"/>
                <w:szCs w:val="16"/>
              </w:rPr>
            </w:pPr>
          </w:p>
        </w:tc>
      </w:tr>
      <w:tr w:rsidR="006C3ED6" w14:paraId="4C2692B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894608" w14:textId="77777777" w:rsidR="00A66E27" w:rsidRDefault="00A66E27">
            <w:pPr>
              <w:pStyle w:val="TAL"/>
              <w:rPr>
                <w:color w:val="000000"/>
                <w:sz w:val="16"/>
                <w:szCs w:val="16"/>
              </w:rPr>
            </w:pPr>
            <w:r>
              <w:rPr>
                <w:color w:val="000000"/>
                <w:sz w:val="16"/>
                <w:szCs w:val="16"/>
              </w:rPr>
              <w:t>C3-234536</w:t>
            </w:r>
          </w:p>
        </w:tc>
        <w:tc>
          <w:tcPr>
            <w:tcW w:w="1658" w:type="pct"/>
            <w:tcBorders>
              <w:top w:val="single" w:sz="4" w:space="0" w:color="auto"/>
              <w:left w:val="single" w:sz="4" w:space="0" w:color="auto"/>
              <w:bottom w:val="single" w:sz="4" w:space="0" w:color="auto"/>
              <w:right w:val="single" w:sz="4" w:space="0" w:color="auto"/>
            </w:tcBorders>
            <w:noWrap/>
            <w:hideMark/>
          </w:tcPr>
          <w:p w14:paraId="4E50586D" w14:textId="77777777" w:rsidR="00A66E27" w:rsidRDefault="00A66E27">
            <w:pPr>
              <w:pStyle w:val="TAL"/>
              <w:rPr>
                <w:color w:val="000000"/>
                <w:sz w:val="16"/>
                <w:szCs w:val="16"/>
              </w:rPr>
            </w:pPr>
            <w:r>
              <w:rPr>
                <w:color w:val="000000"/>
                <w:sz w:val="16"/>
                <w:szCs w:val="16"/>
              </w:rPr>
              <w:t>IMS Data channel QoS update</w:t>
            </w:r>
          </w:p>
        </w:tc>
        <w:tc>
          <w:tcPr>
            <w:tcW w:w="1034" w:type="pct"/>
            <w:tcBorders>
              <w:top w:val="single" w:sz="4" w:space="0" w:color="auto"/>
              <w:left w:val="single" w:sz="4" w:space="0" w:color="auto"/>
              <w:bottom w:val="single" w:sz="4" w:space="0" w:color="auto"/>
              <w:right w:val="single" w:sz="4" w:space="0" w:color="auto"/>
            </w:tcBorders>
            <w:noWrap/>
            <w:hideMark/>
          </w:tcPr>
          <w:p w14:paraId="7B5D3E4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2B7DE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8A5C89" w14:textId="77777777" w:rsidR="00A66E27" w:rsidRDefault="00A66E27">
            <w:pPr>
              <w:pStyle w:val="TAL"/>
              <w:rPr>
                <w:color w:val="000000"/>
                <w:sz w:val="16"/>
                <w:szCs w:val="16"/>
              </w:rPr>
            </w:pPr>
            <w:r>
              <w:rPr>
                <w:color w:val="000000"/>
                <w:sz w:val="16"/>
                <w:szCs w:val="16"/>
              </w:rPr>
              <w:t>C3-234341</w:t>
            </w:r>
          </w:p>
        </w:tc>
        <w:tc>
          <w:tcPr>
            <w:tcW w:w="866" w:type="pct"/>
            <w:tcBorders>
              <w:top w:val="single" w:sz="4" w:space="0" w:color="auto"/>
              <w:left w:val="single" w:sz="4" w:space="0" w:color="auto"/>
              <w:bottom w:val="single" w:sz="4" w:space="0" w:color="auto"/>
              <w:right w:val="single" w:sz="4" w:space="0" w:color="auto"/>
            </w:tcBorders>
            <w:noWrap/>
            <w:hideMark/>
          </w:tcPr>
          <w:p w14:paraId="350CEE81" w14:textId="77777777" w:rsidR="00A66E27" w:rsidRDefault="00A66E27">
            <w:pPr>
              <w:rPr>
                <w:color w:val="000000"/>
                <w:sz w:val="16"/>
                <w:szCs w:val="16"/>
              </w:rPr>
            </w:pPr>
          </w:p>
        </w:tc>
      </w:tr>
      <w:tr w:rsidR="006C3ED6" w14:paraId="5BE0D5F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D77E19" w14:textId="77777777" w:rsidR="00A66E27" w:rsidRDefault="00A66E27">
            <w:pPr>
              <w:pStyle w:val="TAL"/>
              <w:rPr>
                <w:color w:val="000000"/>
                <w:sz w:val="16"/>
                <w:szCs w:val="16"/>
              </w:rPr>
            </w:pPr>
            <w:r>
              <w:rPr>
                <w:color w:val="000000"/>
                <w:sz w:val="16"/>
                <w:szCs w:val="16"/>
              </w:rPr>
              <w:t>C3-234537</w:t>
            </w:r>
          </w:p>
        </w:tc>
        <w:tc>
          <w:tcPr>
            <w:tcW w:w="1658" w:type="pct"/>
            <w:tcBorders>
              <w:top w:val="single" w:sz="4" w:space="0" w:color="auto"/>
              <w:left w:val="single" w:sz="4" w:space="0" w:color="auto"/>
              <w:bottom w:val="single" w:sz="4" w:space="0" w:color="auto"/>
              <w:right w:val="single" w:sz="4" w:space="0" w:color="auto"/>
            </w:tcBorders>
            <w:noWrap/>
            <w:hideMark/>
          </w:tcPr>
          <w:p w14:paraId="2C0D7C72" w14:textId="77777777" w:rsidR="00A66E27" w:rsidRDefault="00A66E27">
            <w:pPr>
              <w:pStyle w:val="TAL"/>
              <w:rPr>
                <w:color w:val="000000"/>
                <w:sz w:val="16"/>
                <w:szCs w:val="16"/>
              </w:rPr>
            </w:pPr>
            <w:r>
              <w:rPr>
                <w:color w:val="000000"/>
                <w:sz w:val="16"/>
                <w:szCs w:val="16"/>
              </w:rPr>
              <w:t>Multiple AF Expected UE behaviour</w:t>
            </w:r>
          </w:p>
        </w:tc>
        <w:tc>
          <w:tcPr>
            <w:tcW w:w="1034" w:type="pct"/>
            <w:tcBorders>
              <w:top w:val="single" w:sz="4" w:space="0" w:color="auto"/>
              <w:left w:val="single" w:sz="4" w:space="0" w:color="auto"/>
              <w:bottom w:val="single" w:sz="4" w:space="0" w:color="auto"/>
              <w:right w:val="single" w:sz="4" w:space="0" w:color="auto"/>
            </w:tcBorders>
            <w:noWrap/>
            <w:hideMark/>
          </w:tcPr>
          <w:p w14:paraId="1C6BE287"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1DE28F6"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72D64FFD" w14:textId="77777777" w:rsidR="00A66E27" w:rsidRDefault="00A66E27">
            <w:pPr>
              <w:pStyle w:val="TAL"/>
              <w:rPr>
                <w:color w:val="000000"/>
                <w:sz w:val="16"/>
                <w:szCs w:val="16"/>
              </w:rPr>
            </w:pPr>
            <w:r>
              <w:rPr>
                <w:color w:val="000000"/>
                <w:sz w:val="16"/>
                <w:szCs w:val="16"/>
              </w:rPr>
              <w:t>C3-234342</w:t>
            </w:r>
          </w:p>
        </w:tc>
        <w:tc>
          <w:tcPr>
            <w:tcW w:w="866" w:type="pct"/>
            <w:tcBorders>
              <w:top w:val="single" w:sz="4" w:space="0" w:color="auto"/>
              <w:left w:val="single" w:sz="4" w:space="0" w:color="auto"/>
              <w:bottom w:val="single" w:sz="4" w:space="0" w:color="auto"/>
              <w:right w:val="single" w:sz="4" w:space="0" w:color="auto"/>
            </w:tcBorders>
            <w:noWrap/>
            <w:hideMark/>
          </w:tcPr>
          <w:p w14:paraId="22C78909" w14:textId="77777777" w:rsidR="00A66E27" w:rsidRDefault="00A66E27">
            <w:pPr>
              <w:rPr>
                <w:color w:val="000000"/>
                <w:sz w:val="16"/>
                <w:szCs w:val="16"/>
              </w:rPr>
            </w:pPr>
          </w:p>
        </w:tc>
      </w:tr>
      <w:tr w:rsidR="006C3ED6" w14:paraId="260926D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7C56D1" w14:textId="77777777" w:rsidR="00A66E27" w:rsidRDefault="00A66E27">
            <w:pPr>
              <w:pStyle w:val="TAL"/>
              <w:rPr>
                <w:color w:val="000000"/>
                <w:sz w:val="16"/>
                <w:szCs w:val="16"/>
              </w:rPr>
            </w:pPr>
            <w:r>
              <w:rPr>
                <w:color w:val="000000"/>
                <w:sz w:val="16"/>
                <w:szCs w:val="16"/>
              </w:rPr>
              <w:t>C3-234538</w:t>
            </w:r>
          </w:p>
        </w:tc>
        <w:tc>
          <w:tcPr>
            <w:tcW w:w="1658" w:type="pct"/>
            <w:tcBorders>
              <w:top w:val="single" w:sz="4" w:space="0" w:color="auto"/>
              <w:left w:val="single" w:sz="4" w:space="0" w:color="auto"/>
              <w:bottom w:val="single" w:sz="4" w:space="0" w:color="auto"/>
              <w:right w:val="single" w:sz="4" w:space="0" w:color="auto"/>
            </w:tcBorders>
            <w:noWrap/>
            <w:hideMark/>
          </w:tcPr>
          <w:p w14:paraId="4C1B68B7" w14:textId="77777777" w:rsidR="00A66E27" w:rsidRDefault="00A66E27">
            <w:pPr>
              <w:pStyle w:val="TAL"/>
              <w:rPr>
                <w:color w:val="000000"/>
                <w:sz w:val="16"/>
                <w:szCs w:val="16"/>
              </w:rPr>
            </w:pPr>
            <w:r>
              <w:rPr>
                <w:color w:val="000000"/>
                <w:sz w:val="16"/>
                <w:szCs w:val="16"/>
              </w:rPr>
              <w:t>AF QoS Timing info addition</w:t>
            </w:r>
          </w:p>
        </w:tc>
        <w:tc>
          <w:tcPr>
            <w:tcW w:w="1034" w:type="pct"/>
            <w:tcBorders>
              <w:top w:val="single" w:sz="4" w:space="0" w:color="auto"/>
              <w:left w:val="single" w:sz="4" w:space="0" w:color="auto"/>
              <w:bottom w:val="single" w:sz="4" w:space="0" w:color="auto"/>
              <w:right w:val="single" w:sz="4" w:space="0" w:color="auto"/>
            </w:tcBorders>
            <w:noWrap/>
            <w:hideMark/>
          </w:tcPr>
          <w:p w14:paraId="528D17AF"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9D281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BB70996" w14:textId="77777777" w:rsidR="00A66E27" w:rsidRDefault="00A66E27">
            <w:pPr>
              <w:pStyle w:val="TAL"/>
              <w:rPr>
                <w:color w:val="000000"/>
                <w:sz w:val="16"/>
                <w:szCs w:val="16"/>
              </w:rPr>
            </w:pPr>
            <w:r>
              <w:rPr>
                <w:color w:val="000000"/>
                <w:sz w:val="16"/>
                <w:szCs w:val="16"/>
              </w:rPr>
              <w:t>C3-234343</w:t>
            </w:r>
          </w:p>
        </w:tc>
        <w:tc>
          <w:tcPr>
            <w:tcW w:w="866" w:type="pct"/>
            <w:tcBorders>
              <w:top w:val="single" w:sz="4" w:space="0" w:color="auto"/>
              <w:left w:val="single" w:sz="4" w:space="0" w:color="auto"/>
              <w:bottom w:val="single" w:sz="4" w:space="0" w:color="auto"/>
              <w:right w:val="single" w:sz="4" w:space="0" w:color="auto"/>
            </w:tcBorders>
            <w:noWrap/>
            <w:hideMark/>
          </w:tcPr>
          <w:p w14:paraId="67F7BC8C" w14:textId="77777777" w:rsidR="00A66E27" w:rsidRDefault="00A66E27">
            <w:pPr>
              <w:rPr>
                <w:color w:val="000000"/>
                <w:sz w:val="16"/>
                <w:szCs w:val="16"/>
              </w:rPr>
            </w:pPr>
          </w:p>
        </w:tc>
      </w:tr>
      <w:tr w:rsidR="006C3ED6" w14:paraId="594C7CC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23FA18" w14:textId="77777777" w:rsidR="00A66E27" w:rsidRDefault="00A66E27">
            <w:pPr>
              <w:pStyle w:val="TAL"/>
              <w:rPr>
                <w:color w:val="000000"/>
                <w:sz w:val="16"/>
                <w:szCs w:val="16"/>
              </w:rPr>
            </w:pPr>
            <w:r>
              <w:rPr>
                <w:color w:val="000000"/>
                <w:sz w:val="16"/>
                <w:szCs w:val="16"/>
              </w:rPr>
              <w:t>C3-234539</w:t>
            </w:r>
          </w:p>
        </w:tc>
        <w:tc>
          <w:tcPr>
            <w:tcW w:w="1658" w:type="pct"/>
            <w:tcBorders>
              <w:top w:val="single" w:sz="4" w:space="0" w:color="auto"/>
              <w:left w:val="single" w:sz="4" w:space="0" w:color="auto"/>
              <w:bottom w:val="single" w:sz="4" w:space="0" w:color="auto"/>
              <w:right w:val="single" w:sz="4" w:space="0" w:color="auto"/>
            </w:tcBorders>
            <w:noWrap/>
            <w:hideMark/>
          </w:tcPr>
          <w:p w14:paraId="273E4B74" w14:textId="77777777" w:rsidR="00A66E27" w:rsidRDefault="00A66E27">
            <w:pPr>
              <w:pStyle w:val="TAL"/>
              <w:rPr>
                <w:color w:val="000000"/>
                <w:sz w:val="16"/>
                <w:szCs w:val="16"/>
              </w:rPr>
            </w:pPr>
            <w:r>
              <w:rPr>
                <w:color w:val="000000"/>
                <w:sz w:val="16"/>
                <w:szCs w:val="16"/>
              </w:rPr>
              <w:t>EN resolution on UE policy container PCRT</w:t>
            </w:r>
          </w:p>
        </w:tc>
        <w:tc>
          <w:tcPr>
            <w:tcW w:w="1034" w:type="pct"/>
            <w:tcBorders>
              <w:top w:val="single" w:sz="4" w:space="0" w:color="auto"/>
              <w:left w:val="single" w:sz="4" w:space="0" w:color="auto"/>
              <w:bottom w:val="single" w:sz="4" w:space="0" w:color="auto"/>
              <w:right w:val="single" w:sz="4" w:space="0" w:color="auto"/>
            </w:tcBorders>
            <w:noWrap/>
            <w:hideMark/>
          </w:tcPr>
          <w:p w14:paraId="1BE167BA" w14:textId="77777777" w:rsidR="00A66E27" w:rsidRDefault="00A66E27">
            <w:pPr>
              <w:pStyle w:val="TAL"/>
              <w:rPr>
                <w:color w:val="000000"/>
                <w:sz w:val="16"/>
                <w:szCs w:val="16"/>
              </w:rPr>
            </w:pPr>
            <w:r>
              <w:rPr>
                <w:color w:val="000000"/>
                <w:sz w:val="16"/>
                <w:szCs w:val="16"/>
              </w:rPr>
              <w:t>Intel, Ericsson</w:t>
            </w:r>
          </w:p>
        </w:tc>
        <w:tc>
          <w:tcPr>
            <w:tcW w:w="531" w:type="pct"/>
            <w:tcBorders>
              <w:top w:val="single" w:sz="4" w:space="0" w:color="auto"/>
              <w:left w:val="single" w:sz="4" w:space="0" w:color="auto"/>
              <w:bottom w:val="single" w:sz="4" w:space="0" w:color="auto"/>
              <w:right w:val="single" w:sz="4" w:space="0" w:color="auto"/>
            </w:tcBorders>
            <w:noWrap/>
            <w:hideMark/>
          </w:tcPr>
          <w:p w14:paraId="3155021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3E1D0D" w14:textId="77777777" w:rsidR="00A66E27" w:rsidRDefault="00A66E27">
            <w:pPr>
              <w:pStyle w:val="TAL"/>
              <w:rPr>
                <w:color w:val="000000"/>
                <w:sz w:val="16"/>
                <w:szCs w:val="16"/>
              </w:rPr>
            </w:pPr>
            <w:r>
              <w:rPr>
                <w:color w:val="000000"/>
                <w:sz w:val="16"/>
                <w:szCs w:val="16"/>
              </w:rPr>
              <w:t>C3-234304</w:t>
            </w:r>
          </w:p>
        </w:tc>
        <w:tc>
          <w:tcPr>
            <w:tcW w:w="866" w:type="pct"/>
            <w:tcBorders>
              <w:top w:val="single" w:sz="4" w:space="0" w:color="auto"/>
              <w:left w:val="single" w:sz="4" w:space="0" w:color="auto"/>
              <w:bottom w:val="single" w:sz="4" w:space="0" w:color="auto"/>
              <w:right w:val="single" w:sz="4" w:space="0" w:color="auto"/>
            </w:tcBorders>
            <w:noWrap/>
            <w:hideMark/>
          </w:tcPr>
          <w:p w14:paraId="5AED3664" w14:textId="77777777" w:rsidR="00A66E27" w:rsidRDefault="00A66E27">
            <w:pPr>
              <w:rPr>
                <w:color w:val="000000"/>
                <w:sz w:val="16"/>
                <w:szCs w:val="16"/>
              </w:rPr>
            </w:pPr>
          </w:p>
        </w:tc>
      </w:tr>
      <w:tr w:rsidR="006C3ED6" w14:paraId="78E5F84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65BF86B" w14:textId="77777777" w:rsidR="00A66E27" w:rsidRDefault="00A66E27">
            <w:pPr>
              <w:pStyle w:val="TAL"/>
              <w:rPr>
                <w:color w:val="000000"/>
                <w:sz w:val="16"/>
                <w:szCs w:val="16"/>
              </w:rPr>
            </w:pPr>
            <w:r>
              <w:rPr>
                <w:color w:val="000000"/>
                <w:sz w:val="16"/>
                <w:szCs w:val="16"/>
              </w:rPr>
              <w:t>C3-234540</w:t>
            </w:r>
          </w:p>
        </w:tc>
        <w:tc>
          <w:tcPr>
            <w:tcW w:w="1658" w:type="pct"/>
            <w:tcBorders>
              <w:top w:val="single" w:sz="4" w:space="0" w:color="auto"/>
              <w:left w:val="single" w:sz="4" w:space="0" w:color="auto"/>
              <w:bottom w:val="single" w:sz="4" w:space="0" w:color="auto"/>
              <w:right w:val="single" w:sz="4" w:space="0" w:color="auto"/>
            </w:tcBorders>
            <w:noWrap/>
            <w:hideMark/>
          </w:tcPr>
          <w:p w14:paraId="7156130F" w14:textId="77777777" w:rsidR="00A66E27" w:rsidRDefault="00A66E27">
            <w:pPr>
              <w:pStyle w:val="TAL"/>
              <w:rPr>
                <w:color w:val="000000"/>
                <w:sz w:val="16"/>
                <w:szCs w:val="16"/>
              </w:rPr>
            </w:pPr>
            <w:r>
              <w:rPr>
                <w:color w:val="000000"/>
                <w:sz w:val="16"/>
                <w:szCs w:val="16"/>
              </w:rPr>
              <w:t>Updates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0E261FC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79D325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4A002ED" w14:textId="77777777" w:rsidR="00A66E27" w:rsidRDefault="00A66E27">
            <w:pPr>
              <w:pStyle w:val="TAL"/>
              <w:rPr>
                <w:color w:val="000000"/>
                <w:sz w:val="16"/>
                <w:szCs w:val="16"/>
              </w:rPr>
            </w:pPr>
            <w:r>
              <w:rPr>
                <w:color w:val="000000"/>
                <w:sz w:val="16"/>
                <w:szCs w:val="16"/>
              </w:rPr>
              <w:t>C3-234278</w:t>
            </w:r>
          </w:p>
        </w:tc>
        <w:tc>
          <w:tcPr>
            <w:tcW w:w="866" w:type="pct"/>
            <w:tcBorders>
              <w:top w:val="single" w:sz="4" w:space="0" w:color="auto"/>
              <w:left w:val="single" w:sz="4" w:space="0" w:color="auto"/>
              <w:bottom w:val="single" w:sz="4" w:space="0" w:color="auto"/>
              <w:right w:val="single" w:sz="4" w:space="0" w:color="auto"/>
            </w:tcBorders>
            <w:noWrap/>
            <w:hideMark/>
          </w:tcPr>
          <w:p w14:paraId="599D0C19" w14:textId="77777777" w:rsidR="00A66E27" w:rsidRDefault="00A66E27">
            <w:pPr>
              <w:pStyle w:val="TAL"/>
              <w:rPr>
                <w:sz w:val="16"/>
                <w:szCs w:val="16"/>
              </w:rPr>
            </w:pPr>
            <w:r>
              <w:rPr>
                <w:sz w:val="16"/>
                <w:szCs w:val="16"/>
              </w:rPr>
              <w:t>C3-234707</w:t>
            </w:r>
          </w:p>
        </w:tc>
      </w:tr>
      <w:tr w:rsidR="006C3ED6" w14:paraId="7789C13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732D97" w14:textId="77777777" w:rsidR="00A66E27" w:rsidRDefault="00A66E27">
            <w:pPr>
              <w:pStyle w:val="TAL"/>
              <w:rPr>
                <w:color w:val="000000"/>
                <w:sz w:val="16"/>
                <w:szCs w:val="16"/>
              </w:rPr>
            </w:pPr>
            <w:r>
              <w:rPr>
                <w:color w:val="000000"/>
                <w:sz w:val="16"/>
                <w:szCs w:val="16"/>
              </w:rPr>
              <w:t>C3-234541</w:t>
            </w:r>
          </w:p>
        </w:tc>
        <w:tc>
          <w:tcPr>
            <w:tcW w:w="1658" w:type="pct"/>
            <w:tcBorders>
              <w:top w:val="single" w:sz="4" w:space="0" w:color="auto"/>
              <w:left w:val="single" w:sz="4" w:space="0" w:color="auto"/>
              <w:bottom w:val="single" w:sz="4" w:space="0" w:color="auto"/>
              <w:right w:val="single" w:sz="4" w:space="0" w:color="auto"/>
            </w:tcBorders>
            <w:noWrap/>
            <w:hideMark/>
          </w:tcPr>
          <w:p w14:paraId="42A8B353" w14:textId="77777777" w:rsidR="00A66E27" w:rsidRDefault="00A66E27">
            <w:pPr>
              <w:pStyle w:val="TAL"/>
              <w:rPr>
                <w:color w:val="000000"/>
                <w:sz w:val="16"/>
                <w:szCs w:val="16"/>
              </w:rPr>
            </w:pPr>
            <w:r>
              <w:rPr>
                <w:color w:val="000000"/>
                <w:sz w:val="16"/>
                <w:szCs w:val="16"/>
              </w:rPr>
              <w:t>URSP provisioning in EPS in Home Routed scenarios</w:t>
            </w:r>
          </w:p>
        </w:tc>
        <w:tc>
          <w:tcPr>
            <w:tcW w:w="1034" w:type="pct"/>
            <w:tcBorders>
              <w:top w:val="single" w:sz="4" w:space="0" w:color="auto"/>
              <w:left w:val="single" w:sz="4" w:space="0" w:color="auto"/>
              <w:bottom w:val="single" w:sz="4" w:space="0" w:color="auto"/>
              <w:right w:val="single" w:sz="4" w:space="0" w:color="auto"/>
            </w:tcBorders>
            <w:noWrap/>
            <w:hideMark/>
          </w:tcPr>
          <w:p w14:paraId="5CF45D34" w14:textId="77777777" w:rsidR="00A66E27" w:rsidRDefault="00A66E27">
            <w:pPr>
              <w:pStyle w:val="TAL"/>
              <w:rPr>
                <w:color w:val="000000"/>
                <w:sz w:val="16"/>
                <w:szCs w:val="16"/>
              </w:rPr>
            </w:pPr>
            <w:r>
              <w:rPr>
                <w:color w:val="000000"/>
                <w:sz w:val="16"/>
                <w:szCs w:val="16"/>
              </w:rPr>
              <w:t>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25A87CD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BCB167B" w14:textId="77777777" w:rsidR="00A66E27" w:rsidRDefault="00A66E27">
            <w:pPr>
              <w:pStyle w:val="TAL"/>
              <w:rPr>
                <w:color w:val="000000"/>
                <w:sz w:val="16"/>
                <w:szCs w:val="16"/>
              </w:rPr>
            </w:pPr>
            <w:r>
              <w:rPr>
                <w:color w:val="000000"/>
                <w:sz w:val="16"/>
                <w:szCs w:val="16"/>
              </w:rPr>
              <w:t>C3-234401</w:t>
            </w:r>
          </w:p>
        </w:tc>
        <w:tc>
          <w:tcPr>
            <w:tcW w:w="866" w:type="pct"/>
            <w:tcBorders>
              <w:top w:val="single" w:sz="4" w:space="0" w:color="auto"/>
              <w:left w:val="single" w:sz="4" w:space="0" w:color="auto"/>
              <w:bottom w:val="single" w:sz="4" w:space="0" w:color="auto"/>
              <w:right w:val="single" w:sz="4" w:space="0" w:color="auto"/>
            </w:tcBorders>
            <w:noWrap/>
            <w:hideMark/>
          </w:tcPr>
          <w:p w14:paraId="492A519D" w14:textId="77777777" w:rsidR="00A66E27" w:rsidRDefault="00A66E27">
            <w:pPr>
              <w:rPr>
                <w:color w:val="000000"/>
                <w:sz w:val="16"/>
                <w:szCs w:val="16"/>
              </w:rPr>
            </w:pPr>
          </w:p>
        </w:tc>
      </w:tr>
      <w:tr w:rsidR="006C3ED6" w14:paraId="407423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AC611E6" w14:textId="77777777" w:rsidR="00A66E27" w:rsidRDefault="00A66E27">
            <w:pPr>
              <w:pStyle w:val="TAL"/>
              <w:rPr>
                <w:color w:val="000000"/>
                <w:sz w:val="16"/>
                <w:szCs w:val="16"/>
              </w:rPr>
            </w:pPr>
            <w:r>
              <w:rPr>
                <w:color w:val="000000"/>
                <w:sz w:val="16"/>
                <w:szCs w:val="16"/>
              </w:rPr>
              <w:t>C3-234542</w:t>
            </w:r>
          </w:p>
        </w:tc>
        <w:tc>
          <w:tcPr>
            <w:tcW w:w="1658" w:type="pct"/>
            <w:tcBorders>
              <w:top w:val="single" w:sz="4" w:space="0" w:color="auto"/>
              <w:left w:val="single" w:sz="4" w:space="0" w:color="auto"/>
              <w:bottom w:val="single" w:sz="4" w:space="0" w:color="auto"/>
              <w:right w:val="single" w:sz="4" w:space="0" w:color="auto"/>
            </w:tcBorders>
            <w:noWrap/>
            <w:hideMark/>
          </w:tcPr>
          <w:p w14:paraId="1BA9AA4E" w14:textId="77777777" w:rsidR="00A66E27" w:rsidRDefault="00A66E27">
            <w:pPr>
              <w:pStyle w:val="TAL"/>
              <w:rPr>
                <w:color w:val="000000"/>
                <w:sz w:val="16"/>
                <w:szCs w:val="16"/>
              </w:rPr>
            </w:pPr>
            <w:r>
              <w:rPr>
                <w:color w:val="000000"/>
                <w:sz w:val="16"/>
                <w:szCs w:val="16"/>
              </w:rPr>
              <w:t>Correction in warning notification procedures.</w:t>
            </w:r>
          </w:p>
        </w:tc>
        <w:tc>
          <w:tcPr>
            <w:tcW w:w="1034" w:type="pct"/>
            <w:tcBorders>
              <w:top w:val="single" w:sz="4" w:space="0" w:color="auto"/>
              <w:left w:val="single" w:sz="4" w:space="0" w:color="auto"/>
              <w:bottom w:val="single" w:sz="4" w:space="0" w:color="auto"/>
              <w:right w:val="single" w:sz="4" w:space="0" w:color="auto"/>
            </w:tcBorders>
            <w:noWrap/>
            <w:hideMark/>
          </w:tcPr>
          <w:p w14:paraId="56F72EA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3C59EF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F709C49" w14:textId="77777777" w:rsidR="00A66E27" w:rsidRDefault="00A66E27">
            <w:pPr>
              <w:pStyle w:val="TAL"/>
              <w:rPr>
                <w:color w:val="000000"/>
                <w:sz w:val="16"/>
                <w:szCs w:val="16"/>
              </w:rPr>
            </w:pPr>
            <w:r>
              <w:rPr>
                <w:color w:val="000000"/>
                <w:sz w:val="16"/>
                <w:szCs w:val="16"/>
              </w:rPr>
              <w:t>C3-234285</w:t>
            </w:r>
          </w:p>
        </w:tc>
        <w:tc>
          <w:tcPr>
            <w:tcW w:w="866" w:type="pct"/>
            <w:tcBorders>
              <w:top w:val="single" w:sz="4" w:space="0" w:color="auto"/>
              <w:left w:val="single" w:sz="4" w:space="0" w:color="auto"/>
              <w:bottom w:val="single" w:sz="4" w:space="0" w:color="auto"/>
              <w:right w:val="single" w:sz="4" w:space="0" w:color="auto"/>
            </w:tcBorders>
            <w:noWrap/>
            <w:hideMark/>
          </w:tcPr>
          <w:p w14:paraId="0E287098" w14:textId="77777777" w:rsidR="00A66E27" w:rsidRDefault="00A66E27">
            <w:pPr>
              <w:rPr>
                <w:color w:val="000000"/>
                <w:sz w:val="16"/>
                <w:szCs w:val="16"/>
              </w:rPr>
            </w:pPr>
          </w:p>
        </w:tc>
      </w:tr>
      <w:tr w:rsidR="006C3ED6" w14:paraId="6F65B5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718D87" w14:textId="77777777" w:rsidR="00A66E27" w:rsidRDefault="00A66E27">
            <w:pPr>
              <w:pStyle w:val="TAL"/>
              <w:rPr>
                <w:color w:val="000000"/>
                <w:sz w:val="16"/>
                <w:szCs w:val="16"/>
              </w:rPr>
            </w:pPr>
            <w:r>
              <w:rPr>
                <w:color w:val="000000"/>
                <w:sz w:val="16"/>
                <w:szCs w:val="16"/>
              </w:rPr>
              <w:t>C3-234543</w:t>
            </w:r>
          </w:p>
        </w:tc>
        <w:tc>
          <w:tcPr>
            <w:tcW w:w="1658" w:type="pct"/>
            <w:tcBorders>
              <w:top w:val="single" w:sz="4" w:space="0" w:color="auto"/>
              <w:left w:val="single" w:sz="4" w:space="0" w:color="auto"/>
              <w:bottom w:val="single" w:sz="4" w:space="0" w:color="auto"/>
              <w:right w:val="single" w:sz="4" w:space="0" w:color="auto"/>
            </w:tcBorders>
            <w:noWrap/>
            <w:hideMark/>
          </w:tcPr>
          <w:p w14:paraId="194F4BC9"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121B2C6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782F86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67F8B56" w14:textId="77777777" w:rsidR="00A66E27" w:rsidRDefault="00A66E27">
            <w:pPr>
              <w:pStyle w:val="TAL"/>
              <w:rPr>
                <w:color w:val="000000"/>
                <w:sz w:val="16"/>
                <w:szCs w:val="16"/>
              </w:rPr>
            </w:pPr>
            <w:r>
              <w:rPr>
                <w:color w:val="000000"/>
                <w:sz w:val="16"/>
                <w:szCs w:val="16"/>
              </w:rPr>
              <w:t>C3-234293</w:t>
            </w:r>
          </w:p>
        </w:tc>
        <w:tc>
          <w:tcPr>
            <w:tcW w:w="866" w:type="pct"/>
            <w:tcBorders>
              <w:top w:val="single" w:sz="4" w:space="0" w:color="auto"/>
              <w:left w:val="single" w:sz="4" w:space="0" w:color="auto"/>
              <w:bottom w:val="single" w:sz="4" w:space="0" w:color="auto"/>
              <w:right w:val="single" w:sz="4" w:space="0" w:color="auto"/>
            </w:tcBorders>
            <w:noWrap/>
            <w:hideMark/>
          </w:tcPr>
          <w:p w14:paraId="561143DF" w14:textId="77777777" w:rsidR="00A66E27" w:rsidRDefault="00A66E27">
            <w:pPr>
              <w:pStyle w:val="TAL"/>
              <w:rPr>
                <w:sz w:val="16"/>
                <w:szCs w:val="16"/>
              </w:rPr>
            </w:pPr>
            <w:r>
              <w:rPr>
                <w:sz w:val="16"/>
                <w:szCs w:val="16"/>
              </w:rPr>
              <w:t>C3-234560</w:t>
            </w:r>
          </w:p>
        </w:tc>
      </w:tr>
      <w:tr w:rsidR="006C3ED6" w14:paraId="3603E38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FE3EFE" w14:textId="77777777" w:rsidR="00A66E27" w:rsidRDefault="00A66E27">
            <w:pPr>
              <w:pStyle w:val="TAL"/>
              <w:rPr>
                <w:color w:val="000000"/>
                <w:sz w:val="16"/>
                <w:szCs w:val="16"/>
              </w:rPr>
            </w:pPr>
            <w:r>
              <w:rPr>
                <w:color w:val="000000"/>
                <w:sz w:val="16"/>
                <w:szCs w:val="16"/>
              </w:rPr>
              <w:t>C3-234544</w:t>
            </w:r>
          </w:p>
        </w:tc>
        <w:tc>
          <w:tcPr>
            <w:tcW w:w="1658" w:type="pct"/>
            <w:tcBorders>
              <w:top w:val="single" w:sz="4" w:space="0" w:color="auto"/>
              <w:left w:val="single" w:sz="4" w:space="0" w:color="auto"/>
              <w:bottom w:val="single" w:sz="4" w:space="0" w:color="auto"/>
              <w:right w:val="single" w:sz="4" w:space="0" w:color="auto"/>
            </w:tcBorders>
            <w:noWrap/>
            <w:hideMark/>
          </w:tcPr>
          <w:p w14:paraId="53C3652C" w14:textId="77777777" w:rsidR="00A66E27" w:rsidRDefault="00A66E27">
            <w:pPr>
              <w:pStyle w:val="TAL"/>
              <w:rPr>
                <w:color w:val="000000"/>
                <w:sz w:val="16"/>
                <w:szCs w:val="16"/>
              </w:rPr>
            </w:pPr>
            <w:r>
              <w:rPr>
                <w:color w:val="000000"/>
                <w:sz w:val="16"/>
                <w:szCs w:val="16"/>
              </w:rPr>
              <w:t>LS on Clarifications related to Media type and Media Format parameters provided by AF</w:t>
            </w:r>
          </w:p>
        </w:tc>
        <w:tc>
          <w:tcPr>
            <w:tcW w:w="1034" w:type="pct"/>
            <w:tcBorders>
              <w:top w:val="single" w:sz="4" w:space="0" w:color="auto"/>
              <w:left w:val="single" w:sz="4" w:space="0" w:color="auto"/>
              <w:bottom w:val="single" w:sz="4" w:space="0" w:color="auto"/>
              <w:right w:val="single" w:sz="4" w:space="0" w:color="auto"/>
            </w:tcBorders>
            <w:noWrap/>
            <w:hideMark/>
          </w:tcPr>
          <w:p w14:paraId="0A0D2D1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687989C"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0AF65691"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763AD81" w14:textId="77777777" w:rsidR="00A66E27" w:rsidRDefault="00A66E27">
            <w:pPr>
              <w:overflowPunct/>
              <w:autoSpaceDE/>
              <w:autoSpaceDN/>
              <w:adjustRightInd/>
              <w:spacing w:after="0"/>
              <w:rPr>
                <w:rFonts w:ascii="CG Times (WN)" w:hAnsi="CG Times (WN)"/>
              </w:rPr>
            </w:pPr>
          </w:p>
        </w:tc>
      </w:tr>
      <w:tr w:rsidR="006C3ED6" w14:paraId="195E698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E3BF487" w14:textId="77777777" w:rsidR="00A66E27" w:rsidRDefault="00A66E27">
            <w:pPr>
              <w:pStyle w:val="TAL"/>
              <w:rPr>
                <w:color w:val="000000"/>
                <w:sz w:val="16"/>
                <w:szCs w:val="16"/>
              </w:rPr>
            </w:pPr>
            <w:r>
              <w:rPr>
                <w:color w:val="000000"/>
                <w:sz w:val="16"/>
                <w:szCs w:val="16"/>
              </w:rPr>
              <w:t>C3-234545</w:t>
            </w:r>
          </w:p>
        </w:tc>
        <w:tc>
          <w:tcPr>
            <w:tcW w:w="1658" w:type="pct"/>
            <w:tcBorders>
              <w:top w:val="single" w:sz="4" w:space="0" w:color="auto"/>
              <w:left w:val="single" w:sz="4" w:space="0" w:color="auto"/>
              <w:bottom w:val="single" w:sz="4" w:space="0" w:color="auto"/>
              <w:right w:val="single" w:sz="4" w:space="0" w:color="auto"/>
            </w:tcBorders>
            <w:noWrap/>
            <w:hideMark/>
          </w:tcPr>
          <w:p w14:paraId="6D20B402" w14:textId="77777777" w:rsidR="00A66E27" w:rsidRDefault="00A66E27">
            <w:pPr>
              <w:pStyle w:val="TAL"/>
              <w:rPr>
                <w:color w:val="000000"/>
                <w:sz w:val="16"/>
                <w:szCs w:val="16"/>
              </w:rPr>
            </w:pPr>
            <w:r>
              <w:rPr>
                <w:color w:val="000000"/>
                <w:sz w:val="16"/>
                <w:szCs w:val="16"/>
              </w:rPr>
              <w:t>Correction in error handling in roaming scenarios</w:t>
            </w:r>
          </w:p>
        </w:tc>
        <w:tc>
          <w:tcPr>
            <w:tcW w:w="1034" w:type="pct"/>
            <w:tcBorders>
              <w:top w:val="single" w:sz="4" w:space="0" w:color="auto"/>
              <w:left w:val="single" w:sz="4" w:space="0" w:color="auto"/>
              <w:bottom w:val="single" w:sz="4" w:space="0" w:color="auto"/>
              <w:right w:val="single" w:sz="4" w:space="0" w:color="auto"/>
            </w:tcBorders>
            <w:noWrap/>
            <w:hideMark/>
          </w:tcPr>
          <w:p w14:paraId="1AA6B02F"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7C1AD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C29EAB5" w14:textId="77777777" w:rsidR="00A66E27" w:rsidRDefault="00A66E27">
            <w:pPr>
              <w:pStyle w:val="TAL"/>
              <w:rPr>
                <w:color w:val="000000"/>
                <w:sz w:val="16"/>
                <w:szCs w:val="16"/>
              </w:rPr>
            </w:pPr>
            <w:r>
              <w:rPr>
                <w:color w:val="000000"/>
                <w:sz w:val="16"/>
                <w:szCs w:val="16"/>
              </w:rPr>
              <w:t>C3-234292</w:t>
            </w:r>
          </w:p>
        </w:tc>
        <w:tc>
          <w:tcPr>
            <w:tcW w:w="866" w:type="pct"/>
            <w:tcBorders>
              <w:top w:val="single" w:sz="4" w:space="0" w:color="auto"/>
              <w:left w:val="single" w:sz="4" w:space="0" w:color="auto"/>
              <w:bottom w:val="single" w:sz="4" w:space="0" w:color="auto"/>
              <w:right w:val="single" w:sz="4" w:space="0" w:color="auto"/>
            </w:tcBorders>
            <w:noWrap/>
            <w:hideMark/>
          </w:tcPr>
          <w:p w14:paraId="5F1DE81C" w14:textId="77777777" w:rsidR="00A66E27" w:rsidRDefault="00A66E27">
            <w:pPr>
              <w:rPr>
                <w:color w:val="000000"/>
                <w:sz w:val="16"/>
                <w:szCs w:val="16"/>
              </w:rPr>
            </w:pPr>
          </w:p>
        </w:tc>
      </w:tr>
      <w:tr w:rsidR="006C3ED6" w14:paraId="2DACF29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602C3A5" w14:textId="77777777" w:rsidR="00A66E27" w:rsidRDefault="00A66E27">
            <w:pPr>
              <w:pStyle w:val="TAL"/>
              <w:rPr>
                <w:color w:val="000000"/>
                <w:sz w:val="16"/>
                <w:szCs w:val="16"/>
              </w:rPr>
            </w:pPr>
            <w:r>
              <w:rPr>
                <w:color w:val="000000"/>
                <w:sz w:val="16"/>
                <w:szCs w:val="16"/>
              </w:rPr>
              <w:t>C3-234546</w:t>
            </w:r>
          </w:p>
        </w:tc>
        <w:tc>
          <w:tcPr>
            <w:tcW w:w="1658" w:type="pct"/>
            <w:tcBorders>
              <w:top w:val="single" w:sz="4" w:space="0" w:color="auto"/>
              <w:left w:val="single" w:sz="4" w:space="0" w:color="auto"/>
              <w:bottom w:val="single" w:sz="4" w:space="0" w:color="auto"/>
              <w:right w:val="single" w:sz="4" w:space="0" w:color="auto"/>
            </w:tcBorders>
            <w:noWrap/>
            <w:hideMark/>
          </w:tcPr>
          <w:p w14:paraId="431870DA" w14:textId="77777777" w:rsidR="00A66E27" w:rsidRDefault="00A66E27">
            <w:pPr>
              <w:pStyle w:val="TAL"/>
              <w:rPr>
                <w:color w:val="000000"/>
                <w:sz w:val="16"/>
                <w:szCs w:val="16"/>
              </w:rPr>
            </w:pPr>
            <w:r>
              <w:rPr>
                <w:color w:val="000000"/>
                <w:sz w:val="16"/>
                <w:szCs w:val="16"/>
              </w:rPr>
              <w:t>Service Operation for Messaging Topic Subscription</w:t>
            </w:r>
          </w:p>
        </w:tc>
        <w:tc>
          <w:tcPr>
            <w:tcW w:w="1034" w:type="pct"/>
            <w:tcBorders>
              <w:top w:val="single" w:sz="4" w:space="0" w:color="auto"/>
              <w:left w:val="single" w:sz="4" w:space="0" w:color="auto"/>
              <w:bottom w:val="single" w:sz="4" w:space="0" w:color="auto"/>
              <w:right w:val="single" w:sz="4" w:space="0" w:color="auto"/>
            </w:tcBorders>
            <w:noWrap/>
            <w:hideMark/>
          </w:tcPr>
          <w:p w14:paraId="1BAE21DB"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02558D0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10F1EF" w14:textId="77777777" w:rsidR="00A66E27" w:rsidRDefault="00A66E27">
            <w:pPr>
              <w:pStyle w:val="TAL"/>
              <w:rPr>
                <w:color w:val="000000"/>
                <w:sz w:val="16"/>
                <w:szCs w:val="16"/>
              </w:rPr>
            </w:pPr>
            <w:r>
              <w:rPr>
                <w:color w:val="000000"/>
                <w:sz w:val="16"/>
                <w:szCs w:val="16"/>
              </w:rPr>
              <w:t>C3-234348</w:t>
            </w:r>
          </w:p>
        </w:tc>
        <w:tc>
          <w:tcPr>
            <w:tcW w:w="866" w:type="pct"/>
            <w:tcBorders>
              <w:top w:val="single" w:sz="4" w:space="0" w:color="auto"/>
              <w:left w:val="single" w:sz="4" w:space="0" w:color="auto"/>
              <w:bottom w:val="single" w:sz="4" w:space="0" w:color="auto"/>
              <w:right w:val="single" w:sz="4" w:space="0" w:color="auto"/>
            </w:tcBorders>
            <w:noWrap/>
            <w:hideMark/>
          </w:tcPr>
          <w:p w14:paraId="501E18DF" w14:textId="77777777" w:rsidR="00A66E27" w:rsidRDefault="00A66E27">
            <w:pPr>
              <w:rPr>
                <w:color w:val="000000"/>
                <w:sz w:val="16"/>
                <w:szCs w:val="16"/>
              </w:rPr>
            </w:pPr>
          </w:p>
        </w:tc>
      </w:tr>
      <w:tr w:rsidR="006C3ED6" w14:paraId="26C786B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EE33A95" w14:textId="77777777" w:rsidR="00A66E27" w:rsidRDefault="00A66E27">
            <w:pPr>
              <w:pStyle w:val="TAL"/>
              <w:rPr>
                <w:color w:val="000000"/>
                <w:sz w:val="16"/>
                <w:szCs w:val="16"/>
              </w:rPr>
            </w:pPr>
            <w:r>
              <w:rPr>
                <w:color w:val="000000"/>
                <w:sz w:val="16"/>
                <w:szCs w:val="16"/>
              </w:rPr>
              <w:t>C3-234547</w:t>
            </w:r>
          </w:p>
        </w:tc>
        <w:tc>
          <w:tcPr>
            <w:tcW w:w="1658" w:type="pct"/>
            <w:tcBorders>
              <w:top w:val="single" w:sz="4" w:space="0" w:color="auto"/>
              <w:left w:val="single" w:sz="4" w:space="0" w:color="auto"/>
              <w:bottom w:val="single" w:sz="4" w:space="0" w:color="auto"/>
              <w:right w:val="single" w:sz="4" w:space="0" w:color="auto"/>
            </w:tcBorders>
            <w:noWrap/>
            <w:hideMark/>
          </w:tcPr>
          <w:p w14:paraId="4E4B5B04"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3BEF901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077311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A454A5" w14:textId="77777777" w:rsidR="00A66E27" w:rsidRDefault="00A66E27">
            <w:pPr>
              <w:pStyle w:val="TAL"/>
              <w:rPr>
                <w:color w:val="000000"/>
                <w:sz w:val="16"/>
                <w:szCs w:val="16"/>
              </w:rPr>
            </w:pPr>
            <w:r>
              <w:rPr>
                <w:color w:val="000000"/>
                <w:sz w:val="16"/>
                <w:szCs w:val="16"/>
              </w:rPr>
              <w:t>C3-234168</w:t>
            </w:r>
          </w:p>
        </w:tc>
        <w:tc>
          <w:tcPr>
            <w:tcW w:w="866" w:type="pct"/>
            <w:tcBorders>
              <w:top w:val="single" w:sz="4" w:space="0" w:color="auto"/>
              <w:left w:val="single" w:sz="4" w:space="0" w:color="auto"/>
              <w:bottom w:val="single" w:sz="4" w:space="0" w:color="auto"/>
              <w:right w:val="single" w:sz="4" w:space="0" w:color="auto"/>
            </w:tcBorders>
            <w:noWrap/>
            <w:hideMark/>
          </w:tcPr>
          <w:p w14:paraId="66500472" w14:textId="77777777" w:rsidR="00A66E27" w:rsidRDefault="00A66E27">
            <w:pPr>
              <w:rPr>
                <w:color w:val="000000"/>
                <w:sz w:val="16"/>
                <w:szCs w:val="16"/>
              </w:rPr>
            </w:pPr>
          </w:p>
        </w:tc>
      </w:tr>
      <w:tr w:rsidR="006C3ED6" w14:paraId="4962E18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87291D" w14:textId="77777777" w:rsidR="00A66E27" w:rsidRDefault="00A66E27">
            <w:pPr>
              <w:pStyle w:val="TAL"/>
              <w:rPr>
                <w:color w:val="000000"/>
                <w:sz w:val="16"/>
                <w:szCs w:val="16"/>
              </w:rPr>
            </w:pPr>
            <w:r>
              <w:rPr>
                <w:color w:val="000000"/>
                <w:sz w:val="16"/>
                <w:szCs w:val="16"/>
              </w:rPr>
              <w:lastRenderedPageBreak/>
              <w:t>C3-234548</w:t>
            </w:r>
          </w:p>
        </w:tc>
        <w:tc>
          <w:tcPr>
            <w:tcW w:w="1658" w:type="pct"/>
            <w:tcBorders>
              <w:top w:val="single" w:sz="4" w:space="0" w:color="auto"/>
              <w:left w:val="single" w:sz="4" w:space="0" w:color="auto"/>
              <w:bottom w:val="single" w:sz="4" w:space="0" w:color="auto"/>
              <w:right w:val="single" w:sz="4" w:space="0" w:color="auto"/>
            </w:tcBorders>
            <w:noWrap/>
            <w:hideMark/>
          </w:tcPr>
          <w:p w14:paraId="0F411E32"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503023C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1D96B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CF632ED" w14:textId="77777777" w:rsidR="00A66E27" w:rsidRDefault="00A66E27">
            <w:pPr>
              <w:pStyle w:val="TAL"/>
              <w:rPr>
                <w:color w:val="000000"/>
                <w:sz w:val="16"/>
                <w:szCs w:val="16"/>
              </w:rPr>
            </w:pPr>
            <w:r>
              <w:rPr>
                <w:color w:val="000000"/>
                <w:sz w:val="16"/>
                <w:szCs w:val="16"/>
              </w:rPr>
              <w:t>C3-234169</w:t>
            </w:r>
          </w:p>
        </w:tc>
        <w:tc>
          <w:tcPr>
            <w:tcW w:w="866" w:type="pct"/>
            <w:tcBorders>
              <w:top w:val="single" w:sz="4" w:space="0" w:color="auto"/>
              <w:left w:val="single" w:sz="4" w:space="0" w:color="auto"/>
              <w:bottom w:val="single" w:sz="4" w:space="0" w:color="auto"/>
              <w:right w:val="single" w:sz="4" w:space="0" w:color="auto"/>
            </w:tcBorders>
            <w:noWrap/>
            <w:hideMark/>
          </w:tcPr>
          <w:p w14:paraId="3C0C92A7" w14:textId="77777777" w:rsidR="00A66E27" w:rsidRDefault="00A66E27">
            <w:pPr>
              <w:rPr>
                <w:color w:val="000000"/>
                <w:sz w:val="16"/>
                <w:szCs w:val="16"/>
              </w:rPr>
            </w:pPr>
          </w:p>
        </w:tc>
      </w:tr>
      <w:tr w:rsidR="006C3ED6" w14:paraId="4FB6308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725E6A" w14:textId="77777777" w:rsidR="00A66E27" w:rsidRDefault="00A66E27">
            <w:pPr>
              <w:pStyle w:val="TAL"/>
              <w:rPr>
                <w:color w:val="000000"/>
                <w:sz w:val="16"/>
                <w:szCs w:val="16"/>
              </w:rPr>
            </w:pPr>
            <w:r>
              <w:rPr>
                <w:color w:val="000000"/>
                <w:sz w:val="16"/>
                <w:szCs w:val="16"/>
              </w:rPr>
              <w:t>C3-234549</w:t>
            </w:r>
          </w:p>
        </w:tc>
        <w:tc>
          <w:tcPr>
            <w:tcW w:w="1658" w:type="pct"/>
            <w:tcBorders>
              <w:top w:val="single" w:sz="4" w:space="0" w:color="auto"/>
              <w:left w:val="single" w:sz="4" w:space="0" w:color="auto"/>
              <w:bottom w:val="single" w:sz="4" w:space="0" w:color="auto"/>
              <w:right w:val="single" w:sz="4" w:space="0" w:color="auto"/>
            </w:tcBorders>
            <w:noWrap/>
            <w:hideMark/>
          </w:tcPr>
          <w:p w14:paraId="4B9D0410" w14:textId="77777777" w:rsidR="00A66E27" w:rsidRDefault="00A66E27">
            <w:pPr>
              <w:pStyle w:val="TAL"/>
              <w:rPr>
                <w:color w:val="000000"/>
                <w:sz w:val="16"/>
                <w:szCs w:val="16"/>
              </w:rPr>
            </w:pPr>
            <w:r>
              <w:rPr>
                <w:color w:val="000000"/>
                <w:sz w:val="16"/>
                <w:szCs w:val="16"/>
              </w:rPr>
              <w:t>Messaging Topic Events API</w:t>
            </w:r>
          </w:p>
        </w:tc>
        <w:tc>
          <w:tcPr>
            <w:tcW w:w="1034" w:type="pct"/>
            <w:tcBorders>
              <w:top w:val="single" w:sz="4" w:space="0" w:color="auto"/>
              <w:left w:val="single" w:sz="4" w:space="0" w:color="auto"/>
              <w:bottom w:val="single" w:sz="4" w:space="0" w:color="auto"/>
              <w:right w:val="single" w:sz="4" w:space="0" w:color="auto"/>
            </w:tcBorders>
            <w:noWrap/>
            <w:hideMark/>
          </w:tcPr>
          <w:p w14:paraId="61B1C7E1"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7C4DFC6B"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6D99479" w14:textId="77777777" w:rsidR="00A66E27" w:rsidRDefault="00A66E27">
            <w:pPr>
              <w:pStyle w:val="TAL"/>
              <w:rPr>
                <w:color w:val="000000"/>
                <w:sz w:val="16"/>
                <w:szCs w:val="16"/>
              </w:rPr>
            </w:pPr>
            <w:r>
              <w:rPr>
                <w:color w:val="000000"/>
                <w:sz w:val="16"/>
                <w:szCs w:val="16"/>
              </w:rPr>
              <w:t>C3-234349</w:t>
            </w:r>
          </w:p>
        </w:tc>
        <w:tc>
          <w:tcPr>
            <w:tcW w:w="866" w:type="pct"/>
            <w:tcBorders>
              <w:top w:val="single" w:sz="4" w:space="0" w:color="auto"/>
              <w:left w:val="single" w:sz="4" w:space="0" w:color="auto"/>
              <w:bottom w:val="single" w:sz="4" w:space="0" w:color="auto"/>
              <w:right w:val="single" w:sz="4" w:space="0" w:color="auto"/>
            </w:tcBorders>
            <w:noWrap/>
            <w:hideMark/>
          </w:tcPr>
          <w:p w14:paraId="7421CCAE" w14:textId="77777777" w:rsidR="00A66E27" w:rsidRDefault="00A66E27">
            <w:pPr>
              <w:pStyle w:val="TAL"/>
              <w:rPr>
                <w:sz w:val="16"/>
                <w:szCs w:val="16"/>
              </w:rPr>
            </w:pPr>
            <w:r>
              <w:rPr>
                <w:sz w:val="16"/>
                <w:szCs w:val="16"/>
              </w:rPr>
              <w:t>C3-234701</w:t>
            </w:r>
          </w:p>
        </w:tc>
      </w:tr>
      <w:tr w:rsidR="006C3ED6" w14:paraId="279B492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70E564" w14:textId="77777777" w:rsidR="00A66E27" w:rsidRDefault="00A66E27">
            <w:pPr>
              <w:pStyle w:val="TAL"/>
              <w:rPr>
                <w:color w:val="000000"/>
                <w:sz w:val="16"/>
                <w:szCs w:val="16"/>
              </w:rPr>
            </w:pPr>
            <w:r>
              <w:rPr>
                <w:color w:val="000000"/>
                <w:sz w:val="16"/>
                <w:szCs w:val="16"/>
              </w:rPr>
              <w:t>C3-234550</w:t>
            </w:r>
          </w:p>
        </w:tc>
        <w:tc>
          <w:tcPr>
            <w:tcW w:w="1658" w:type="pct"/>
            <w:tcBorders>
              <w:top w:val="single" w:sz="4" w:space="0" w:color="auto"/>
              <w:left w:val="single" w:sz="4" w:space="0" w:color="auto"/>
              <w:bottom w:val="single" w:sz="4" w:space="0" w:color="auto"/>
              <w:right w:val="single" w:sz="4" w:space="0" w:color="auto"/>
            </w:tcBorders>
            <w:noWrap/>
            <w:hideMark/>
          </w:tcPr>
          <w:p w14:paraId="551CFD33" w14:textId="77777777" w:rsidR="00A66E27" w:rsidRDefault="00A66E27">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1034" w:type="pct"/>
            <w:tcBorders>
              <w:top w:val="single" w:sz="4" w:space="0" w:color="auto"/>
              <w:left w:val="single" w:sz="4" w:space="0" w:color="auto"/>
              <w:bottom w:val="single" w:sz="4" w:space="0" w:color="auto"/>
              <w:right w:val="single" w:sz="4" w:space="0" w:color="auto"/>
            </w:tcBorders>
            <w:noWrap/>
            <w:hideMark/>
          </w:tcPr>
          <w:p w14:paraId="542A7F7E" w14:textId="77777777" w:rsidR="00A66E27" w:rsidRDefault="00A66E27">
            <w:pPr>
              <w:pStyle w:val="TAL"/>
              <w:rPr>
                <w:color w:val="000000"/>
                <w:sz w:val="16"/>
                <w:szCs w:val="16"/>
              </w:rPr>
            </w:pPr>
            <w:r>
              <w:rPr>
                <w:color w:val="000000"/>
                <w:sz w:val="16"/>
                <w:szCs w:val="16"/>
              </w:rPr>
              <w:t>Nokia, Nokia Shanghai Bell, Interdigital, Apple, Intel, Huawei, China Unicom, China Telecom, China Mobile, SIA, Verizon, ZTE</w:t>
            </w:r>
          </w:p>
        </w:tc>
        <w:tc>
          <w:tcPr>
            <w:tcW w:w="531" w:type="pct"/>
            <w:tcBorders>
              <w:top w:val="single" w:sz="4" w:space="0" w:color="auto"/>
              <w:left w:val="single" w:sz="4" w:space="0" w:color="auto"/>
              <w:bottom w:val="single" w:sz="4" w:space="0" w:color="auto"/>
              <w:right w:val="single" w:sz="4" w:space="0" w:color="auto"/>
            </w:tcBorders>
            <w:noWrap/>
            <w:hideMark/>
          </w:tcPr>
          <w:p w14:paraId="7D69E92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3234C78" w14:textId="77777777" w:rsidR="00A66E27" w:rsidRDefault="00A66E27">
            <w:pPr>
              <w:pStyle w:val="TAL"/>
              <w:rPr>
                <w:color w:val="000000"/>
                <w:sz w:val="16"/>
                <w:szCs w:val="16"/>
              </w:rPr>
            </w:pPr>
            <w:r>
              <w:rPr>
                <w:color w:val="000000"/>
                <w:sz w:val="16"/>
                <w:szCs w:val="16"/>
              </w:rPr>
              <w:t>C3-234526</w:t>
            </w:r>
          </w:p>
        </w:tc>
        <w:tc>
          <w:tcPr>
            <w:tcW w:w="866" w:type="pct"/>
            <w:tcBorders>
              <w:top w:val="single" w:sz="4" w:space="0" w:color="auto"/>
              <w:left w:val="single" w:sz="4" w:space="0" w:color="auto"/>
              <w:bottom w:val="single" w:sz="4" w:space="0" w:color="auto"/>
              <w:right w:val="single" w:sz="4" w:space="0" w:color="auto"/>
            </w:tcBorders>
            <w:noWrap/>
            <w:hideMark/>
          </w:tcPr>
          <w:p w14:paraId="5C3991CD" w14:textId="77777777" w:rsidR="00A66E27" w:rsidRDefault="00A66E27">
            <w:pPr>
              <w:rPr>
                <w:color w:val="000000"/>
                <w:sz w:val="16"/>
                <w:szCs w:val="16"/>
              </w:rPr>
            </w:pPr>
          </w:p>
        </w:tc>
      </w:tr>
      <w:tr w:rsidR="006C3ED6" w14:paraId="633B8B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5140CC" w14:textId="77777777" w:rsidR="00A66E27" w:rsidRDefault="00A66E27">
            <w:pPr>
              <w:pStyle w:val="TAL"/>
              <w:rPr>
                <w:color w:val="000000"/>
                <w:sz w:val="16"/>
                <w:szCs w:val="16"/>
              </w:rPr>
            </w:pPr>
            <w:r>
              <w:rPr>
                <w:color w:val="000000"/>
                <w:sz w:val="16"/>
                <w:szCs w:val="16"/>
              </w:rPr>
              <w:t>C3-234551</w:t>
            </w:r>
          </w:p>
        </w:tc>
        <w:tc>
          <w:tcPr>
            <w:tcW w:w="1658" w:type="pct"/>
            <w:tcBorders>
              <w:top w:val="single" w:sz="4" w:space="0" w:color="auto"/>
              <w:left w:val="single" w:sz="4" w:space="0" w:color="auto"/>
              <w:bottom w:val="single" w:sz="4" w:space="0" w:color="auto"/>
              <w:right w:val="single" w:sz="4" w:space="0" w:color="auto"/>
            </w:tcBorders>
            <w:noWrap/>
            <w:hideMark/>
          </w:tcPr>
          <w:p w14:paraId="472F825D" w14:textId="77777777" w:rsidR="00A66E27" w:rsidRDefault="00A66E27">
            <w:pPr>
              <w:pStyle w:val="TAL"/>
              <w:rPr>
                <w:color w:val="000000"/>
                <w:sz w:val="16"/>
                <w:szCs w:val="16"/>
              </w:rPr>
            </w:pPr>
            <w:r>
              <w:rPr>
                <w:color w:val="000000"/>
                <w:sz w:val="16"/>
                <w:szCs w:val="16"/>
              </w:rPr>
              <w:t>Impacts in AF influence on traffic procedures due to HR-SBO scenarios</w:t>
            </w:r>
          </w:p>
        </w:tc>
        <w:tc>
          <w:tcPr>
            <w:tcW w:w="1034" w:type="pct"/>
            <w:tcBorders>
              <w:top w:val="single" w:sz="4" w:space="0" w:color="auto"/>
              <w:left w:val="single" w:sz="4" w:space="0" w:color="auto"/>
              <w:bottom w:val="single" w:sz="4" w:space="0" w:color="auto"/>
              <w:right w:val="single" w:sz="4" w:space="0" w:color="auto"/>
            </w:tcBorders>
            <w:noWrap/>
            <w:hideMark/>
          </w:tcPr>
          <w:p w14:paraId="04A902BB"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2DA645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488ECF" w14:textId="77777777" w:rsidR="00A66E27" w:rsidRDefault="00A66E27">
            <w:pPr>
              <w:pStyle w:val="TAL"/>
              <w:rPr>
                <w:color w:val="000000"/>
                <w:sz w:val="16"/>
                <w:szCs w:val="16"/>
              </w:rPr>
            </w:pPr>
            <w:r>
              <w:rPr>
                <w:color w:val="000000"/>
                <w:sz w:val="16"/>
                <w:szCs w:val="16"/>
              </w:rPr>
              <w:t>C3-234284</w:t>
            </w:r>
          </w:p>
        </w:tc>
        <w:tc>
          <w:tcPr>
            <w:tcW w:w="866" w:type="pct"/>
            <w:tcBorders>
              <w:top w:val="single" w:sz="4" w:space="0" w:color="auto"/>
              <w:left w:val="single" w:sz="4" w:space="0" w:color="auto"/>
              <w:bottom w:val="single" w:sz="4" w:space="0" w:color="auto"/>
              <w:right w:val="single" w:sz="4" w:space="0" w:color="auto"/>
            </w:tcBorders>
            <w:noWrap/>
            <w:hideMark/>
          </w:tcPr>
          <w:p w14:paraId="4D9B8B4B" w14:textId="77777777" w:rsidR="00A66E27" w:rsidRDefault="00A66E27">
            <w:pPr>
              <w:rPr>
                <w:color w:val="000000"/>
                <w:sz w:val="16"/>
                <w:szCs w:val="16"/>
              </w:rPr>
            </w:pPr>
          </w:p>
        </w:tc>
      </w:tr>
      <w:tr w:rsidR="006C3ED6" w14:paraId="187420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E72AD40" w14:textId="77777777" w:rsidR="00A66E27" w:rsidRDefault="00A66E27">
            <w:pPr>
              <w:pStyle w:val="TAL"/>
              <w:rPr>
                <w:color w:val="000000"/>
                <w:sz w:val="16"/>
                <w:szCs w:val="16"/>
              </w:rPr>
            </w:pPr>
            <w:r>
              <w:rPr>
                <w:color w:val="000000"/>
                <w:sz w:val="16"/>
                <w:szCs w:val="16"/>
              </w:rPr>
              <w:t>C3-234552</w:t>
            </w:r>
          </w:p>
        </w:tc>
        <w:tc>
          <w:tcPr>
            <w:tcW w:w="1658" w:type="pct"/>
            <w:tcBorders>
              <w:top w:val="single" w:sz="4" w:space="0" w:color="auto"/>
              <w:left w:val="single" w:sz="4" w:space="0" w:color="auto"/>
              <w:bottom w:val="single" w:sz="4" w:space="0" w:color="auto"/>
              <w:right w:val="single" w:sz="4" w:space="0" w:color="auto"/>
            </w:tcBorders>
            <w:noWrap/>
            <w:hideMark/>
          </w:tcPr>
          <w:p w14:paraId="106D6105"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service descriptions supporting HR-SBO</w:t>
            </w:r>
          </w:p>
        </w:tc>
        <w:tc>
          <w:tcPr>
            <w:tcW w:w="1034" w:type="pct"/>
            <w:tcBorders>
              <w:top w:val="single" w:sz="4" w:space="0" w:color="auto"/>
              <w:left w:val="single" w:sz="4" w:space="0" w:color="auto"/>
              <w:bottom w:val="single" w:sz="4" w:space="0" w:color="auto"/>
              <w:right w:val="single" w:sz="4" w:space="0" w:color="auto"/>
            </w:tcBorders>
            <w:noWrap/>
            <w:hideMark/>
          </w:tcPr>
          <w:p w14:paraId="4F2FBE87"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AD265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EA4EDFD" w14:textId="77777777" w:rsidR="00A66E27" w:rsidRDefault="00A66E27">
            <w:pPr>
              <w:pStyle w:val="TAL"/>
              <w:rPr>
                <w:color w:val="000000"/>
                <w:sz w:val="16"/>
                <w:szCs w:val="16"/>
              </w:rPr>
            </w:pPr>
            <w:r>
              <w:rPr>
                <w:color w:val="000000"/>
                <w:sz w:val="16"/>
                <w:szCs w:val="16"/>
              </w:rPr>
              <w:t>C3-234183</w:t>
            </w:r>
          </w:p>
        </w:tc>
        <w:tc>
          <w:tcPr>
            <w:tcW w:w="866" w:type="pct"/>
            <w:tcBorders>
              <w:top w:val="single" w:sz="4" w:space="0" w:color="auto"/>
              <w:left w:val="single" w:sz="4" w:space="0" w:color="auto"/>
              <w:bottom w:val="single" w:sz="4" w:space="0" w:color="auto"/>
              <w:right w:val="single" w:sz="4" w:space="0" w:color="auto"/>
            </w:tcBorders>
            <w:noWrap/>
            <w:hideMark/>
          </w:tcPr>
          <w:p w14:paraId="684ACBAA" w14:textId="77777777" w:rsidR="00A66E27" w:rsidRDefault="00A66E27">
            <w:pPr>
              <w:rPr>
                <w:color w:val="000000"/>
                <w:sz w:val="16"/>
                <w:szCs w:val="16"/>
              </w:rPr>
            </w:pPr>
          </w:p>
        </w:tc>
      </w:tr>
      <w:tr w:rsidR="006C3ED6" w14:paraId="57F1C3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1F508E" w14:textId="77777777" w:rsidR="00A66E27" w:rsidRDefault="00A66E27">
            <w:pPr>
              <w:pStyle w:val="TAL"/>
              <w:rPr>
                <w:color w:val="000000"/>
                <w:sz w:val="16"/>
                <w:szCs w:val="16"/>
              </w:rPr>
            </w:pPr>
            <w:r>
              <w:rPr>
                <w:color w:val="000000"/>
                <w:sz w:val="16"/>
                <w:szCs w:val="16"/>
              </w:rPr>
              <w:t>C3-234553</w:t>
            </w:r>
          </w:p>
        </w:tc>
        <w:tc>
          <w:tcPr>
            <w:tcW w:w="1658" w:type="pct"/>
            <w:tcBorders>
              <w:top w:val="single" w:sz="4" w:space="0" w:color="auto"/>
              <w:left w:val="single" w:sz="4" w:space="0" w:color="auto"/>
              <w:bottom w:val="single" w:sz="4" w:space="0" w:color="auto"/>
              <w:right w:val="single" w:sz="4" w:space="0" w:color="auto"/>
            </w:tcBorders>
            <w:noWrap/>
            <w:hideMark/>
          </w:tcPr>
          <w:p w14:paraId="5E621D1E" w14:textId="77777777" w:rsidR="00A66E27" w:rsidRDefault="00A66E27">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1034" w:type="pct"/>
            <w:tcBorders>
              <w:top w:val="single" w:sz="4" w:space="0" w:color="auto"/>
              <w:left w:val="single" w:sz="4" w:space="0" w:color="auto"/>
              <w:bottom w:val="single" w:sz="4" w:space="0" w:color="auto"/>
              <w:right w:val="single" w:sz="4" w:space="0" w:color="auto"/>
            </w:tcBorders>
            <w:noWrap/>
            <w:hideMark/>
          </w:tcPr>
          <w:p w14:paraId="7503F750" w14:textId="77777777" w:rsidR="00A66E27" w:rsidRDefault="00A66E27">
            <w:pPr>
              <w:pStyle w:val="TAL"/>
              <w:rPr>
                <w:color w:val="000000"/>
                <w:sz w:val="16"/>
                <w:szCs w:val="16"/>
              </w:rPr>
            </w:pPr>
            <w:r>
              <w:rPr>
                <w:color w:val="000000"/>
                <w:sz w:val="16"/>
                <w:szCs w:val="16"/>
              </w:rPr>
              <w:t>Ericsson, KDDI,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433BC1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C373EE" w14:textId="77777777" w:rsidR="00A66E27" w:rsidRDefault="00A66E27">
            <w:pPr>
              <w:pStyle w:val="TAL"/>
              <w:rPr>
                <w:color w:val="000000"/>
                <w:sz w:val="16"/>
                <w:szCs w:val="16"/>
              </w:rPr>
            </w:pPr>
            <w:r>
              <w:rPr>
                <w:color w:val="000000"/>
                <w:sz w:val="16"/>
                <w:szCs w:val="16"/>
              </w:rPr>
              <w:t>C3-234185</w:t>
            </w:r>
          </w:p>
        </w:tc>
        <w:tc>
          <w:tcPr>
            <w:tcW w:w="866" w:type="pct"/>
            <w:tcBorders>
              <w:top w:val="single" w:sz="4" w:space="0" w:color="auto"/>
              <w:left w:val="single" w:sz="4" w:space="0" w:color="auto"/>
              <w:bottom w:val="single" w:sz="4" w:space="0" w:color="auto"/>
              <w:right w:val="single" w:sz="4" w:space="0" w:color="auto"/>
            </w:tcBorders>
            <w:noWrap/>
            <w:hideMark/>
          </w:tcPr>
          <w:p w14:paraId="4843466E" w14:textId="77777777" w:rsidR="00A66E27" w:rsidRDefault="00A66E27">
            <w:pPr>
              <w:rPr>
                <w:color w:val="000000"/>
                <w:sz w:val="16"/>
                <w:szCs w:val="16"/>
              </w:rPr>
            </w:pPr>
          </w:p>
        </w:tc>
      </w:tr>
      <w:tr w:rsidR="006C3ED6" w14:paraId="7FB596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D4A26F" w14:textId="77777777" w:rsidR="00A66E27" w:rsidRDefault="00A66E27">
            <w:pPr>
              <w:pStyle w:val="TAL"/>
              <w:rPr>
                <w:color w:val="000000"/>
                <w:sz w:val="16"/>
                <w:szCs w:val="16"/>
              </w:rPr>
            </w:pPr>
            <w:r>
              <w:rPr>
                <w:color w:val="000000"/>
                <w:sz w:val="16"/>
                <w:szCs w:val="16"/>
              </w:rPr>
              <w:t>C3-234554</w:t>
            </w:r>
          </w:p>
        </w:tc>
        <w:tc>
          <w:tcPr>
            <w:tcW w:w="1658" w:type="pct"/>
            <w:tcBorders>
              <w:top w:val="single" w:sz="4" w:space="0" w:color="auto"/>
              <w:left w:val="single" w:sz="4" w:space="0" w:color="auto"/>
              <w:bottom w:val="single" w:sz="4" w:space="0" w:color="auto"/>
              <w:right w:val="single" w:sz="4" w:space="0" w:color="auto"/>
            </w:tcBorders>
            <w:noWrap/>
            <w:hideMark/>
          </w:tcPr>
          <w:p w14:paraId="28687EED" w14:textId="77777777" w:rsidR="00A66E27" w:rsidRDefault="00A66E27">
            <w:pPr>
              <w:pStyle w:val="TAL"/>
              <w:rPr>
                <w:color w:val="000000"/>
                <w:sz w:val="16"/>
                <w:szCs w:val="16"/>
              </w:rPr>
            </w:pPr>
            <w:r>
              <w:rPr>
                <w:color w:val="000000"/>
                <w:sz w:val="16"/>
                <w:szCs w:val="16"/>
              </w:rPr>
              <w:t>Revised WID on Next Generation Real time Communication services</w:t>
            </w:r>
          </w:p>
        </w:tc>
        <w:tc>
          <w:tcPr>
            <w:tcW w:w="1034" w:type="pct"/>
            <w:tcBorders>
              <w:top w:val="single" w:sz="4" w:space="0" w:color="auto"/>
              <w:left w:val="single" w:sz="4" w:space="0" w:color="auto"/>
              <w:bottom w:val="single" w:sz="4" w:space="0" w:color="auto"/>
              <w:right w:val="single" w:sz="4" w:space="0" w:color="auto"/>
            </w:tcBorders>
            <w:noWrap/>
            <w:hideMark/>
          </w:tcPr>
          <w:p w14:paraId="4BDA14A7" w14:textId="77777777" w:rsidR="00A66E27" w:rsidRDefault="00A66E27">
            <w:pPr>
              <w:pStyle w:val="TAL"/>
              <w:rPr>
                <w:color w:val="000000"/>
                <w:sz w:val="16"/>
                <w:szCs w:val="16"/>
              </w:rPr>
            </w:pPr>
            <w:r>
              <w:rPr>
                <w:color w:val="000000"/>
                <w:sz w:val="16"/>
                <w:szCs w:val="16"/>
              </w:rPr>
              <w:t>China Mobile Com. Corporation</w:t>
            </w:r>
          </w:p>
        </w:tc>
        <w:tc>
          <w:tcPr>
            <w:tcW w:w="531" w:type="pct"/>
            <w:tcBorders>
              <w:top w:val="single" w:sz="4" w:space="0" w:color="auto"/>
              <w:left w:val="single" w:sz="4" w:space="0" w:color="auto"/>
              <w:bottom w:val="single" w:sz="4" w:space="0" w:color="auto"/>
              <w:right w:val="single" w:sz="4" w:space="0" w:color="auto"/>
            </w:tcBorders>
            <w:noWrap/>
            <w:hideMark/>
          </w:tcPr>
          <w:p w14:paraId="08571A3F"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1096929F" w14:textId="77777777" w:rsidR="00A66E27" w:rsidRDefault="00A66E27">
            <w:pPr>
              <w:pStyle w:val="TAL"/>
              <w:rPr>
                <w:color w:val="000000"/>
                <w:sz w:val="16"/>
                <w:szCs w:val="16"/>
              </w:rPr>
            </w:pPr>
            <w:r>
              <w:rPr>
                <w:color w:val="000000"/>
                <w:sz w:val="16"/>
                <w:szCs w:val="16"/>
              </w:rPr>
              <w:t>C3-234450</w:t>
            </w:r>
          </w:p>
        </w:tc>
        <w:tc>
          <w:tcPr>
            <w:tcW w:w="866" w:type="pct"/>
            <w:tcBorders>
              <w:top w:val="single" w:sz="4" w:space="0" w:color="auto"/>
              <w:left w:val="single" w:sz="4" w:space="0" w:color="auto"/>
              <w:bottom w:val="single" w:sz="4" w:space="0" w:color="auto"/>
              <w:right w:val="single" w:sz="4" w:space="0" w:color="auto"/>
            </w:tcBorders>
            <w:noWrap/>
            <w:hideMark/>
          </w:tcPr>
          <w:p w14:paraId="7B8385EC" w14:textId="77777777" w:rsidR="00A66E27" w:rsidRDefault="00A66E27">
            <w:pPr>
              <w:rPr>
                <w:color w:val="000000"/>
                <w:sz w:val="16"/>
                <w:szCs w:val="16"/>
              </w:rPr>
            </w:pPr>
          </w:p>
        </w:tc>
      </w:tr>
      <w:tr w:rsidR="006C3ED6" w14:paraId="6AD9E2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56295A" w14:textId="77777777" w:rsidR="00A66E27" w:rsidRDefault="00A66E27">
            <w:pPr>
              <w:pStyle w:val="TAL"/>
              <w:rPr>
                <w:color w:val="000000"/>
                <w:sz w:val="16"/>
                <w:szCs w:val="16"/>
              </w:rPr>
            </w:pPr>
            <w:r>
              <w:rPr>
                <w:color w:val="000000"/>
                <w:sz w:val="16"/>
                <w:szCs w:val="16"/>
              </w:rPr>
              <w:t>C3-234555</w:t>
            </w:r>
          </w:p>
        </w:tc>
        <w:tc>
          <w:tcPr>
            <w:tcW w:w="1658" w:type="pct"/>
            <w:tcBorders>
              <w:top w:val="single" w:sz="4" w:space="0" w:color="auto"/>
              <w:left w:val="single" w:sz="4" w:space="0" w:color="auto"/>
              <w:bottom w:val="single" w:sz="4" w:space="0" w:color="auto"/>
              <w:right w:val="single" w:sz="4" w:space="0" w:color="auto"/>
            </w:tcBorders>
            <w:noWrap/>
            <w:hideMark/>
          </w:tcPr>
          <w:p w14:paraId="287D4B1F" w14:textId="77777777" w:rsidR="00A66E27" w:rsidRDefault="00A66E27">
            <w:pPr>
              <w:pStyle w:val="TAL"/>
              <w:rPr>
                <w:color w:val="000000"/>
                <w:sz w:val="16"/>
                <w:szCs w:val="16"/>
              </w:rPr>
            </w:pPr>
            <w:r>
              <w:rPr>
                <w:color w:val="000000"/>
                <w:sz w:val="16"/>
                <w:szCs w:val="16"/>
              </w:rPr>
              <w:t>ACR Management subscription API update</w:t>
            </w:r>
          </w:p>
        </w:tc>
        <w:tc>
          <w:tcPr>
            <w:tcW w:w="1034" w:type="pct"/>
            <w:tcBorders>
              <w:top w:val="single" w:sz="4" w:space="0" w:color="auto"/>
              <w:left w:val="single" w:sz="4" w:space="0" w:color="auto"/>
              <w:bottom w:val="single" w:sz="4" w:space="0" w:color="auto"/>
              <w:right w:val="single" w:sz="4" w:space="0" w:color="auto"/>
            </w:tcBorders>
            <w:noWrap/>
            <w:hideMark/>
          </w:tcPr>
          <w:p w14:paraId="69B7AD9D" w14:textId="77777777" w:rsidR="00A66E27" w:rsidRDefault="00A66E27">
            <w:pPr>
              <w:pStyle w:val="TAL"/>
              <w:rPr>
                <w:color w:val="000000"/>
                <w:sz w:val="16"/>
                <w:szCs w:val="16"/>
              </w:rPr>
            </w:pPr>
            <w:r>
              <w:rPr>
                <w:color w:val="000000"/>
                <w:sz w:val="16"/>
                <w:szCs w:val="16"/>
              </w:rPr>
              <w:t>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468C599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1550158" w14:textId="77777777" w:rsidR="00A66E27" w:rsidRDefault="00A66E27">
            <w:pPr>
              <w:pStyle w:val="TAL"/>
              <w:rPr>
                <w:color w:val="000000"/>
                <w:sz w:val="16"/>
                <w:szCs w:val="16"/>
              </w:rPr>
            </w:pPr>
            <w:r>
              <w:rPr>
                <w:color w:val="000000"/>
                <w:sz w:val="16"/>
                <w:szCs w:val="16"/>
              </w:rPr>
              <w:t>C3-234181</w:t>
            </w:r>
          </w:p>
        </w:tc>
        <w:tc>
          <w:tcPr>
            <w:tcW w:w="866" w:type="pct"/>
            <w:tcBorders>
              <w:top w:val="single" w:sz="4" w:space="0" w:color="auto"/>
              <w:left w:val="single" w:sz="4" w:space="0" w:color="auto"/>
              <w:bottom w:val="single" w:sz="4" w:space="0" w:color="auto"/>
              <w:right w:val="single" w:sz="4" w:space="0" w:color="auto"/>
            </w:tcBorders>
            <w:noWrap/>
            <w:hideMark/>
          </w:tcPr>
          <w:p w14:paraId="05215581" w14:textId="77777777" w:rsidR="00A66E27" w:rsidRDefault="00A66E27">
            <w:pPr>
              <w:rPr>
                <w:color w:val="000000"/>
                <w:sz w:val="16"/>
                <w:szCs w:val="16"/>
              </w:rPr>
            </w:pPr>
          </w:p>
        </w:tc>
      </w:tr>
      <w:tr w:rsidR="006C3ED6" w14:paraId="2F9A49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DC8BA8" w14:textId="77777777" w:rsidR="00A66E27" w:rsidRDefault="00A66E27">
            <w:pPr>
              <w:pStyle w:val="TAL"/>
              <w:rPr>
                <w:color w:val="000000"/>
                <w:sz w:val="16"/>
                <w:szCs w:val="16"/>
              </w:rPr>
            </w:pPr>
            <w:r>
              <w:rPr>
                <w:color w:val="000000"/>
                <w:sz w:val="16"/>
                <w:szCs w:val="16"/>
              </w:rPr>
              <w:t>C3-234556</w:t>
            </w:r>
          </w:p>
        </w:tc>
        <w:tc>
          <w:tcPr>
            <w:tcW w:w="1658" w:type="pct"/>
            <w:tcBorders>
              <w:top w:val="single" w:sz="4" w:space="0" w:color="auto"/>
              <w:left w:val="single" w:sz="4" w:space="0" w:color="auto"/>
              <w:bottom w:val="single" w:sz="4" w:space="0" w:color="auto"/>
              <w:right w:val="single" w:sz="4" w:space="0" w:color="auto"/>
            </w:tcBorders>
            <w:noWrap/>
            <w:hideMark/>
          </w:tcPr>
          <w:p w14:paraId="7EE696F3" w14:textId="77777777" w:rsidR="00A66E27" w:rsidRDefault="00A66E27">
            <w:pPr>
              <w:pStyle w:val="TAL"/>
              <w:rPr>
                <w:color w:val="000000"/>
                <w:sz w:val="16"/>
                <w:szCs w:val="16"/>
              </w:rPr>
            </w:pPr>
            <w:r>
              <w:rPr>
                <w:color w:val="000000"/>
                <w:sz w:val="16"/>
                <w:szCs w:val="16"/>
              </w:rPr>
              <w:t>procedure correction for ListUE_5G</w:t>
            </w:r>
          </w:p>
        </w:tc>
        <w:tc>
          <w:tcPr>
            <w:tcW w:w="1034" w:type="pct"/>
            <w:tcBorders>
              <w:top w:val="single" w:sz="4" w:space="0" w:color="auto"/>
              <w:left w:val="single" w:sz="4" w:space="0" w:color="auto"/>
              <w:bottom w:val="single" w:sz="4" w:space="0" w:color="auto"/>
              <w:right w:val="single" w:sz="4" w:space="0" w:color="auto"/>
            </w:tcBorders>
            <w:noWrap/>
            <w:hideMark/>
          </w:tcPr>
          <w:p w14:paraId="6F39F032"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CC09B3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40E3F01" w14:textId="77777777" w:rsidR="00A66E27" w:rsidRDefault="00A66E27">
            <w:pPr>
              <w:pStyle w:val="TAL"/>
              <w:rPr>
                <w:color w:val="000000"/>
                <w:sz w:val="16"/>
                <w:szCs w:val="16"/>
              </w:rPr>
            </w:pPr>
            <w:r>
              <w:rPr>
                <w:color w:val="000000"/>
                <w:sz w:val="16"/>
                <w:szCs w:val="16"/>
              </w:rPr>
              <w:t>C3-234265</w:t>
            </w:r>
          </w:p>
        </w:tc>
        <w:tc>
          <w:tcPr>
            <w:tcW w:w="866" w:type="pct"/>
            <w:tcBorders>
              <w:top w:val="single" w:sz="4" w:space="0" w:color="auto"/>
              <w:left w:val="single" w:sz="4" w:space="0" w:color="auto"/>
              <w:bottom w:val="single" w:sz="4" w:space="0" w:color="auto"/>
              <w:right w:val="single" w:sz="4" w:space="0" w:color="auto"/>
            </w:tcBorders>
            <w:noWrap/>
            <w:hideMark/>
          </w:tcPr>
          <w:p w14:paraId="5193D68A" w14:textId="77777777" w:rsidR="00A66E27" w:rsidRDefault="00A66E27">
            <w:pPr>
              <w:rPr>
                <w:color w:val="000000"/>
                <w:sz w:val="16"/>
                <w:szCs w:val="16"/>
              </w:rPr>
            </w:pPr>
          </w:p>
        </w:tc>
      </w:tr>
      <w:tr w:rsidR="006C3ED6" w14:paraId="3E1974B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FF6D2E" w14:textId="77777777" w:rsidR="00A66E27" w:rsidRDefault="00A66E27">
            <w:pPr>
              <w:pStyle w:val="TAL"/>
              <w:rPr>
                <w:color w:val="000000"/>
                <w:sz w:val="16"/>
                <w:szCs w:val="16"/>
              </w:rPr>
            </w:pPr>
            <w:r>
              <w:rPr>
                <w:color w:val="000000"/>
                <w:sz w:val="16"/>
                <w:szCs w:val="16"/>
              </w:rPr>
              <w:t>C3-234557</w:t>
            </w:r>
          </w:p>
        </w:tc>
        <w:tc>
          <w:tcPr>
            <w:tcW w:w="1658" w:type="pct"/>
            <w:tcBorders>
              <w:top w:val="single" w:sz="4" w:space="0" w:color="auto"/>
              <w:left w:val="single" w:sz="4" w:space="0" w:color="auto"/>
              <w:bottom w:val="single" w:sz="4" w:space="0" w:color="auto"/>
              <w:right w:val="single" w:sz="4" w:space="0" w:color="auto"/>
            </w:tcBorders>
            <w:noWrap/>
            <w:hideMark/>
          </w:tcPr>
          <w:p w14:paraId="7E0C5958" w14:textId="77777777" w:rsidR="00A66E27" w:rsidRDefault="00A66E27">
            <w:pPr>
              <w:pStyle w:val="TAL"/>
              <w:rPr>
                <w:color w:val="000000"/>
                <w:sz w:val="16"/>
                <w:szCs w:val="16"/>
              </w:rPr>
            </w:pPr>
            <w:r>
              <w:rPr>
                <w:color w:val="000000"/>
                <w:sz w:val="16"/>
                <w:szCs w:val="16"/>
              </w:rPr>
              <w:t>Correction to Traffic Influence Data change notification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3ACC8ACB"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53F551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5355DF7" w14:textId="77777777" w:rsidR="00A66E27" w:rsidRDefault="00A66E27">
            <w:pPr>
              <w:pStyle w:val="TAL"/>
              <w:rPr>
                <w:color w:val="000000"/>
                <w:sz w:val="16"/>
                <w:szCs w:val="16"/>
              </w:rPr>
            </w:pPr>
            <w:r>
              <w:rPr>
                <w:color w:val="000000"/>
                <w:sz w:val="16"/>
                <w:szCs w:val="16"/>
              </w:rPr>
              <w:t>C3-234258</w:t>
            </w:r>
          </w:p>
        </w:tc>
        <w:tc>
          <w:tcPr>
            <w:tcW w:w="866" w:type="pct"/>
            <w:tcBorders>
              <w:top w:val="single" w:sz="4" w:space="0" w:color="auto"/>
              <w:left w:val="single" w:sz="4" w:space="0" w:color="auto"/>
              <w:bottom w:val="single" w:sz="4" w:space="0" w:color="auto"/>
              <w:right w:val="single" w:sz="4" w:space="0" w:color="auto"/>
            </w:tcBorders>
            <w:noWrap/>
            <w:hideMark/>
          </w:tcPr>
          <w:p w14:paraId="6B628872" w14:textId="77777777" w:rsidR="00A66E27" w:rsidRDefault="00A66E27">
            <w:pPr>
              <w:rPr>
                <w:color w:val="000000"/>
                <w:sz w:val="16"/>
                <w:szCs w:val="16"/>
              </w:rPr>
            </w:pPr>
          </w:p>
        </w:tc>
      </w:tr>
      <w:tr w:rsidR="006C3ED6" w14:paraId="190FDA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19ED775" w14:textId="77777777" w:rsidR="00A66E27" w:rsidRDefault="00A66E27">
            <w:pPr>
              <w:pStyle w:val="TAL"/>
              <w:rPr>
                <w:color w:val="000000"/>
                <w:sz w:val="16"/>
                <w:szCs w:val="16"/>
              </w:rPr>
            </w:pPr>
            <w:r>
              <w:rPr>
                <w:color w:val="000000"/>
                <w:sz w:val="16"/>
                <w:szCs w:val="16"/>
              </w:rPr>
              <w:t>C3-234558</w:t>
            </w:r>
          </w:p>
        </w:tc>
        <w:tc>
          <w:tcPr>
            <w:tcW w:w="1658" w:type="pct"/>
            <w:tcBorders>
              <w:top w:val="single" w:sz="4" w:space="0" w:color="auto"/>
              <w:left w:val="single" w:sz="4" w:space="0" w:color="auto"/>
              <w:bottom w:val="single" w:sz="4" w:space="0" w:color="auto"/>
              <w:right w:val="single" w:sz="4" w:space="0" w:color="auto"/>
            </w:tcBorders>
            <w:noWrap/>
            <w:hideMark/>
          </w:tcPr>
          <w:p w14:paraId="75BC9AF0"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F90D7B5"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52B0119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9FE210" w14:textId="77777777" w:rsidR="00A66E27" w:rsidRDefault="00A66E27">
            <w:pPr>
              <w:pStyle w:val="TAL"/>
              <w:rPr>
                <w:color w:val="000000"/>
                <w:sz w:val="16"/>
                <w:szCs w:val="16"/>
              </w:rPr>
            </w:pPr>
            <w:r>
              <w:rPr>
                <w:color w:val="000000"/>
                <w:sz w:val="16"/>
                <w:szCs w:val="16"/>
              </w:rPr>
              <w:t>C3-234180</w:t>
            </w:r>
          </w:p>
        </w:tc>
        <w:tc>
          <w:tcPr>
            <w:tcW w:w="866" w:type="pct"/>
            <w:tcBorders>
              <w:top w:val="single" w:sz="4" w:space="0" w:color="auto"/>
              <w:left w:val="single" w:sz="4" w:space="0" w:color="auto"/>
              <w:bottom w:val="single" w:sz="4" w:space="0" w:color="auto"/>
              <w:right w:val="single" w:sz="4" w:space="0" w:color="auto"/>
            </w:tcBorders>
            <w:noWrap/>
            <w:hideMark/>
          </w:tcPr>
          <w:p w14:paraId="5BB06497" w14:textId="77777777" w:rsidR="00A66E27" w:rsidRDefault="00A66E27">
            <w:pPr>
              <w:rPr>
                <w:color w:val="000000"/>
                <w:sz w:val="16"/>
                <w:szCs w:val="16"/>
              </w:rPr>
            </w:pPr>
          </w:p>
        </w:tc>
      </w:tr>
      <w:tr w:rsidR="006C3ED6" w14:paraId="14B7663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3CA009" w14:textId="77777777" w:rsidR="00A66E27" w:rsidRDefault="00A66E27">
            <w:pPr>
              <w:pStyle w:val="TAL"/>
              <w:rPr>
                <w:color w:val="000000"/>
                <w:sz w:val="16"/>
                <w:szCs w:val="16"/>
              </w:rPr>
            </w:pPr>
            <w:r>
              <w:rPr>
                <w:color w:val="000000"/>
                <w:sz w:val="16"/>
                <w:szCs w:val="16"/>
              </w:rPr>
              <w:t>C3-234559</w:t>
            </w:r>
          </w:p>
        </w:tc>
        <w:tc>
          <w:tcPr>
            <w:tcW w:w="1658" w:type="pct"/>
            <w:tcBorders>
              <w:top w:val="single" w:sz="4" w:space="0" w:color="auto"/>
              <w:left w:val="single" w:sz="4" w:space="0" w:color="auto"/>
              <w:bottom w:val="single" w:sz="4" w:space="0" w:color="auto"/>
              <w:right w:val="single" w:sz="4" w:space="0" w:color="auto"/>
            </w:tcBorders>
            <w:noWrap/>
            <w:hideMark/>
          </w:tcPr>
          <w:p w14:paraId="00D43178" w14:textId="77777777" w:rsidR="00A66E27" w:rsidRDefault="00A66E27">
            <w:pPr>
              <w:pStyle w:val="TAL"/>
              <w:rPr>
                <w:color w:val="000000"/>
                <w:sz w:val="16"/>
                <w:szCs w:val="16"/>
              </w:rPr>
            </w:pPr>
            <w:r>
              <w:rPr>
                <w:color w:val="000000"/>
                <w:sz w:val="16"/>
                <w:szCs w:val="16"/>
              </w:rPr>
              <w:t xml:space="preserve">Corrections to </w:t>
            </w:r>
            <w:proofErr w:type="spellStart"/>
            <w:r>
              <w:rPr>
                <w:color w:val="000000"/>
                <w:sz w:val="16"/>
                <w:szCs w:val="16"/>
              </w:rPr>
              <w:t>MonitoringEventReport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77A84E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249C0F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27C1B92" w14:textId="77777777" w:rsidR="00A66E27" w:rsidRDefault="00A66E27">
            <w:pPr>
              <w:pStyle w:val="TAL"/>
              <w:rPr>
                <w:color w:val="000000"/>
                <w:sz w:val="16"/>
                <w:szCs w:val="16"/>
              </w:rPr>
            </w:pPr>
            <w:r>
              <w:rPr>
                <w:color w:val="000000"/>
                <w:sz w:val="16"/>
                <w:szCs w:val="16"/>
              </w:rPr>
              <w:t>C3-234299</w:t>
            </w:r>
          </w:p>
        </w:tc>
        <w:tc>
          <w:tcPr>
            <w:tcW w:w="866" w:type="pct"/>
            <w:tcBorders>
              <w:top w:val="single" w:sz="4" w:space="0" w:color="auto"/>
              <w:left w:val="single" w:sz="4" w:space="0" w:color="auto"/>
              <w:bottom w:val="single" w:sz="4" w:space="0" w:color="auto"/>
              <w:right w:val="single" w:sz="4" w:space="0" w:color="auto"/>
            </w:tcBorders>
            <w:noWrap/>
            <w:hideMark/>
          </w:tcPr>
          <w:p w14:paraId="2E3A7C18" w14:textId="77777777" w:rsidR="00A66E27" w:rsidRDefault="00A66E27">
            <w:pPr>
              <w:rPr>
                <w:color w:val="000000"/>
                <w:sz w:val="16"/>
                <w:szCs w:val="16"/>
              </w:rPr>
            </w:pPr>
          </w:p>
        </w:tc>
      </w:tr>
      <w:tr w:rsidR="006C3ED6" w14:paraId="6D34DBC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D8CFA7" w14:textId="77777777" w:rsidR="00A66E27" w:rsidRDefault="00A66E27">
            <w:pPr>
              <w:pStyle w:val="TAL"/>
              <w:rPr>
                <w:color w:val="000000"/>
                <w:sz w:val="16"/>
                <w:szCs w:val="16"/>
              </w:rPr>
            </w:pPr>
            <w:r>
              <w:rPr>
                <w:color w:val="000000"/>
                <w:sz w:val="16"/>
                <w:szCs w:val="16"/>
              </w:rPr>
              <w:t>C3-234560</w:t>
            </w:r>
          </w:p>
        </w:tc>
        <w:tc>
          <w:tcPr>
            <w:tcW w:w="1658" w:type="pct"/>
            <w:tcBorders>
              <w:top w:val="single" w:sz="4" w:space="0" w:color="auto"/>
              <w:left w:val="single" w:sz="4" w:space="0" w:color="auto"/>
              <w:bottom w:val="single" w:sz="4" w:space="0" w:color="auto"/>
              <w:right w:val="single" w:sz="4" w:space="0" w:color="auto"/>
            </w:tcBorders>
            <w:noWrap/>
            <w:hideMark/>
          </w:tcPr>
          <w:p w14:paraId="4AA30FAF" w14:textId="77777777" w:rsidR="00A66E27" w:rsidRDefault="00A66E27">
            <w:pPr>
              <w:pStyle w:val="TAL"/>
              <w:rPr>
                <w:color w:val="000000"/>
                <w:sz w:val="16"/>
                <w:szCs w:val="16"/>
              </w:rPr>
            </w:pPr>
            <w:r>
              <w:rPr>
                <w:color w:val="000000"/>
                <w:sz w:val="16"/>
                <w:szCs w:val="16"/>
              </w:rPr>
              <w:t>Correction in warning notification procedures and related data types.</w:t>
            </w:r>
          </w:p>
        </w:tc>
        <w:tc>
          <w:tcPr>
            <w:tcW w:w="1034" w:type="pct"/>
            <w:tcBorders>
              <w:top w:val="single" w:sz="4" w:space="0" w:color="auto"/>
              <w:left w:val="single" w:sz="4" w:space="0" w:color="auto"/>
              <w:bottom w:val="single" w:sz="4" w:space="0" w:color="auto"/>
              <w:right w:val="single" w:sz="4" w:space="0" w:color="auto"/>
            </w:tcBorders>
            <w:noWrap/>
            <w:hideMark/>
          </w:tcPr>
          <w:p w14:paraId="6C9D9A7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53CBF8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68C32F3" w14:textId="77777777" w:rsidR="00A66E27" w:rsidRDefault="00A66E27">
            <w:pPr>
              <w:pStyle w:val="TAL"/>
              <w:rPr>
                <w:color w:val="000000"/>
                <w:sz w:val="16"/>
                <w:szCs w:val="16"/>
              </w:rPr>
            </w:pPr>
            <w:r>
              <w:rPr>
                <w:color w:val="000000"/>
                <w:sz w:val="16"/>
                <w:szCs w:val="16"/>
              </w:rPr>
              <w:t>C3-234543</w:t>
            </w:r>
          </w:p>
        </w:tc>
        <w:tc>
          <w:tcPr>
            <w:tcW w:w="866" w:type="pct"/>
            <w:tcBorders>
              <w:top w:val="single" w:sz="4" w:space="0" w:color="auto"/>
              <w:left w:val="single" w:sz="4" w:space="0" w:color="auto"/>
              <w:bottom w:val="single" w:sz="4" w:space="0" w:color="auto"/>
              <w:right w:val="single" w:sz="4" w:space="0" w:color="auto"/>
            </w:tcBorders>
            <w:noWrap/>
            <w:hideMark/>
          </w:tcPr>
          <w:p w14:paraId="3B8B61D4" w14:textId="77777777" w:rsidR="00A66E27" w:rsidRDefault="00A66E27">
            <w:pPr>
              <w:rPr>
                <w:color w:val="000000"/>
                <w:sz w:val="16"/>
                <w:szCs w:val="16"/>
              </w:rPr>
            </w:pPr>
          </w:p>
        </w:tc>
      </w:tr>
      <w:tr w:rsidR="006C3ED6" w14:paraId="1CF561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FE0525D" w14:textId="77777777" w:rsidR="00A66E27" w:rsidRDefault="00A66E27">
            <w:pPr>
              <w:pStyle w:val="TAL"/>
              <w:rPr>
                <w:color w:val="000000"/>
                <w:sz w:val="16"/>
                <w:szCs w:val="16"/>
              </w:rPr>
            </w:pPr>
            <w:r>
              <w:rPr>
                <w:color w:val="000000"/>
                <w:sz w:val="16"/>
                <w:szCs w:val="16"/>
              </w:rPr>
              <w:t>C3-234561</w:t>
            </w:r>
          </w:p>
        </w:tc>
        <w:tc>
          <w:tcPr>
            <w:tcW w:w="1658" w:type="pct"/>
            <w:tcBorders>
              <w:top w:val="single" w:sz="4" w:space="0" w:color="auto"/>
              <w:left w:val="single" w:sz="4" w:space="0" w:color="auto"/>
              <w:bottom w:val="single" w:sz="4" w:space="0" w:color="auto"/>
              <w:right w:val="single" w:sz="4" w:space="0" w:color="auto"/>
            </w:tcBorders>
            <w:noWrap/>
            <w:hideMark/>
          </w:tcPr>
          <w:p w14:paraId="7BC47101" w14:textId="77777777" w:rsidR="00A66E27" w:rsidRDefault="00A66E27">
            <w:pPr>
              <w:pStyle w:val="TAL"/>
              <w:rPr>
                <w:color w:val="000000"/>
                <w:sz w:val="16"/>
                <w:szCs w:val="16"/>
              </w:rPr>
            </w:pPr>
            <w:r>
              <w:rPr>
                <w:color w:val="000000"/>
                <w:sz w:val="16"/>
                <w:szCs w:val="16"/>
              </w:rPr>
              <w:t>Support QoS monitoring for dynamic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3A302E8C" w14:textId="77777777" w:rsidR="00A66E27" w:rsidRDefault="00A66E27">
            <w:pPr>
              <w:pStyle w:val="TAL"/>
              <w:rPr>
                <w:color w:val="000000"/>
                <w:sz w:val="16"/>
                <w:szCs w:val="16"/>
              </w:rPr>
            </w:pPr>
            <w:r>
              <w:rPr>
                <w:color w:val="000000"/>
                <w:sz w:val="16"/>
                <w:szCs w:val="16"/>
              </w:rPr>
              <w:t>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5767C0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D80600D" w14:textId="77777777" w:rsidR="00A66E27" w:rsidRDefault="00A66E27">
            <w:pPr>
              <w:pStyle w:val="TAL"/>
              <w:rPr>
                <w:color w:val="000000"/>
                <w:sz w:val="16"/>
                <w:szCs w:val="16"/>
              </w:rPr>
            </w:pPr>
            <w:r>
              <w:rPr>
                <w:color w:val="000000"/>
                <w:sz w:val="16"/>
                <w:szCs w:val="16"/>
              </w:rPr>
              <w:t>C3-234207</w:t>
            </w:r>
          </w:p>
        </w:tc>
        <w:tc>
          <w:tcPr>
            <w:tcW w:w="866" w:type="pct"/>
            <w:tcBorders>
              <w:top w:val="single" w:sz="4" w:space="0" w:color="auto"/>
              <w:left w:val="single" w:sz="4" w:space="0" w:color="auto"/>
              <w:bottom w:val="single" w:sz="4" w:space="0" w:color="auto"/>
              <w:right w:val="single" w:sz="4" w:space="0" w:color="auto"/>
            </w:tcBorders>
            <w:noWrap/>
            <w:hideMark/>
          </w:tcPr>
          <w:p w14:paraId="10F187DA" w14:textId="77777777" w:rsidR="00A66E27" w:rsidRDefault="00A66E27">
            <w:pPr>
              <w:pStyle w:val="TAL"/>
              <w:rPr>
                <w:sz w:val="16"/>
                <w:szCs w:val="16"/>
              </w:rPr>
            </w:pPr>
            <w:r>
              <w:rPr>
                <w:sz w:val="16"/>
                <w:szCs w:val="16"/>
              </w:rPr>
              <w:t>C3-234597</w:t>
            </w:r>
          </w:p>
        </w:tc>
      </w:tr>
      <w:tr w:rsidR="006C3ED6" w14:paraId="4BE1F20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A4AB84" w14:textId="77777777" w:rsidR="00A66E27" w:rsidRDefault="00A66E27">
            <w:pPr>
              <w:pStyle w:val="TAL"/>
              <w:rPr>
                <w:color w:val="000000"/>
                <w:sz w:val="16"/>
                <w:szCs w:val="16"/>
              </w:rPr>
            </w:pPr>
            <w:r>
              <w:rPr>
                <w:color w:val="000000"/>
                <w:sz w:val="16"/>
                <w:szCs w:val="16"/>
              </w:rPr>
              <w:t>C3-234562</w:t>
            </w:r>
          </w:p>
        </w:tc>
        <w:tc>
          <w:tcPr>
            <w:tcW w:w="1658" w:type="pct"/>
            <w:tcBorders>
              <w:top w:val="single" w:sz="4" w:space="0" w:color="auto"/>
              <w:left w:val="single" w:sz="4" w:space="0" w:color="auto"/>
              <w:bottom w:val="single" w:sz="4" w:space="0" w:color="auto"/>
              <w:right w:val="single" w:sz="4" w:space="0" w:color="auto"/>
            </w:tcBorders>
            <w:noWrap/>
            <w:hideMark/>
          </w:tcPr>
          <w:p w14:paraId="2454970F" w14:textId="77777777" w:rsidR="00A66E27" w:rsidRDefault="00A66E27">
            <w:pPr>
              <w:pStyle w:val="TAL"/>
              <w:rPr>
                <w:color w:val="000000"/>
                <w:sz w:val="16"/>
                <w:szCs w:val="16"/>
              </w:rPr>
            </w:pPr>
            <w:r>
              <w:rPr>
                <w:color w:val="000000"/>
                <w:sz w:val="16"/>
                <w:szCs w:val="16"/>
              </w:rPr>
              <w:t>Selection of traffic description for Common DNAI</w:t>
            </w:r>
          </w:p>
        </w:tc>
        <w:tc>
          <w:tcPr>
            <w:tcW w:w="1034" w:type="pct"/>
            <w:tcBorders>
              <w:top w:val="single" w:sz="4" w:space="0" w:color="auto"/>
              <w:left w:val="single" w:sz="4" w:space="0" w:color="auto"/>
              <w:bottom w:val="single" w:sz="4" w:space="0" w:color="auto"/>
              <w:right w:val="single" w:sz="4" w:space="0" w:color="auto"/>
            </w:tcBorders>
            <w:noWrap/>
            <w:hideMark/>
          </w:tcPr>
          <w:p w14:paraId="5C33E57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DF6662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0BA16A1" w14:textId="77777777" w:rsidR="00A66E27" w:rsidRDefault="00A66E27">
            <w:pPr>
              <w:pStyle w:val="TAL"/>
              <w:rPr>
                <w:color w:val="000000"/>
                <w:sz w:val="16"/>
                <w:szCs w:val="16"/>
              </w:rPr>
            </w:pPr>
            <w:r>
              <w:rPr>
                <w:color w:val="000000"/>
                <w:sz w:val="16"/>
                <w:szCs w:val="16"/>
              </w:rPr>
              <w:t>C3-234208</w:t>
            </w:r>
          </w:p>
        </w:tc>
        <w:tc>
          <w:tcPr>
            <w:tcW w:w="866" w:type="pct"/>
            <w:tcBorders>
              <w:top w:val="single" w:sz="4" w:space="0" w:color="auto"/>
              <w:left w:val="single" w:sz="4" w:space="0" w:color="auto"/>
              <w:bottom w:val="single" w:sz="4" w:space="0" w:color="auto"/>
              <w:right w:val="single" w:sz="4" w:space="0" w:color="auto"/>
            </w:tcBorders>
            <w:noWrap/>
            <w:hideMark/>
          </w:tcPr>
          <w:p w14:paraId="7E02C8E5" w14:textId="77777777" w:rsidR="00A66E27" w:rsidRDefault="00A66E27">
            <w:pPr>
              <w:pStyle w:val="TAL"/>
              <w:rPr>
                <w:sz w:val="16"/>
                <w:szCs w:val="16"/>
              </w:rPr>
            </w:pPr>
            <w:r>
              <w:rPr>
                <w:sz w:val="16"/>
                <w:szCs w:val="16"/>
              </w:rPr>
              <w:t>C3-234598</w:t>
            </w:r>
          </w:p>
        </w:tc>
      </w:tr>
      <w:tr w:rsidR="006C3ED6" w14:paraId="787FF32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0FC1A7" w14:textId="77777777" w:rsidR="00A66E27" w:rsidRDefault="00A66E27">
            <w:pPr>
              <w:pStyle w:val="TAL"/>
              <w:rPr>
                <w:color w:val="000000"/>
                <w:sz w:val="16"/>
                <w:szCs w:val="16"/>
              </w:rPr>
            </w:pPr>
            <w:r>
              <w:rPr>
                <w:color w:val="000000"/>
                <w:sz w:val="16"/>
                <w:szCs w:val="16"/>
              </w:rPr>
              <w:t>C3-234563</w:t>
            </w:r>
          </w:p>
        </w:tc>
        <w:tc>
          <w:tcPr>
            <w:tcW w:w="1658" w:type="pct"/>
            <w:tcBorders>
              <w:top w:val="single" w:sz="4" w:space="0" w:color="auto"/>
              <w:left w:val="single" w:sz="4" w:space="0" w:color="auto"/>
              <w:bottom w:val="single" w:sz="4" w:space="0" w:color="auto"/>
              <w:right w:val="single" w:sz="4" w:space="0" w:color="auto"/>
            </w:tcBorders>
            <w:noWrap/>
            <w:hideMark/>
          </w:tcPr>
          <w:p w14:paraId="1584F0D9" w14:textId="77777777" w:rsidR="00A66E27" w:rsidRDefault="00A66E27">
            <w:pPr>
              <w:pStyle w:val="TAL"/>
              <w:rPr>
                <w:color w:val="000000"/>
                <w:sz w:val="16"/>
                <w:szCs w:val="16"/>
              </w:rPr>
            </w:pPr>
            <w:proofErr w:type="spellStart"/>
            <w:r>
              <w:rPr>
                <w:color w:val="000000"/>
                <w:sz w:val="16"/>
                <w:szCs w:val="16"/>
              </w:rPr>
              <w:t>Reslove</w:t>
            </w:r>
            <w:proofErr w:type="spellEnd"/>
            <w:r>
              <w:rPr>
                <w:color w:val="000000"/>
                <w:sz w:val="16"/>
                <w:szCs w:val="16"/>
              </w:rPr>
              <w:t xml:space="preserve"> the EN about 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28186BC2" w14:textId="77777777" w:rsidR="00A66E27" w:rsidRDefault="00A66E27">
            <w:pPr>
              <w:pStyle w:val="TAL"/>
              <w:rPr>
                <w:color w:val="000000"/>
                <w:sz w:val="16"/>
                <w:szCs w:val="16"/>
              </w:rPr>
            </w:pPr>
            <w:r>
              <w:rPr>
                <w:color w:val="000000"/>
                <w:sz w:val="16"/>
                <w:szCs w:val="16"/>
              </w:rPr>
              <w:t>Huawei, SIA, Ericsson</w:t>
            </w:r>
          </w:p>
        </w:tc>
        <w:tc>
          <w:tcPr>
            <w:tcW w:w="531" w:type="pct"/>
            <w:tcBorders>
              <w:top w:val="single" w:sz="4" w:space="0" w:color="auto"/>
              <w:left w:val="single" w:sz="4" w:space="0" w:color="auto"/>
              <w:bottom w:val="single" w:sz="4" w:space="0" w:color="auto"/>
              <w:right w:val="single" w:sz="4" w:space="0" w:color="auto"/>
            </w:tcBorders>
            <w:noWrap/>
            <w:hideMark/>
          </w:tcPr>
          <w:p w14:paraId="4BEAAA6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498CCE0" w14:textId="77777777" w:rsidR="00A66E27" w:rsidRDefault="00A66E27">
            <w:pPr>
              <w:pStyle w:val="TAL"/>
              <w:rPr>
                <w:color w:val="000000"/>
                <w:sz w:val="16"/>
                <w:szCs w:val="16"/>
              </w:rPr>
            </w:pPr>
            <w:r>
              <w:rPr>
                <w:color w:val="000000"/>
                <w:sz w:val="16"/>
                <w:szCs w:val="16"/>
              </w:rPr>
              <w:t>C3-234209</w:t>
            </w:r>
          </w:p>
        </w:tc>
        <w:tc>
          <w:tcPr>
            <w:tcW w:w="866" w:type="pct"/>
            <w:tcBorders>
              <w:top w:val="single" w:sz="4" w:space="0" w:color="auto"/>
              <w:left w:val="single" w:sz="4" w:space="0" w:color="auto"/>
              <w:bottom w:val="single" w:sz="4" w:space="0" w:color="auto"/>
              <w:right w:val="single" w:sz="4" w:space="0" w:color="auto"/>
            </w:tcBorders>
            <w:noWrap/>
            <w:hideMark/>
          </w:tcPr>
          <w:p w14:paraId="74F86678" w14:textId="77777777" w:rsidR="00A66E27" w:rsidRDefault="00A66E27">
            <w:pPr>
              <w:rPr>
                <w:color w:val="000000"/>
                <w:sz w:val="16"/>
                <w:szCs w:val="16"/>
              </w:rPr>
            </w:pPr>
          </w:p>
        </w:tc>
      </w:tr>
      <w:tr w:rsidR="006C3ED6" w14:paraId="0873F36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FA08FE9" w14:textId="77777777" w:rsidR="00A66E27" w:rsidRDefault="00A66E27">
            <w:pPr>
              <w:pStyle w:val="TAL"/>
              <w:rPr>
                <w:color w:val="000000"/>
                <w:sz w:val="16"/>
                <w:szCs w:val="16"/>
              </w:rPr>
            </w:pPr>
            <w:r>
              <w:rPr>
                <w:color w:val="000000"/>
                <w:sz w:val="16"/>
                <w:szCs w:val="16"/>
              </w:rPr>
              <w:t>C3-234564</w:t>
            </w:r>
          </w:p>
        </w:tc>
        <w:tc>
          <w:tcPr>
            <w:tcW w:w="1658" w:type="pct"/>
            <w:tcBorders>
              <w:top w:val="single" w:sz="4" w:space="0" w:color="auto"/>
              <w:left w:val="single" w:sz="4" w:space="0" w:color="auto"/>
              <w:bottom w:val="single" w:sz="4" w:space="0" w:color="auto"/>
              <w:right w:val="single" w:sz="4" w:space="0" w:color="auto"/>
            </w:tcBorders>
            <w:noWrap/>
            <w:hideMark/>
          </w:tcPr>
          <w:p w14:paraId="2DBDCF03" w14:textId="77777777" w:rsidR="00A66E27" w:rsidRDefault="00A66E27">
            <w:pPr>
              <w:pStyle w:val="TAL"/>
              <w:rPr>
                <w:color w:val="000000"/>
                <w:sz w:val="16"/>
                <w:szCs w:val="16"/>
              </w:rPr>
            </w:pPr>
            <w:r>
              <w:rPr>
                <w:color w:val="000000"/>
                <w:sz w:val="16"/>
                <w:szCs w:val="16"/>
              </w:rPr>
              <w:t>Support the management of the temporal invalidity condition</w:t>
            </w:r>
          </w:p>
        </w:tc>
        <w:tc>
          <w:tcPr>
            <w:tcW w:w="1034" w:type="pct"/>
            <w:tcBorders>
              <w:top w:val="single" w:sz="4" w:space="0" w:color="auto"/>
              <w:left w:val="single" w:sz="4" w:space="0" w:color="auto"/>
              <w:bottom w:val="single" w:sz="4" w:space="0" w:color="auto"/>
              <w:right w:val="single" w:sz="4" w:space="0" w:color="auto"/>
            </w:tcBorders>
            <w:noWrap/>
            <w:hideMark/>
          </w:tcPr>
          <w:p w14:paraId="65BB791C" w14:textId="77777777" w:rsidR="00A66E27" w:rsidRDefault="00A66E27">
            <w:pPr>
              <w:pStyle w:val="TAL"/>
              <w:rPr>
                <w:color w:val="000000"/>
                <w:sz w:val="16"/>
                <w:szCs w:val="16"/>
              </w:rPr>
            </w:pPr>
            <w:r>
              <w:rPr>
                <w:color w:val="000000"/>
                <w:sz w:val="16"/>
                <w:szCs w:val="16"/>
              </w:rPr>
              <w:t>Huawei, SIA</w:t>
            </w:r>
          </w:p>
        </w:tc>
        <w:tc>
          <w:tcPr>
            <w:tcW w:w="531" w:type="pct"/>
            <w:tcBorders>
              <w:top w:val="single" w:sz="4" w:space="0" w:color="auto"/>
              <w:left w:val="single" w:sz="4" w:space="0" w:color="auto"/>
              <w:bottom w:val="single" w:sz="4" w:space="0" w:color="auto"/>
              <w:right w:val="single" w:sz="4" w:space="0" w:color="auto"/>
            </w:tcBorders>
            <w:noWrap/>
            <w:hideMark/>
          </w:tcPr>
          <w:p w14:paraId="64220AE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90910B2" w14:textId="77777777" w:rsidR="00A66E27" w:rsidRDefault="00A66E27">
            <w:pPr>
              <w:pStyle w:val="TAL"/>
              <w:rPr>
                <w:color w:val="000000"/>
                <w:sz w:val="16"/>
                <w:szCs w:val="16"/>
              </w:rPr>
            </w:pPr>
            <w:r>
              <w:rPr>
                <w:color w:val="000000"/>
                <w:sz w:val="16"/>
                <w:szCs w:val="16"/>
              </w:rPr>
              <w:t>C3-234210</w:t>
            </w:r>
          </w:p>
        </w:tc>
        <w:tc>
          <w:tcPr>
            <w:tcW w:w="866" w:type="pct"/>
            <w:tcBorders>
              <w:top w:val="single" w:sz="4" w:space="0" w:color="auto"/>
              <w:left w:val="single" w:sz="4" w:space="0" w:color="auto"/>
              <w:bottom w:val="single" w:sz="4" w:space="0" w:color="auto"/>
              <w:right w:val="single" w:sz="4" w:space="0" w:color="auto"/>
            </w:tcBorders>
            <w:noWrap/>
            <w:hideMark/>
          </w:tcPr>
          <w:p w14:paraId="3BD228CC" w14:textId="77777777" w:rsidR="00A66E27" w:rsidRDefault="00A66E27">
            <w:pPr>
              <w:rPr>
                <w:color w:val="000000"/>
                <w:sz w:val="16"/>
                <w:szCs w:val="16"/>
              </w:rPr>
            </w:pPr>
          </w:p>
        </w:tc>
      </w:tr>
      <w:tr w:rsidR="006C3ED6" w14:paraId="2ACD72E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4E63DA" w14:textId="77777777" w:rsidR="00A66E27" w:rsidRDefault="00A66E27">
            <w:pPr>
              <w:pStyle w:val="TAL"/>
              <w:rPr>
                <w:color w:val="000000"/>
                <w:sz w:val="16"/>
                <w:szCs w:val="16"/>
              </w:rPr>
            </w:pPr>
            <w:r>
              <w:rPr>
                <w:color w:val="000000"/>
                <w:sz w:val="16"/>
                <w:szCs w:val="16"/>
              </w:rPr>
              <w:t>C3-234565</w:t>
            </w:r>
          </w:p>
        </w:tc>
        <w:tc>
          <w:tcPr>
            <w:tcW w:w="1658" w:type="pct"/>
            <w:tcBorders>
              <w:top w:val="single" w:sz="4" w:space="0" w:color="auto"/>
              <w:left w:val="single" w:sz="4" w:space="0" w:color="auto"/>
              <w:bottom w:val="single" w:sz="4" w:space="0" w:color="auto"/>
              <w:right w:val="single" w:sz="4" w:space="0" w:color="auto"/>
            </w:tcBorders>
            <w:noWrap/>
            <w:hideMark/>
          </w:tcPr>
          <w:p w14:paraId="5159986E" w14:textId="77777777" w:rsidR="00A66E27" w:rsidRDefault="00A66E27">
            <w:pPr>
              <w:pStyle w:val="TAL"/>
              <w:rPr>
                <w:color w:val="000000"/>
                <w:sz w:val="16"/>
                <w:szCs w:val="16"/>
              </w:rPr>
            </w:pPr>
            <w:r>
              <w:rPr>
                <w:color w:val="000000"/>
                <w:sz w:val="16"/>
                <w:szCs w:val="16"/>
              </w:rPr>
              <w:t xml:space="preserve">Corrections on </w:t>
            </w:r>
            <w:proofErr w:type="spellStart"/>
            <w:r>
              <w:rPr>
                <w:color w:val="000000"/>
                <w:sz w:val="16"/>
                <w:szCs w:val="16"/>
              </w:rPr>
              <w:t>TimeSyncExposure</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7539A5ED"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F9F598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F396C9F" w14:textId="77777777" w:rsidR="00A66E27" w:rsidRDefault="00A66E27">
            <w:pPr>
              <w:pStyle w:val="TAL"/>
              <w:rPr>
                <w:color w:val="000000"/>
                <w:sz w:val="16"/>
                <w:szCs w:val="16"/>
              </w:rPr>
            </w:pPr>
            <w:r>
              <w:rPr>
                <w:color w:val="000000"/>
                <w:sz w:val="16"/>
                <w:szCs w:val="16"/>
              </w:rPr>
              <w:t>C3-234211</w:t>
            </w:r>
          </w:p>
        </w:tc>
        <w:tc>
          <w:tcPr>
            <w:tcW w:w="866" w:type="pct"/>
            <w:tcBorders>
              <w:top w:val="single" w:sz="4" w:space="0" w:color="auto"/>
              <w:left w:val="single" w:sz="4" w:space="0" w:color="auto"/>
              <w:bottom w:val="single" w:sz="4" w:space="0" w:color="auto"/>
              <w:right w:val="single" w:sz="4" w:space="0" w:color="auto"/>
            </w:tcBorders>
            <w:noWrap/>
            <w:hideMark/>
          </w:tcPr>
          <w:p w14:paraId="390909E5" w14:textId="77777777" w:rsidR="00A66E27" w:rsidRDefault="00A66E27">
            <w:pPr>
              <w:pStyle w:val="TAL"/>
              <w:rPr>
                <w:sz w:val="16"/>
                <w:szCs w:val="16"/>
              </w:rPr>
            </w:pPr>
            <w:r>
              <w:rPr>
                <w:sz w:val="16"/>
                <w:szCs w:val="16"/>
              </w:rPr>
              <w:t>C3-234599</w:t>
            </w:r>
          </w:p>
        </w:tc>
      </w:tr>
      <w:tr w:rsidR="006C3ED6" w14:paraId="32B081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BCEFAA" w14:textId="77777777" w:rsidR="00A66E27" w:rsidRDefault="00A66E27">
            <w:pPr>
              <w:pStyle w:val="TAL"/>
              <w:rPr>
                <w:color w:val="000000"/>
                <w:sz w:val="16"/>
                <w:szCs w:val="16"/>
              </w:rPr>
            </w:pPr>
            <w:r>
              <w:rPr>
                <w:color w:val="000000"/>
                <w:sz w:val="16"/>
                <w:szCs w:val="16"/>
              </w:rPr>
              <w:t>C3-234566</w:t>
            </w:r>
          </w:p>
        </w:tc>
        <w:tc>
          <w:tcPr>
            <w:tcW w:w="1658" w:type="pct"/>
            <w:tcBorders>
              <w:top w:val="single" w:sz="4" w:space="0" w:color="auto"/>
              <w:left w:val="single" w:sz="4" w:space="0" w:color="auto"/>
              <w:bottom w:val="single" w:sz="4" w:space="0" w:color="auto"/>
              <w:right w:val="single" w:sz="4" w:space="0" w:color="auto"/>
            </w:tcBorders>
            <w:noWrap/>
            <w:hideMark/>
          </w:tcPr>
          <w:p w14:paraId="39432300"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5FA29376"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AFFF53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8707ADB" w14:textId="77777777" w:rsidR="00A66E27" w:rsidRDefault="00A66E27">
            <w:pPr>
              <w:pStyle w:val="TAL"/>
              <w:rPr>
                <w:color w:val="000000"/>
                <w:sz w:val="16"/>
                <w:szCs w:val="16"/>
              </w:rPr>
            </w:pPr>
            <w:r>
              <w:rPr>
                <w:color w:val="000000"/>
                <w:sz w:val="16"/>
                <w:szCs w:val="16"/>
              </w:rPr>
              <w:t>C3-234212</w:t>
            </w:r>
          </w:p>
        </w:tc>
        <w:tc>
          <w:tcPr>
            <w:tcW w:w="866" w:type="pct"/>
            <w:tcBorders>
              <w:top w:val="single" w:sz="4" w:space="0" w:color="auto"/>
              <w:left w:val="single" w:sz="4" w:space="0" w:color="auto"/>
              <w:bottom w:val="single" w:sz="4" w:space="0" w:color="auto"/>
              <w:right w:val="single" w:sz="4" w:space="0" w:color="auto"/>
            </w:tcBorders>
            <w:noWrap/>
            <w:hideMark/>
          </w:tcPr>
          <w:p w14:paraId="1E25FEE6" w14:textId="77777777" w:rsidR="00A66E27" w:rsidRDefault="00A66E27">
            <w:pPr>
              <w:pStyle w:val="TAL"/>
              <w:rPr>
                <w:sz w:val="16"/>
                <w:szCs w:val="16"/>
              </w:rPr>
            </w:pPr>
            <w:r>
              <w:rPr>
                <w:sz w:val="16"/>
                <w:szCs w:val="16"/>
              </w:rPr>
              <w:t>C3-234600</w:t>
            </w:r>
          </w:p>
        </w:tc>
      </w:tr>
      <w:tr w:rsidR="006C3ED6" w14:paraId="3D0ABF7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5715C6" w14:textId="77777777" w:rsidR="00A66E27" w:rsidRDefault="00A66E27">
            <w:pPr>
              <w:pStyle w:val="TAL"/>
              <w:rPr>
                <w:color w:val="000000"/>
                <w:sz w:val="16"/>
                <w:szCs w:val="16"/>
              </w:rPr>
            </w:pPr>
            <w:r>
              <w:rPr>
                <w:color w:val="000000"/>
                <w:sz w:val="16"/>
                <w:szCs w:val="16"/>
              </w:rPr>
              <w:t>C3-234567</w:t>
            </w:r>
          </w:p>
        </w:tc>
        <w:tc>
          <w:tcPr>
            <w:tcW w:w="1658" w:type="pct"/>
            <w:tcBorders>
              <w:top w:val="single" w:sz="4" w:space="0" w:color="auto"/>
              <w:left w:val="single" w:sz="4" w:space="0" w:color="auto"/>
              <w:bottom w:val="single" w:sz="4" w:space="0" w:color="auto"/>
              <w:right w:val="single" w:sz="4" w:space="0" w:color="auto"/>
            </w:tcBorders>
            <w:noWrap/>
            <w:hideMark/>
          </w:tcPr>
          <w:p w14:paraId="7FEB22A5"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7A9D0C59"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EFAEA3"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070B8A3F" w14:textId="77777777" w:rsidR="00A66E27" w:rsidRDefault="00A66E27">
            <w:pPr>
              <w:pStyle w:val="TAL"/>
              <w:rPr>
                <w:color w:val="000000"/>
                <w:sz w:val="16"/>
                <w:szCs w:val="16"/>
              </w:rPr>
            </w:pPr>
            <w:r>
              <w:rPr>
                <w:color w:val="000000"/>
                <w:sz w:val="16"/>
                <w:szCs w:val="16"/>
              </w:rPr>
              <w:t>C3-234213</w:t>
            </w:r>
          </w:p>
        </w:tc>
        <w:tc>
          <w:tcPr>
            <w:tcW w:w="866" w:type="pct"/>
            <w:tcBorders>
              <w:top w:val="single" w:sz="4" w:space="0" w:color="auto"/>
              <w:left w:val="single" w:sz="4" w:space="0" w:color="auto"/>
              <w:bottom w:val="single" w:sz="4" w:space="0" w:color="auto"/>
              <w:right w:val="single" w:sz="4" w:space="0" w:color="auto"/>
            </w:tcBorders>
            <w:noWrap/>
            <w:hideMark/>
          </w:tcPr>
          <w:p w14:paraId="60C33D12" w14:textId="77777777" w:rsidR="00A66E27" w:rsidRDefault="00A66E27">
            <w:pPr>
              <w:pStyle w:val="TAL"/>
              <w:rPr>
                <w:sz w:val="16"/>
                <w:szCs w:val="16"/>
              </w:rPr>
            </w:pPr>
            <w:r>
              <w:rPr>
                <w:sz w:val="16"/>
                <w:szCs w:val="16"/>
              </w:rPr>
              <w:t>C3-234601</w:t>
            </w:r>
          </w:p>
        </w:tc>
      </w:tr>
      <w:tr w:rsidR="006C3ED6" w14:paraId="788E2DF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612A73" w14:textId="77777777" w:rsidR="00A66E27" w:rsidRDefault="00A66E27">
            <w:pPr>
              <w:pStyle w:val="TAL"/>
              <w:rPr>
                <w:color w:val="000000"/>
                <w:sz w:val="16"/>
                <w:szCs w:val="16"/>
              </w:rPr>
            </w:pPr>
            <w:r>
              <w:rPr>
                <w:color w:val="000000"/>
                <w:sz w:val="16"/>
                <w:szCs w:val="16"/>
              </w:rPr>
              <w:t>C3-234568</w:t>
            </w:r>
          </w:p>
        </w:tc>
        <w:tc>
          <w:tcPr>
            <w:tcW w:w="1658" w:type="pct"/>
            <w:tcBorders>
              <w:top w:val="single" w:sz="4" w:space="0" w:color="auto"/>
              <w:left w:val="single" w:sz="4" w:space="0" w:color="auto"/>
              <w:bottom w:val="single" w:sz="4" w:space="0" w:color="auto"/>
              <w:right w:val="single" w:sz="4" w:space="0" w:color="auto"/>
            </w:tcBorders>
            <w:noWrap/>
            <w:hideMark/>
          </w:tcPr>
          <w:p w14:paraId="0AA66A47" w14:textId="77777777" w:rsidR="00A66E27" w:rsidRDefault="00A66E27">
            <w:pPr>
              <w:pStyle w:val="TAL"/>
              <w:rPr>
                <w:color w:val="000000"/>
                <w:sz w:val="16"/>
                <w:szCs w:val="16"/>
              </w:rPr>
            </w:pPr>
            <w:r>
              <w:rPr>
                <w:color w:val="000000"/>
                <w:sz w:val="16"/>
                <w:szCs w:val="16"/>
              </w:rPr>
              <w:t>Pseudo-CR on support of 204 during modification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2D47D9D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87DFCB4"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454642D" w14:textId="77777777" w:rsidR="00A66E27" w:rsidRDefault="00A66E27">
            <w:pPr>
              <w:pStyle w:val="TAL"/>
              <w:rPr>
                <w:color w:val="000000"/>
                <w:sz w:val="16"/>
                <w:szCs w:val="16"/>
              </w:rPr>
            </w:pPr>
            <w:r>
              <w:rPr>
                <w:color w:val="000000"/>
                <w:sz w:val="16"/>
                <w:szCs w:val="16"/>
              </w:rPr>
              <w:t>C3-234214</w:t>
            </w:r>
          </w:p>
        </w:tc>
        <w:tc>
          <w:tcPr>
            <w:tcW w:w="866" w:type="pct"/>
            <w:tcBorders>
              <w:top w:val="single" w:sz="4" w:space="0" w:color="auto"/>
              <w:left w:val="single" w:sz="4" w:space="0" w:color="auto"/>
              <w:bottom w:val="single" w:sz="4" w:space="0" w:color="auto"/>
              <w:right w:val="single" w:sz="4" w:space="0" w:color="auto"/>
            </w:tcBorders>
            <w:noWrap/>
            <w:hideMark/>
          </w:tcPr>
          <w:p w14:paraId="4493E392" w14:textId="77777777" w:rsidR="00A66E27" w:rsidRDefault="00A66E27">
            <w:pPr>
              <w:pStyle w:val="TAL"/>
              <w:rPr>
                <w:sz w:val="16"/>
                <w:szCs w:val="16"/>
              </w:rPr>
            </w:pPr>
            <w:r>
              <w:rPr>
                <w:sz w:val="16"/>
                <w:szCs w:val="16"/>
              </w:rPr>
              <w:t>C3-234602</w:t>
            </w:r>
          </w:p>
        </w:tc>
      </w:tr>
      <w:tr w:rsidR="006C3ED6" w14:paraId="5B8165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86DD24" w14:textId="77777777" w:rsidR="00A66E27" w:rsidRDefault="00A66E27">
            <w:pPr>
              <w:pStyle w:val="TAL"/>
              <w:rPr>
                <w:color w:val="000000"/>
                <w:sz w:val="16"/>
                <w:szCs w:val="16"/>
              </w:rPr>
            </w:pPr>
            <w:r>
              <w:rPr>
                <w:color w:val="000000"/>
                <w:sz w:val="16"/>
                <w:szCs w:val="16"/>
              </w:rPr>
              <w:t>C3-234569</w:t>
            </w:r>
          </w:p>
        </w:tc>
        <w:tc>
          <w:tcPr>
            <w:tcW w:w="1658" w:type="pct"/>
            <w:tcBorders>
              <w:top w:val="single" w:sz="4" w:space="0" w:color="auto"/>
              <w:left w:val="single" w:sz="4" w:space="0" w:color="auto"/>
              <w:bottom w:val="single" w:sz="4" w:space="0" w:color="auto"/>
              <w:right w:val="single" w:sz="4" w:space="0" w:color="auto"/>
            </w:tcBorders>
            <w:noWrap/>
            <w:hideMark/>
          </w:tcPr>
          <w:p w14:paraId="2DDE515F" w14:textId="77777777" w:rsidR="00A66E27" w:rsidRDefault="00A66E27">
            <w:pPr>
              <w:pStyle w:val="TAL"/>
              <w:rPr>
                <w:color w:val="000000"/>
                <w:sz w:val="16"/>
                <w:szCs w:val="16"/>
              </w:rPr>
            </w:pPr>
            <w:r>
              <w:rPr>
                <w:color w:val="000000"/>
                <w:sz w:val="16"/>
                <w:szCs w:val="16"/>
              </w:rPr>
              <w:t>Pseudo-CR on update the overview clause</w:t>
            </w:r>
          </w:p>
        </w:tc>
        <w:tc>
          <w:tcPr>
            <w:tcW w:w="1034" w:type="pct"/>
            <w:tcBorders>
              <w:top w:val="single" w:sz="4" w:space="0" w:color="auto"/>
              <w:left w:val="single" w:sz="4" w:space="0" w:color="auto"/>
              <w:bottom w:val="single" w:sz="4" w:space="0" w:color="auto"/>
              <w:right w:val="single" w:sz="4" w:space="0" w:color="auto"/>
            </w:tcBorders>
            <w:noWrap/>
            <w:hideMark/>
          </w:tcPr>
          <w:p w14:paraId="44E47232" w14:textId="77777777" w:rsidR="00A66E27" w:rsidRDefault="00A66E27">
            <w:pPr>
              <w:pStyle w:val="TAL"/>
              <w:rPr>
                <w:color w:val="000000"/>
                <w:sz w:val="16"/>
                <w:szCs w:val="16"/>
              </w:rPr>
            </w:pPr>
            <w:r>
              <w:rPr>
                <w:color w:val="000000"/>
                <w:sz w:val="16"/>
                <w:szCs w:val="16"/>
              </w:rPr>
              <w:t>Huawei, vivo</w:t>
            </w:r>
          </w:p>
        </w:tc>
        <w:tc>
          <w:tcPr>
            <w:tcW w:w="531" w:type="pct"/>
            <w:tcBorders>
              <w:top w:val="single" w:sz="4" w:space="0" w:color="auto"/>
              <w:left w:val="single" w:sz="4" w:space="0" w:color="auto"/>
              <w:bottom w:val="single" w:sz="4" w:space="0" w:color="auto"/>
              <w:right w:val="single" w:sz="4" w:space="0" w:color="auto"/>
            </w:tcBorders>
            <w:noWrap/>
            <w:hideMark/>
          </w:tcPr>
          <w:p w14:paraId="0AFDAE7D"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11BA3C3" w14:textId="77777777" w:rsidR="00A66E27" w:rsidRDefault="00A66E27">
            <w:pPr>
              <w:pStyle w:val="TAL"/>
              <w:rPr>
                <w:color w:val="000000"/>
                <w:sz w:val="16"/>
                <w:szCs w:val="16"/>
              </w:rPr>
            </w:pPr>
            <w:r>
              <w:rPr>
                <w:color w:val="000000"/>
                <w:sz w:val="16"/>
                <w:szCs w:val="16"/>
              </w:rPr>
              <w:t>C3-234215</w:t>
            </w:r>
          </w:p>
        </w:tc>
        <w:tc>
          <w:tcPr>
            <w:tcW w:w="866" w:type="pct"/>
            <w:tcBorders>
              <w:top w:val="single" w:sz="4" w:space="0" w:color="auto"/>
              <w:left w:val="single" w:sz="4" w:space="0" w:color="auto"/>
              <w:bottom w:val="single" w:sz="4" w:space="0" w:color="auto"/>
              <w:right w:val="single" w:sz="4" w:space="0" w:color="auto"/>
            </w:tcBorders>
            <w:noWrap/>
            <w:hideMark/>
          </w:tcPr>
          <w:p w14:paraId="5C664C13" w14:textId="77777777" w:rsidR="00A66E27" w:rsidRDefault="00A66E27">
            <w:pPr>
              <w:pStyle w:val="TAL"/>
              <w:rPr>
                <w:sz w:val="16"/>
                <w:szCs w:val="16"/>
              </w:rPr>
            </w:pPr>
            <w:r>
              <w:rPr>
                <w:sz w:val="16"/>
                <w:szCs w:val="16"/>
              </w:rPr>
              <w:t>C3-234603</w:t>
            </w:r>
          </w:p>
        </w:tc>
      </w:tr>
      <w:tr w:rsidR="006C3ED6" w14:paraId="13A4A46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E2918FF" w14:textId="77777777" w:rsidR="00A66E27" w:rsidRDefault="00A66E27">
            <w:pPr>
              <w:pStyle w:val="TAL"/>
              <w:rPr>
                <w:color w:val="000000"/>
                <w:sz w:val="16"/>
                <w:szCs w:val="16"/>
              </w:rPr>
            </w:pPr>
            <w:r>
              <w:rPr>
                <w:color w:val="000000"/>
                <w:sz w:val="16"/>
                <w:szCs w:val="16"/>
              </w:rPr>
              <w:t>C3-234570</w:t>
            </w:r>
          </w:p>
        </w:tc>
        <w:tc>
          <w:tcPr>
            <w:tcW w:w="1658" w:type="pct"/>
            <w:tcBorders>
              <w:top w:val="single" w:sz="4" w:space="0" w:color="auto"/>
              <w:left w:val="single" w:sz="4" w:space="0" w:color="auto"/>
              <w:bottom w:val="single" w:sz="4" w:space="0" w:color="auto"/>
              <w:right w:val="single" w:sz="4" w:space="0" w:color="auto"/>
            </w:tcBorders>
            <w:noWrap/>
            <w:hideMark/>
          </w:tcPr>
          <w:p w14:paraId="59B0A27C"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6856638F"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536501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FAB9F2F" w14:textId="77777777" w:rsidR="00A66E27" w:rsidRDefault="00A66E27">
            <w:pPr>
              <w:pStyle w:val="TAL"/>
              <w:rPr>
                <w:color w:val="000000"/>
                <w:sz w:val="16"/>
                <w:szCs w:val="16"/>
              </w:rPr>
            </w:pPr>
            <w:r>
              <w:rPr>
                <w:color w:val="000000"/>
                <w:sz w:val="16"/>
                <w:szCs w:val="16"/>
              </w:rPr>
              <w:t>C3-234217</w:t>
            </w:r>
          </w:p>
        </w:tc>
        <w:tc>
          <w:tcPr>
            <w:tcW w:w="866" w:type="pct"/>
            <w:tcBorders>
              <w:top w:val="single" w:sz="4" w:space="0" w:color="auto"/>
              <w:left w:val="single" w:sz="4" w:space="0" w:color="auto"/>
              <w:bottom w:val="single" w:sz="4" w:space="0" w:color="auto"/>
              <w:right w:val="single" w:sz="4" w:space="0" w:color="auto"/>
            </w:tcBorders>
            <w:noWrap/>
            <w:hideMark/>
          </w:tcPr>
          <w:p w14:paraId="16068839" w14:textId="77777777" w:rsidR="00A66E27" w:rsidRDefault="00A66E27">
            <w:pPr>
              <w:pStyle w:val="TAL"/>
              <w:rPr>
                <w:sz w:val="16"/>
                <w:szCs w:val="16"/>
              </w:rPr>
            </w:pPr>
            <w:r>
              <w:rPr>
                <w:sz w:val="16"/>
                <w:szCs w:val="16"/>
              </w:rPr>
              <w:t>C3-234604</w:t>
            </w:r>
          </w:p>
        </w:tc>
      </w:tr>
      <w:tr w:rsidR="006C3ED6" w14:paraId="5AC21A1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432DDA" w14:textId="77777777" w:rsidR="00A66E27" w:rsidRDefault="00A66E27">
            <w:pPr>
              <w:pStyle w:val="TAL"/>
              <w:rPr>
                <w:color w:val="000000"/>
                <w:sz w:val="16"/>
                <w:szCs w:val="16"/>
              </w:rPr>
            </w:pPr>
            <w:r>
              <w:rPr>
                <w:color w:val="000000"/>
                <w:sz w:val="16"/>
                <w:szCs w:val="16"/>
              </w:rPr>
              <w:t>C3-234571</w:t>
            </w:r>
          </w:p>
        </w:tc>
        <w:tc>
          <w:tcPr>
            <w:tcW w:w="1658" w:type="pct"/>
            <w:tcBorders>
              <w:top w:val="single" w:sz="4" w:space="0" w:color="auto"/>
              <w:left w:val="single" w:sz="4" w:space="0" w:color="auto"/>
              <w:bottom w:val="single" w:sz="4" w:space="0" w:color="auto"/>
              <w:right w:val="single" w:sz="4" w:space="0" w:color="auto"/>
            </w:tcBorders>
            <w:noWrap/>
            <w:hideMark/>
          </w:tcPr>
          <w:p w14:paraId="6242CD66" w14:textId="77777777" w:rsidR="00A66E27" w:rsidRDefault="00A66E27">
            <w:pPr>
              <w:pStyle w:val="TAL"/>
              <w:rPr>
                <w:color w:val="000000"/>
                <w:sz w:val="16"/>
                <w:szCs w:val="16"/>
              </w:rPr>
            </w:pPr>
            <w:r>
              <w:rPr>
                <w:color w:val="000000"/>
                <w:sz w:val="16"/>
                <w:szCs w:val="16"/>
              </w:rPr>
              <w:t>Spending limits report for SM Policy</w:t>
            </w:r>
          </w:p>
        </w:tc>
        <w:tc>
          <w:tcPr>
            <w:tcW w:w="1034" w:type="pct"/>
            <w:tcBorders>
              <w:top w:val="single" w:sz="4" w:space="0" w:color="auto"/>
              <w:left w:val="single" w:sz="4" w:space="0" w:color="auto"/>
              <w:bottom w:val="single" w:sz="4" w:space="0" w:color="auto"/>
              <w:right w:val="single" w:sz="4" w:space="0" w:color="auto"/>
            </w:tcBorders>
            <w:noWrap/>
            <w:hideMark/>
          </w:tcPr>
          <w:p w14:paraId="37CEADA7" w14:textId="77777777" w:rsidR="00A66E27" w:rsidRDefault="00A66E27">
            <w:pPr>
              <w:pStyle w:val="TAL"/>
              <w:rPr>
                <w:color w:val="000000"/>
                <w:sz w:val="16"/>
                <w:szCs w:val="16"/>
              </w:rPr>
            </w:pPr>
            <w:r>
              <w:rPr>
                <w:color w:val="000000"/>
                <w:sz w:val="16"/>
                <w:szCs w:val="16"/>
              </w:rPr>
              <w:t>Huawei, Nokia, Nokia Shanghai Bell, 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0EE8B33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10300CC4" w14:textId="77777777" w:rsidR="00A66E27" w:rsidRDefault="00A66E27">
            <w:pPr>
              <w:pStyle w:val="TAL"/>
              <w:rPr>
                <w:color w:val="000000"/>
                <w:sz w:val="16"/>
                <w:szCs w:val="16"/>
              </w:rPr>
            </w:pPr>
            <w:r>
              <w:rPr>
                <w:color w:val="000000"/>
                <w:sz w:val="16"/>
                <w:szCs w:val="16"/>
              </w:rPr>
              <w:t>C3-234220</w:t>
            </w:r>
          </w:p>
        </w:tc>
        <w:tc>
          <w:tcPr>
            <w:tcW w:w="866" w:type="pct"/>
            <w:tcBorders>
              <w:top w:val="single" w:sz="4" w:space="0" w:color="auto"/>
              <w:left w:val="single" w:sz="4" w:space="0" w:color="auto"/>
              <w:bottom w:val="single" w:sz="4" w:space="0" w:color="auto"/>
              <w:right w:val="single" w:sz="4" w:space="0" w:color="auto"/>
            </w:tcBorders>
            <w:noWrap/>
            <w:hideMark/>
          </w:tcPr>
          <w:p w14:paraId="1E666F21" w14:textId="77777777" w:rsidR="00A66E27" w:rsidRDefault="00A66E27">
            <w:pPr>
              <w:pStyle w:val="TAL"/>
              <w:rPr>
                <w:sz w:val="16"/>
                <w:szCs w:val="16"/>
              </w:rPr>
            </w:pPr>
            <w:r>
              <w:rPr>
                <w:sz w:val="16"/>
                <w:szCs w:val="16"/>
              </w:rPr>
              <w:t>C3-234605</w:t>
            </w:r>
          </w:p>
        </w:tc>
      </w:tr>
      <w:tr w:rsidR="006C3ED6" w14:paraId="188492A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37064D5" w14:textId="77777777" w:rsidR="00A66E27" w:rsidRDefault="00A66E27">
            <w:pPr>
              <w:pStyle w:val="TAL"/>
              <w:rPr>
                <w:color w:val="000000"/>
                <w:sz w:val="16"/>
                <w:szCs w:val="16"/>
              </w:rPr>
            </w:pPr>
            <w:r>
              <w:rPr>
                <w:color w:val="000000"/>
                <w:sz w:val="16"/>
                <w:szCs w:val="16"/>
              </w:rPr>
              <w:t>C3-234572</w:t>
            </w:r>
          </w:p>
        </w:tc>
        <w:tc>
          <w:tcPr>
            <w:tcW w:w="1658" w:type="pct"/>
            <w:tcBorders>
              <w:top w:val="single" w:sz="4" w:space="0" w:color="auto"/>
              <w:left w:val="single" w:sz="4" w:space="0" w:color="auto"/>
              <w:bottom w:val="single" w:sz="4" w:space="0" w:color="auto"/>
              <w:right w:val="single" w:sz="4" w:space="0" w:color="auto"/>
            </w:tcBorders>
            <w:noWrap/>
            <w:hideMark/>
          </w:tcPr>
          <w:p w14:paraId="69D93637" w14:textId="77777777" w:rsidR="00A66E27" w:rsidRDefault="00A66E27">
            <w:pPr>
              <w:pStyle w:val="TAL"/>
              <w:rPr>
                <w:color w:val="000000"/>
                <w:sz w:val="16"/>
                <w:szCs w:val="16"/>
              </w:rPr>
            </w:pPr>
            <w:r>
              <w:rPr>
                <w:color w:val="000000"/>
                <w:sz w:val="16"/>
                <w:szCs w:val="16"/>
              </w:rPr>
              <w:t>Corrections on clock quality parameters</w:t>
            </w:r>
          </w:p>
        </w:tc>
        <w:tc>
          <w:tcPr>
            <w:tcW w:w="1034" w:type="pct"/>
            <w:tcBorders>
              <w:top w:val="single" w:sz="4" w:space="0" w:color="auto"/>
              <w:left w:val="single" w:sz="4" w:space="0" w:color="auto"/>
              <w:bottom w:val="single" w:sz="4" w:space="0" w:color="auto"/>
              <w:right w:val="single" w:sz="4" w:space="0" w:color="auto"/>
            </w:tcBorders>
            <w:noWrap/>
            <w:hideMark/>
          </w:tcPr>
          <w:p w14:paraId="4D01B8F7" w14:textId="77777777" w:rsidR="00A66E27" w:rsidRDefault="00A66E27">
            <w:pPr>
              <w:pStyle w:val="TAL"/>
              <w:rPr>
                <w:color w:val="000000"/>
                <w:sz w:val="16"/>
                <w:szCs w:val="16"/>
              </w:rPr>
            </w:pPr>
            <w:r>
              <w:rPr>
                <w:color w:val="000000"/>
                <w:sz w:val="16"/>
                <w:szCs w:val="16"/>
              </w:rPr>
              <w:t>Huawei, SIA,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621C587"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68A3B82A" w14:textId="77777777" w:rsidR="00A66E27" w:rsidRDefault="00A66E27">
            <w:pPr>
              <w:pStyle w:val="TAL"/>
              <w:rPr>
                <w:color w:val="000000"/>
                <w:sz w:val="16"/>
                <w:szCs w:val="16"/>
              </w:rPr>
            </w:pPr>
            <w:r>
              <w:rPr>
                <w:color w:val="000000"/>
                <w:sz w:val="16"/>
                <w:szCs w:val="16"/>
              </w:rPr>
              <w:t>C3-234221</w:t>
            </w:r>
          </w:p>
        </w:tc>
        <w:tc>
          <w:tcPr>
            <w:tcW w:w="866" w:type="pct"/>
            <w:tcBorders>
              <w:top w:val="single" w:sz="4" w:space="0" w:color="auto"/>
              <w:left w:val="single" w:sz="4" w:space="0" w:color="auto"/>
              <w:bottom w:val="single" w:sz="4" w:space="0" w:color="auto"/>
              <w:right w:val="single" w:sz="4" w:space="0" w:color="auto"/>
            </w:tcBorders>
            <w:noWrap/>
            <w:hideMark/>
          </w:tcPr>
          <w:p w14:paraId="6BDD0137" w14:textId="77777777" w:rsidR="00A66E27" w:rsidRDefault="00A66E27">
            <w:pPr>
              <w:pStyle w:val="TAL"/>
              <w:rPr>
                <w:sz w:val="16"/>
                <w:szCs w:val="16"/>
              </w:rPr>
            </w:pPr>
            <w:r>
              <w:rPr>
                <w:sz w:val="16"/>
                <w:szCs w:val="16"/>
              </w:rPr>
              <w:t>C3-234606</w:t>
            </w:r>
          </w:p>
        </w:tc>
      </w:tr>
      <w:tr w:rsidR="006C3ED6" w14:paraId="51DDDBD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FA7A91" w14:textId="77777777" w:rsidR="00A66E27" w:rsidRDefault="00A66E27">
            <w:pPr>
              <w:pStyle w:val="TAL"/>
              <w:rPr>
                <w:color w:val="000000"/>
                <w:sz w:val="16"/>
                <w:szCs w:val="16"/>
              </w:rPr>
            </w:pPr>
            <w:r>
              <w:rPr>
                <w:color w:val="000000"/>
                <w:sz w:val="16"/>
                <w:szCs w:val="16"/>
              </w:rPr>
              <w:t>C3-234573</w:t>
            </w:r>
          </w:p>
        </w:tc>
        <w:tc>
          <w:tcPr>
            <w:tcW w:w="1658" w:type="pct"/>
            <w:tcBorders>
              <w:top w:val="single" w:sz="4" w:space="0" w:color="auto"/>
              <w:left w:val="single" w:sz="4" w:space="0" w:color="auto"/>
              <w:bottom w:val="single" w:sz="4" w:space="0" w:color="auto"/>
              <w:right w:val="single" w:sz="4" w:space="0" w:color="auto"/>
            </w:tcBorders>
            <w:noWrap/>
            <w:hideMark/>
          </w:tcPr>
          <w:p w14:paraId="143CD01D" w14:textId="77777777" w:rsidR="00A66E27" w:rsidRDefault="00A66E27">
            <w:pPr>
              <w:pStyle w:val="TAL"/>
              <w:rPr>
                <w:color w:val="000000"/>
                <w:sz w:val="16"/>
                <w:szCs w:val="16"/>
              </w:rPr>
            </w:pPr>
            <w:r>
              <w:rPr>
                <w:color w:val="000000"/>
                <w:sz w:val="16"/>
                <w:szCs w:val="16"/>
              </w:rPr>
              <w:t>Support the status information on ASTI service</w:t>
            </w:r>
          </w:p>
        </w:tc>
        <w:tc>
          <w:tcPr>
            <w:tcW w:w="1034" w:type="pct"/>
            <w:tcBorders>
              <w:top w:val="single" w:sz="4" w:space="0" w:color="auto"/>
              <w:left w:val="single" w:sz="4" w:space="0" w:color="auto"/>
              <w:bottom w:val="single" w:sz="4" w:space="0" w:color="auto"/>
              <w:right w:val="single" w:sz="4" w:space="0" w:color="auto"/>
            </w:tcBorders>
            <w:noWrap/>
            <w:hideMark/>
          </w:tcPr>
          <w:p w14:paraId="7C08AE4A" w14:textId="77777777" w:rsidR="00A66E27" w:rsidRDefault="00A66E27">
            <w:pPr>
              <w:pStyle w:val="TAL"/>
              <w:rPr>
                <w:color w:val="000000"/>
                <w:sz w:val="16"/>
                <w:szCs w:val="16"/>
              </w:rPr>
            </w:pPr>
            <w:r>
              <w:rPr>
                <w:color w:val="000000"/>
                <w:sz w:val="16"/>
                <w:szCs w:val="16"/>
              </w:rPr>
              <w:t>Huawei, SIA,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7413513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41F2FB4" w14:textId="77777777" w:rsidR="00A66E27" w:rsidRDefault="00A66E27">
            <w:pPr>
              <w:pStyle w:val="TAL"/>
              <w:rPr>
                <w:color w:val="000000"/>
                <w:sz w:val="16"/>
                <w:szCs w:val="16"/>
              </w:rPr>
            </w:pPr>
            <w:r>
              <w:rPr>
                <w:color w:val="000000"/>
                <w:sz w:val="16"/>
                <w:szCs w:val="16"/>
              </w:rPr>
              <w:t>C3-234222</w:t>
            </w:r>
          </w:p>
        </w:tc>
        <w:tc>
          <w:tcPr>
            <w:tcW w:w="866" w:type="pct"/>
            <w:tcBorders>
              <w:top w:val="single" w:sz="4" w:space="0" w:color="auto"/>
              <w:left w:val="single" w:sz="4" w:space="0" w:color="auto"/>
              <w:bottom w:val="single" w:sz="4" w:space="0" w:color="auto"/>
              <w:right w:val="single" w:sz="4" w:space="0" w:color="auto"/>
            </w:tcBorders>
            <w:noWrap/>
            <w:hideMark/>
          </w:tcPr>
          <w:p w14:paraId="5B75D0F3" w14:textId="77777777" w:rsidR="00A66E27" w:rsidRDefault="00A66E27">
            <w:pPr>
              <w:rPr>
                <w:color w:val="000000"/>
                <w:sz w:val="16"/>
                <w:szCs w:val="16"/>
              </w:rPr>
            </w:pPr>
          </w:p>
        </w:tc>
      </w:tr>
      <w:tr w:rsidR="006C3ED6" w14:paraId="15E668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7476740" w14:textId="77777777" w:rsidR="00A66E27" w:rsidRDefault="00A66E27">
            <w:pPr>
              <w:pStyle w:val="TAL"/>
              <w:rPr>
                <w:color w:val="000000"/>
                <w:sz w:val="16"/>
                <w:szCs w:val="16"/>
              </w:rPr>
            </w:pPr>
            <w:r>
              <w:rPr>
                <w:color w:val="000000"/>
                <w:sz w:val="16"/>
                <w:szCs w:val="16"/>
              </w:rPr>
              <w:t>C3-234574</w:t>
            </w:r>
          </w:p>
        </w:tc>
        <w:tc>
          <w:tcPr>
            <w:tcW w:w="1658" w:type="pct"/>
            <w:tcBorders>
              <w:top w:val="single" w:sz="4" w:space="0" w:color="auto"/>
              <w:left w:val="single" w:sz="4" w:space="0" w:color="auto"/>
              <w:bottom w:val="single" w:sz="4" w:space="0" w:color="auto"/>
              <w:right w:val="single" w:sz="4" w:space="0" w:color="auto"/>
            </w:tcBorders>
            <w:noWrap/>
            <w:hideMark/>
          </w:tcPr>
          <w:p w14:paraId="1950D92B" w14:textId="77777777" w:rsidR="00A66E27" w:rsidRDefault="00A66E27">
            <w:pPr>
              <w:pStyle w:val="TAL"/>
              <w:rPr>
                <w:color w:val="000000"/>
                <w:sz w:val="16"/>
                <w:szCs w:val="16"/>
              </w:rPr>
            </w:pPr>
            <w:r>
              <w:rPr>
                <w:color w:val="000000"/>
                <w:sz w:val="16"/>
                <w:szCs w:val="16"/>
              </w:rPr>
              <w:t>Removal of the Editor’s note about direct TSC event notification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4DA8151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43D343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B084823" w14:textId="77777777" w:rsidR="00A66E27" w:rsidRDefault="00A66E27">
            <w:pPr>
              <w:pStyle w:val="TAL"/>
              <w:rPr>
                <w:color w:val="000000"/>
                <w:sz w:val="16"/>
                <w:szCs w:val="16"/>
              </w:rPr>
            </w:pPr>
            <w:r>
              <w:rPr>
                <w:color w:val="000000"/>
                <w:sz w:val="16"/>
                <w:szCs w:val="16"/>
              </w:rPr>
              <w:t>C3-234223</w:t>
            </w:r>
          </w:p>
        </w:tc>
        <w:tc>
          <w:tcPr>
            <w:tcW w:w="866" w:type="pct"/>
            <w:tcBorders>
              <w:top w:val="single" w:sz="4" w:space="0" w:color="auto"/>
              <w:left w:val="single" w:sz="4" w:space="0" w:color="auto"/>
              <w:bottom w:val="single" w:sz="4" w:space="0" w:color="auto"/>
              <w:right w:val="single" w:sz="4" w:space="0" w:color="auto"/>
            </w:tcBorders>
            <w:noWrap/>
            <w:hideMark/>
          </w:tcPr>
          <w:p w14:paraId="07C46F17" w14:textId="77777777" w:rsidR="00A66E27" w:rsidRDefault="00A66E27">
            <w:pPr>
              <w:pStyle w:val="TAL"/>
              <w:rPr>
                <w:sz w:val="16"/>
                <w:szCs w:val="16"/>
              </w:rPr>
            </w:pPr>
            <w:r>
              <w:rPr>
                <w:sz w:val="16"/>
                <w:szCs w:val="16"/>
              </w:rPr>
              <w:t>C3-234607</w:t>
            </w:r>
          </w:p>
        </w:tc>
      </w:tr>
      <w:tr w:rsidR="006C3ED6" w14:paraId="23A69E2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54F078" w14:textId="77777777" w:rsidR="00A66E27" w:rsidRDefault="00A66E27">
            <w:pPr>
              <w:pStyle w:val="TAL"/>
              <w:rPr>
                <w:color w:val="000000"/>
                <w:sz w:val="16"/>
                <w:szCs w:val="16"/>
              </w:rPr>
            </w:pPr>
            <w:r>
              <w:rPr>
                <w:color w:val="000000"/>
                <w:sz w:val="16"/>
                <w:szCs w:val="16"/>
              </w:rPr>
              <w:t>C3-234575</w:t>
            </w:r>
          </w:p>
        </w:tc>
        <w:tc>
          <w:tcPr>
            <w:tcW w:w="1658" w:type="pct"/>
            <w:tcBorders>
              <w:top w:val="single" w:sz="4" w:space="0" w:color="auto"/>
              <w:left w:val="single" w:sz="4" w:space="0" w:color="auto"/>
              <w:bottom w:val="single" w:sz="4" w:space="0" w:color="auto"/>
              <w:right w:val="single" w:sz="4" w:space="0" w:color="auto"/>
            </w:tcBorders>
            <w:noWrap/>
            <w:hideMark/>
          </w:tcPr>
          <w:p w14:paraId="2C99FC4B" w14:textId="77777777" w:rsidR="00A66E27" w:rsidRDefault="00A66E27">
            <w:pPr>
              <w:pStyle w:val="TAL"/>
              <w:rPr>
                <w:color w:val="000000"/>
                <w:sz w:val="16"/>
                <w:szCs w:val="16"/>
              </w:rPr>
            </w:pPr>
            <w:r>
              <w:rPr>
                <w:color w:val="000000"/>
                <w:sz w:val="16"/>
                <w:szCs w:val="16"/>
              </w:rPr>
              <w:t>Procedure of Awareness of URSP Rule Enforcement</w:t>
            </w:r>
          </w:p>
        </w:tc>
        <w:tc>
          <w:tcPr>
            <w:tcW w:w="1034" w:type="pct"/>
            <w:tcBorders>
              <w:top w:val="single" w:sz="4" w:space="0" w:color="auto"/>
              <w:left w:val="single" w:sz="4" w:space="0" w:color="auto"/>
              <w:bottom w:val="single" w:sz="4" w:space="0" w:color="auto"/>
              <w:right w:val="single" w:sz="4" w:space="0" w:color="auto"/>
            </w:tcBorders>
            <w:noWrap/>
            <w:hideMark/>
          </w:tcPr>
          <w:p w14:paraId="2A7094C7"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C084D5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58CD608" w14:textId="77777777" w:rsidR="00A66E27" w:rsidRDefault="00A66E27">
            <w:pPr>
              <w:pStyle w:val="TAL"/>
              <w:rPr>
                <w:color w:val="000000"/>
                <w:sz w:val="16"/>
                <w:szCs w:val="16"/>
              </w:rPr>
            </w:pPr>
            <w:r>
              <w:rPr>
                <w:color w:val="000000"/>
                <w:sz w:val="16"/>
                <w:szCs w:val="16"/>
              </w:rPr>
              <w:t>C3-234224</w:t>
            </w:r>
          </w:p>
        </w:tc>
        <w:tc>
          <w:tcPr>
            <w:tcW w:w="866" w:type="pct"/>
            <w:tcBorders>
              <w:top w:val="single" w:sz="4" w:space="0" w:color="auto"/>
              <w:left w:val="single" w:sz="4" w:space="0" w:color="auto"/>
              <w:bottom w:val="single" w:sz="4" w:space="0" w:color="auto"/>
              <w:right w:val="single" w:sz="4" w:space="0" w:color="auto"/>
            </w:tcBorders>
            <w:noWrap/>
            <w:hideMark/>
          </w:tcPr>
          <w:p w14:paraId="26FBC44E" w14:textId="77777777" w:rsidR="00A66E27" w:rsidRDefault="00A66E27">
            <w:pPr>
              <w:pStyle w:val="TAL"/>
              <w:rPr>
                <w:sz w:val="16"/>
                <w:szCs w:val="16"/>
              </w:rPr>
            </w:pPr>
            <w:r>
              <w:rPr>
                <w:sz w:val="16"/>
                <w:szCs w:val="16"/>
              </w:rPr>
              <w:t>C3-234608</w:t>
            </w:r>
          </w:p>
        </w:tc>
      </w:tr>
      <w:tr w:rsidR="006C3ED6" w14:paraId="53A83BE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0F2D3E" w14:textId="77777777" w:rsidR="00A66E27" w:rsidRDefault="00A66E27">
            <w:pPr>
              <w:pStyle w:val="TAL"/>
              <w:rPr>
                <w:color w:val="000000"/>
                <w:sz w:val="16"/>
                <w:szCs w:val="16"/>
              </w:rPr>
            </w:pPr>
            <w:r>
              <w:rPr>
                <w:color w:val="000000"/>
                <w:sz w:val="16"/>
                <w:szCs w:val="16"/>
              </w:rPr>
              <w:t>C3-234576</w:t>
            </w:r>
          </w:p>
        </w:tc>
        <w:tc>
          <w:tcPr>
            <w:tcW w:w="1658" w:type="pct"/>
            <w:tcBorders>
              <w:top w:val="single" w:sz="4" w:space="0" w:color="auto"/>
              <w:left w:val="single" w:sz="4" w:space="0" w:color="auto"/>
              <w:bottom w:val="single" w:sz="4" w:space="0" w:color="auto"/>
              <w:right w:val="single" w:sz="4" w:space="0" w:color="auto"/>
            </w:tcBorders>
            <w:noWrap/>
            <w:hideMark/>
          </w:tcPr>
          <w:p w14:paraId="434777E5" w14:textId="77777777" w:rsidR="00A66E27" w:rsidRDefault="00A66E27">
            <w:pPr>
              <w:pStyle w:val="TAL"/>
              <w:rPr>
                <w:color w:val="000000"/>
                <w:sz w:val="16"/>
                <w:szCs w:val="16"/>
              </w:rPr>
            </w:pPr>
            <w:r>
              <w:rPr>
                <w:color w:val="000000"/>
                <w:sz w:val="16"/>
                <w:szCs w:val="16"/>
              </w:rPr>
              <w:t>Remove the EN for PCC rule generation</w:t>
            </w:r>
          </w:p>
        </w:tc>
        <w:tc>
          <w:tcPr>
            <w:tcW w:w="1034" w:type="pct"/>
            <w:tcBorders>
              <w:top w:val="single" w:sz="4" w:space="0" w:color="auto"/>
              <w:left w:val="single" w:sz="4" w:space="0" w:color="auto"/>
              <w:bottom w:val="single" w:sz="4" w:space="0" w:color="auto"/>
              <w:right w:val="single" w:sz="4" w:space="0" w:color="auto"/>
            </w:tcBorders>
            <w:noWrap/>
            <w:hideMark/>
          </w:tcPr>
          <w:p w14:paraId="27CF53E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7D271E0"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3F67779D" w14:textId="77777777" w:rsidR="00A66E27" w:rsidRDefault="00A66E27">
            <w:pPr>
              <w:pStyle w:val="TAL"/>
              <w:rPr>
                <w:color w:val="000000"/>
                <w:sz w:val="16"/>
                <w:szCs w:val="16"/>
              </w:rPr>
            </w:pPr>
            <w:r>
              <w:rPr>
                <w:color w:val="000000"/>
                <w:sz w:val="16"/>
                <w:szCs w:val="16"/>
              </w:rPr>
              <w:t>C3-234225</w:t>
            </w:r>
          </w:p>
        </w:tc>
        <w:tc>
          <w:tcPr>
            <w:tcW w:w="866" w:type="pct"/>
            <w:tcBorders>
              <w:top w:val="single" w:sz="4" w:space="0" w:color="auto"/>
              <w:left w:val="single" w:sz="4" w:space="0" w:color="auto"/>
              <w:bottom w:val="single" w:sz="4" w:space="0" w:color="auto"/>
              <w:right w:val="single" w:sz="4" w:space="0" w:color="auto"/>
            </w:tcBorders>
            <w:noWrap/>
            <w:hideMark/>
          </w:tcPr>
          <w:p w14:paraId="7F64A8AF" w14:textId="77777777" w:rsidR="00A66E27" w:rsidRDefault="00A66E27">
            <w:pPr>
              <w:pStyle w:val="TAL"/>
              <w:rPr>
                <w:sz w:val="16"/>
                <w:szCs w:val="16"/>
              </w:rPr>
            </w:pPr>
            <w:r>
              <w:rPr>
                <w:sz w:val="16"/>
                <w:szCs w:val="16"/>
              </w:rPr>
              <w:t>C3-234609</w:t>
            </w:r>
          </w:p>
        </w:tc>
      </w:tr>
      <w:tr w:rsidR="006C3ED6" w14:paraId="01D80BE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8100B20" w14:textId="77777777" w:rsidR="00A66E27" w:rsidRDefault="00A66E27">
            <w:pPr>
              <w:pStyle w:val="TAL"/>
              <w:rPr>
                <w:color w:val="000000"/>
                <w:sz w:val="16"/>
                <w:szCs w:val="16"/>
              </w:rPr>
            </w:pPr>
            <w:r>
              <w:rPr>
                <w:color w:val="000000"/>
                <w:sz w:val="16"/>
                <w:szCs w:val="16"/>
              </w:rPr>
              <w:t>C3-234577</w:t>
            </w:r>
          </w:p>
        </w:tc>
        <w:tc>
          <w:tcPr>
            <w:tcW w:w="1658" w:type="pct"/>
            <w:tcBorders>
              <w:top w:val="single" w:sz="4" w:space="0" w:color="auto"/>
              <w:left w:val="single" w:sz="4" w:space="0" w:color="auto"/>
              <w:bottom w:val="single" w:sz="4" w:space="0" w:color="auto"/>
              <w:right w:val="single" w:sz="4" w:space="0" w:color="auto"/>
            </w:tcBorders>
            <w:noWrap/>
            <w:hideMark/>
          </w:tcPr>
          <w:p w14:paraId="1A87B985" w14:textId="77777777" w:rsidR="00A66E27" w:rsidRDefault="00A66E27">
            <w:pPr>
              <w:pStyle w:val="TAL"/>
              <w:rPr>
                <w:color w:val="000000"/>
                <w:sz w:val="16"/>
                <w:szCs w:val="16"/>
              </w:rPr>
            </w:pPr>
            <w:r>
              <w:rPr>
                <w:color w:val="000000"/>
                <w:sz w:val="16"/>
                <w:szCs w:val="16"/>
              </w:rPr>
              <w:t>Remove the EN for the details that the PCF receives the report of URSP rule enforcement info from NWDAF</w:t>
            </w:r>
          </w:p>
        </w:tc>
        <w:tc>
          <w:tcPr>
            <w:tcW w:w="1034" w:type="pct"/>
            <w:tcBorders>
              <w:top w:val="single" w:sz="4" w:space="0" w:color="auto"/>
              <w:left w:val="single" w:sz="4" w:space="0" w:color="auto"/>
              <w:bottom w:val="single" w:sz="4" w:space="0" w:color="auto"/>
              <w:right w:val="single" w:sz="4" w:space="0" w:color="auto"/>
            </w:tcBorders>
            <w:noWrap/>
            <w:hideMark/>
          </w:tcPr>
          <w:p w14:paraId="63E4F68F"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61D3C495"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142972E8" w14:textId="77777777" w:rsidR="00A66E27" w:rsidRDefault="00A66E27">
            <w:pPr>
              <w:pStyle w:val="TAL"/>
              <w:rPr>
                <w:color w:val="000000"/>
                <w:sz w:val="16"/>
                <w:szCs w:val="16"/>
              </w:rPr>
            </w:pPr>
            <w:r>
              <w:rPr>
                <w:color w:val="000000"/>
                <w:sz w:val="16"/>
                <w:szCs w:val="16"/>
              </w:rPr>
              <w:t>C3-234226</w:t>
            </w:r>
          </w:p>
        </w:tc>
        <w:tc>
          <w:tcPr>
            <w:tcW w:w="866" w:type="pct"/>
            <w:tcBorders>
              <w:top w:val="single" w:sz="4" w:space="0" w:color="auto"/>
              <w:left w:val="single" w:sz="4" w:space="0" w:color="auto"/>
              <w:bottom w:val="single" w:sz="4" w:space="0" w:color="auto"/>
              <w:right w:val="single" w:sz="4" w:space="0" w:color="auto"/>
            </w:tcBorders>
            <w:noWrap/>
            <w:hideMark/>
          </w:tcPr>
          <w:p w14:paraId="1529DB8A" w14:textId="77777777" w:rsidR="00A66E27" w:rsidRDefault="00A66E27">
            <w:pPr>
              <w:rPr>
                <w:color w:val="000000"/>
                <w:sz w:val="16"/>
                <w:szCs w:val="16"/>
              </w:rPr>
            </w:pPr>
          </w:p>
        </w:tc>
      </w:tr>
      <w:tr w:rsidR="006C3ED6" w14:paraId="1B1614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4CB345" w14:textId="77777777" w:rsidR="00A66E27" w:rsidRDefault="00A66E27">
            <w:pPr>
              <w:pStyle w:val="TAL"/>
              <w:rPr>
                <w:color w:val="000000"/>
                <w:sz w:val="16"/>
                <w:szCs w:val="16"/>
              </w:rPr>
            </w:pPr>
            <w:r>
              <w:rPr>
                <w:color w:val="000000"/>
                <w:sz w:val="16"/>
                <w:szCs w:val="16"/>
              </w:rPr>
              <w:t>C3-234578</w:t>
            </w:r>
          </w:p>
        </w:tc>
        <w:tc>
          <w:tcPr>
            <w:tcW w:w="1658" w:type="pct"/>
            <w:tcBorders>
              <w:top w:val="single" w:sz="4" w:space="0" w:color="auto"/>
              <w:left w:val="single" w:sz="4" w:space="0" w:color="auto"/>
              <w:bottom w:val="single" w:sz="4" w:space="0" w:color="auto"/>
              <w:right w:val="single" w:sz="4" w:space="0" w:color="auto"/>
            </w:tcBorders>
            <w:noWrap/>
            <w:hideMark/>
          </w:tcPr>
          <w:p w14:paraId="11863391" w14:textId="77777777" w:rsidR="00A66E27" w:rsidRDefault="00A66E27">
            <w:pPr>
              <w:pStyle w:val="TAL"/>
              <w:rPr>
                <w:color w:val="000000"/>
                <w:sz w:val="16"/>
                <w:szCs w:val="16"/>
              </w:rPr>
            </w:pPr>
            <w:r>
              <w:rPr>
                <w:color w:val="000000"/>
                <w:sz w:val="16"/>
                <w:szCs w:val="16"/>
              </w:rPr>
              <w:t>Corrections on End-to-end data volume transfer time analytics</w:t>
            </w:r>
          </w:p>
        </w:tc>
        <w:tc>
          <w:tcPr>
            <w:tcW w:w="1034" w:type="pct"/>
            <w:tcBorders>
              <w:top w:val="single" w:sz="4" w:space="0" w:color="auto"/>
              <w:left w:val="single" w:sz="4" w:space="0" w:color="auto"/>
              <w:bottom w:val="single" w:sz="4" w:space="0" w:color="auto"/>
              <w:right w:val="single" w:sz="4" w:space="0" w:color="auto"/>
            </w:tcBorders>
            <w:noWrap/>
            <w:hideMark/>
          </w:tcPr>
          <w:p w14:paraId="6474EF7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751334A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CD863CD" w14:textId="77777777" w:rsidR="00A66E27" w:rsidRDefault="00A66E27">
            <w:pPr>
              <w:pStyle w:val="TAL"/>
              <w:rPr>
                <w:color w:val="000000"/>
                <w:sz w:val="16"/>
                <w:szCs w:val="16"/>
              </w:rPr>
            </w:pPr>
            <w:r>
              <w:rPr>
                <w:color w:val="000000"/>
                <w:sz w:val="16"/>
                <w:szCs w:val="16"/>
              </w:rPr>
              <w:t>C3-234051</w:t>
            </w:r>
          </w:p>
        </w:tc>
        <w:tc>
          <w:tcPr>
            <w:tcW w:w="866" w:type="pct"/>
            <w:tcBorders>
              <w:top w:val="single" w:sz="4" w:space="0" w:color="auto"/>
              <w:left w:val="single" w:sz="4" w:space="0" w:color="auto"/>
              <w:bottom w:val="single" w:sz="4" w:space="0" w:color="auto"/>
              <w:right w:val="single" w:sz="4" w:space="0" w:color="auto"/>
            </w:tcBorders>
            <w:noWrap/>
            <w:hideMark/>
          </w:tcPr>
          <w:p w14:paraId="1479AE08" w14:textId="77777777" w:rsidR="00A66E27" w:rsidRDefault="00A66E27">
            <w:pPr>
              <w:rPr>
                <w:color w:val="000000"/>
                <w:sz w:val="16"/>
                <w:szCs w:val="16"/>
              </w:rPr>
            </w:pPr>
          </w:p>
        </w:tc>
      </w:tr>
      <w:tr w:rsidR="006C3ED6" w14:paraId="3405259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1AFAFC" w14:textId="77777777" w:rsidR="00A66E27" w:rsidRDefault="00A66E27">
            <w:pPr>
              <w:pStyle w:val="TAL"/>
              <w:rPr>
                <w:color w:val="000000"/>
                <w:sz w:val="16"/>
                <w:szCs w:val="16"/>
              </w:rPr>
            </w:pPr>
            <w:r>
              <w:rPr>
                <w:color w:val="000000"/>
                <w:sz w:val="16"/>
                <w:szCs w:val="16"/>
              </w:rPr>
              <w:t>C3-234579</w:t>
            </w:r>
          </w:p>
        </w:tc>
        <w:tc>
          <w:tcPr>
            <w:tcW w:w="1658" w:type="pct"/>
            <w:tcBorders>
              <w:top w:val="single" w:sz="4" w:space="0" w:color="auto"/>
              <w:left w:val="single" w:sz="4" w:space="0" w:color="auto"/>
              <w:bottom w:val="single" w:sz="4" w:space="0" w:color="auto"/>
              <w:right w:val="single" w:sz="4" w:space="0" w:color="auto"/>
            </w:tcBorders>
            <w:noWrap/>
            <w:hideMark/>
          </w:tcPr>
          <w:p w14:paraId="5B1B5768" w14:textId="77777777" w:rsidR="00A66E27" w:rsidRDefault="00A66E27">
            <w:pPr>
              <w:pStyle w:val="TAL"/>
              <w:rPr>
                <w:color w:val="000000"/>
                <w:sz w:val="16"/>
                <w:szCs w:val="16"/>
              </w:rPr>
            </w:pPr>
            <w:r>
              <w:rPr>
                <w:color w:val="000000"/>
                <w:sz w:val="16"/>
                <w:szCs w:val="16"/>
              </w:rPr>
              <w:t>Resolve the Editor's Note of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42F5240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173BB9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FF07FA6" w14:textId="77777777" w:rsidR="00A66E27" w:rsidRDefault="00A66E27">
            <w:pPr>
              <w:pStyle w:val="TAL"/>
              <w:rPr>
                <w:color w:val="000000"/>
                <w:sz w:val="16"/>
                <w:szCs w:val="16"/>
              </w:rPr>
            </w:pPr>
            <w:r>
              <w:rPr>
                <w:color w:val="000000"/>
                <w:sz w:val="16"/>
                <w:szCs w:val="16"/>
              </w:rPr>
              <w:t>C3-234052</w:t>
            </w:r>
          </w:p>
        </w:tc>
        <w:tc>
          <w:tcPr>
            <w:tcW w:w="866" w:type="pct"/>
            <w:tcBorders>
              <w:top w:val="single" w:sz="4" w:space="0" w:color="auto"/>
              <w:left w:val="single" w:sz="4" w:space="0" w:color="auto"/>
              <w:bottom w:val="single" w:sz="4" w:space="0" w:color="auto"/>
              <w:right w:val="single" w:sz="4" w:space="0" w:color="auto"/>
            </w:tcBorders>
            <w:noWrap/>
            <w:hideMark/>
          </w:tcPr>
          <w:p w14:paraId="285DDD72" w14:textId="77777777" w:rsidR="00A66E27" w:rsidRDefault="00A66E27">
            <w:pPr>
              <w:rPr>
                <w:color w:val="000000"/>
                <w:sz w:val="16"/>
                <w:szCs w:val="16"/>
              </w:rPr>
            </w:pPr>
          </w:p>
        </w:tc>
      </w:tr>
      <w:tr w:rsidR="006C3ED6" w14:paraId="41FAB6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80277D" w14:textId="77777777" w:rsidR="00A66E27" w:rsidRDefault="00A66E27">
            <w:pPr>
              <w:pStyle w:val="TAL"/>
              <w:rPr>
                <w:color w:val="000000"/>
                <w:sz w:val="16"/>
                <w:szCs w:val="16"/>
              </w:rPr>
            </w:pPr>
            <w:r>
              <w:rPr>
                <w:color w:val="000000"/>
                <w:sz w:val="16"/>
                <w:szCs w:val="16"/>
              </w:rPr>
              <w:t>C3-234580</w:t>
            </w:r>
          </w:p>
        </w:tc>
        <w:tc>
          <w:tcPr>
            <w:tcW w:w="1658" w:type="pct"/>
            <w:tcBorders>
              <w:top w:val="single" w:sz="4" w:space="0" w:color="auto"/>
              <w:left w:val="single" w:sz="4" w:space="0" w:color="auto"/>
              <w:bottom w:val="single" w:sz="4" w:space="0" w:color="auto"/>
              <w:right w:val="single" w:sz="4" w:space="0" w:color="auto"/>
            </w:tcBorders>
            <w:noWrap/>
            <w:hideMark/>
          </w:tcPr>
          <w:p w14:paraId="0377B623" w14:textId="77777777" w:rsidR="00A66E27" w:rsidRDefault="00A66E27">
            <w:pPr>
              <w:pStyle w:val="TAL"/>
              <w:rPr>
                <w:color w:val="000000"/>
                <w:sz w:val="16"/>
                <w:szCs w:val="16"/>
              </w:rPr>
            </w:pPr>
            <w:r>
              <w:rPr>
                <w:color w:val="000000"/>
                <w:sz w:val="16"/>
                <w:szCs w:val="16"/>
              </w:rPr>
              <w:t>Support of End-to-end data volume transfer time for list of UEs</w:t>
            </w:r>
          </w:p>
        </w:tc>
        <w:tc>
          <w:tcPr>
            <w:tcW w:w="1034" w:type="pct"/>
            <w:tcBorders>
              <w:top w:val="single" w:sz="4" w:space="0" w:color="auto"/>
              <w:left w:val="single" w:sz="4" w:space="0" w:color="auto"/>
              <w:bottom w:val="single" w:sz="4" w:space="0" w:color="auto"/>
              <w:right w:val="single" w:sz="4" w:space="0" w:color="auto"/>
            </w:tcBorders>
            <w:noWrap/>
            <w:hideMark/>
          </w:tcPr>
          <w:p w14:paraId="22931A62" w14:textId="77777777" w:rsidR="00A66E27" w:rsidRDefault="00A66E27">
            <w:pPr>
              <w:pStyle w:val="TAL"/>
              <w:rPr>
                <w:color w:val="000000"/>
                <w:sz w:val="16"/>
                <w:szCs w:val="16"/>
              </w:rPr>
            </w:pPr>
            <w:r>
              <w:rPr>
                <w:color w:val="000000"/>
                <w:sz w:val="16"/>
                <w:szCs w:val="16"/>
              </w:rPr>
              <w:t>Huawei, Samsung,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067E7E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37B17A" w14:textId="77777777" w:rsidR="00A66E27" w:rsidRDefault="00A66E27">
            <w:pPr>
              <w:pStyle w:val="TAL"/>
              <w:rPr>
                <w:color w:val="000000"/>
                <w:sz w:val="16"/>
                <w:szCs w:val="16"/>
              </w:rPr>
            </w:pPr>
            <w:r>
              <w:rPr>
                <w:color w:val="000000"/>
                <w:sz w:val="16"/>
                <w:szCs w:val="16"/>
              </w:rPr>
              <w:t>C3-234053</w:t>
            </w:r>
          </w:p>
        </w:tc>
        <w:tc>
          <w:tcPr>
            <w:tcW w:w="866" w:type="pct"/>
            <w:tcBorders>
              <w:top w:val="single" w:sz="4" w:space="0" w:color="auto"/>
              <w:left w:val="single" w:sz="4" w:space="0" w:color="auto"/>
              <w:bottom w:val="single" w:sz="4" w:space="0" w:color="auto"/>
              <w:right w:val="single" w:sz="4" w:space="0" w:color="auto"/>
            </w:tcBorders>
            <w:noWrap/>
            <w:hideMark/>
          </w:tcPr>
          <w:p w14:paraId="4CA07022" w14:textId="77777777" w:rsidR="00A66E27" w:rsidRDefault="00A66E27">
            <w:pPr>
              <w:rPr>
                <w:color w:val="000000"/>
                <w:sz w:val="16"/>
                <w:szCs w:val="16"/>
              </w:rPr>
            </w:pPr>
          </w:p>
        </w:tc>
      </w:tr>
      <w:tr w:rsidR="006C3ED6" w14:paraId="2175A1E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2F60D0" w14:textId="77777777" w:rsidR="00A66E27" w:rsidRDefault="00A66E27">
            <w:pPr>
              <w:pStyle w:val="TAL"/>
              <w:rPr>
                <w:color w:val="000000"/>
                <w:sz w:val="16"/>
                <w:szCs w:val="16"/>
              </w:rPr>
            </w:pPr>
            <w:r>
              <w:rPr>
                <w:color w:val="000000"/>
                <w:sz w:val="16"/>
                <w:szCs w:val="16"/>
              </w:rPr>
              <w:t>C3-234581</w:t>
            </w:r>
          </w:p>
        </w:tc>
        <w:tc>
          <w:tcPr>
            <w:tcW w:w="1658" w:type="pct"/>
            <w:tcBorders>
              <w:top w:val="single" w:sz="4" w:space="0" w:color="auto"/>
              <w:left w:val="single" w:sz="4" w:space="0" w:color="auto"/>
              <w:bottom w:val="single" w:sz="4" w:space="0" w:color="auto"/>
              <w:right w:val="single" w:sz="4" w:space="0" w:color="auto"/>
            </w:tcBorders>
            <w:noWrap/>
            <w:hideMark/>
          </w:tcPr>
          <w:p w14:paraId="16A1ED0C" w14:textId="77777777" w:rsidR="00A66E27" w:rsidRDefault="00A66E27">
            <w:pPr>
              <w:pStyle w:val="TAL"/>
              <w:rPr>
                <w:color w:val="000000"/>
                <w:sz w:val="16"/>
                <w:szCs w:val="16"/>
              </w:rPr>
            </w:pPr>
            <w:r>
              <w:rPr>
                <w:color w:val="000000"/>
                <w:sz w:val="16"/>
                <w:szCs w:val="16"/>
              </w:rPr>
              <w:t>Support of the filtering criteria of Member UE selection</w:t>
            </w:r>
          </w:p>
        </w:tc>
        <w:tc>
          <w:tcPr>
            <w:tcW w:w="1034" w:type="pct"/>
            <w:tcBorders>
              <w:top w:val="single" w:sz="4" w:space="0" w:color="auto"/>
              <w:left w:val="single" w:sz="4" w:space="0" w:color="auto"/>
              <w:bottom w:val="single" w:sz="4" w:space="0" w:color="auto"/>
              <w:right w:val="single" w:sz="4" w:space="0" w:color="auto"/>
            </w:tcBorders>
            <w:noWrap/>
            <w:hideMark/>
          </w:tcPr>
          <w:p w14:paraId="5D0FA4E6" w14:textId="77777777" w:rsidR="00A66E27" w:rsidRDefault="00A66E27">
            <w:pPr>
              <w:pStyle w:val="TAL"/>
              <w:rPr>
                <w:color w:val="000000"/>
                <w:sz w:val="16"/>
                <w:szCs w:val="16"/>
              </w:rPr>
            </w:pPr>
            <w:r>
              <w:rPr>
                <w:color w:val="000000"/>
                <w:sz w:val="16"/>
                <w:szCs w:val="16"/>
              </w:rPr>
              <w:t>Huawei, Samsung,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3C35E69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ADC234A" w14:textId="77777777" w:rsidR="00A66E27" w:rsidRDefault="00A66E27">
            <w:pPr>
              <w:pStyle w:val="TAL"/>
              <w:rPr>
                <w:color w:val="000000"/>
                <w:sz w:val="16"/>
                <w:szCs w:val="16"/>
              </w:rPr>
            </w:pPr>
            <w:r>
              <w:rPr>
                <w:color w:val="000000"/>
                <w:sz w:val="16"/>
                <w:szCs w:val="16"/>
              </w:rPr>
              <w:t>C3-234054</w:t>
            </w:r>
          </w:p>
        </w:tc>
        <w:tc>
          <w:tcPr>
            <w:tcW w:w="866" w:type="pct"/>
            <w:tcBorders>
              <w:top w:val="single" w:sz="4" w:space="0" w:color="auto"/>
              <w:left w:val="single" w:sz="4" w:space="0" w:color="auto"/>
              <w:bottom w:val="single" w:sz="4" w:space="0" w:color="auto"/>
              <w:right w:val="single" w:sz="4" w:space="0" w:color="auto"/>
            </w:tcBorders>
            <w:noWrap/>
            <w:hideMark/>
          </w:tcPr>
          <w:p w14:paraId="6A42D86C" w14:textId="77777777" w:rsidR="00A66E27" w:rsidRDefault="00A66E27">
            <w:pPr>
              <w:rPr>
                <w:color w:val="000000"/>
                <w:sz w:val="16"/>
                <w:szCs w:val="16"/>
              </w:rPr>
            </w:pPr>
          </w:p>
        </w:tc>
      </w:tr>
      <w:tr w:rsidR="006C3ED6" w14:paraId="5CBA94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D08EEE" w14:textId="77777777" w:rsidR="00A66E27" w:rsidRDefault="00A66E27">
            <w:pPr>
              <w:pStyle w:val="TAL"/>
              <w:rPr>
                <w:color w:val="000000"/>
                <w:sz w:val="16"/>
                <w:szCs w:val="16"/>
              </w:rPr>
            </w:pPr>
            <w:r>
              <w:rPr>
                <w:color w:val="000000"/>
                <w:sz w:val="16"/>
                <w:szCs w:val="16"/>
              </w:rPr>
              <w:t>C3-234582</w:t>
            </w:r>
          </w:p>
        </w:tc>
        <w:tc>
          <w:tcPr>
            <w:tcW w:w="1658" w:type="pct"/>
            <w:tcBorders>
              <w:top w:val="single" w:sz="4" w:space="0" w:color="auto"/>
              <w:left w:val="single" w:sz="4" w:space="0" w:color="auto"/>
              <w:bottom w:val="single" w:sz="4" w:space="0" w:color="auto"/>
              <w:right w:val="single" w:sz="4" w:space="0" w:color="auto"/>
            </w:tcBorders>
            <w:noWrap/>
            <w:hideMark/>
          </w:tcPr>
          <w:p w14:paraId="340817E7" w14:textId="77777777" w:rsidR="00A66E27" w:rsidRDefault="00A66E27">
            <w:pPr>
              <w:pStyle w:val="TAL"/>
              <w:rPr>
                <w:color w:val="000000"/>
                <w:sz w:val="16"/>
                <w:szCs w:val="16"/>
              </w:rPr>
            </w:pPr>
            <w:r>
              <w:rPr>
                <w:color w:val="000000"/>
                <w:sz w:val="16"/>
                <w:szCs w:val="16"/>
              </w:rPr>
              <w:t>Support of reporting the number of UEs that do not meet each criteria</w:t>
            </w:r>
          </w:p>
        </w:tc>
        <w:tc>
          <w:tcPr>
            <w:tcW w:w="1034" w:type="pct"/>
            <w:tcBorders>
              <w:top w:val="single" w:sz="4" w:space="0" w:color="auto"/>
              <w:left w:val="single" w:sz="4" w:space="0" w:color="auto"/>
              <w:bottom w:val="single" w:sz="4" w:space="0" w:color="auto"/>
              <w:right w:val="single" w:sz="4" w:space="0" w:color="auto"/>
            </w:tcBorders>
            <w:noWrap/>
            <w:hideMark/>
          </w:tcPr>
          <w:p w14:paraId="3589D1C9" w14:textId="77777777" w:rsidR="00A66E27" w:rsidRDefault="00A66E27">
            <w:pPr>
              <w:pStyle w:val="TAL"/>
              <w:rPr>
                <w:color w:val="000000"/>
                <w:sz w:val="16"/>
                <w:szCs w:val="16"/>
              </w:rPr>
            </w:pPr>
            <w:r>
              <w:rPr>
                <w:color w:val="000000"/>
                <w:sz w:val="16"/>
                <w:szCs w:val="16"/>
              </w:rPr>
              <w:t>Huawei, 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0341CFD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ECEE09E" w14:textId="77777777" w:rsidR="00A66E27" w:rsidRDefault="00A66E27">
            <w:pPr>
              <w:pStyle w:val="TAL"/>
              <w:rPr>
                <w:color w:val="000000"/>
                <w:sz w:val="16"/>
                <w:szCs w:val="16"/>
              </w:rPr>
            </w:pPr>
            <w:r>
              <w:rPr>
                <w:color w:val="000000"/>
                <w:sz w:val="16"/>
                <w:szCs w:val="16"/>
              </w:rPr>
              <w:t>C3-234055</w:t>
            </w:r>
          </w:p>
        </w:tc>
        <w:tc>
          <w:tcPr>
            <w:tcW w:w="866" w:type="pct"/>
            <w:tcBorders>
              <w:top w:val="single" w:sz="4" w:space="0" w:color="auto"/>
              <w:left w:val="single" w:sz="4" w:space="0" w:color="auto"/>
              <w:bottom w:val="single" w:sz="4" w:space="0" w:color="auto"/>
              <w:right w:val="single" w:sz="4" w:space="0" w:color="auto"/>
            </w:tcBorders>
            <w:noWrap/>
            <w:hideMark/>
          </w:tcPr>
          <w:p w14:paraId="318BD6C2" w14:textId="77777777" w:rsidR="00A66E27" w:rsidRDefault="00A66E27">
            <w:pPr>
              <w:rPr>
                <w:color w:val="000000"/>
                <w:sz w:val="16"/>
                <w:szCs w:val="16"/>
              </w:rPr>
            </w:pPr>
          </w:p>
        </w:tc>
      </w:tr>
      <w:tr w:rsidR="006C3ED6" w14:paraId="073BB53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CD79D1E" w14:textId="77777777" w:rsidR="00A66E27" w:rsidRDefault="00A66E27">
            <w:pPr>
              <w:pStyle w:val="TAL"/>
              <w:rPr>
                <w:color w:val="000000"/>
                <w:sz w:val="16"/>
                <w:szCs w:val="16"/>
              </w:rPr>
            </w:pPr>
            <w:r>
              <w:rPr>
                <w:color w:val="000000"/>
                <w:sz w:val="16"/>
                <w:szCs w:val="16"/>
              </w:rPr>
              <w:t>C3-234583</w:t>
            </w:r>
          </w:p>
        </w:tc>
        <w:tc>
          <w:tcPr>
            <w:tcW w:w="1658" w:type="pct"/>
            <w:tcBorders>
              <w:top w:val="single" w:sz="4" w:space="0" w:color="auto"/>
              <w:left w:val="single" w:sz="4" w:space="0" w:color="auto"/>
              <w:bottom w:val="single" w:sz="4" w:space="0" w:color="auto"/>
              <w:right w:val="single" w:sz="4" w:space="0" w:color="auto"/>
            </w:tcBorders>
            <w:noWrap/>
            <w:hideMark/>
          </w:tcPr>
          <w:p w14:paraId="76B3779D" w14:textId="77777777" w:rsidR="00A66E27" w:rsidRDefault="00A66E27">
            <w:pPr>
              <w:pStyle w:val="TAL"/>
              <w:rPr>
                <w:color w:val="000000"/>
                <w:sz w:val="16"/>
                <w:szCs w:val="16"/>
              </w:rPr>
            </w:pPr>
            <w:r>
              <w:rPr>
                <w:color w:val="000000"/>
                <w:sz w:val="16"/>
                <w:szCs w:val="16"/>
              </w:rPr>
              <w:t>Clarifications for UE Location order indicator in UE mobility analytics request</w:t>
            </w:r>
          </w:p>
        </w:tc>
        <w:tc>
          <w:tcPr>
            <w:tcW w:w="1034" w:type="pct"/>
            <w:tcBorders>
              <w:top w:val="single" w:sz="4" w:space="0" w:color="auto"/>
              <w:left w:val="single" w:sz="4" w:space="0" w:color="auto"/>
              <w:bottom w:val="single" w:sz="4" w:space="0" w:color="auto"/>
              <w:right w:val="single" w:sz="4" w:space="0" w:color="auto"/>
            </w:tcBorders>
            <w:noWrap/>
            <w:hideMark/>
          </w:tcPr>
          <w:p w14:paraId="5E00BBA4"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5D2B7B4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8259142" w14:textId="77777777" w:rsidR="00A66E27" w:rsidRDefault="00A66E27">
            <w:pPr>
              <w:pStyle w:val="TAL"/>
              <w:rPr>
                <w:color w:val="000000"/>
                <w:sz w:val="16"/>
                <w:szCs w:val="16"/>
              </w:rPr>
            </w:pPr>
            <w:r>
              <w:rPr>
                <w:color w:val="000000"/>
                <w:sz w:val="16"/>
                <w:szCs w:val="16"/>
              </w:rPr>
              <w:t>C3-234059</w:t>
            </w:r>
          </w:p>
        </w:tc>
        <w:tc>
          <w:tcPr>
            <w:tcW w:w="866" w:type="pct"/>
            <w:tcBorders>
              <w:top w:val="single" w:sz="4" w:space="0" w:color="auto"/>
              <w:left w:val="single" w:sz="4" w:space="0" w:color="auto"/>
              <w:bottom w:val="single" w:sz="4" w:space="0" w:color="auto"/>
              <w:right w:val="single" w:sz="4" w:space="0" w:color="auto"/>
            </w:tcBorders>
            <w:noWrap/>
            <w:hideMark/>
          </w:tcPr>
          <w:p w14:paraId="044286D8" w14:textId="77777777" w:rsidR="00A66E27" w:rsidRDefault="00A66E27">
            <w:pPr>
              <w:rPr>
                <w:color w:val="000000"/>
                <w:sz w:val="16"/>
                <w:szCs w:val="16"/>
              </w:rPr>
            </w:pPr>
          </w:p>
        </w:tc>
      </w:tr>
      <w:tr w:rsidR="006C3ED6" w14:paraId="329D527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A46B15" w14:textId="77777777" w:rsidR="00A66E27" w:rsidRDefault="00A66E27">
            <w:pPr>
              <w:pStyle w:val="TAL"/>
              <w:rPr>
                <w:color w:val="000000"/>
                <w:sz w:val="16"/>
                <w:szCs w:val="16"/>
              </w:rPr>
            </w:pPr>
            <w:r>
              <w:rPr>
                <w:color w:val="000000"/>
                <w:sz w:val="16"/>
                <w:szCs w:val="16"/>
              </w:rPr>
              <w:t>C3-234584</w:t>
            </w:r>
          </w:p>
        </w:tc>
        <w:tc>
          <w:tcPr>
            <w:tcW w:w="1658" w:type="pct"/>
            <w:tcBorders>
              <w:top w:val="single" w:sz="4" w:space="0" w:color="auto"/>
              <w:left w:val="single" w:sz="4" w:space="0" w:color="auto"/>
              <w:bottom w:val="single" w:sz="4" w:space="0" w:color="auto"/>
              <w:right w:val="single" w:sz="4" w:space="0" w:color="auto"/>
            </w:tcBorders>
            <w:noWrap/>
            <w:hideMark/>
          </w:tcPr>
          <w:p w14:paraId="76ACC584" w14:textId="77777777" w:rsidR="00A66E27" w:rsidRDefault="00A66E27">
            <w:pPr>
              <w:pStyle w:val="TAL"/>
              <w:rPr>
                <w:color w:val="000000"/>
                <w:sz w:val="16"/>
                <w:szCs w:val="16"/>
              </w:rPr>
            </w:pPr>
            <w:r>
              <w:rPr>
                <w:color w:val="000000"/>
                <w:sz w:val="16"/>
                <w:szCs w:val="16"/>
              </w:rPr>
              <w:t>Collect list of Access Types used for the PDU session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5D223E54"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05BE139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801E04B" w14:textId="77777777" w:rsidR="00A66E27" w:rsidRDefault="00A66E27">
            <w:pPr>
              <w:pStyle w:val="TAL"/>
              <w:rPr>
                <w:color w:val="000000"/>
                <w:sz w:val="16"/>
                <w:szCs w:val="16"/>
              </w:rPr>
            </w:pPr>
            <w:r>
              <w:rPr>
                <w:color w:val="000000"/>
                <w:sz w:val="16"/>
                <w:szCs w:val="16"/>
              </w:rPr>
              <w:t>C3-234060</w:t>
            </w:r>
          </w:p>
        </w:tc>
        <w:tc>
          <w:tcPr>
            <w:tcW w:w="866" w:type="pct"/>
            <w:tcBorders>
              <w:top w:val="single" w:sz="4" w:space="0" w:color="auto"/>
              <w:left w:val="single" w:sz="4" w:space="0" w:color="auto"/>
              <w:bottom w:val="single" w:sz="4" w:space="0" w:color="auto"/>
              <w:right w:val="single" w:sz="4" w:space="0" w:color="auto"/>
            </w:tcBorders>
            <w:noWrap/>
            <w:hideMark/>
          </w:tcPr>
          <w:p w14:paraId="2B067AAF" w14:textId="77777777" w:rsidR="00A66E27" w:rsidRDefault="00A66E27">
            <w:pPr>
              <w:rPr>
                <w:color w:val="000000"/>
                <w:sz w:val="16"/>
                <w:szCs w:val="16"/>
              </w:rPr>
            </w:pPr>
          </w:p>
        </w:tc>
      </w:tr>
      <w:tr w:rsidR="006C3ED6" w14:paraId="13A74F8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87125E6" w14:textId="77777777" w:rsidR="00A66E27" w:rsidRDefault="00A66E27">
            <w:pPr>
              <w:pStyle w:val="TAL"/>
              <w:rPr>
                <w:color w:val="000000"/>
                <w:sz w:val="16"/>
                <w:szCs w:val="16"/>
              </w:rPr>
            </w:pPr>
            <w:r>
              <w:rPr>
                <w:color w:val="000000"/>
                <w:sz w:val="16"/>
                <w:szCs w:val="16"/>
              </w:rPr>
              <w:lastRenderedPageBreak/>
              <w:t>C3-234585</w:t>
            </w:r>
          </w:p>
        </w:tc>
        <w:tc>
          <w:tcPr>
            <w:tcW w:w="1658" w:type="pct"/>
            <w:tcBorders>
              <w:top w:val="single" w:sz="4" w:space="0" w:color="auto"/>
              <w:left w:val="single" w:sz="4" w:space="0" w:color="auto"/>
              <w:bottom w:val="single" w:sz="4" w:space="0" w:color="auto"/>
              <w:right w:val="single" w:sz="4" w:space="0" w:color="auto"/>
            </w:tcBorders>
            <w:noWrap/>
            <w:hideMark/>
          </w:tcPr>
          <w:p w14:paraId="07C7C8C4" w14:textId="77777777" w:rsidR="00A66E27" w:rsidRDefault="00A66E27">
            <w:pPr>
              <w:pStyle w:val="TAL"/>
              <w:rPr>
                <w:color w:val="000000"/>
                <w:sz w:val="16"/>
                <w:szCs w:val="16"/>
              </w:rPr>
            </w:pPr>
            <w:r>
              <w:rPr>
                <w:color w:val="000000"/>
                <w:sz w:val="16"/>
                <w:szCs w:val="16"/>
              </w:rPr>
              <w:t>Corrections on ML model provisioning</w:t>
            </w:r>
          </w:p>
        </w:tc>
        <w:tc>
          <w:tcPr>
            <w:tcW w:w="1034" w:type="pct"/>
            <w:tcBorders>
              <w:top w:val="single" w:sz="4" w:space="0" w:color="auto"/>
              <w:left w:val="single" w:sz="4" w:space="0" w:color="auto"/>
              <w:bottom w:val="single" w:sz="4" w:space="0" w:color="auto"/>
              <w:right w:val="single" w:sz="4" w:space="0" w:color="auto"/>
            </w:tcBorders>
            <w:noWrap/>
            <w:hideMark/>
          </w:tcPr>
          <w:p w14:paraId="166DC36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BECE7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8890D0" w14:textId="77777777" w:rsidR="00A66E27" w:rsidRDefault="00A66E27">
            <w:pPr>
              <w:pStyle w:val="TAL"/>
              <w:rPr>
                <w:color w:val="000000"/>
                <w:sz w:val="16"/>
                <w:szCs w:val="16"/>
              </w:rPr>
            </w:pPr>
            <w:r>
              <w:rPr>
                <w:color w:val="000000"/>
                <w:sz w:val="16"/>
                <w:szCs w:val="16"/>
              </w:rPr>
              <w:t>C3-234061</w:t>
            </w:r>
          </w:p>
        </w:tc>
        <w:tc>
          <w:tcPr>
            <w:tcW w:w="866" w:type="pct"/>
            <w:tcBorders>
              <w:top w:val="single" w:sz="4" w:space="0" w:color="auto"/>
              <w:left w:val="single" w:sz="4" w:space="0" w:color="auto"/>
              <w:bottom w:val="single" w:sz="4" w:space="0" w:color="auto"/>
              <w:right w:val="single" w:sz="4" w:space="0" w:color="auto"/>
            </w:tcBorders>
            <w:noWrap/>
            <w:hideMark/>
          </w:tcPr>
          <w:p w14:paraId="04282886" w14:textId="77777777" w:rsidR="00A66E27" w:rsidRDefault="00A66E27">
            <w:pPr>
              <w:rPr>
                <w:color w:val="000000"/>
                <w:sz w:val="16"/>
                <w:szCs w:val="16"/>
              </w:rPr>
            </w:pPr>
          </w:p>
        </w:tc>
      </w:tr>
      <w:tr w:rsidR="006C3ED6" w14:paraId="3BE8B14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A3E13E" w14:textId="77777777" w:rsidR="00A66E27" w:rsidRDefault="00A66E27">
            <w:pPr>
              <w:pStyle w:val="TAL"/>
              <w:rPr>
                <w:color w:val="000000"/>
                <w:sz w:val="16"/>
                <w:szCs w:val="16"/>
              </w:rPr>
            </w:pPr>
            <w:r>
              <w:rPr>
                <w:color w:val="000000"/>
                <w:sz w:val="16"/>
                <w:szCs w:val="16"/>
              </w:rPr>
              <w:t>C3-234586</w:t>
            </w:r>
          </w:p>
        </w:tc>
        <w:tc>
          <w:tcPr>
            <w:tcW w:w="1658" w:type="pct"/>
            <w:tcBorders>
              <w:top w:val="single" w:sz="4" w:space="0" w:color="auto"/>
              <w:left w:val="single" w:sz="4" w:space="0" w:color="auto"/>
              <w:bottom w:val="single" w:sz="4" w:space="0" w:color="auto"/>
              <w:right w:val="single" w:sz="4" w:space="0" w:color="auto"/>
            </w:tcBorders>
            <w:noWrap/>
            <w:hideMark/>
          </w:tcPr>
          <w:p w14:paraId="6E04B527" w14:textId="77777777" w:rsidR="00A66E27" w:rsidRDefault="00A66E27">
            <w:pPr>
              <w:pStyle w:val="TAL"/>
              <w:rPr>
                <w:color w:val="000000"/>
                <w:sz w:val="16"/>
                <w:szCs w:val="16"/>
              </w:rPr>
            </w:pPr>
            <w:r>
              <w:rPr>
                <w:color w:val="000000"/>
                <w:sz w:val="16"/>
                <w:szCs w:val="16"/>
              </w:rPr>
              <w:t xml:space="preserve">Define </w:t>
            </w:r>
            <w:proofErr w:type="spellStart"/>
            <w:r>
              <w:rPr>
                <w:color w:val="000000"/>
                <w:sz w:val="16"/>
                <w:szCs w:val="16"/>
              </w:rPr>
              <w:t>Nnwdaf_MLModelMonitor</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45A68AC2" w14:textId="77777777" w:rsidR="00A66E27" w:rsidRDefault="00A66E27">
            <w:pPr>
              <w:pStyle w:val="TAL"/>
              <w:rPr>
                <w:color w:val="000000"/>
                <w:sz w:val="16"/>
                <w:szCs w:val="16"/>
              </w:rPr>
            </w:pPr>
            <w:r>
              <w:rPr>
                <w:color w:val="000000"/>
                <w:sz w:val="16"/>
                <w:szCs w:val="16"/>
              </w:rPr>
              <w:t>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1261C6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E1C72C9" w14:textId="77777777" w:rsidR="00A66E27" w:rsidRDefault="00A66E27">
            <w:pPr>
              <w:pStyle w:val="TAL"/>
              <w:rPr>
                <w:color w:val="000000"/>
                <w:sz w:val="16"/>
                <w:szCs w:val="16"/>
              </w:rPr>
            </w:pPr>
            <w:r>
              <w:rPr>
                <w:color w:val="000000"/>
                <w:sz w:val="16"/>
                <w:szCs w:val="16"/>
              </w:rPr>
              <w:t>C3-234062</w:t>
            </w:r>
          </w:p>
        </w:tc>
        <w:tc>
          <w:tcPr>
            <w:tcW w:w="866" w:type="pct"/>
            <w:tcBorders>
              <w:top w:val="single" w:sz="4" w:space="0" w:color="auto"/>
              <w:left w:val="single" w:sz="4" w:space="0" w:color="auto"/>
              <w:bottom w:val="single" w:sz="4" w:space="0" w:color="auto"/>
              <w:right w:val="single" w:sz="4" w:space="0" w:color="auto"/>
            </w:tcBorders>
            <w:noWrap/>
            <w:hideMark/>
          </w:tcPr>
          <w:p w14:paraId="346C5AEB" w14:textId="77777777" w:rsidR="00A66E27" w:rsidRDefault="00A66E27">
            <w:pPr>
              <w:rPr>
                <w:color w:val="000000"/>
                <w:sz w:val="16"/>
                <w:szCs w:val="16"/>
              </w:rPr>
            </w:pPr>
          </w:p>
        </w:tc>
      </w:tr>
      <w:tr w:rsidR="006C3ED6" w14:paraId="48EFBA6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E6BF32" w14:textId="77777777" w:rsidR="00A66E27" w:rsidRDefault="00A66E27">
            <w:pPr>
              <w:pStyle w:val="TAL"/>
              <w:rPr>
                <w:color w:val="000000"/>
                <w:sz w:val="16"/>
                <w:szCs w:val="16"/>
              </w:rPr>
            </w:pPr>
            <w:r>
              <w:rPr>
                <w:color w:val="000000"/>
                <w:sz w:val="16"/>
                <w:szCs w:val="16"/>
              </w:rPr>
              <w:t>C3-234587</w:t>
            </w:r>
          </w:p>
        </w:tc>
        <w:tc>
          <w:tcPr>
            <w:tcW w:w="1658" w:type="pct"/>
            <w:tcBorders>
              <w:top w:val="single" w:sz="4" w:space="0" w:color="auto"/>
              <w:left w:val="single" w:sz="4" w:space="0" w:color="auto"/>
              <w:bottom w:val="single" w:sz="4" w:space="0" w:color="auto"/>
              <w:right w:val="single" w:sz="4" w:space="0" w:color="auto"/>
            </w:tcBorders>
            <w:noWrap/>
            <w:hideMark/>
          </w:tcPr>
          <w:p w14:paraId="7741D467" w14:textId="77777777" w:rsidR="00A66E27" w:rsidRDefault="00A66E27">
            <w:pPr>
              <w:pStyle w:val="TAL"/>
              <w:rPr>
                <w:color w:val="000000"/>
                <w:sz w:val="16"/>
                <w:szCs w:val="16"/>
              </w:rPr>
            </w:pPr>
            <w:r>
              <w:rPr>
                <w:color w:val="000000"/>
                <w:sz w:val="16"/>
                <w:szCs w:val="16"/>
              </w:rPr>
              <w:t>Define the linear distance threshold for the UE mobility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337E5B3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17D56A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072BF3B" w14:textId="77777777" w:rsidR="00A66E27" w:rsidRDefault="00A66E27">
            <w:pPr>
              <w:pStyle w:val="TAL"/>
              <w:rPr>
                <w:color w:val="000000"/>
                <w:sz w:val="16"/>
                <w:szCs w:val="16"/>
              </w:rPr>
            </w:pPr>
            <w:r>
              <w:rPr>
                <w:color w:val="000000"/>
                <w:sz w:val="16"/>
                <w:szCs w:val="16"/>
              </w:rPr>
              <w:t>C3-234063</w:t>
            </w:r>
          </w:p>
        </w:tc>
        <w:tc>
          <w:tcPr>
            <w:tcW w:w="866" w:type="pct"/>
            <w:tcBorders>
              <w:top w:val="single" w:sz="4" w:space="0" w:color="auto"/>
              <w:left w:val="single" w:sz="4" w:space="0" w:color="auto"/>
              <w:bottom w:val="single" w:sz="4" w:space="0" w:color="auto"/>
              <w:right w:val="single" w:sz="4" w:space="0" w:color="auto"/>
            </w:tcBorders>
            <w:noWrap/>
            <w:hideMark/>
          </w:tcPr>
          <w:p w14:paraId="1D1EFD7F" w14:textId="77777777" w:rsidR="00A66E27" w:rsidRDefault="00A66E27">
            <w:pPr>
              <w:rPr>
                <w:color w:val="000000"/>
                <w:sz w:val="16"/>
                <w:szCs w:val="16"/>
              </w:rPr>
            </w:pPr>
          </w:p>
        </w:tc>
      </w:tr>
      <w:tr w:rsidR="006C3ED6" w14:paraId="0FB6B1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CF6713" w14:textId="77777777" w:rsidR="00A66E27" w:rsidRDefault="00A66E27">
            <w:pPr>
              <w:pStyle w:val="TAL"/>
              <w:rPr>
                <w:color w:val="000000"/>
                <w:sz w:val="16"/>
                <w:szCs w:val="16"/>
              </w:rPr>
            </w:pPr>
            <w:r>
              <w:rPr>
                <w:color w:val="000000"/>
                <w:sz w:val="16"/>
                <w:szCs w:val="16"/>
              </w:rPr>
              <w:t>C3-234588</w:t>
            </w:r>
          </w:p>
        </w:tc>
        <w:tc>
          <w:tcPr>
            <w:tcW w:w="1658" w:type="pct"/>
            <w:tcBorders>
              <w:top w:val="single" w:sz="4" w:space="0" w:color="auto"/>
              <w:left w:val="single" w:sz="4" w:space="0" w:color="auto"/>
              <w:bottom w:val="single" w:sz="4" w:space="0" w:color="auto"/>
              <w:right w:val="single" w:sz="4" w:space="0" w:color="auto"/>
            </w:tcBorders>
            <w:noWrap/>
            <w:hideMark/>
          </w:tcPr>
          <w:p w14:paraId="42B21354" w14:textId="77777777" w:rsidR="00A66E27" w:rsidRDefault="00A66E27">
            <w:pPr>
              <w:pStyle w:val="TAL"/>
              <w:rPr>
                <w:color w:val="000000"/>
                <w:sz w:val="16"/>
                <w:szCs w:val="16"/>
              </w:rPr>
            </w:pPr>
            <w:r>
              <w:rPr>
                <w:color w:val="000000"/>
                <w:sz w:val="16"/>
                <w:szCs w:val="16"/>
              </w:rPr>
              <w:t>Enhancements on the inference input data and training input data</w:t>
            </w:r>
          </w:p>
        </w:tc>
        <w:tc>
          <w:tcPr>
            <w:tcW w:w="1034" w:type="pct"/>
            <w:tcBorders>
              <w:top w:val="single" w:sz="4" w:space="0" w:color="auto"/>
              <w:left w:val="single" w:sz="4" w:space="0" w:color="auto"/>
              <w:bottom w:val="single" w:sz="4" w:space="0" w:color="auto"/>
              <w:right w:val="single" w:sz="4" w:space="0" w:color="auto"/>
            </w:tcBorders>
            <w:noWrap/>
            <w:hideMark/>
          </w:tcPr>
          <w:p w14:paraId="449C45AC"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A29AE4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C0EB420" w14:textId="77777777" w:rsidR="00A66E27" w:rsidRDefault="00A66E27">
            <w:pPr>
              <w:pStyle w:val="TAL"/>
              <w:rPr>
                <w:color w:val="000000"/>
                <w:sz w:val="16"/>
                <w:szCs w:val="16"/>
              </w:rPr>
            </w:pPr>
            <w:r>
              <w:rPr>
                <w:color w:val="000000"/>
                <w:sz w:val="16"/>
                <w:szCs w:val="16"/>
              </w:rPr>
              <w:t>C3-234064</w:t>
            </w:r>
          </w:p>
        </w:tc>
        <w:tc>
          <w:tcPr>
            <w:tcW w:w="866" w:type="pct"/>
            <w:tcBorders>
              <w:top w:val="single" w:sz="4" w:space="0" w:color="auto"/>
              <w:left w:val="single" w:sz="4" w:space="0" w:color="auto"/>
              <w:bottom w:val="single" w:sz="4" w:space="0" w:color="auto"/>
              <w:right w:val="single" w:sz="4" w:space="0" w:color="auto"/>
            </w:tcBorders>
            <w:noWrap/>
            <w:hideMark/>
          </w:tcPr>
          <w:p w14:paraId="0B211887" w14:textId="77777777" w:rsidR="00A66E27" w:rsidRDefault="00A66E27">
            <w:pPr>
              <w:rPr>
                <w:color w:val="000000"/>
                <w:sz w:val="16"/>
                <w:szCs w:val="16"/>
              </w:rPr>
            </w:pPr>
          </w:p>
        </w:tc>
      </w:tr>
      <w:tr w:rsidR="006C3ED6" w14:paraId="28C144D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D3FA54" w14:textId="77777777" w:rsidR="00A66E27" w:rsidRDefault="00A66E27">
            <w:pPr>
              <w:pStyle w:val="TAL"/>
              <w:rPr>
                <w:color w:val="000000"/>
                <w:sz w:val="16"/>
                <w:szCs w:val="16"/>
              </w:rPr>
            </w:pPr>
            <w:r>
              <w:rPr>
                <w:color w:val="000000"/>
                <w:sz w:val="16"/>
                <w:szCs w:val="16"/>
              </w:rPr>
              <w:t>C3-234589</w:t>
            </w:r>
          </w:p>
        </w:tc>
        <w:tc>
          <w:tcPr>
            <w:tcW w:w="1658" w:type="pct"/>
            <w:tcBorders>
              <w:top w:val="single" w:sz="4" w:space="0" w:color="auto"/>
              <w:left w:val="single" w:sz="4" w:space="0" w:color="auto"/>
              <w:bottom w:val="single" w:sz="4" w:space="0" w:color="auto"/>
              <w:right w:val="single" w:sz="4" w:space="0" w:color="auto"/>
            </w:tcBorders>
            <w:noWrap/>
            <w:hideMark/>
          </w:tcPr>
          <w:p w14:paraId="55375BAE" w14:textId="77777777" w:rsidR="00A66E27" w:rsidRDefault="00A66E27">
            <w:pPr>
              <w:pStyle w:val="TAL"/>
              <w:rPr>
                <w:color w:val="000000"/>
                <w:sz w:val="16"/>
                <w:szCs w:val="16"/>
              </w:rPr>
            </w:pPr>
            <w:r>
              <w:rPr>
                <w:color w:val="000000"/>
                <w:sz w:val="16"/>
                <w:szCs w:val="16"/>
              </w:rPr>
              <w:t>Support list of Access Types in the Service Experience analytics</w:t>
            </w:r>
          </w:p>
        </w:tc>
        <w:tc>
          <w:tcPr>
            <w:tcW w:w="1034" w:type="pct"/>
            <w:tcBorders>
              <w:top w:val="single" w:sz="4" w:space="0" w:color="auto"/>
              <w:left w:val="single" w:sz="4" w:space="0" w:color="auto"/>
              <w:bottom w:val="single" w:sz="4" w:space="0" w:color="auto"/>
              <w:right w:val="single" w:sz="4" w:space="0" w:color="auto"/>
            </w:tcBorders>
            <w:noWrap/>
            <w:hideMark/>
          </w:tcPr>
          <w:p w14:paraId="47C5031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C1484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A21EDCD" w14:textId="77777777" w:rsidR="00A66E27" w:rsidRDefault="00A66E27">
            <w:pPr>
              <w:pStyle w:val="TAL"/>
              <w:rPr>
                <w:color w:val="000000"/>
                <w:sz w:val="16"/>
                <w:szCs w:val="16"/>
              </w:rPr>
            </w:pPr>
            <w:r>
              <w:rPr>
                <w:color w:val="000000"/>
                <w:sz w:val="16"/>
                <w:szCs w:val="16"/>
              </w:rPr>
              <w:t>C3-234065</w:t>
            </w:r>
          </w:p>
        </w:tc>
        <w:tc>
          <w:tcPr>
            <w:tcW w:w="866" w:type="pct"/>
            <w:tcBorders>
              <w:top w:val="single" w:sz="4" w:space="0" w:color="auto"/>
              <w:left w:val="single" w:sz="4" w:space="0" w:color="auto"/>
              <w:bottom w:val="single" w:sz="4" w:space="0" w:color="auto"/>
              <w:right w:val="single" w:sz="4" w:space="0" w:color="auto"/>
            </w:tcBorders>
            <w:noWrap/>
            <w:hideMark/>
          </w:tcPr>
          <w:p w14:paraId="32ACC2FD" w14:textId="77777777" w:rsidR="00A66E27" w:rsidRDefault="00A66E27">
            <w:pPr>
              <w:rPr>
                <w:color w:val="000000"/>
                <w:sz w:val="16"/>
                <w:szCs w:val="16"/>
              </w:rPr>
            </w:pPr>
          </w:p>
        </w:tc>
      </w:tr>
      <w:tr w:rsidR="006C3ED6" w14:paraId="4EA9A9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97BD423" w14:textId="77777777" w:rsidR="00A66E27" w:rsidRDefault="00A66E27">
            <w:pPr>
              <w:pStyle w:val="TAL"/>
              <w:rPr>
                <w:color w:val="000000"/>
                <w:sz w:val="16"/>
                <w:szCs w:val="16"/>
              </w:rPr>
            </w:pPr>
            <w:r>
              <w:rPr>
                <w:color w:val="000000"/>
                <w:sz w:val="16"/>
                <w:szCs w:val="16"/>
              </w:rPr>
              <w:t>C3-234590</w:t>
            </w:r>
          </w:p>
        </w:tc>
        <w:tc>
          <w:tcPr>
            <w:tcW w:w="1658" w:type="pct"/>
            <w:tcBorders>
              <w:top w:val="single" w:sz="4" w:space="0" w:color="auto"/>
              <w:left w:val="single" w:sz="4" w:space="0" w:color="auto"/>
              <w:bottom w:val="single" w:sz="4" w:space="0" w:color="auto"/>
              <w:right w:val="single" w:sz="4" w:space="0" w:color="auto"/>
            </w:tcBorders>
            <w:noWrap/>
            <w:hideMark/>
          </w:tcPr>
          <w:p w14:paraId="3E86143D" w14:textId="77777777" w:rsidR="00A66E27" w:rsidRDefault="00A66E27">
            <w:pPr>
              <w:pStyle w:val="TAL"/>
              <w:rPr>
                <w:color w:val="000000"/>
                <w:sz w:val="16"/>
                <w:szCs w:val="16"/>
              </w:rPr>
            </w:pPr>
            <w:r>
              <w:rPr>
                <w:color w:val="000000"/>
                <w:sz w:val="16"/>
                <w:szCs w:val="16"/>
              </w:rPr>
              <w:t>Support of 5QI collection from SMF</w:t>
            </w:r>
          </w:p>
        </w:tc>
        <w:tc>
          <w:tcPr>
            <w:tcW w:w="1034" w:type="pct"/>
            <w:tcBorders>
              <w:top w:val="single" w:sz="4" w:space="0" w:color="auto"/>
              <w:left w:val="single" w:sz="4" w:space="0" w:color="auto"/>
              <w:bottom w:val="single" w:sz="4" w:space="0" w:color="auto"/>
              <w:right w:val="single" w:sz="4" w:space="0" w:color="auto"/>
            </w:tcBorders>
            <w:noWrap/>
            <w:hideMark/>
          </w:tcPr>
          <w:p w14:paraId="38C3339D"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339FE4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80DF3DF" w14:textId="77777777" w:rsidR="00A66E27" w:rsidRDefault="00A66E27">
            <w:pPr>
              <w:pStyle w:val="TAL"/>
              <w:rPr>
                <w:color w:val="000000"/>
                <w:sz w:val="16"/>
                <w:szCs w:val="16"/>
              </w:rPr>
            </w:pPr>
            <w:r>
              <w:rPr>
                <w:color w:val="000000"/>
                <w:sz w:val="16"/>
                <w:szCs w:val="16"/>
              </w:rPr>
              <w:t>C3-234066</w:t>
            </w:r>
          </w:p>
        </w:tc>
        <w:tc>
          <w:tcPr>
            <w:tcW w:w="866" w:type="pct"/>
            <w:tcBorders>
              <w:top w:val="single" w:sz="4" w:space="0" w:color="auto"/>
              <w:left w:val="single" w:sz="4" w:space="0" w:color="auto"/>
              <w:bottom w:val="single" w:sz="4" w:space="0" w:color="auto"/>
              <w:right w:val="single" w:sz="4" w:space="0" w:color="auto"/>
            </w:tcBorders>
            <w:noWrap/>
            <w:hideMark/>
          </w:tcPr>
          <w:p w14:paraId="6A515EAB" w14:textId="77777777" w:rsidR="00A66E27" w:rsidRDefault="00A66E27">
            <w:pPr>
              <w:rPr>
                <w:color w:val="000000"/>
                <w:sz w:val="16"/>
                <w:szCs w:val="16"/>
              </w:rPr>
            </w:pPr>
          </w:p>
        </w:tc>
      </w:tr>
      <w:tr w:rsidR="006C3ED6" w14:paraId="2992CA5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DE5E0F7" w14:textId="77777777" w:rsidR="00A66E27" w:rsidRDefault="00A66E27">
            <w:pPr>
              <w:pStyle w:val="TAL"/>
              <w:rPr>
                <w:color w:val="000000"/>
                <w:sz w:val="16"/>
                <w:szCs w:val="16"/>
              </w:rPr>
            </w:pPr>
            <w:r>
              <w:rPr>
                <w:color w:val="000000"/>
                <w:sz w:val="16"/>
                <w:szCs w:val="16"/>
              </w:rPr>
              <w:t>C3-234591</w:t>
            </w:r>
          </w:p>
        </w:tc>
        <w:tc>
          <w:tcPr>
            <w:tcW w:w="1658" w:type="pct"/>
            <w:tcBorders>
              <w:top w:val="single" w:sz="4" w:space="0" w:color="auto"/>
              <w:left w:val="single" w:sz="4" w:space="0" w:color="auto"/>
              <w:bottom w:val="single" w:sz="4" w:space="0" w:color="auto"/>
              <w:right w:val="single" w:sz="4" w:space="0" w:color="auto"/>
            </w:tcBorders>
            <w:noWrap/>
            <w:hideMark/>
          </w:tcPr>
          <w:p w14:paraId="56F45C97" w14:textId="77777777" w:rsidR="00A66E27" w:rsidRDefault="00A66E27">
            <w:pPr>
              <w:pStyle w:val="TAL"/>
              <w:rPr>
                <w:color w:val="000000"/>
                <w:sz w:val="16"/>
                <w:szCs w:val="16"/>
              </w:rPr>
            </w:pPr>
            <w:r>
              <w:rPr>
                <w:color w:val="000000"/>
                <w:sz w:val="16"/>
                <w:szCs w:val="16"/>
              </w:rPr>
              <w:t>Support of analytics accuracy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790E62B" w14:textId="77777777" w:rsidR="00A66E27" w:rsidRDefault="00A66E27">
            <w:pPr>
              <w:pStyle w:val="TAL"/>
              <w:rPr>
                <w:color w:val="000000"/>
                <w:sz w:val="16"/>
                <w:szCs w:val="16"/>
              </w:rPr>
            </w:pPr>
            <w:r>
              <w:rPr>
                <w:color w:val="000000"/>
                <w:sz w:val="16"/>
                <w:szCs w:val="16"/>
              </w:rPr>
              <w:t>Huawei,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0CDAED3F"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45CC3379" w14:textId="77777777" w:rsidR="00A66E27" w:rsidRDefault="00A66E27">
            <w:pPr>
              <w:pStyle w:val="TAL"/>
              <w:rPr>
                <w:color w:val="000000"/>
                <w:sz w:val="16"/>
                <w:szCs w:val="16"/>
              </w:rPr>
            </w:pPr>
            <w:r>
              <w:rPr>
                <w:color w:val="000000"/>
                <w:sz w:val="16"/>
                <w:szCs w:val="16"/>
              </w:rPr>
              <w:t>C3-234067</w:t>
            </w:r>
          </w:p>
        </w:tc>
        <w:tc>
          <w:tcPr>
            <w:tcW w:w="866" w:type="pct"/>
            <w:tcBorders>
              <w:top w:val="single" w:sz="4" w:space="0" w:color="auto"/>
              <w:left w:val="single" w:sz="4" w:space="0" w:color="auto"/>
              <w:bottom w:val="single" w:sz="4" w:space="0" w:color="auto"/>
              <w:right w:val="single" w:sz="4" w:space="0" w:color="auto"/>
            </w:tcBorders>
            <w:noWrap/>
            <w:hideMark/>
          </w:tcPr>
          <w:p w14:paraId="45DF7B87" w14:textId="77777777" w:rsidR="00A66E27" w:rsidRDefault="00A66E27">
            <w:pPr>
              <w:pStyle w:val="TAL"/>
              <w:rPr>
                <w:sz w:val="16"/>
                <w:szCs w:val="16"/>
              </w:rPr>
            </w:pPr>
            <w:r>
              <w:rPr>
                <w:sz w:val="16"/>
                <w:szCs w:val="16"/>
              </w:rPr>
              <w:t>C3-234702</w:t>
            </w:r>
          </w:p>
        </w:tc>
      </w:tr>
      <w:tr w:rsidR="006C3ED6" w14:paraId="5FE785A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F68BBA6" w14:textId="77777777" w:rsidR="00A66E27" w:rsidRDefault="00A66E27">
            <w:pPr>
              <w:pStyle w:val="TAL"/>
              <w:rPr>
                <w:color w:val="000000"/>
                <w:sz w:val="16"/>
                <w:szCs w:val="16"/>
              </w:rPr>
            </w:pPr>
            <w:r>
              <w:rPr>
                <w:color w:val="000000"/>
                <w:sz w:val="16"/>
                <w:szCs w:val="16"/>
              </w:rPr>
              <w:t>C3-234592</w:t>
            </w:r>
          </w:p>
        </w:tc>
        <w:tc>
          <w:tcPr>
            <w:tcW w:w="1658" w:type="pct"/>
            <w:tcBorders>
              <w:top w:val="single" w:sz="4" w:space="0" w:color="auto"/>
              <w:left w:val="single" w:sz="4" w:space="0" w:color="auto"/>
              <w:bottom w:val="single" w:sz="4" w:space="0" w:color="auto"/>
              <w:right w:val="single" w:sz="4" w:space="0" w:color="auto"/>
            </w:tcBorders>
            <w:noWrap/>
            <w:hideMark/>
          </w:tcPr>
          <w:p w14:paraId="6FF3C5EA" w14:textId="77777777" w:rsidR="00A66E27" w:rsidRDefault="00A66E27">
            <w:pPr>
              <w:pStyle w:val="TAL"/>
              <w:rPr>
                <w:color w:val="000000"/>
                <w:sz w:val="16"/>
                <w:szCs w:val="16"/>
              </w:rPr>
            </w:pPr>
            <w:r>
              <w:rPr>
                <w:color w:val="000000"/>
                <w:sz w:val="16"/>
                <w:szCs w:val="16"/>
              </w:rPr>
              <w:t>Support the consumer to provide the inference data stored in ADRF for model training</w:t>
            </w:r>
          </w:p>
        </w:tc>
        <w:tc>
          <w:tcPr>
            <w:tcW w:w="1034" w:type="pct"/>
            <w:tcBorders>
              <w:top w:val="single" w:sz="4" w:space="0" w:color="auto"/>
              <w:left w:val="single" w:sz="4" w:space="0" w:color="auto"/>
              <w:bottom w:val="single" w:sz="4" w:space="0" w:color="auto"/>
              <w:right w:val="single" w:sz="4" w:space="0" w:color="auto"/>
            </w:tcBorders>
            <w:noWrap/>
            <w:hideMark/>
          </w:tcPr>
          <w:p w14:paraId="75FC9086"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4161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8550905" w14:textId="77777777" w:rsidR="00A66E27" w:rsidRDefault="00A66E27">
            <w:pPr>
              <w:pStyle w:val="TAL"/>
              <w:rPr>
                <w:color w:val="000000"/>
                <w:sz w:val="16"/>
                <w:szCs w:val="16"/>
              </w:rPr>
            </w:pPr>
            <w:r>
              <w:rPr>
                <w:color w:val="000000"/>
                <w:sz w:val="16"/>
                <w:szCs w:val="16"/>
              </w:rPr>
              <w:t>C3-234068</w:t>
            </w:r>
          </w:p>
        </w:tc>
        <w:tc>
          <w:tcPr>
            <w:tcW w:w="866" w:type="pct"/>
            <w:tcBorders>
              <w:top w:val="single" w:sz="4" w:space="0" w:color="auto"/>
              <w:left w:val="single" w:sz="4" w:space="0" w:color="auto"/>
              <w:bottom w:val="single" w:sz="4" w:space="0" w:color="auto"/>
              <w:right w:val="single" w:sz="4" w:space="0" w:color="auto"/>
            </w:tcBorders>
            <w:noWrap/>
            <w:hideMark/>
          </w:tcPr>
          <w:p w14:paraId="2147F0A4" w14:textId="77777777" w:rsidR="00A66E27" w:rsidRDefault="00A66E27">
            <w:pPr>
              <w:rPr>
                <w:color w:val="000000"/>
                <w:sz w:val="16"/>
                <w:szCs w:val="16"/>
              </w:rPr>
            </w:pPr>
          </w:p>
        </w:tc>
      </w:tr>
      <w:tr w:rsidR="006C3ED6" w14:paraId="179AFB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FFAC8A" w14:textId="77777777" w:rsidR="00A66E27" w:rsidRDefault="00A66E27">
            <w:pPr>
              <w:pStyle w:val="TAL"/>
              <w:rPr>
                <w:color w:val="000000"/>
                <w:sz w:val="16"/>
                <w:szCs w:val="16"/>
              </w:rPr>
            </w:pPr>
            <w:r>
              <w:rPr>
                <w:color w:val="000000"/>
                <w:sz w:val="16"/>
                <w:szCs w:val="16"/>
              </w:rPr>
              <w:t>C3-234593</w:t>
            </w:r>
          </w:p>
        </w:tc>
        <w:tc>
          <w:tcPr>
            <w:tcW w:w="1658" w:type="pct"/>
            <w:tcBorders>
              <w:top w:val="single" w:sz="4" w:space="0" w:color="auto"/>
              <w:left w:val="single" w:sz="4" w:space="0" w:color="auto"/>
              <w:bottom w:val="single" w:sz="4" w:space="0" w:color="auto"/>
              <w:right w:val="single" w:sz="4" w:space="0" w:color="auto"/>
            </w:tcBorders>
            <w:noWrap/>
            <w:hideMark/>
          </w:tcPr>
          <w:p w14:paraId="1E8B058C" w14:textId="77777777" w:rsidR="00A66E27" w:rsidRDefault="00A66E27">
            <w:pPr>
              <w:pStyle w:val="TAL"/>
              <w:rPr>
                <w:color w:val="000000"/>
                <w:sz w:val="16"/>
                <w:szCs w:val="16"/>
              </w:rPr>
            </w:pPr>
            <w:r>
              <w:rPr>
                <w:color w:val="000000"/>
                <w:sz w:val="16"/>
                <w:szCs w:val="16"/>
              </w:rPr>
              <w:t>Support the consumer to provide the time when the ML model is needed</w:t>
            </w:r>
          </w:p>
        </w:tc>
        <w:tc>
          <w:tcPr>
            <w:tcW w:w="1034" w:type="pct"/>
            <w:tcBorders>
              <w:top w:val="single" w:sz="4" w:space="0" w:color="auto"/>
              <w:left w:val="single" w:sz="4" w:space="0" w:color="auto"/>
              <w:bottom w:val="single" w:sz="4" w:space="0" w:color="auto"/>
              <w:right w:val="single" w:sz="4" w:space="0" w:color="auto"/>
            </w:tcBorders>
            <w:noWrap/>
            <w:hideMark/>
          </w:tcPr>
          <w:p w14:paraId="5660966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5277301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7C6BB9" w14:textId="77777777" w:rsidR="00A66E27" w:rsidRDefault="00A66E27">
            <w:pPr>
              <w:pStyle w:val="TAL"/>
              <w:rPr>
                <w:color w:val="000000"/>
                <w:sz w:val="16"/>
                <w:szCs w:val="16"/>
              </w:rPr>
            </w:pPr>
            <w:r>
              <w:rPr>
                <w:color w:val="000000"/>
                <w:sz w:val="16"/>
                <w:szCs w:val="16"/>
              </w:rPr>
              <w:t>C3-234069</w:t>
            </w:r>
          </w:p>
        </w:tc>
        <w:tc>
          <w:tcPr>
            <w:tcW w:w="866" w:type="pct"/>
            <w:tcBorders>
              <w:top w:val="single" w:sz="4" w:space="0" w:color="auto"/>
              <w:left w:val="single" w:sz="4" w:space="0" w:color="auto"/>
              <w:bottom w:val="single" w:sz="4" w:space="0" w:color="auto"/>
              <w:right w:val="single" w:sz="4" w:space="0" w:color="auto"/>
            </w:tcBorders>
            <w:noWrap/>
            <w:hideMark/>
          </w:tcPr>
          <w:p w14:paraId="5D3D66BB" w14:textId="77777777" w:rsidR="00A66E27" w:rsidRDefault="00A66E27">
            <w:pPr>
              <w:rPr>
                <w:color w:val="000000"/>
                <w:sz w:val="16"/>
                <w:szCs w:val="16"/>
              </w:rPr>
            </w:pPr>
          </w:p>
        </w:tc>
      </w:tr>
      <w:tr w:rsidR="006C3ED6" w14:paraId="13907C6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FB17ECF" w14:textId="77777777" w:rsidR="00A66E27" w:rsidRDefault="00A66E27">
            <w:pPr>
              <w:pStyle w:val="TAL"/>
              <w:rPr>
                <w:color w:val="000000"/>
                <w:sz w:val="16"/>
                <w:szCs w:val="16"/>
              </w:rPr>
            </w:pPr>
            <w:r>
              <w:rPr>
                <w:color w:val="000000"/>
                <w:sz w:val="16"/>
                <w:szCs w:val="16"/>
              </w:rPr>
              <w:t>C3-234594</w:t>
            </w:r>
          </w:p>
        </w:tc>
        <w:tc>
          <w:tcPr>
            <w:tcW w:w="1658" w:type="pct"/>
            <w:tcBorders>
              <w:top w:val="single" w:sz="4" w:space="0" w:color="auto"/>
              <w:left w:val="single" w:sz="4" w:space="0" w:color="auto"/>
              <w:bottom w:val="single" w:sz="4" w:space="0" w:color="auto"/>
              <w:right w:val="single" w:sz="4" w:space="0" w:color="auto"/>
            </w:tcBorders>
            <w:noWrap/>
            <w:hideMark/>
          </w:tcPr>
          <w:p w14:paraId="475A8737" w14:textId="77777777" w:rsidR="00A66E27" w:rsidRDefault="00A66E27">
            <w:pPr>
              <w:pStyle w:val="TAL"/>
              <w:rPr>
                <w:color w:val="000000"/>
                <w:sz w:val="16"/>
                <w:szCs w:val="16"/>
              </w:rPr>
            </w:pPr>
            <w:r>
              <w:rPr>
                <w:color w:val="000000"/>
                <w:sz w:val="16"/>
                <w:szCs w:val="16"/>
              </w:rPr>
              <w:t xml:space="preserve">Update the </w:t>
            </w:r>
            <w:proofErr w:type="spellStart"/>
            <w:r>
              <w:rPr>
                <w:color w:val="000000"/>
                <w:sz w:val="16"/>
                <w:szCs w:val="16"/>
              </w:rPr>
              <w:t>Nadrf_MLModelManagement_RetrievalRequest</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770235C6" w14:textId="77777777" w:rsidR="00A66E27" w:rsidRDefault="00A66E27">
            <w:pPr>
              <w:pStyle w:val="TAL"/>
              <w:rPr>
                <w:color w:val="000000"/>
                <w:sz w:val="16"/>
                <w:szCs w:val="16"/>
              </w:rPr>
            </w:pPr>
            <w:r>
              <w:rPr>
                <w:color w:val="000000"/>
                <w:sz w:val="16"/>
                <w:szCs w:val="16"/>
              </w:rPr>
              <w:t>Huawei, 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2AD5E33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A7B942B" w14:textId="77777777" w:rsidR="00A66E27" w:rsidRDefault="00A66E27">
            <w:pPr>
              <w:pStyle w:val="TAL"/>
              <w:rPr>
                <w:color w:val="000000"/>
                <w:sz w:val="16"/>
                <w:szCs w:val="16"/>
              </w:rPr>
            </w:pPr>
            <w:r>
              <w:rPr>
                <w:color w:val="000000"/>
                <w:sz w:val="16"/>
                <w:szCs w:val="16"/>
              </w:rPr>
              <w:t>C3-234070</w:t>
            </w:r>
          </w:p>
        </w:tc>
        <w:tc>
          <w:tcPr>
            <w:tcW w:w="866" w:type="pct"/>
            <w:tcBorders>
              <w:top w:val="single" w:sz="4" w:space="0" w:color="auto"/>
              <w:left w:val="single" w:sz="4" w:space="0" w:color="auto"/>
              <w:bottom w:val="single" w:sz="4" w:space="0" w:color="auto"/>
              <w:right w:val="single" w:sz="4" w:space="0" w:color="auto"/>
            </w:tcBorders>
            <w:noWrap/>
            <w:hideMark/>
          </w:tcPr>
          <w:p w14:paraId="21F01CE0" w14:textId="77777777" w:rsidR="00A66E27" w:rsidRDefault="00A66E27">
            <w:pPr>
              <w:rPr>
                <w:color w:val="000000"/>
                <w:sz w:val="16"/>
                <w:szCs w:val="16"/>
              </w:rPr>
            </w:pPr>
          </w:p>
        </w:tc>
      </w:tr>
      <w:tr w:rsidR="006C3ED6" w14:paraId="060ABB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900D8F4" w14:textId="77777777" w:rsidR="00A66E27" w:rsidRDefault="00A66E27">
            <w:pPr>
              <w:pStyle w:val="TAL"/>
              <w:rPr>
                <w:color w:val="000000"/>
                <w:sz w:val="16"/>
                <w:szCs w:val="16"/>
              </w:rPr>
            </w:pPr>
            <w:r>
              <w:rPr>
                <w:color w:val="000000"/>
                <w:sz w:val="16"/>
                <w:szCs w:val="16"/>
              </w:rPr>
              <w:t>C3-234595</w:t>
            </w:r>
          </w:p>
        </w:tc>
        <w:tc>
          <w:tcPr>
            <w:tcW w:w="1658" w:type="pct"/>
            <w:tcBorders>
              <w:top w:val="single" w:sz="4" w:space="0" w:color="auto"/>
              <w:left w:val="single" w:sz="4" w:space="0" w:color="auto"/>
              <w:bottom w:val="single" w:sz="4" w:space="0" w:color="auto"/>
              <w:right w:val="single" w:sz="4" w:space="0" w:color="auto"/>
            </w:tcBorders>
            <w:noWrap/>
            <w:hideMark/>
          </w:tcPr>
          <w:p w14:paraId="208FCD34" w14:textId="77777777" w:rsidR="00A66E27" w:rsidRDefault="00A66E27">
            <w:pPr>
              <w:pStyle w:val="TAL"/>
              <w:rPr>
                <w:color w:val="000000"/>
                <w:sz w:val="16"/>
                <w:szCs w:val="16"/>
              </w:rPr>
            </w:pPr>
            <w:r>
              <w:rPr>
                <w:color w:val="000000"/>
                <w:sz w:val="16"/>
                <w:szCs w:val="16"/>
              </w:rPr>
              <w:t>Clarification for the change of PCF for the UE</w:t>
            </w:r>
          </w:p>
        </w:tc>
        <w:tc>
          <w:tcPr>
            <w:tcW w:w="1034" w:type="pct"/>
            <w:tcBorders>
              <w:top w:val="single" w:sz="4" w:space="0" w:color="auto"/>
              <w:left w:val="single" w:sz="4" w:space="0" w:color="auto"/>
              <w:bottom w:val="single" w:sz="4" w:space="0" w:color="auto"/>
              <w:right w:val="single" w:sz="4" w:space="0" w:color="auto"/>
            </w:tcBorders>
            <w:noWrap/>
            <w:hideMark/>
          </w:tcPr>
          <w:p w14:paraId="47BFFF1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BA9B58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8A4C66B" w14:textId="77777777" w:rsidR="00A66E27" w:rsidRDefault="00A66E27">
            <w:pPr>
              <w:pStyle w:val="TAL"/>
              <w:rPr>
                <w:color w:val="000000"/>
                <w:sz w:val="16"/>
                <w:szCs w:val="16"/>
              </w:rPr>
            </w:pPr>
            <w:r>
              <w:rPr>
                <w:color w:val="000000"/>
                <w:sz w:val="16"/>
                <w:szCs w:val="16"/>
              </w:rPr>
              <w:t>C3-234071</w:t>
            </w:r>
          </w:p>
        </w:tc>
        <w:tc>
          <w:tcPr>
            <w:tcW w:w="866" w:type="pct"/>
            <w:tcBorders>
              <w:top w:val="single" w:sz="4" w:space="0" w:color="auto"/>
              <w:left w:val="single" w:sz="4" w:space="0" w:color="auto"/>
              <w:bottom w:val="single" w:sz="4" w:space="0" w:color="auto"/>
              <w:right w:val="single" w:sz="4" w:space="0" w:color="auto"/>
            </w:tcBorders>
            <w:noWrap/>
            <w:hideMark/>
          </w:tcPr>
          <w:p w14:paraId="545CC552" w14:textId="77777777" w:rsidR="00A66E27" w:rsidRDefault="00A66E27">
            <w:pPr>
              <w:rPr>
                <w:color w:val="000000"/>
                <w:sz w:val="16"/>
                <w:szCs w:val="16"/>
              </w:rPr>
            </w:pPr>
          </w:p>
        </w:tc>
      </w:tr>
      <w:tr w:rsidR="006C3ED6" w14:paraId="6EA1259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C5EA64" w14:textId="77777777" w:rsidR="00A66E27" w:rsidRDefault="00A66E27">
            <w:pPr>
              <w:pStyle w:val="TAL"/>
              <w:rPr>
                <w:color w:val="000000"/>
                <w:sz w:val="16"/>
                <w:szCs w:val="16"/>
              </w:rPr>
            </w:pPr>
            <w:r>
              <w:rPr>
                <w:color w:val="000000"/>
                <w:sz w:val="16"/>
                <w:szCs w:val="16"/>
              </w:rPr>
              <w:t>C3-234596</w:t>
            </w:r>
          </w:p>
        </w:tc>
        <w:tc>
          <w:tcPr>
            <w:tcW w:w="1658" w:type="pct"/>
            <w:tcBorders>
              <w:top w:val="single" w:sz="4" w:space="0" w:color="auto"/>
              <w:left w:val="single" w:sz="4" w:space="0" w:color="auto"/>
              <w:bottom w:val="single" w:sz="4" w:space="0" w:color="auto"/>
              <w:right w:val="single" w:sz="4" w:space="0" w:color="auto"/>
            </w:tcBorders>
            <w:noWrap/>
            <w:hideMark/>
          </w:tcPr>
          <w:p w14:paraId="17BDE056" w14:textId="77777777" w:rsidR="00A66E27" w:rsidRDefault="00A66E27">
            <w:pPr>
              <w:pStyle w:val="TAL"/>
              <w:rPr>
                <w:color w:val="000000"/>
                <w:sz w:val="16"/>
                <w:szCs w:val="16"/>
              </w:rPr>
            </w:pPr>
            <w:r>
              <w:rPr>
                <w:color w:val="000000"/>
                <w:sz w:val="16"/>
                <w:szCs w:val="16"/>
              </w:rPr>
              <w:t>Remove the EN for the details that the PCF receives the report of URSP rule enforcement info from NWDAF</w:t>
            </w:r>
          </w:p>
        </w:tc>
        <w:tc>
          <w:tcPr>
            <w:tcW w:w="1034" w:type="pct"/>
            <w:tcBorders>
              <w:top w:val="single" w:sz="4" w:space="0" w:color="auto"/>
              <w:left w:val="single" w:sz="4" w:space="0" w:color="auto"/>
              <w:bottom w:val="single" w:sz="4" w:space="0" w:color="auto"/>
              <w:right w:val="single" w:sz="4" w:space="0" w:color="auto"/>
            </w:tcBorders>
            <w:noWrap/>
            <w:hideMark/>
          </w:tcPr>
          <w:p w14:paraId="6A540D32"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358B1BB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4B3328B" w14:textId="77777777" w:rsidR="00A66E27" w:rsidRDefault="00A66E27">
            <w:pPr>
              <w:pStyle w:val="TAL"/>
              <w:rPr>
                <w:color w:val="000000"/>
                <w:sz w:val="16"/>
                <w:szCs w:val="16"/>
              </w:rPr>
            </w:pPr>
            <w:r>
              <w:rPr>
                <w:color w:val="000000"/>
                <w:sz w:val="16"/>
                <w:szCs w:val="16"/>
              </w:rPr>
              <w:t>C3-234226</w:t>
            </w:r>
          </w:p>
        </w:tc>
        <w:tc>
          <w:tcPr>
            <w:tcW w:w="866" w:type="pct"/>
            <w:tcBorders>
              <w:top w:val="single" w:sz="4" w:space="0" w:color="auto"/>
              <w:left w:val="single" w:sz="4" w:space="0" w:color="auto"/>
              <w:bottom w:val="single" w:sz="4" w:space="0" w:color="auto"/>
              <w:right w:val="single" w:sz="4" w:space="0" w:color="auto"/>
            </w:tcBorders>
            <w:noWrap/>
            <w:hideMark/>
          </w:tcPr>
          <w:p w14:paraId="59A6CA06" w14:textId="77777777" w:rsidR="00A66E27" w:rsidRDefault="00A66E27">
            <w:pPr>
              <w:rPr>
                <w:color w:val="000000"/>
                <w:sz w:val="16"/>
                <w:szCs w:val="16"/>
              </w:rPr>
            </w:pPr>
          </w:p>
        </w:tc>
      </w:tr>
      <w:tr w:rsidR="006C3ED6" w14:paraId="19E474F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72CE548" w14:textId="77777777" w:rsidR="00A66E27" w:rsidRDefault="00A66E27">
            <w:pPr>
              <w:pStyle w:val="TAL"/>
              <w:rPr>
                <w:color w:val="000000"/>
                <w:sz w:val="16"/>
                <w:szCs w:val="16"/>
              </w:rPr>
            </w:pPr>
            <w:r>
              <w:rPr>
                <w:color w:val="000000"/>
                <w:sz w:val="16"/>
                <w:szCs w:val="16"/>
              </w:rPr>
              <w:t>C3-234597</w:t>
            </w:r>
          </w:p>
        </w:tc>
        <w:tc>
          <w:tcPr>
            <w:tcW w:w="1658" w:type="pct"/>
            <w:tcBorders>
              <w:top w:val="single" w:sz="4" w:space="0" w:color="auto"/>
              <w:left w:val="single" w:sz="4" w:space="0" w:color="auto"/>
              <w:bottom w:val="single" w:sz="4" w:space="0" w:color="auto"/>
              <w:right w:val="single" w:sz="4" w:space="0" w:color="auto"/>
            </w:tcBorders>
            <w:noWrap/>
            <w:hideMark/>
          </w:tcPr>
          <w:p w14:paraId="5064CEB3" w14:textId="77777777" w:rsidR="00A66E27" w:rsidRDefault="00A66E27">
            <w:pPr>
              <w:pStyle w:val="TAL"/>
              <w:rPr>
                <w:color w:val="000000"/>
                <w:sz w:val="16"/>
                <w:szCs w:val="16"/>
              </w:rPr>
            </w:pPr>
            <w:r>
              <w:rPr>
                <w:color w:val="000000"/>
                <w:sz w:val="16"/>
                <w:szCs w:val="16"/>
              </w:rPr>
              <w:t>Support QoS monitoring for dynamic satellite backhaul</w:t>
            </w:r>
          </w:p>
        </w:tc>
        <w:tc>
          <w:tcPr>
            <w:tcW w:w="1034" w:type="pct"/>
            <w:tcBorders>
              <w:top w:val="single" w:sz="4" w:space="0" w:color="auto"/>
              <w:left w:val="single" w:sz="4" w:space="0" w:color="auto"/>
              <w:bottom w:val="single" w:sz="4" w:space="0" w:color="auto"/>
              <w:right w:val="single" w:sz="4" w:space="0" w:color="auto"/>
            </w:tcBorders>
            <w:noWrap/>
            <w:hideMark/>
          </w:tcPr>
          <w:p w14:paraId="465A972C" w14:textId="77777777" w:rsidR="00A66E27" w:rsidRDefault="00A66E27">
            <w:pPr>
              <w:pStyle w:val="TAL"/>
              <w:rPr>
                <w:color w:val="000000"/>
                <w:sz w:val="16"/>
                <w:szCs w:val="16"/>
              </w:rPr>
            </w:pPr>
            <w:r>
              <w:rPr>
                <w:color w:val="000000"/>
                <w:sz w:val="16"/>
                <w:szCs w:val="16"/>
              </w:rPr>
              <w:t>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C664D4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AF4B8D" w14:textId="77777777" w:rsidR="00A66E27" w:rsidRDefault="00A66E27">
            <w:pPr>
              <w:pStyle w:val="TAL"/>
              <w:rPr>
                <w:color w:val="000000"/>
                <w:sz w:val="16"/>
                <w:szCs w:val="16"/>
              </w:rPr>
            </w:pPr>
            <w:r>
              <w:rPr>
                <w:color w:val="000000"/>
                <w:sz w:val="16"/>
                <w:szCs w:val="16"/>
              </w:rPr>
              <w:t>C3-234561</w:t>
            </w:r>
          </w:p>
        </w:tc>
        <w:tc>
          <w:tcPr>
            <w:tcW w:w="866" w:type="pct"/>
            <w:tcBorders>
              <w:top w:val="single" w:sz="4" w:space="0" w:color="auto"/>
              <w:left w:val="single" w:sz="4" w:space="0" w:color="auto"/>
              <w:bottom w:val="single" w:sz="4" w:space="0" w:color="auto"/>
              <w:right w:val="single" w:sz="4" w:space="0" w:color="auto"/>
            </w:tcBorders>
            <w:noWrap/>
            <w:hideMark/>
          </w:tcPr>
          <w:p w14:paraId="2EF220E3" w14:textId="77777777" w:rsidR="00A66E27" w:rsidRDefault="00A66E27">
            <w:pPr>
              <w:rPr>
                <w:color w:val="000000"/>
                <w:sz w:val="16"/>
                <w:szCs w:val="16"/>
              </w:rPr>
            </w:pPr>
          </w:p>
        </w:tc>
      </w:tr>
      <w:tr w:rsidR="006C3ED6" w14:paraId="7D29139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66F82C" w14:textId="77777777" w:rsidR="00A66E27" w:rsidRDefault="00A66E27">
            <w:pPr>
              <w:pStyle w:val="TAL"/>
              <w:rPr>
                <w:color w:val="000000"/>
                <w:sz w:val="16"/>
                <w:szCs w:val="16"/>
              </w:rPr>
            </w:pPr>
            <w:r>
              <w:rPr>
                <w:color w:val="000000"/>
                <w:sz w:val="16"/>
                <w:szCs w:val="16"/>
              </w:rPr>
              <w:t>C3-234598</w:t>
            </w:r>
          </w:p>
        </w:tc>
        <w:tc>
          <w:tcPr>
            <w:tcW w:w="1658" w:type="pct"/>
            <w:tcBorders>
              <w:top w:val="single" w:sz="4" w:space="0" w:color="auto"/>
              <w:left w:val="single" w:sz="4" w:space="0" w:color="auto"/>
              <w:bottom w:val="single" w:sz="4" w:space="0" w:color="auto"/>
              <w:right w:val="single" w:sz="4" w:space="0" w:color="auto"/>
            </w:tcBorders>
            <w:noWrap/>
            <w:hideMark/>
          </w:tcPr>
          <w:p w14:paraId="454B99C8" w14:textId="77777777" w:rsidR="00A66E27" w:rsidRDefault="00A66E27">
            <w:pPr>
              <w:pStyle w:val="TAL"/>
              <w:rPr>
                <w:color w:val="000000"/>
                <w:sz w:val="16"/>
                <w:szCs w:val="16"/>
              </w:rPr>
            </w:pPr>
            <w:r>
              <w:rPr>
                <w:color w:val="000000"/>
                <w:sz w:val="16"/>
                <w:szCs w:val="16"/>
              </w:rPr>
              <w:t>Selection of traffic description for Common DNAI</w:t>
            </w:r>
          </w:p>
        </w:tc>
        <w:tc>
          <w:tcPr>
            <w:tcW w:w="1034" w:type="pct"/>
            <w:tcBorders>
              <w:top w:val="single" w:sz="4" w:space="0" w:color="auto"/>
              <w:left w:val="single" w:sz="4" w:space="0" w:color="auto"/>
              <w:bottom w:val="single" w:sz="4" w:space="0" w:color="auto"/>
              <w:right w:val="single" w:sz="4" w:space="0" w:color="auto"/>
            </w:tcBorders>
            <w:noWrap/>
            <w:hideMark/>
          </w:tcPr>
          <w:p w14:paraId="005779C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6E7A54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BB7FE9" w14:textId="77777777" w:rsidR="00A66E27" w:rsidRDefault="00A66E27">
            <w:pPr>
              <w:pStyle w:val="TAL"/>
              <w:rPr>
                <w:color w:val="000000"/>
                <w:sz w:val="16"/>
                <w:szCs w:val="16"/>
              </w:rPr>
            </w:pPr>
            <w:r>
              <w:rPr>
                <w:color w:val="000000"/>
                <w:sz w:val="16"/>
                <w:szCs w:val="16"/>
              </w:rPr>
              <w:t>C3-234562</w:t>
            </w:r>
          </w:p>
        </w:tc>
        <w:tc>
          <w:tcPr>
            <w:tcW w:w="866" w:type="pct"/>
            <w:tcBorders>
              <w:top w:val="single" w:sz="4" w:space="0" w:color="auto"/>
              <w:left w:val="single" w:sz="4" w:space="0" w:color="auto"/>
              <w:bottom w:val="single" w:sz="4" w:space="0" w:color="auto"/>
              <w:right w:val="single" w:sz="4" w:space="0" w:color="auto"/>
            </w:tcBorders>
            <w:noWrap/>
            <w:hideMark/>
          </w:tcPr>
          <w:p w14:paraId="0726F8F2" w14:textId="77777777" w:rsidR="00A66E27" w:rsidRDefault="00A66E27">
            <w:pPr>
              <w:rPr>
                <w:color w:val="000000"/>
                <w:sz w:val="16"/>
                <w:szCs w:val="16"/>
              </w:rPr>
            </w:pPr>
          </w:p>
        </w:tc>
      </w:tr>
      <w:tr w:rsidR="006C3ED6" w14:paraId="7127B06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E139C2" w14:textId="77777777" w:rsidR="00A66E27" w:rsidRDefault="00A66E27">
            <w:pPr>
              <w:pStyle w:val="TAL"/>
              <w:rPr>
                <w:color w:val="000000"/>
                <w:sz w:val="16"/>
                <w:szCs w:val="16"/>
              </w:rPr>
            </w:pPr>
            <w:r>
              <w:rPr>
                <w:color w:val="000000"/>
                <w:sz w:val="16"/>
                <w:szCs w:val="16"/>
              </w:rPr>
              <w:t>C3-234599</w:t>
            </w:r>
          </w:p>
        </w:tc>
        <w:tc>
          <w:tcPr>
            <w:tcW w:w="1658" w:type="pct"/>
            <w:tcBorders>
              <w:top w:val="single" w:sz="4" w:space="0" w:color="auto"/>
              <w:left w:val="single" w:sz="4" w:space="0" w:color="auto"/>
              <w:bottom w:val="single" w:sz="4" w:space="0" w:color="auto"/>
              <w:right w:val="single" w:sz="4" w:space="0" w:color="auto"/>
            </w:tcBorders>
            <w:noWrap/>
            <w:hideMark/>
          </w:tcPr>
          <w:p w14:paraId="7A71A06A" w14:textId="77777777" w:rsidR="00A66E27" w:rsidRDefault="00A66E27">
            <w:pPr>
              <w:pStyle w:val="TAL"/>
              <w:rPr>
                <w:color w:val="000000"/>
                <w:sz w:val="16"/>
                <w:szCs w:val="16"/>
              </w:rPr>
            </w:pPr>
            <w:r>
              <w:rPr>
                <w:color w:val="000000"/>
                <w:sz w:val="16"/>
                <w:szCs w:val="16"/>
              </w:rPr>
              <w:t xml:space="preserve">Corrections on </w:t>
            </w:r>
            <w:proofErr w:type="spellStart"/>
            <w:r>
              <w:rPr>
                <w:color w:val="000000"/>
                <w:sz w:val="16"/>
                <w:szCs w:val="16"/>
              </w:rPr>
              <w:t>TimeSyncExposure</w:t>
            </w:r>
            <w:proofErr w:type="spellEnd"/>
            <w:r>
              <w:rPr>
                <w:color w:val="000000"/>
                <w:sz w:val="16"/>
                <w:szCs w:val="16"/>
              </w:rPr>
              <w:t xml:space="preserve"> service</w:t>
            </w:r>
          </w:p>
        </w:tc>
        <w:tc>
          <w:tcPr>
            <w:tcW w:w="1034" w:type="pct"/>
            <w:tcBorders>
              <w:top w:val="single" w:sz="4" w:space="0" w:color="auto"/>
              <w:left w:val="single" w:sz="4" w:space="0" w:color="auto"/>
              <w:bottom w:val="single" w:sz="4" w:space="0" w:color="auto"/>
              <w:right w:val="single" w:sz="4" w:space="0" w:color="auto"/>
            </w:tcBorders>
            <w:noWrap/>
            <w:hideMark/>
          </w:tcPr>
          <w:p w14:paraId="7423F3A6"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2470B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A1A791" w14:textId="77777777" w:rsidR="00A66E27" w:rsidRDefault="00A66E27">
            <w:pPr>
              <w:pStyle w:val="TAL"/>
              <w:rPr>
                <w:color w:val="000000"/>
                <w:sz w:val="16"/>
                <w:szCs w:val="16"/>
              </w:rPr>
            </w:pPr>
            <w:r>
              <w:rPr>
                <w:color w:val="000000"/>
                <w:sz w:val="16"/>
                <w:szCs w:val="16"/>
              </w:rPr>
              <w:t>C3-234565</w:t>
            </w:r>
          </w:p>
        </w:tc>
        <w:tc>
          <w:tcPr>
            <w:tcW w:w="866" w:type="pct"/>
            <w:tcBorders>
              <w:top w:val="single" w:sz="4" w:space="0" w:color="auto"/>
              <w:left w:val="single" w:sz="4" w:space="0" w:color="auto"/>
              <w:bottom w:val="single" w:sz="4" w:space="0" w:color="auto"/>
              <w:right w:val="single" w:sz="4" w:space="0" w:color="auto"/>
            </w:tcBorders>
            <w:noWrap/>
            <w:hideMark/>
          </w:tcPr>
          <w:p w14:paraId="46A6340D" w14:textId="77777777" w:rsidR="00A66E27" w:rsidRDefault="00A66E27">
            <w:pPr>
              <w:rPr>
                <w:color w:val="000000"/>
                <w:sz w:val="16"/>
                <w:szCs w:val="16"/>
              </w:rPr>
            </w:pPr>
          </w:p>
        </w:tc>
      </w:tr>
      <w:tr w:rsidR="006C3ED6" w14:paraId="238EBF6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AA7963F" w14:textId="77777777" w:rsidR="00A66E27" w:rsidRDefault="00A66E27">
            <w:pPr>
              <w:pStyle w:val="TAL"/>
              <w:rPr>
                <w:color w:val="000000"/>
                <w:sz w:val="16"/>
                <w:szCs w:val="16"/>
              </w:rPr>
            </w:pPr>
            <w:r>
              <w:rPr>
                <w:color w:val="000000"/>
                <w:sz w:val="16"/>
                <w:szCs w:val="16"/>
              </w:rPr>
              <w:t>C3-234600</w:t>
            </w:r>
          </w:p>
        </w:tc>
        <w:tc>
          <w:tcPr>
            <w:tcW w:w="1658" w:type="pct"/>
            <w:tcBorders>
              <w:top w:val="single" w:sz="4" w:space="0" w:color="auto"/>
              <w:left w:val="single" w:sz="4" w:space="0" w:color="auto"/>
              <w:bottom w:val="single" w:sz="4" w:space="0" w:color="auto"/>
              <w:right w:val="single" w:sz="4" w:space="0" w:color="auto"/>
            </w:tcBorders>
            <w:noWrap/>
            <w:hideMark/>
          </w:tcPr>
          <w:p w14:paraId="2A3BAA28"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4DFB8E02"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83B58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D7A481" w14:textId="77777777" w:rsidR="00A66E27" w:rsidRDefault="00A66E27">
            <w:pPr>
              <w:pStyle w:val="TAL"/>
              <w:rPr>
                <w:color w:val="000000"/>
                <w:sz w:val="16"/>
                <w:szCs w:val="16"/>
              </w:rPr>
            </w:pPr>
            <w:r>
              <w:rPr>
                <w:color w:val="000000"/>
                <w:sz w:val="16"/>
                <w:szCs w:val="16"/>
              </w:rPr>
              <w:t>C3-234566</w:t>
            </w:r>
          </w:p>
        </w:tc>
        <w:tc>
          <w:tcPr>
            <w:tcW w:w="866" w:type="pct"/>
            <w:tcBorders>
              <w:top w:val="single" w:sz="4" w:space="0" w:color="auto"/>
              <w:left w:val="single" w:sz="4" w:space="0" w:color="auto"/>
              <w:bottom w:val="single" w:sz="4" w:space="0" w:color="auto"/>
              <w:right w:val="single" w:sz="4" w:space="0" w:color="auto"/>
            </w:tcBorders>
            <w:noWrap/>
            <w:hideMark/>
          </w:tcPr>
          <w:p w14:paraId="7CCEC5FF" w14:textId="77777777" w:rsidR="00A66E27" w:rsidRDefault="00A66E27">
            <w:pPr>
              <w:rPr>
                <w:color w:val="000000"/>
                <w:sz w:val="16"/>
                <w:szCs w:val="16"/>
              </w:rPr>
            </w:pPr>
          </w:p>
        </w:tc>
      </w:tr>
      <w:tr w:rsidR="006C3ED6" w14:paraId="0310170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50838B" w14:textId="77777777" w:rsidR="00A66E27" w:rsidRDefault="00A66E27">
            <w:pPr>
              <w:pStyle w:val="TAL"/>
              <w:rPr>
                <w:color w:val="000000"/>
                <w:sz w:val="16"/>
                <w:szCs w:val="16"/>
              </w:rPr>
            </w:pPr>
            <w:r>
              <w:rPr>
                <w:color w:val="000000"/>
                <w:sz w:val="16"/>
                <w:szCs w:val="16"/>
              </w:rPr>
              <w:t>C3-234601</w:t>
            </w:r>
          </w:p>
        </w:tc>
        <w:tc>
          <w:tcPr>
            <w:tcW w:w="1658" w:type="pct"/>
            <w:tcBorders>
              <w:top w:val="single" w:sz="4" w:space="0" w:color="auto"/>
              <w:left w:val="single" w:sz="4" w:space="0" w:color="auto"/>
              <w:bottom w:val="single" w:sz="4" w:space="0" w:color="auto"/>
              <w:right w:val="single" w:sz="4" w:space="0" w:color="auto"/>
            </w:tcBorders>
            <w:noWrap/>
            <w:hideMark/>
          </w:tcPr>
          <w:p w14:paraId="49D331C7" w14:textId="77777777" w:rsidR="00A66E27" w:rsidRDefault="00A66E27">
            <w:pPr>
              <w:pStyle w:val="TAL"/>
              <w:rPr>
                <w:color w:val="000000"/>
                <w:sz w:val="16"/>
                <w:szCs w:val="16"/>
              </w:rPr>
            </w:pPr>
            <w:r>
              <w:rPr>
                <w:color w:val="000000"/>
                <w:sz w:val="16"/>
                <w:szCs w:val="16"/>
              </w:rPr>
              <w:t>Updating the obsoleted IETF HTTP RFCs</w:t>
            </w:r>
          </w:p>
        </w:tc>
        <w:tc>
          <w:tcPr>
            <w:tcW w:w="1034" w:type="pct"/>
            <w:tcBorders>
              <w:top w:val="single" w:sz="4" w:space="0" w:color="auto"/>
              <w:left w:val="single" w:sz="4" w:space="0" w:color="auto"/>
              <w:bottom w:val="single" w:sz="4" w:space="0" w:color="auto"/>
              <w:right w:val="single" w:sz="4" w:space="0" w:color="auto"/>
            </w:tcBorders>
            <w:noWrap/>
            <w:hideMark/>
          </w:tcPr>
          <w:p w14:paraId="462987AB"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24685E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68D015C" w14:textId="77777777" w:rsidR="00A66E27" w:rsidRDefault="00A66E27">
            <w:pPr>
              <w:pStyle w:val="TAL"/>
              <w:rPr>
                <w:color w:val="000000"/>
                <w:sz w:val="16"/>
                <w:szCs w:val="16"/>
              </w:rPr>
            </w:pPr>
            <w:r>
              <w:rPr>
                <w:color w:val="000000"/>
                <w:sz w:val="16"/>
                <w:szCs w:val="16"/>
              </w:rPr>
              <w:t>C3-234567</w:t>
            </w:r>
          </w:p>
        </w:tc>
        <w:tc>
          <w:tcPr>
            <w:tcW w:w="866" w:type="pct"/>
            <w:tcBorders>
              <w:top w:val="single" w:sz="4" w:space="0" w:color="auto"/>
              <w:left w:val="single" w:sz="4" w:space="0" w:color="auto"/>
              <w:bottom w:val="single" w:sz="4" w:space="0" w:color="auto"/>
              <w:right w:val="single" w:sz="4" w:space="0" w:color="auto"/>
            </w:tcBorders>
            <w:noWrap/>
            <w:hideMark/>
          </w:tcPr>
          <w:p w14:paraId="0A79F09B" w14:textId="77777777" w:rsidR="00A66E27" w:rsidRDefault="00A66E27">
            <w:pPr>
              <w:rPr>
                <w:color w:val="000000"/>
                <w:sz w:val="16"/>
                <w:szCs w:val="16"/>
              </w:rPr>
            </w:pPr>
          </w:p>
        </w:tc>
      </w:tr>
      <w:tr w:rsidR="006C3ED6" w14:paraId="3853211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50C555" w14:textId="77777777" w:rsidR="00A66E27" w:rsidRDefault="00A66E27">
            <w:pPr>
              <w:pStyle w:val="TAL"/>
              <w:rPr>
                <w:color w:val="000000"/>
                <w:sz w:val="16"/>
                <w:szCs w:val="16"/>
              </w:rPr>
            </w:pPr>
            <w:r>
              <w:rPr>
                <w:color w:val="000000"/>
                <w:sz w:val="16"/>
                <w:szCs w:val="16"/>
              </w:rPr>
              <w:t>C3-234602</w:t>
            </w:r>
          </w:p>
        </w:tc>
        <w:tc>
          <w:tcPr>
            <w:tcW w:w="1658" w:type="pct"/>
            <w:tcBorders>
              <w:top w:val="single" w:sz="4" w:space="0" w:color="auto"/>
              <w:left w:val="single" w:sz="4" w:space="0" w:color="auto"/>
              <w:bottom w:val="single" w:sz="4" w:space="0" w:color="auto"/>
              <w:right w:val="single" w:sz="4" w:space="0" w:color="auto"/>
            </w:tcBorders>
            <w:noWrap/>
            <w:hideMark/>
          </w:tcPr>
          <w:p w14:paraId="04AF1A89" w14:textId="77777777" w:rsidR="00A66E27" w:rsidRDefault="00A66E27">
            <w:pPr>
              <w:pStyle w:val="TAL"/>
              <w:rPr>
                <w:color w:val="000000"/>
                <w:sz w:val="16"/>
                <w:szCs w:val="16"/>
              </w:rPr>
            </w:pPr>
            <w:r>
              <w:rPr>
                <w:color w:val="000000"/>
                <w:sz w:val="16"/>
                <w:szCs w:val="16"/>
              </w:rPr>
              <w:t>Pseudo-CR on support of 204 during modification procedure</w:t>
            </w:r>
          </w:p>
        </w:tc>
        <w:tc>
          <w:tcPr>
            <w:tcW w:w="1034" w:type="pct"/>
            <w:tcBorders>
              <w:top w:val="single" w:sz="4" w:space="0" w:color="auto"/>
              <w:left w:val="single" w:sz="4" w:space="0" w:color="auto"/>
              <w:bottom w:val="single" w:sz="4" w:space="0" w:color="auto"/>
              <w:right w:val="single" w:sz="4" w:space="0" w:color="auto"/>
            </w:tcBorders>
            <w:noWrap/>
            <w:hideMark/>
          </w:tcPr>
          <w:p w14:paraId="4C99BD48"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0FF3FE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429AF1" w14:textId="77777777" w:rsidR="00A66E27" w:rsidRDefault="00A66E27">
            <w:pPr>
              <w:pStyle w:val="TAL"/>
              <w:rPr>
                <w:color w:val="000000"/>
                <w:sz w:val="16"/>
                <w:szCs w:val="16"/>
              </w:rPr>
            </w:pPr>
            <w:r>
              <w:rPr>
                <w:color w:val="000000"/>
                <w:sz w:val="16"/>
                <w:szCs w:val="16"/>
              </w:rPr>
              <w:t>C3-234568</w:t>
            </w:r>
          </w:p>
        </w:tc>
        <w:tc>
          <w:tcPr>
            <w:tcW w:w="866" w:type="pct"/>
            <w:tcBorders>
              <w:top w:val="single" w:sz="4" w:space="0" w:color="auto"/>
              <w:left w:val="single" w:sz="4" w:space="0" w:color="auto"/>
              <w:bottom w:val="single" w:sz="4" w:space="0" w:color="auto"/>
              <w:right w:val="single" w:sz="4" w:space="0" w:color="auto"/>
            </w:tcBorders>
            <w:noWrap/>
            <w:hideMark/>
          </w:tcPr>
          <w:p w14:paraId="653EE138" w14:textId="77777777" w:rsidR="00A66E27" w:rsidRDefault="00A66E27">
            <w:pPr>
              <w:rPr>
                <w:color w:val="000000"/>
                <w:sz w:val="16"/>
                <w:szCs w:val="16"/>
              </w:rPr>
            </w:pPr>
          </w:p>
        </w:tc>
      </w:tr>
      <w:tr w:rsidR="006C3ED6" w14:paraId="0FBE145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8298A4E" w14:textId="77777777" w:rsidR="00A66E27" w:rsidRDefault="00A66E27">
            <w:pPr>
              <w:pStyle w:val="TAL"/>
              <w:rPr>
                <w:color w:val="000000"/>
                <w:sz w:val="16"/>
                <w:szCs w:val="16"/>
              </w:rPr>
            </w:pPr>
            <w:r>
              <w:rPr>
                <w:color w:val="000000"/>
                <w:sz w:val="16"/>
                <w:szCs w:val="16"/>
              </w:rPr>
              <w:t>C3-234603</w:t>
            </w:r>
          </w:p>
        </w:tc>
        <w:tc>
          <w:tcPr>
            <w:tcW w:w="1658" w:type="pct"/>
            <w:tcBorders>
              <w:top w:val="single" w:sz="4" w:space="0" w:color="auto"/>
              <w:left w:val="single" w:sz="4" w:space="0" w:color="auto"/>
              <w:bottom w:val="single" w:sz="4" w:space="0" w:color="auto"/>
              <w:right w:val="single" w:sz="4" w:space="0" w:color="auto"/>
            </w:tcBorders>
            <w:noWrap/>
            <w:hideMark/>
          </w:tcPr>
          <w:p w14:paraId="1CABC474" w14:textId="77777777" w:rsidR="00A66E27" w:rsidRDefault="00A66E27">
            <w:pPr>
              <w:pStyle w:val="TAL"/>
              <w:rPr>
                <w:color w:val="000000"/>
                <w:sz w:val="16"/>
                <w:szCs w:val="16"/>
              </w:rPr>
            </w:pPr>
            <w:r>
              <w:rPr>
                <w:color w:val="000000"/>
                <w:sz w:val="16"/>
                <w:szCs w:val="16"/>
              </w:rPr>
              <w:t>Pseudo-CR on update the overview clause</w:t>
            </w:r>
          </w:p>
        </w:tc>
        <w:tc>
          <w:tcPr>
            <w:tcW w:w="1034" w:type="pct"/>
            <w:tcBorders>
              <w:top w:val="single" w:sz="4" w:space="0" w:color="auto"/>
              <w:left w:val="single" w:sz="4" w:space="0" w:color="auto"/>
              <w:bottom w:val="single" w:sz="4" w:space="0" w:color="auto"/>
              <w:right w:val="single" w:sz="4" w:space="0" w:color="auto"/>
            </w:tcBorders>
            <w:noWrap/>
            <w:hideMark/>
          </w:tcPr>
          <w:p w14:paraId="049C621F" w14:textId="77777777" w:rsidR="00A66E27" w:rsidRDefault="00A66E27">
            <w:pPr>
              <w:pStyle w:val="TAL"/>
              <w:rPr>
                <w:color w:val="000000"/>
                <w:sz w:val="16"/>
                <w:szCs w:val="16"/>
              </w:rPr>
            </w:pPr>
            <w:r>
              <w:rPr>
                <w:color w:val="000000"/>
                <w:sz w:val="16"/>
                <w:szCs w:val="16"/>
              </w:rPr>
              <w:t>Huawei, vivo</w:t>
            </w:r>
          </w:p>
        </w:tc>
        <w:tc>
          <w:tcPr>
            <w:tcW w:w="531" w:type="pct"/>
            <w:tcBorders>
              <w:top w:val="single" w:sz="4" w:space="0" w:color="auto"/>
              <w:left w:val="single" w:sz="4" w:space="0" w:color="auto"/>
              <w:bottom w:val="single" w:sz="4" w:space="0" w:color="auto"/>
              <w:right w:val="single" w:sz="4" w:space="0" w:color="auto"/>
            </w:tcBorders>
            <w:noWrap/>
            <w:hideMark/>
          </w:tcPr>
          <w:p w14:paraId="7E6CF9C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5B7422D" w14:textId="77777777" w:rsidR="00A66E27" w:rsidRDefault="00A66E27">
            <w:pPr>
              <w:pStyle w:val="TAL"/>
              <w:rPr>
                <w:color w:val="000000"/>
                <w:sz w:val="16"/>
                <w:szCs w:val="16"/>
              </w:rPr>
            </w:pPr>
            <w:r>
              <w:rPr>
                <w:color w:val="000000"/>
                <w:sz w:val="16"/>
                <w:szCs w:val="16"/>
              </w:rPr>
              <w:t>C3-234569</w:t>
            </w:r>
          </w:p>
        </w:tc>
        <w:tc>
          <w:tcPr>
            <w:tcW w:w="866" w:type="pct"/>
            <w:tcBorders>
              <w:top w:val="single" w:sz="4" w:space="0" w:color="auto"/>
              <w:left w:val="single" w:sz="4" w:space="0" w:color="auto"/>
              <w:bottom w:val="single" w:sz="4" w:space="0" w:color="auto"/>
              <w:right w:val="single" w:sz="4" w:space="0" w:color="auto"/>
            </w:tcBorders>
            <w:noWrap/>
            <w:hideMark/>
          </w:tcPr>
          <w:p w14:paraId="52728DFD" w14:textId="77777777" w:rsidR="00A66E27" w:rsidRDefault="00A66E27">
            <w:pPr>
              <w:rPr>
                <w:color w:val="000000"/>
                <w:sz w:val="16"/>
                <w:szCs w:val="16"/>
              </w:rPr>
            </w:pPr>
          </w:p>
        </w:tc>
      </w:tr>
      <w:tr w:rsidR="006C3ED6" w14:paraId="3361AA0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1F9AB0" w14:textId="77777777" w:rsidR="00A66E27" w:rsidRDefault="00A66E27">
            <w:pPr>
              <w:pStyle w:val="TAL"/>
              <w:rPr>
                <w:color w:val="000000"/>
                <w:sz w:val="16"/>
                <w:szCs w:val="16"/>
              </w:rPr>
            </w:pPr>
            <w:r>
              <w:rPr>
                <w:color w:val="000000"/>
                <w:sz w:val="16"/>
                <w:szCs w:val="16"/>
              </w:rPr>
              <w:t>C3-234604</w:t>
            </w:r>
          </w:p>
        </w:tc>
        <w:tc>
          <w:tcPr>
            <w:tcW w:w="1658" w:type="pct"/>
            <w:tcBorders>
              <w:top w:val="single" w:sz="4" w:space="0" w:color="auto"/>
              <w:left w:val="single" w:sz="4" w:space="0" w:color="auto"/>
              <w:bottom w:val="single" w:sz="4" w:space="0" w:color="auto"/>
              <w:right w:val="single" w:sz="4" w:space="0" w:color="auto"/>
            </w:tcBorders>
            <w:noWrap/>
            <w:hideMark/>
          </w:tcPr>
          <w:p w14:paraId="797E0B2E" w14:textId="77777777" w:rsidR="00A66E27" w:rsidRDefault="00A66E27">
            <w:pPr>
              <w:pStyle w:val="TAL"/>
              <w:rPr>
                <w:color w:val="000000"/>
                <w:sz w:val="16"/>
                <w:szCs w:val="16"/>
              </w:rPr>
            </w:pPr>
            <w:r>
              <w:rPr>
                <w:color w:val="000000"/>
                <w:sz w:val="16"/>
                <w:szCs w:val="16"/>
              </w:rPr>
              <w:t>HTTP RFCs obsoleted by IETF RFC 9113</w:t>
            </w:r>
          </w:p>
        </w:tc>
        <w:tc>
          <w:tcPr>
            <w:tcW w:w="1034" w:type="pct"/>
            <w:tcBorders>
              <w:top w:val="single" w:sz="4" w:space="0" w:color="auto"/>
              <w:left w:val="single" w:sz="4" w:space="0" w:color="auto"/>
              <w:bottom w:val="single" w:sz="4" w:space="0" w:color="auto"/>
              <w:right w:val="single" w:sz="4" w:space="0" w:color="auto"/>
            </w:tcBorders>
            <w:noWrap/>
            <w:hideMark/>
          </w:tcPr>
          <w:p w14:paraId="737FDB38" w14:textId="77777777" w:rsidR="00A66E27" w:rsidRDefault="00A66E27">
            <w:pPr>
              <w:pStyle w:val="TAL"/>
              <w:rPr>
                <w:color w:val="000000"/>
                <w:sz w:val="16"/>
                <w:szCs w:val="16"/>
              </w:rPr>
            </w:pPr>
            <w:r>
              <w:rPr>
                <w:color w:val="000000"/>
                <w:sz w:val="16"/>
                <w:szCs w:val="16"/>
              </w:rPr>
              <w:t>Huawei,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B09E8C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33263B" w14:textId="77777777" w:rsidR="00A66E27" w:rsidRDefault="00A66E27">
            <w:pPr>
              <w:pStyle w:val="TAL"/>
              <w:rPr>
                <w:color w:val="000000"/>
                <w:sz w:val="16"/>
                <w:szCs w:val="16"/>
              </w:rPr>
            </w:pPr>
            <w:r>
              <w:rPr>
                <w:color w:val="000000"/>
                <w:sz w:val="16"/>
                <w:szCs w:val="16"/>
              </w:rPr>
              <w:t>C3-234570</w:t>
            </w:r>
          </w:p>
        </w:tc>
        <w:tc>
          <w:tcPr>
            <w:tcW w:w="866" w:type="pct"/>
            <w:tcBorders>
              <w:top w:val="single" w:sz="4" w:space="0" w:color="auto"/>
              <w:left w:val="single" w:sz="4" w:space="0" w:color="auto"/>
              <w:bottom w:val="single" w:sz="4" w:space="0" w:color="auto"/>
              <w:right w:val="single" w:sz="4" w:space="0" w:color="auto"/>
            </w:tcBorders>
            <w:noWrap/>
            <w:hideMark/>
          </w:tcPr>
          <w:p w14:paraId="434E7169" w14:textId="77777777" w:rsidR="00A66E27" w:rsidRDefault="00A66E27">
            <w:pPr>
              <w:rPr>
                <w:color w:val="000000"/>
                <w:sz w:val="16"/>
                <w:szCs w:val="16"/>
              </w:rPr>
            </w:pPr>
          </w:p>
        </w:tc>
      </w:tr>
      <w:tr w:rsidR="006C3ED6" w14:paraId="0A4638B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4C4A310" w14:textId="77777777" w:rsidR="00A66E27" w:rsidRDefault="00A66E27">
            <w:pPr>
              <w:pStyle w:val="TAL"/>
              <w:rPr>
                <w:color w:val="000000"/>
                <w:sz w:val="16"/>
                <w:szCs w:val="16"/>
              </w:rPr>
            </w:pPr>
            <w:r>
              <w:rPr>
                <w:color w:val="000000"/>
                <w:sz w:val="16"/>
                <w:szCs w:val="16"/>
              </w:rPr>
              <w:t>C3-234605</w:t>
            </w:r>
          </w:p>
        </w:tc>
        <w:tc>
          <w:tcPr>
            <w:tcW w:w="1658" w:type="pct"/>
            <w:tcBorders>
              <w:top w:val="single" w:sz="4" w:space="0" w:color="auto"/>
              <w:left w:val="single" w:sz="4" w:space="0" w:color="auto"/>
              <w:bottom w:val="single" w:sz="4" w:space="0" w:color="auto"/>
              <w:right w:val="single" w:sz="4" w:space="0" w:color="auto"/>
            </w:tcBorders>
            <w:noWrap/>
            <w:hideMark/>
          </w:tcPr>
          <w:p w14:paraId="46B07275" w14:textId="77777777" w:rsidR="00A66E27" w:rsidRDefault="00A66E27">
            <w:pPr>
              <w:pStyle w:val="TAL"/>
              <w:rPr>
                <w:color w:val="000000"/>
                <w:sz w:val="16"/>
                <w:szCs w:val="16"/>
              </w:rPr>
            </w:pPr>
            <w:r>
              <w:rPr>
                <w:color w:val="000000"/>
                <w:sz w:val="16"/>
                <w:szCs w:val="16"/>
              </w:rPr>
              <w:t>Spending limits report for SM Policy</w:t>
            </w:r>
          </w:p>
        </w:tc>
        <w:tc>
          <w:tcPr>
            <w:tcW w:w="1034" w:type="pct"/>
            <w:tcBorders>
              <w:top w:val="single" w:sz="4" w:space="0" w:color="auto"/>
              <w:left w:val="single" w:sz="4" w:space="0" w:color="auto"/>
              <w:bottom w:val="single" w:sz="4" w:space="0" w:color="auto"/>
              <w:right w:val="single" w:sz="4" w:space="0" w:color="auto"/>
            </w:tcBorders>
            <w:noWrap/>
            <w:hideMark/>
          </w:tcPr>
          <w:p w14:paraId="7A23BD94" w14:textId="77777777" w:rsidR="00A66E27" w:rsidRDefault="00A66E27">
            <w:pPr>
              <w:pStyle w:val="TAL"/>
              <w:rPr>
                <w:color w:val="000000"/>
                <w:sz w:val="16"/>
                <w:szCs w:val="16"/>
              </w:rPr>
            </w:pPr>
            <w:r>
              <w:rPr>
                <w:color w:val="000000"/>
                <w:sz w:val="16"/>
                <w:szCs w:val="16"/>
              </w:rPr>
              <w:t>Huawei, Nokia, Nokia Shanghai Bell, China Telecom</w:t>
            </w:r>
          </w:p>
        </w:tc>
        <w:tc>
          <w:tcPr>
            <w:tcW w:w="531" w:type="pct"/>
            <w:tcBorders>
              <w:top w:val="single" w:sz="4" w:space="0" w:color="auto"/>
              <w:left w:val="single" w:sz="4" w:space="0" w:color="auto"/>
              <w:bottom w:val="single" w:sz="4" w:space="0" w:color="auto"/>
              <w:right w:val="single" w:sz="4" w:space="0" w:color="auto"/>
            </w:tcBorders>
            <w:noWrap/>
            <w:hideMark/>
          </w:tcPr>
          <w:p w14:paraId="482CD71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B457994" w14:textId="77777777" w:rsidR="00A66E27" w:rsidRDefault="00A66E27">
            <w:pPr>
              <w:pStyle w:val="TAL"/>
              <w:rPr>
                <w:color w:val="000000"/>
                <w:sz w:val="16"/>
                <w:szCs w:val="16"/>
              </w:rPr>
            </w:pPr>
            <w:r>
              <w:rPr>
                <w:color w:val="000000"/>
                <w:sz w:val="16"/>
                <w:szCs w:val="16"/>
              </w:rPr>
              <w:t>C3-234571</w:t>
            </w:r>
          </w:p>
        </w:tc>
        <w:tc>
          <w:tcPr>
            <w:tcW w:w="866" w:type="pct"/>
            <w:tcBorders>
              <w:top w:val="single" w:sz="4" w:space="0" w:color="auto"/>
              <w:left w:val="single" w:sz="4" w:space="0" w:color="auto"/>
              <w:bottom w:val="single" w:sz="4" w:space="0" w:color="auto"/>
              <w:right w:val="single" w:sz="4" w:space="0" w:color="auto"/>
            </w:tcBorders>
            <w:noWrap/>
            <w:hideMark/>
          </w:tcPr>
          <w:p w14:paraId="3356213F" w14:textId="77777777" w:rsidR="00A66E27" w:rsidRDefault="00A66E27">
            <w:pPr>
              <w:rPr>
                <w:color w:val="000000"/>
                <w:sz w:val="16"/>
                <w:szCs w:val="16"/>
              </w:rPr>
            </w:pPr>
          </w:p>
        </w:tc>
      </w:tr>
      <w:tr w:rsidR="006C3ED6" w14:paraId="64975D0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FB961C" w14:textId="77777777" w:rsidR="00A66E27" w:rsidRDefault="00A66E27">
            <w:pPr>
              <w:pStyle w:val="TAL"/>
              <w:rPr>
                <w:color w:val="000000"/>
                <w:sz w:val="16"/>
                <w:szCs w:val="16"/>
              </w:rPr>
            </w:pPr>
            <w:r>
              <w:rPr>
                <w:color w:val="000000"/>
                <w:sz w:val="16"/>
                <w:szCs w:val="16"/>
              </w:rPr>
              <w:t>C3-234606</w:t>
            </w:r>
          </w:p>
        </w:tc>
        <w:tc>
          <w:tcPr>
            <w:tcW w:w="1658" w:type="pct"/>
            <w:tcBorders>
              <w:top w:val="single" w:sz="4" w:space="0" w:color="auto"/>
              <w:left w:val="single" w:sz="4" w:space="0" w:color="auto"/>
              <w:bottom w:val="single" w:sz="4" w:space="0" w:color="auto"/>
              <w:right w:val="single" w:sz="4" w:space="0" w:color="auto"/>
            </w:tcBorders>
            <w:noWrap/>
            <w:hideMark/>
          </w:tcPr>
          <w:p w14:paraId="48BA75C8" w14:textId="77777777" w:rsidR="00A66E27" w:rsidRDefault="00A66E27">
            <w:pPr>
              <w:pStyle w:val="TAL"/>
              <w:rPr>
                <w:color w:val="000000"/>
                <w:sz w:val="16"/>
                <w:szCs w:val="16"/>
              </w:rPr>
            </w:pPr>
            <w:r>
              <w:rPr>
                <w:color w:val="000000"/>
                <w:sz w:val="16"/>
                <w:szCs w:val="16"/>
              </w:rPr>
              <w:t>Corrections on clock quality parameters</w:t>
            </w:r>
          </w:p>
        </w:tc>
        <w:tc>
          <w:tcPr>
            <w:tcW w:w="1034" w:type="pct"/>
            <w:tcBorders>
              <w:top w:val="single" w:sz="4" w:space="0" w:color="auto"/>
              <w:left w:val="single" w:sz="4" w:space="0" w:color="auto"/>
              <w:bottom w:val="single" w:sz="4" w:space="0" w:color="auto"/>
              <w:right w:val="single" w:sz="4" w:space="0" w:color="auto"/>
            </w:tcBorders>
            <w:noWrap/>
            <w:hideMark/>
          </w:tcPr>
          <w:p w14:paraId="344549AE" w14:textId="77777777" w:rsidR="00A66E27" w:rsidRDefault="00A66E27">
            <w:pPr>
              <w:pStyle w:val="TAL"/>
              <w:rPr>
                <w:color w:val="000000"/>
                <w:sz w:val="16"/>
                <w:szCs w:val="16"/>
              </w:rPr>
            </w:pPr>
            <w:r>
              <w:rPr>
                <w:color w:val="000000"/>
                <w:sz w:val="16"/>
                <w:szCs w:val="16"/>
              </w:rPr>
              <w:t>Huawei, SIA,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12871C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7A0AEE9" w14:textId="77777777" w:rsidR="00A66E27" w:rsidRDefault="00A66E27">
            <w:pPr>
              <w:pStyle w:val="TAL"/>
              <w:rPr>
                <w:color w:val="000000"/>
                <w:sz w:val="16"/>
                <w:szCs w:val="16"/>
              </w:rPr>
            </w:pPr>
            <w:r>
              <w:rPr>
                <w:color w:val="000000"/>
                <w:sz w:val="16"/>
                <w:szCs w:val="16"/>
              </w:rPr>
              <w:t>C3-234572</w:t>
            </w:r>
          </w:p>
        </w:tc>
        <w:tc>
          <w:tcPr>
            <w:tcW w:w="866" w:type="pct"/>
            <w:tcBorders>
              <w:top w:val="single" w:sz="4" w:space="0" w:color="auto"/>
              <w:left w:val="single" w:sz="4" w:space="0" w:color="auto"/>
              <w:bottom w:val="single" w:sz="4" w:space="0" w:color="auto"/>
              <w:right w:val="single" w:sz="4" w:space="0" w:color="auto"/>
            </w:tcBorders>
            <w:noWrap/>
            <w:hideMark/>
          </w:tcPr>
          <w:p w14:paraId="1A630A85" w14:textId="77777777" w:rsidR="00A66E27" w:rsidRDefault="00A66E27">
            <w:pPr>
              <w:rPr>
                <w:color w:val="000000"/>
                <w:sz w:val="16"/>
                <w:szCs w:val="16"/>
              </w:rPr>
            </w:pPr>
          </w:p>
        </w:tc>
      </w:tr>
      <w:tr w:rsidR="006C3ED6" w14:paraId="006705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D948D6" w14:textId="77777777" w:rsidR="00A66E27" w:rsidRDefault="00A66E27">
            <w:pPr>
              <w:pStyle w:val="TAL"/>
              <w:rPr>
                <w:color w:val="000000"/>
                <w:sz w:val="16"/>
                <w:szCs w:val="16"/>
              </w:rPr>
            </w:pPr>
            <w:r>
              <w:rPr>
                <w:color w:val="000000"/>
                <w:sz w:val="16"/>
                <w:szCs w:val="16"/>
              </w:rPr>
              <w:t>C3-234607</w:t>
            </w:r>
          </w:p>
        </w:tc>
        <w:tc>
          <w:tcPr>
            <w:tcW w:w="1658" w:type="pct"/>
            <w:tcBorders>
              <w:top w:val="single" w:sz="4" w:space="0" w:color="auto"/>
              <w:left w:val="single" w:sz="4" w:space="0" w:color="auto"/>
              <w:bottom w:val="single" w:sz="4" w:space="0" w:color="auto"/>
              <w:right w:val="single" w:sz="4" w:space="0" w:color="auto"/>
            </w:tcBorders>
            <w:noWrap/>
            <w:hideMark/>
          </w:tcPr>
          <w:p w14:paraId="33CC0B6A" w14:textId="77777777" w:rsidR="00A66E27" w:rsidRDefault="00A66E27">
            <w:pPr>
              <w:pStyle w:val="TAL"/>
              <w:rPr>
                <w:color w:val="000000"/>
                <w:sz w:val="16"/>
                <w:szCs w:val="16"/>
              </w:rPr>
            </w:pPr>
            <w:r>
              <w:rPr>
                <w:color w:val="000000"/>
                <w:sz w:val="16"/>
                <w:szCs w:val="16"/>
              </w:rPr>
              <w:t>Removal of the Editor’s note about direct TSC event notification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35DEBAE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3CB4D7C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0C6DF6A" w14:textId="77777777" w:rsidR="00A66E27" w:rsidRDefault="00A66E27">
            <w:pPr>
              <w:pStyle w:val="TAL"/>
              <w:rPr>
                <w:color w:val="000000"/>
                <w:sz w:val="16"/>
                <w:szCs w:val="16"/>
              </w:rPr>
            </w:pPr>
            <w:r>
              <w:rPr>
                <w:color w:val="000000"/>
                <w:sz w:val="16"/>
                <w:szCs w:val="16"/>
              </w:rPr>
              <w:t>C3-234574</w:t>
            </w:r>
          </w:p>
        </w:tc>
        <w:tc>
          <w:tcPr>
            <w:tcW w:w="866" w:type="pct"/>
            <w:tcBorders>
              <w:top w:val="single" w:sz="4" w:space="0" w:color="auto"/>
              <w:left w:val="single" w:sz="4" w:space="0" w:color="auto"/>
              <w:bottom w:val="single" w:sz="4" w:space="0" w:color="auto"/>
              <w:right w:val="single" w:sz="4" w:space="0" w:color="auto"/>
            </w:tcBorders>
            <w:noWrap/>
            <w:hideMark/>
          </w:tcPr>
          <w:p w14:paraId="68758B1F" w14:textId="77777777" w:rsidR="00A66E27" w:rsidRDefault="00A66E27">
            <w:pPr>
              <w:rPr>
                <w:color w:val="000000"/>
                <w:sz w:val="16"/>
                <w:szCs w:val="16"/>
              </w:rPr>
            </w:pPr>
          </w:p>
        </w:tc>
      </w:tr>
      <w:tr w:rsidR="006C3ED6" w14:paraId="27862FC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B3D3C6E" w14:textId="77777777" w:rsidR="00A66E27" w:rsidRDefault="00A66E27">
            <w:pPr>
              <w:pStyle w:val="TAL"/>
              <w:rPr>
                <w:color w:val="000000"/>
                <w:sz w:val="16"/>
                <w:szCs w:val="16"/>
              </w:rPr>
            </w:pPr>
            <w:r>
              <w:rPr>
                <w:color w:val="000000"/>
                <w:sz w:val="16"/>
                <w:szCs w:val="16"/>
              </w:rPr>
              <w:t>C3-234608</w:t>
            </w:r>
          </w:p>
        </w:tc>
        <w:tc>
          <w:tcPr>
            <w:tcW w:w="1658" w:type="pct"/>
            <w:tcBorders>
              <w:top w:val="single" w:sz="4" w:space="0" w:color="auto"/>
              <w:left w:val="single" w:sz="4" w:space="0" w:color="auto"/>
              <w:bottom w:val="single" w:sz="4" w:space="0" w:color="auto"/>
              <w:right w:val="single" w:sz="4" w:space="0" w:color="auto"/>
            </w:tcBorders>
            <w:noWrap/>
            <w:hideMark/>
          </w:tcPr>
          <w:p w14:paraId="4743EF3A" w14:textId="77777777" w:rsidR="00A66E27" w:rsidRDefault="00A66E27">
            <w:pPr>
              <w:pStyle w:val="TAL"/>
              <w:rPr>
                <w:color w:val="000000"/>
                <w:sz w:val="16"/>
                <w:szCs w:val="16"/>
              </w:rPr>
            </w:pPr>
            <w:r>
              <w:rPr>
                <w:color w:val="000000"/>
                <w:sz w:val="16"/>
                <w:szCs w:val="16"/>
              </w:rPr>
              <w:t>Procedure of Awareness of URSP Rule Enforcement</w:t>
            </w:r>
          </w:p>
        </w:tc>
        <w:tc>
          <w:tcPr>
            <w:tcW w:w="1034" w:type="pct"/>
            <w:tcBorders>
              <w:top w:val="single" w:sz="4" w:space="0" w:color="auto"/>
              <w:left w:val="single" w:sz="4" w:space="0" w:color="auto"/>
              <w:bottom w:val="single" w:sz="4" w:space="0" w:color="auto"/>
              <w:right w:val="single" w:sz="4" w:space="0" w:color="auto"/>
            </w:tcBorders>
            <w:noWrap/>
            <w:hideMark/>
          </w:tcPr>
          <w:p w14:paraId="143D4CD2"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EB8C6C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1AF1D8E" w14:textId="77777777" w:rsidR="00A66E27" w:rsidRDefault="00A66E27">
            <w:pPr>
              <w:pStyle w:val="TAL"/>
              <w:rPr>
                <w:color w:val="000000"/>
                <w:sz w:val="16"/>
                <w:szCs w:val="16"/>
              </w:rPr>
            </w:pPr>
            <w:r>
              <w:rPr>
                <w:color w:val="000000"/>
                <w:sz w:val="16"/>
                <w:szCs w:val="16"/>
              </w:rPr>
              <w:t>C3-234575</w:t>
            </w:r>
          </w:p>
        </w:tc>
        <w:tc>
          <w:tcPr>
            <w:tcW w:w="866" w:type="pct"/>
            <w:tcBorders>
              <w:top w:val="single" w:sz="4" w:space="0" w:color="auto"/>
              <w:left w:val="single" w:sz="4" w:space="0" w:color="auto"/>
              <w:bottom w:val="single" w:sz="4" w:space="0" w:color="auto"/>
              <w:right w:val="single" w:sz="4" w:space="0" w:color="auto"/>
            </w:tcBorders>
            <w:noWrap/>
            <w:hideMark/>
          </w:tcPr>
          <w:p w14:paraId="160DB930" w14:textId="77777777" w:rsidR="00A66E27" w:rsidRDefault="00A66E27">
            <w:pPr>
              <w:rPr>
                <w:color w:val="000000"/>
                <w:sz w:val="16"/>
                <w:szCs w:val="16"/>
              </w:rPr>
            </w:pPr>
          </w:p>
        </w:tc>
      </w:tr>
      <w:tr w:rsidR="006C3ED6" w14:paraId="75172B0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1E451EA" w14:textId="77777777" w:rsidR="00A66E27" w:rsidRDefault="00A66E27">
            <w:pPr>
              <w:pStyle w:val="TAL"/>
              <w:rPr>
                <w:color w:val="000000"/>
                <w:sz w:val="16"/>
                <w:szCs w:val="16"/>
              </w:rPr>
            </w:pPr>
            <w:r>
              <w:rPr>
                <w:color w:val="000000"/>
                <w:sz w:val="16"/>
                <w:szCs w:val="16"/>
              </w:rPr>
              <w:t>C3-234609</w:t>
            </w:r>
          </w:p>
        </w:tc>
        <w:tc>
          <w:tcPr>
            <w:tcW w:w="1658" w:type="pct"/>
            <w:tcBorders>
              <w:top w:val="single" w:sz="4" w:space="0" w:color="auto"/>
              <w:left w:val="single" w:sz="4" w:space="0" w:color="auto"/>
              <w:bottom w:val="single" w:sz="4" w:space="0" w:color="auto"/>
              <w:right w:val="single" w:sz="4" w:space="0" w:color="auto"/>
            </w:tcBorders>
            <w:noWrap/>
            <w:hideMark/>
          </w:tcPr>
          <w:p w14:paraId="0F276FAD" w14:textId="77777777" w:rsidR="00A66E27" w:rsidRDefault="00A66E27">
            <w:pPr>
              <w:pStyle w:val="TAL"/>
              <w:rPr>
                <w:color w:val="000000"/>
                <w:sz w:val="16"/>
                <w:szCs w:val="16"/>
              </w:rPr>
            </w:pPr>
            <w:r>
              <w:rPr>
                <w:color w:val="000000"/>
                <w:sz w:val="16"/>
                <w:szCs w:val="16"/>
              </w:rPr>
              <w:t>Remove the EN for PCC rule generation</w:t>
            </w:r>
          </w:p>
        </w:tc>
        <w:tc>
          <w:tcPr>
            <w:tcW w:w="1034" w:type="pct"/>
            <w:tcBorders>
              <w:top w:val="single" w:sz="4" w:space="0" w:color="auto"/>
              <w:left w:val="single" w:sz="4" w:space="0" w:color="auto"/>
              <w:bottom w:val="single" w:sz="4" w:space="0" w:color="auto"/>
              <w:right w:val="single" w:sz="4" w:space="0" w:color="auto"/>
            </w:tcBorders>
            <w:noWrap/>
            <w:hideMark/>
          </w:tcPr>
          <w:p w14:paraId="76F40860"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AF2447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B3A1B66" w14:textId="77777777" w:rsidR="00A66E27" w:rsidRDefault="00A66E27">
            <w:pPr>
              <w:pStyle w:val="TAL"/>
              <w:rPr>
                <w:color w:val="000000"/>
                <w:sz w:val="16"/>
                <w:szCs w:val="16"/>
              </w:rPr>
            </w:pPr>
            <w:r>
              <w:rPr>
                <w:color w:val="000000"/>
                <w:sz w:val="16"/>
                <w:szCs w:val="16"/>
              </w:rPr>
              <w:t>C3-234576</w:t>
            </w:r>
          </w:p>
        </w:tc>
        <w:tc>
          <w:tcPr>
            <w:tcW w:w="866" w:type="pct"/>
            <w:tcBorders>
              <w:top w:val="single" w:sz="4" w:space="0" w:color="auto"/>
              <w:left w:val="single" w:sz="4" w:space="0" w:color="auto"/>
              <w:bottom w:val="single" w:sz="4" w:space="0" w:color="auto"/>
              <w:right w:val="single" w:sz="4" w:space="0" w:color="auto"/>
            </w:tcBorders>
            <w:noWrap/>
            <w:hideMark/>
          </w:tcPr>
          <w:p w14:paraId="4F39BD12" w14:textId="77777777" w:rsidR="00A66E27" w:rsidRDefault="00A66E27">
            <w:pPr>
              <w:rPr>
                <w:color w:val="000000"/>
                <w:sz w:val="16"/>
                <w:szCs w:val="16"/>
              </w:rPr>
            </w:pPr>
          </w:p>
        </w:tc>
      </w:tr>
      <w:tr w:rsidR="006C3ED6" w14:paraId="615D45F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4DAEDC3" w14:textId="77777777" w:rsidR="00A66E27" w:rsidRDefault="00A66E27">
            <w:pPr>
              <w:pStyle w:val="TAL"/>
              <w:rPr>
                <w:color w:val="000000"/>
                <w:sz w:val="16"/>
                <w:szCs w:val="16"/>
              </w:rPr>
            </w:pPr>
            <w:r>
              <w:rPr>
                <w:color w:val="000000"/>
                <w:sz w:val="16"/>
                <w:szCs w:val="16"/>
              </w:rPr>
              <w:t>C3-234610</w:t>
            </w:r>
          </w:p>
        </w:tc>
        <w:tc>
          <w:tcPr>
            <w:tcW w:w="1658" w:type="pct"/>
            <w:tcBorders>
              <w:top w:val="single" w:sz="4" w:space="0" w:color="auto"/>
              <w:left w:val="single" w:sz="4" w:space="0" w:color="auto"/>
              <w:bottom w:val="single" w:sz="4" w:space="0" w:color="auto"/>
              <w:right w:val="single" w:sz="4" w:space="0" w:color="auto"/>
            </w:tcBorders>
            <w:noWrap/>
            <w:hideMark/>
          </w:tcPr>
          <w:p w14:paraId="2DDFFE20"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0524D284"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70ACD0F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0D98AB8" w14:textId="77777777" w:rsidR="00A66E27" w:rsidRDefault="00A66E27">
            <w:pPr>
              <w:pStyle w:val="TAL"/>
              <w:rPr>
                <w:color w:val="000000"/>
                <w:sz w:val="16"/>
                <w:szCs w:val="16"/>
              </w:rPr>
            </w:pPr>
            <w:r>
              <w:rPr>
                <w:color w:val="000000"/>
                <w:sz w:val="16"/>
                <w:szCs w:val="16"/>
              </w:rPr>
              <w:t>C3-234074</w:t>
            </w:r>
          </w:p>
        </w:tc>
        <w:tc>
          <w:tcPr>
            <w:tcW w:w="866" w:type="pct"/>
            <w:tcBorders>
              <w:top w:val="single" w:sz="4" w:space="0" w:color="auto"/>
              <w:left w:val="single" w:sz="4" w:space="0" w:color="auto"/>
              <w:bottom w:val="single" w:sz="4" w:space="0" w:color="auto"/>
              <w:right w:val="single" w:sz="4" w:space="0" w:color="auto"/>
            </w:tcBorders>
            <w:noWrap/>
            <w:hideMark/>
          </w:tcPr>
          <w:p w14:paraId="24AB7968" w14:textId="77777777" w:rsidR="00A66E27" w:rsidRDefault="00A66E27">
            <w:pPr>
              <w:rPr>
                <w:color w:val="000000"/>
                <w:sz w:val="16"/>
                <w:szCs w:val="16"/>
              </w:rPr>
            </w:pPr>
          </w:p>
        </w:tc>
      </w:tr>
      <w:tr w:rsidR="006C3ED6" w14:paraId="031B39E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2524E54" w14:textId="77777777" w:rsidR="00A66E27" w:rsidRDefault="00A66E27">
            <w:pPr>
              <w:pStyle w:val="TAL"/>
              <w:rPr>
                <w:color w:val="000000"/>
                <w:sz w:val="16"/>
                <w:szCs w:val="16"/>
              </w:rPr>
            </w:pPr>
            <w:r>
              <w:rPr>
                <w:color w:val="000000"/>
                <w:sz w:val="16"/>
                <w:szCs w:val="16"/>
              </w:rPr>
              <w:t>C3-234611</w:t>
            </w:r>
          </w:p>
        </w:tc>
        <w:tc>
          <w:tcPr>
            <w:tcW w:w="1658" w:type="pct"/>
            <w:tcBorders>
              <w:top w:val="single" w:sz="4" w:space="0" w:color="auto"/>
              <w:left w:val="single" w:sz="4" w:space="0" w:color="auto"/>
              <w:bottom w:val="single" w:sz="4" w:space="0" w:color="auto"/>
              <w:right w:val="single" w:sz="4" w:space="0" w:color="auto"/>
            </w:tcBorders>
            <w:noWrap/>
            <w:hideMark/>
          </w:tcPr>
          <w:p w14:paraId="3A93C36F"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51BD47C6"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6577579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E67FB79" w14:textId="77777777" w:rsidR="00A66E27" w:rsidRDefault="00A66E27">
            <w:pPr>
              <w:pStyle w:val="TAL"/>
              <w:rPr>
                <w:color w:val="000000"/>
                <w:sz w:val="16"/>
                <w:szCs w:val="16"/>
              </w:rPr>
            </w:pPr>
            <w:r>
              <w:rPr>
                <w:color w:val="000000"/>
                <w:sz w:val="16"/>
                <w:szCs w:val="16"/>
              </w:rPr>
              <w:t>C3-234075</w:t>
            </w:r>
          </w:p>
        </w:tc>
        <w:tc>
          <w:tcPr>
            <w:tcW w:w="866" w:type="pct"/>
            <w:tcBorders>
              <w:top w:val="single" w:sz="4" w:space="0" w:color="auto"/>
              <w:left w:val="single" w:sz="4" w:space="0" w:color="auto"/>
              <w:bottom w:val="single" w:sz="4" w:space="0" w:color="auto"/>
              <w:right w:val="single" w:sz="4" w:space="0" w:color="auto"/>
            </w:tcBorders>
            <w:noWrap/>
            <w:hideMark/>
          </w:tcPr>
          <w:p w14:paraId="66270C99" w14:textId="77777777" w:rsidR="00A66E27" w:rsidRDefault="00A66E27">
            <w:pPr>
              <w:rPr>
                <w:color w:val="000000"/>
                <w:sz w:val="16"/>
                <w:szCs w:val="16"/>
              </w:rPr>
            </w:pPr>
          </w:p>
        </w:tc>
      </w:tr>
      <w:tr w:rsidR="006C3ED6" w14:paraId="6659547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689111C" w14:textId="77777777" w:rsidR="00A66E27" w:rsidRDefault="00A66E27">
            <w:pPr>
              <w:pStyle w:val="TAL"/>
              <w:rPr>
                <w:color w:val="000000"/>
                <w:sz w:val="16"/>
                <w:szCs w:val="16"/>
              </w:rPr>
            </w:pPr>
            <w:r>
              <w:rPr>
                <w:color w:val="000000"/>
                <w:sz w:val="16"/>
                <w:szCs w:val="16"/>
              </w:rPr>
              <w:t>C3-234612</w:t>
            </w:r>
          </w:p>
        </w:tc>
        <w:tc>
          <w:tcPr>
            <w:tcW w:w="1658" w:type="pct"/>
            <w:tcBorders>
              <w:top w:val="single" w:sz="4" w:space="0" w:color="auto"/>
              <w:left w:val="single" w:sz="4" w:space="0" w:color="auto"/>
              <w:bottom w:val="single" w:sz="4" w:space="0" w:color="auto"/>
              <w:right w:val="single" w:sz="4" w:space="0" w:color="auto"/>
            </w:tcBorders>
            <w:noWrap/>
            <w:hideMark/>
          </w:tcPr>
          <w:p w14:paraId="13622FE0"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38D3608B"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202B88D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12E745B" w14:textId="77777777" w:rsidR="00A66E27" w:rsidRDefault="00A66E27">
            <w:pPr>
              <w:pStyle w:val="TAL"/>
              <w:rPr>
                <w:color w:val="000000"/>
                <w:sz w:val="16"/>
                <w:szCs w:val="16"/>
              </w:rPr>
            </w:pPr>
            <w:r>
              <w:rPr>
                <w:color w:val="000000"/>
                <w:sz w:val="16"/>
                <w:szCs w:val="16"/>
              </w:rPr>
              <w:t>C3-234076</w:t>
            </w:r>
          </w:p>
        </w:tc>
        <w:tc>
          <w:tcPr>
            <w:tcW w:w="866" w:type="pct"/>
            <w:tcBorders>
              <w:top w:val="single" w:sz="4" w:space="0" w:color="auto"/>
              <w:left w:val="single" w:sz="4" w:space="0" w:color="auto"/>
              <w:bottom w:val="single" w:sz="4" w:space="0" w:color="auto"/>
              <w:right w:val="single" w:sz="4" w:space="0" w:color="auto"/>
            </w:tcBorders>
            <w:noWrap/>
            <w:hideMark/>
          </w:tcPr>
          <w:p w14:paraId="2E329A61" w14:textId="77777777" w:rsidR="00A66E27" w:rsidRDefault="00A66E27">
            <w:pPr>
              <w:rPr>
                <w:color w:val="000000"/>
                <w:sz w:val="16"/>
                <w:szCs w:val="16"/>
              </w:rPr>
            </w:pPr>
          </w:p>
        </w:tc>
      </w:tr>
      <w:tr w:rsidR="006C3ED6" w14:paraId="360DAC6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C0AB2FA" w14:textId="77777777" w:rsidR="00A66E27" w:rsidRDefault="00A66E27">
            <w:pPr>
              <w:pStyle w:val="TAL"/>
              <w:rPr>
                <w:color w:val="000000"/>
                <w:sz w:val="16"/>
                <w:szCs w:val="16"/>
              </w:rPr>
            </w:pPr>
            <w:r>
              <w:rPr>
                <w:color w:val="000000"/>
                <w:sz w:val="16"/>
                <w:szCs w:val="16"/>
              </w:rPr>
              <w:t>C3-234613</w:t>
            </w:r>
          </w:p>
        </w:tc>
        <w:tc>
          <w:tcPr>
            <w:tcW w:w="1658" w:type="pct"/>
            <w:tcBorders>
              <w:top w:val="single" w:sz="4" w:space="0" w:color="auto"/>
              <w:left w:val="single" w:sz="4" w:space="0" w:color="auto"/>
              <w:bottom w:val="single" w:sz="4" w:space="0" w:color="auto"/>
              <w:right w:val="single" w:sz="4" w:space="0" w:color="auto"/>
            </w:tcBorders>
            <w:noWrap/>
            <w:hideMark/>
          </w:tcPr>
          <w:p w14:paraId="1180CE74" w14:textId="77777777" w:rsidR="00A66E27" w:rsidRDefault="00A66E27">
            <w:pPr>
              <w:pStyle w:val="TAL"/>
              <w:rPr>
                <w:color w:val="000000"/>
                <w:sz w:val="16"/>
                <w:szCs w:val="16"/>
              </w:rPr>
            </w:pPr>
            <w:r>
              <w:rPr>
                <w:color w:val="000000"/>
                <w:sz w:val="16"/>
                <w:szCs w:val="16"/>
              </w:rPr>
              <w:t>Introduction of new features for PDU set handle and RT latency</w:t>
            </w:r>
          </w:p>
        </w:tc>
        <w:tc>
          <w:tcPr>
            <w:tcW w:w="1034" w:type="pct"/>
            <w:tcBorders>
              <w:top w:val="single" w:sz="4" w:space="0" w:color="auto"/>
              <w:left w:val="single" w:sz="4" w:space="0" w:color="auto"/>
              <w:bottom w:val="single" w:sz="4" w:space="0" w:color="auto"/>
              <w:right w:val="single" w:sz="4" w:space="0" w:color="auto"/>
            </w:tcBorders>
            <w:noWrap/>
            <w:hideMark/>
          </w:tcPr>
          <w:p w14:paraId="157D035F" w14:textId="77777777" w:rsidR="00A66E27" w:rsidRDefault="00A66E27">
            <w:pPr>
              <w:pStyle w:val="TAL"/>
              <w:rPr>
                <w:color w:val="000000"/>
                <w:sz w:val="16"/>
                <w:szCs w:val="16"/>
              </w:rPr>
            </w:pPr>
            <w:r>
              <w:rPr>
                <w:color w:val="000000"/>
                <w:sz w:val="16"/>
                <w:szCs w:val="16"/>
              </w:rPr>
              <w:t>Huawei, Nokia, Nokia Shanghai Bell, China Mobile, Ericsson</w:t>
            </w:r>
          </w:p>
        </w:tc>
        <w:tc>
          <w:tcPr>
            <w:tcW w:w="531" w:type="pct"/>
            <w:tcBorders>
              <w:top w:val="single" w:sz="4" w:space="0" w:color="auto"/>
              <w:left w:val="single" w:sz="4" w:space="0" w:color="auto"/>
              <w:bottom w:val="single" w:sz="4" w:space="0" w:color="auto"/>
              <w:right w:val="single" w:sz="4" w:space="0" w:color="auto"/>
            </w:tcBorders>
            <w:noWrap/>
            <w:hideMark/>
          </w:tcPr>
          <w:p w14:paraId="77F7151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CF05144" w14:textId="77777777" w:rsidR="00A66E27" w:rsidRDefault="00A66E27">
            <w:pPr>
              <w:pStyle w:val="TAL"/>
              <w:rPr>
                <w:color w:val="000000"/>
                <w:sz w:val="16"/>
                <w:szCs w:val="16"/>
              </w:rPr>
            </w:pPr>
            <w:r>
              <w:rPr>
                <w:color w:val="000000"/>
                <w:sz w:val="16"/>
                <w:szCs w:val="16"/>
              </w:rPr>
              <w:t>C3-234077</w:t>
            </w:r>
          </w:p>
        </w:tc>
        <w:tc>
          <w:tcPr>
            <w:tcW w:w="866" w:type="pct"/>
            <w:tcBorders>
              <w:top w:val="single" w:sz="4" w:space="0" w:color="auto"/>
              <w:left w:val="single" w:sz="4" w:space="0" w:color="auto"/>
              <w:bottom w:val="single" w:sz="4" w:space="0" w:color="auto"/>
              <w:right w:val="single" w:sz="4" w:space="0" w:color="auto"/>
            </w:tcBorders>
            <w:noWrap/>
            <w:hideMark/>
          </w:tcPr>
          <w:p w14:paraId="0A6A961E" w14:textId="77777777" w:rsidR="00A66E27" w:rsidRDefault="00A66E27">
            <w:pPr>
              <w:rPr>
                <w:color w:val="000000"/>
                <w:sz w:val="16"/>
                <w:szCs w:val="16"/>
              </w:rPr>
            </w:pPr>
          </w:p>
        </w:tc>
      </w:tr>
      <w:tr w:rsidR="006C3ED6" w14:paraId="083E78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9BCB67" w14:textId="77777777" w:rsidR="00A66E27" w:rsidRDefault="00A66E27">
            <w:pPr>
              <w:pStyle w:val="TAL"/>
              <w:rPr>
                <w:color w:val="000000"/>
                <w:sz w:val="16"/>
                <w:szCs w:val="16"/>
              </w:rPr>
            </w:pPr>
            <w:r>
              <w:rPr>
                <w:color w:val="000000"/>
                <w:sz w:val="16"/>
                <w:szCs w:val="16"/>
              </w:rPr>
              <w:t>C3-234614</w:t>
            </w:r>
          </w:p>
        </w:tc>
        <w:tc>
          <w:tcPr>
            <w:tcW w:w="1658" w:type="pct"/>
            <w:tcBorders>
              <w:top w:val="single" w:sz="4" w:space="0" w:color="auto"/>
              <w:left w:val="single" w:sz="4" w:space="0" w:color="auto"/>
              <w:bottom w:val="single" w:sz="4" w:space="0" w:color="auto"/>
              <w:right w:val="single" w:sz="4" w:space="0" w:color="auto"/>
            </w:tcBorders>
            <w:noWrap/>
            <w:hideMark/>
          </w:tcPr>
          <w:p w14:paraId="04D6FC0C" w14:textId="77777777" w:rsidR="00A66E27" w:rsidRDefault="00A66E27">
            <w:pPr>
              <w:pStyle w:val="TAL"/>
              <w:rPr>
                <w:color w:val="000000"/>
                <w:sz w:val="16"/>
                <w:szCs w:val="16"/>
              </w:rPr>
            </w:pPr>
            <w:r>
              <w:rPr>
                <w:color w:val="000000"/>
                <w:sz w:val="16"/>
                <w:szCs w:val="16"/>
              </w:rPr>
              <w:t>Same UE Policy Association shared by 3GPP and non-3GPP</w:t>
            </w:r>
          </w:p>
        </w:tc>
        <w:tc>
          <w:tcPr>
            <w:tcW w:w="1034" w:type="pct"/>
            <w:tcBorders>
              <w:top w:val="single" w:sz="4" w:space="0" w:color="auto"/>
              <w:left w:val="single" w:sz="4" w:space="0" w:color="auto"/>
              <w:bottom w:val="single" w:sz="4" w:space="0" w:color="auto"/>
              <w:right w:val="single" w:sz="4" w:space="0" w:color="auto"/>
            </w:tcBorders>
            <w:noWrap/>
            <w:hideMark/>
          </w:tcPr>
          <w:p w14:paraId="469012BA" w14:textId="77777777" w:rsidR="00A66E27" w:rsidRDefault="00A66E27">
            <w:pPr>
              <w:pStyle w:val="TAL"/>
              <w:rPr>
                <w:color w:val="000000"/>
                <w:sz w:val="16"/>
                <w:szCs w:val="16"/>
              </w:rPr>
            </w:pPr>
            <w:r>
              <w:rPr>
                <w:color w:val="000000"/>
                <w:sz w:val="16"/>
                <w:szCs w:val="16"/>
              </w:rPr>
              <w:t>Ericsson,   Nokia, Nokia Shanghai Bell, ZTE</w:t>
            </w:r>
          </w:p>
        </w:tc>
        <w:tc>
          <w:tcPr>
            <w:tcW w:w="531" w:type="pct"/>
            <w:tcBorders>
              <w:top w:val="single" w:sz="4" w:space="0" w:color="auto"/>
              <w:left w:val="single" w:sz="4" w:space="0" w:color="auto"/>
              <w:bottom w:val="single" w:sz="4" w:space="0" w:color="auto"/>
              <w:right w:val="single" w:sz="4" w:space="0" w:color="auto"/>
            </w:tcBorders>
            <w:noWrap/>
            <w:hideMark/>
          </w:tcPr>
          <w:p w14:paraId="202B568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9A2E3D7" w14:textId="77777777" w:rsidR="00A66E27" w:rsidRDefault="00A66E27">
            <w:pPr>
              <w:pStyle w:val="TAL"/>
              <w:rPr>
                <w:color w:val="000000"/>
                <w:sz w:val="16"/>
                <w:szCs w:val="16"/>
              </w:rPr>
            </w:pPr>
            <w:r>
              <w:rPr>
                <w:color w:val="000000"/>
                <w:sz w:val="16"/>
                <w:szCs w:val="16"/>
              </w:rPr>
              <w:t>C3-234415</w:t>
            </w:r>
          </w:p>
        </w:tc>
        <w:tc>
          <w:tcPr>
            <w:tcW w:w="866" w:type="pct"/>
            <w:tcBorders>
              <w:top w:val="single" w:sz="4" w:space="0" w:color="auto"/>
              <w:left w:val="single" w:sz="4" w:space="0" w:color="auto"/>
              <w:bottom w:val="single" w:sz="4" w:space="0" w:color="auto"/>
              <w:right w:val="single" w:sz="4" w:space="0" w:color="auto"/>
            </w:tcBorders>
            <w:noWrap/>
            <w:hideMark/>
          </w:tcPr>
          <w:p w14:paraId="390B796F" w14:textId="77777777" w:rsidR="00A66E27" w:rsidRDefault="00A66E27">
            <w:pPr>
              <w:rPr>
                <w:color w:val="000000"/>
                <w:sz w:val="16"/>
                <w:szCs w:val="16"/>
              </w:rPr>
            </w:pPr>
          </w:p>
        </w:tc>
      </w:tr>
      <w:tr w:rsidR="006C3ED6" w14:paraId="7F4D40E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F9C1D83" w14:textId="77777777" w:rsidR="00A66E27" w:rsidRDefault="00A66E27">
            <w:pPr>
              <w:pStyle w:val="TAL"/>
              <w:rPr>
                <w:color w:val="000000"/>
                <w:sz w:val="16"/>
                <w:szCs w:val="16"/>
              </w:rPr>
            </w:pPr>
            <w:r>
              <w:rPr>
                <w:color w:val="000000"/>
                <w:sz w:val="16"/>
                <w:szCs w:val="16"/>
              </w:rPr>
              <w:t>C3-234615</w:t>
            </w:r>
          </w:p>
        </w:tc>
        <w:tc>
          <w:tcPr>
            <w:tcW w:w="1658" w:type="pct"/>
            <w:tcBorders>
              <w:top w:val="single" w:sz="4" w:space="0" w:color="auto"/>
              <w:left w:val="single" w:sz="4" w:space="0" w:color="auto"/>
              <w:bottom w:val="single" w:sz="4" w:space="0" w:color="auto"/>
              <w:right w:val="single" w:sz="4" w:space="0" w:color="auto"/>
            </w:tcBorders>
            <w:noWrap/>
            <w:hideMark/>
          </w:tcPr>
          <w:p w14:paraId="03251E5C" w14:textId="77777777" w:rsidR="00A66E27" w:rsidRDefault="00A66E27">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420A54E3"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1675B6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52ABEE9" w14:textId="77777777" w:rsidR="00A66E27" w:rsidRDefault="00A66E27">
            <w:pPr>
              <w:pStyle w:val="TAL"/>
              <w:rPr>
                <w:color w:val="000000"/>
                <w:sz w:val="16"/>
                <w:szCs w:val="16"/>
              </w:rPr>
            </w:pPr>
            <w:r>
              <w:rPr>
                <w:color w:val="000000"/>
                <w:sz w:val="16"/>
                <w:szCs w:val="16"/>
              </w:rPr>
              <w:t>C3-234395</w:t>
            </w:r>
          </w:p>
        </w:tc>
        <w:tc>
          <w:tcPr>
            <w:tcW w:w="866" w:type="pct"/>
            <w:tcBorders>
              <w:top w:val="single" w:sz="4" w:space="0" w:color="auto"/>
              <w:left w:val="single" w:sz="4" w:space="0" w:color="auto"/>
              <w:bottom w:val="single" w:sz="4" w:space="0" w:color="auto"/>
              <w:right w:val="single" w:sz="4" w:space="0" w:color="auto"/>
            </w:tcBorders>
            <w:noWrap/>
            <w:hideMark/>
          </w:tcPr>
          <w:p w14:paraId="23EABC79" w14:textId="77777777" w:rsidR="00A66E27" w:rsidRDefault="00A66E27">
            <w:pPr>
              <w:rPr>
                <w:color w:val="000000"/>
                <w:sz w:val="16"/>
                <w:szCs w:val="16"/>
              </w:rPr>
            </w:pPr>
          </w:p>
        </w:tc>
      </w:tr>
      <w:tr w:rsidR="006C3ED6" w14:paraId="4D99660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1BFBAAE" w14:textId="77777777" w:rsidR="00A66E27" w:rsidRDefault="00A66E27">
            <w:pPr>
              <w:pStyle w:val="TAL"/>
              <w:rPr>
                <w:color w:val="000000"/>
                <w:sz w:val="16"/>
                <w:szCs w:val="16"/>
              </w:rPr>
            </w:pPr>
            <w:r>
              <w:rPr>
                <w:color w:val="000000"/>
                <w:sz w:val="16"/>
                <w:szCs w:val="16"/>
              </w:rPr>
              <w:t>C3-234616</w:t>
            </w:r>
          </w:p>
        </w:tc>
        <w:tc>
          <w:tcPr>
            <w:tcW w:w="1658" w:type="pct"/>
            <w:tcBorders>
              <w:top w:val="single" w:sz="4" w:space="0" w:color="auto"/>
              <w:left w:val="single" w:sz="4" w:space="0" w:color="auto"/>
              <w:bottom w:val="single" w:sz="4" w:space="0" w:color="auto"/>
              <w:right w:val="single" w:sz="4" w:space="0" w:color="auto"/>
            </w:tcBorders>
            <w:noWrap/>
            <w:hideMark/>
          </w:tcPr>
          <w:p w14:paraId="43697A41" w14:textId="77777777" w:rsidR="00A66E27" w:rsidRDefault="00A66E27">
            <w:pPr>
              <w:pStyle w:val="TAL"/>
              <w:rPr>
                <w:color w:val="000000"/>
                <w:sz w:val="16"/>
                <w:szCs w:val="16"/>
              </w:rPr>
            </w:pPr>
            <w:r>
              <w:rPr>
                <w:color w:val="000000"/>
                <w:sz w:val="16"/>
                <w:szCs w:val="16"/>
              </w:rPr>
              <w:t>Subscription to the outcome of the provisioning of VPLMN specific URSP</w:t>
            </w:r>
          </w:p>
        </w:tc>
        <w:tc>
          <w:tcPr>
            <w:tcW w:w="1034" w:type="pct"/>
            <w:tcBorders>
              <w:top w:val="single" w:sz="4" w:space="0" w:color="auto"/>
              <w:left w:val="single" w:sz="4" w:space="0" w:color="auto"/>
              <w:bottom w:val="single" w:sz="4" w:space="0" w:color="auto"/>
              <w:right w:val="single" w:sz="4" w:space="0" w:color="auto"/>
            </w:tcBorders>
            <w:noWrap/>
            <w:hideMark/>
          </w:tcPr>
          <w:p w14:paraId="4083EFAC"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08E6E1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321D1E1" w14:textId="77777777" w:rsidR="00A66E27" w:rsidRDefault="00A66E27">
            <w:pPr>
              <w:pStyle w:val="TAL"/>
              <w:rPr>
                <w:color w:val="000000"/>
                <w:sz w:val="16"/>
                <w:szCs w:val="16"/>
              </w:rPr>
            </w:pPr>
            <w:r>
              <w:rPr>
                <w:color w:val="000000"/>
                <w:sz w:val="16"/>
                <w:szCs w:val="16"/>
              </w:rPr>
              <w:t>C3-234397</w:t>
            </w:r>
          </w:p>
        </w:tc>
        <w:tc>
          <w:tcPr>
            <w:tcW w:w="866" w:type="pct"/>
            <w:tcBorders>
              <w:top w:val="single" w:sz="4" w:space="0" w:color="auto"/>
              <w:left w:val="single" w:sz="4" w:space="0" w:color="auto"/>
              <w:bottom w:val="single" w:sz="4" w:space="0" w:color="auto"/>
              <w:right w:val="single" w:sz="4" w:space="0" w:color="auto"/>
            </w:tcBorders>
            <w:noWrap/>
            <w:hideMark/>
          </w:tcPr>
          <w:p w14:paraId="137D6BB3" w14:textId="77777777" w:rsidR="00A66E27" w:rsidRDefault="00A66E27">
            <w:pPr>
              <w:rPr>
                <w:color w:val="000000"/>
                <w:sz w:val="16"/>
                <w:szCs w:val="16"/>
              </w:rPr>
            </w:pPr>
          </w:p>
        </w:tc>
      </w:tr>
      <w:tr w:rsidR="006C3ED6" w14:paraId="6152DE3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EBF6A2" w14:textId="77777777" w:rsidR="00A66E27" w:rsidRDefault="00A66E27">
            <w:pPr>
              <w:pStyle w:val="TAL"/>
              <w:rPr>
                <w:color w:val="000000"/>
                <w:sz w:val="16"/>
                <w:szCs w:val="16"/>
              </w:rPr>
            </w:pPr>
            <w:r>
              <w:rPr>
                <w:color w:val="000000"/>
                <w:sz w:val="16"/>
                <w:szCs w:val="16"/>
              </w:rPr>
              <w:t>C3-234617</w:t>
            </w:r>
          </w:p>
        </w:tc>
        <w:tc>
          <w:tcPr>
            <w:tcW w:w="1658" w:type="pct"/>
            <w:tcBorders>
              <w:top w:val="single" w:sz="4" w:space="0" w:color="auto"/>
              <w:left w:val="single" w:sz="4" w:space="0" w:color="auto"/>
              <w:bottom w:val="single" w:sz="4" w:space="0" w:color="auto"/>
              <w:right w:val="single" w:sz="4" w:space="0" w:color="auto"/>
            </w:tcBorders>
            <w:noWrap/>
            <w:hideMark/>
          </w:tcPr>
          <w:p w14:paraId="47616165" w14:textId="77777777" w:rsidR="00A66E27" w:rsidRDefault="00A66E27">
            <w:pPr>
              <w:pStyle w:val="TAL"/>
              <w:rPr>
                <w:color w:val="000000"/>
                <w:sz w:val="16"/>
                <w:szCs w:val="16"/>
              </w:rPr>
            </w:pPr>
            <w:r>
              <w:rPr>
                <w:color w:val="000000"/>
                <w:sz w:val="16"/>
                <w:szCs w:val="16"/>
              </w:rPr>
              <w:t>Support of VPLMN-specific URSP delivery outcome</w:t>
            </w:r>
          </w:p>
        </w:tc>
        <w:tc>
          <w:tcPr>
            <w:tcW w:w="1034" w:type="pct"/>
            <w:tcBorders>
              <w:top w:val="single" w:sz="4" w:space="0" w:color="auto"/>
              <w:left w:val="single" w:sz="4" w:space="0" w:color="auto"/>
              <w:bottom w:val="single" w:sz="4" w:space="0" w:color="auto"/>
              <w:right w:val="single" w:sz="4" w:space="0" w:color="auto"/>
            </w:tcBorders>
            <w:noWrap/>
            <w:hideMark/>
          </w:tcPr>
          <w:p w14:paraId="7DE2308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96CF79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637DEE" w14:textId="77777777" w:rsidR="00A66E27" w:rsidRDefault="00A66E27">
            <w:pPr>
              <w:pStyle w:val="TAL"/>
              <w:rPr>
                <w:color w:val="000000"/>
                <w:sz w:val="16"/>
                <w:szCs w:val="16"/>
              </w:rPr>
            </w:pPr>
            <w:r>
              <w:rPr>
                <w:color w:val="000000"/>
                <w:sz w:val="16"/>
                <w:szCs w:val="16"/>
              </w:rPr>
              <w:t>C3-234399</w:t>
            </w:r>
          </w:p>
        </w:tc>
        <w:tc>
          <w:tcPr>
            <w:tcW w:w="866" w:type="pct"/>
            <w:tcBorders>
              <w:top w:val="single" w:sz="4" w:space="0" w:color="auto"/>
              <w:left w:val="single" w:sz="4" w:space="0" w:color="auto"/>
              <w:bottom w:val="single" w:sz="4" w:space="0" w:color="auto"/>
              <w:right w:val="single" w:sz="4" w:space="0" w:color="auto"/>
            </w:tcBorders>
            <w:noWrap/>
            <w:hideMark/>
          </w:tcPr>
          <w:p w14:paraId="47E2C2AA" w14:textId="77777777" w:rsidR="00A66E27" w:rsidRDefault="00A66E27">
            <w:pPr>
              <w:rPr>
                <w:color w:val="000000"/>
                <w:sz w:val="16"/>
                <w:szCs w:val="16"/>
              </w:rPr>
            </w:pPr>
          </w:p>
        </w:tc>
      </w:tr>
      <w:tr w:rsidR="006C3ED6" w14:paraId="484536E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3245B8B" w14:textId="77777777" w:rsidR="00A66E27" w:rsidRDefault="00A66E27">
            <w:pPr>
              <w:pStyle w:val="TAL"/>
              <w:rPr>
                <w:color w:val="000000"/>
                <w:sz w:val="16"/>
                <w:szCs w:val="16"/>
              </w:rPr>
            </w:pPr>
            <w:r>
              <w:rPr>
                <w:color w:val="000000"/>
                <w:sz w:val="16"/>
                <w:szCs w:val="16"/>
              </w:rPr>
              <w:t>C3-234618</w:t>
            </w:r>
          </w:p>
        </w:tc>
        <w:tc>
          <w:tcPr>
            <w:tcW w:w="1658" w:type="pct"/>
            <w:tcBorders>
              <w:top w:val="single" w:sz="4" w:space="0" w:color="auto"/>
              <w:left w:val="single" w:sz="4" w:space="0" w:color="auto"/>
              <w:bottom w:val="single" w:sz="4" w:space="0" w:color="auto"/>
              <w:right w:val="single" w:sz="4" w:space="0" w:color="auto"/>
            </w:tcBorders>
            <w:noWrap/>
            <w:hideMark/>
          </w:tcPr>
          <w:p w14:paraId="64D8C2BA" w14:textId="77777777" w:rsidR="00A66E27" w:rsidRDefault="00A66E27">
            <w:pPr>
              <w:pStyle w:val="TAL"/>
              <w:rPr>
                <w:color w:val="000000"/>
                <w:sz w:val="16"/>
                <w:szCs w:val="16"/>
              </w:rPr>
            </w:pPr>
            <w:r>
              <w:rPr>
                <w:color w:val="000000"/>
                <w:sz w:val="16"/>
                <w:szCs w:val="16"/>
              </w:rPr>
              <w:t xml:space="preserve">Data model corrections for </w:t>
            </w:r>
            <w:proofErr w:type="spellStart"/>
            <w:r>
              <w:rPr>
                <w:color w:val="000000"/>
                <w:sz w:val="16"/>
                <w:szCs w:val="16"/>
              </w:rPr>
              <w:t>TrafficCorrelationInfo</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AB3549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CC17B8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ACACE2" w14:textId="77777777" w:rsidR="00A66E27" w:rsidRDefault="00A66E27">
            <w:pPr>
              <w:pStyle w:val="TAL"/>
              <w:rPr>
                <w:color w:val="000000"/>
                <w:sz w:val="16"/>
                <w:szCs w:val="16"/>
              </w:rPr>
            </w:pPr>
            <w:r>
              <w:rPr>
                <w:color w:val="000000"/>
                <w:sz w:val="16"/>
                <w:szCs w:val="16"/>
              </w:rPr>
              <w:t>C3-234229</w:t>
            </w:r>
          </w:p>
        </w:tc>
        <w:tc>
          <w:tcPr>
            <w:tcW w:w="866" w:type="pct"/>
            <w:tcBorders>
              <w:top w:val="single" w:sz="4" w:space="0" w:color="auto"/>
              <w:left w:val="single" w:sz="4" w:space="0" w:color="auto"/>
              <w:bottom w:val="single" w:sz="4" w:space="0" w:color="auto"/>
              <w:right w:val="single" w:sz="4" w:space="0" w:color="auto"/>
            </w:tcBorders>
            <w:noWrap/>
            <w:hideMark/>
          </w:tcPr>
          <w:p w14:paraId="6C710E79" w14:textId="77777777" w:rsidR="00A66E27" w:rsidRDefault="00A66E27">
            <w:pPr>
              <w:rPr>
                <w:color w:val="000000"/>
                <w:sz w:val="16"/>
                <w:szCs w:val="16"/>
              </w:rPr>
            </w:pPr>
          </w:p>
        </w:tc>
      </w:tr>
      <w:tr w:rsidR="006C3ED6" w14:paraId="43918B7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25770EB" w14:textId="77777777" w:rsidR="00A66E27" w:rsidRDefault="00A66E27">
            <w:pPr>
              <w:pStyle w:val="TAL"/>
              <w:rPr>
                <w:color w:val="000000"/>
                <w:sz w:val="16"/>
                <w:szCs w:val="16"/>
              </w:rPr>
            </w:pPr>
            <w:r>
              <w:rPr>
                <w:color w:val="000000"/>
                <w:sz w:val="16"/>
                <w:szCs w:val="16"/>
              </w:rPr>
              <w:t>C3-234619</w:t>
            </w:r>
          </w:p>
        </w:tc>
        <w:tc>
          <w:tcPr>
            <w:tcW w:w="1658" w:type="pct"/>
            <w:tcBorders>
              <w:top w:val="single" w:sz="4" w:space="0" w:color="auto"/>
              <w:left w:val="single" w:sz="4" w:space="0" w:color="auto"/>
              <w:bottom w:val="single" w:sz="4" w:space="0" w:color="auto"/>
              <w:right w:val="single" w:sz="4" w:space="0" w:color="auto"/>
            </w:tcBorders>
            <w:noWrap/>
            <w:hideMark/>
          </w:tcPr>
          <w:p w14:paraId="0F93A1AB" w14:textId="77777777" w:rsidR="00A66E27" w:rsidRDefault="00A66E27">
            <w:pPr>
              <w:pStyle w:val="TAL"/>
              <w:rPr>
                <w:color w:val="000000"/>
                <w:sz w:val="16"/>
                <w:szCs w:val="16"/>
              </w:rPr>
            </w:pPr>
            <w:r>
              <w:rPr>
                <w:color w:val="000000"/>
                <w:sz w:val="16"/>
                <w:szCs w:val="16"/>
              </w:rPr>
              <w:t>DNAI-EAS Mappings data subset in the UDR</w:t>
            </w:r>
          </w:p>
        </w:tc>
        <w:tc>
          <w:tcPr>
            <w:tcW w:w="1034" w:type="pct"/>
            <w:tcBorders>
              <w:top w:val="single" w:sz="4" w:space="0" w:color="auto"/>
              <w:left w:val="single" w:sz="4" w:space="0" w:color="auto"/>
              <w:bottom w:val="single" w:sz="4" w:space="0" w:color="auto"/>
              <w:right w:val="single" w:sz="4" w:space="0" w:color="auto"/>
            </w:tcBorders>
            <w:noWrap/>
            <w:hideMark/>
          </w:tcPr>
          <w:p w14:paraId="2DADDCBD"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01F9FA4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E044C4A" w14:textId="77777777" w:rsidR="00A66E27" w:rsidRDefault="00A66E27">
            <w:pPr>
              <w:pStyle w:val="TAL"/>
              <w:rPr>
                <w:color w:val="000000"/>
                <w:sz w:val="16"/>
                <w:szCs w:val="16"/>
              </w:rPr>
            </w:pPr>
            <w:r>
              <w:rPr>
                <w:color w:val="000000"/>
                <w:sz w:val="16"/>
                <w:szCs w:val="16"/>
              </w:rPr>
              <w:t>C3-234231</w:t>
            </w:r>
          </w:p>
        </w:tc>
        <w:tc>
          <w:tcPr>
            <w:tcW w:w="866" w:type="pct"/>
            <w:tcBorders>
              <w:top w:val="single" w:sz="4" w:space="0" w:color="auto"/>
              <w:left w:val="single" w:sz="4" w:space="0" w:color="auto"/>
              <w:bottom w:val="single" w:sz="4" w:space="0" w:color="auto"/>
              <w:right w:val="single" w:sz="4" w:space="0" w:color="auto"/>
            </w:tcBorders>
            <w:noWrap/>
            <w:hideMark/>
          </w:tcPr>
          <w:p w14:paraId="35EF9771" w14:textId="77777777" w:rsidR="00A66E27" w:rsidRDefault="00A66E27">
            <w:pPr>
              <w:rPr>
                <w:color w:val="000000"/>
                <w:sz w:val="16"/>
                <w:szCs w:val="16"/>
              </w:rPr>
            </w:pPr>
          </w:p>
        </w:tc>
      </w:tr>
      <w:tr w:rsidR="006C3ED6" w14:paraId="39F23EA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A01DA9" w14:textId="77777777" w:rsidR="00A66E27" w:rsidRDefault="00A66E27">
            <w:pPr>
              <w:pStyle w:val="TAL"/>
              <w:rPr>
                <w:color w:val="000000"/>
                <w:sz w:val="16"/>
                <w:szCs w:val="16"/>
              </w:rPr>
            </w:pPr>
            <w:r>
              <w:rPr>
                <w:color w:val="000000"/>
                <w:sz w:val="16"/>
                <w:szCs w:val="16"/>
              </w:rPr>
              <w:lastRenderedPageBreak/>
              <w:t>C3-234620</w:t>
            </w:r>
          </w:p>
        </w:tc>
        <w:tc>
          <w:tcPr>
            <w:tcW w:w="1658" w:type="pct"/>
            <w:tcBorders>
              <w:top w:val="single" w:sz="4" w:space="0" w:color="auto"/>
              <w:left w:val="single" w:sz="4" w:space="0" w:color="auto"/>
              <w:bottom w:val="single" w:sz="4" w:space="0" w:color="auto"/>
              <w:right w:val="single" w:sz="4" w:space="0" w:color="auto"/>
            </w:tcBorders>
            <w:noWrap/>
            <w:hideMark/>
          </w:tcPr>
          <w:p w14:paraId="369EB689" w14:textId="77777777" w:rsidR="00A66E27" w:rsidRDefault="00A66E27">
            <w:pPr>
              <w:pStyle w:val="TAL"/>
              <w:rPr>
                <w:color w:val="000000"/>
                <w:sz w:val="16"/>
                <w:szCs w:val="16"/>
              </w:rPr>
            </w:pPr>
            <w:r>
              <w:rPr>
                <w:color w:val="000000"/>
                <w:sz w:val="16"/>
                <w:szCs w:val="16"/>
              </w:rPr>
              <w:t xml:space="preserve">Updates in the </w:t>
            </w:r>
            <w:proofErr w:type="spellStart"/>
            <w:r>
              <w:rPr>
                <w:color w:val="000000"/>
                <w:sz w:val="16"/>
                <w:szCs w:val="16"/>
              </w:rPr>
              <w:t>DNAIMapping</w:t>
            </w:r>
            <w:proofErr w:type="spellEnd"/>
            <w:r>
              <w:rPr>
                <w:color w:val="000000"/>
                <w:sz w:val="16"/>
                <w:szCs w:val="16"/>
              </w:rPr>
              <w:t xml:space="preserve"> procedure and data models</w:t>
            </w:r>
          </w:p>
        </w:tc>
        <w:tc>
          <w:tcPr>
            <w:tcW w:w="1034" w:type="pct"/>
            <w:tcBorders>
              <w:top w:val="single" w:sz="4" w:space="0" w:color="auto"/>
              <w:left w:val="single" w:sz="4" w:space="0" w:color="auto"/>
              <w:bottom w:val="single" w:sz="4" w:space="0" w:color="auto"/>
              <w:right w:val="single" w:sz="4" w:space="0" w:color="auto"/>
            </w:tcBorders>
            <w:noWrap/>
            <w:hideMark/>
          </w:tcPr>
          <w:p w14:paraId="01CD6CF5" w14:textId="77777777" w:rsidR="00A66E27" w:rsidRDefault="00A66E27">
            <w:pPr>
              <w:pStyle w:val="TAL"/>
              <w:rPr>
                <w:color w:val="000000"/>
                <w:sz w:val="16"/>
                <w:szCs w:val="16"/>
              </w:rPr>
            </w:pPr>
            <w:r>
              <w:rPr>
                <w:color w:val="000000"/>
                <w:sz w:val="16"/>
                <w:szCs w:val="16"/>
              </w:rPr>
              <w:t>Nokia, Nokia Shanghai Bell, ZTE</w:t>
            </w:r>
          </w:p>
        </w:tc>
        <w:tc>
          <w:tcPr>
            <w:tcW w:w="531" w:type="pct"/>
            <w:tcBorders>
              <w:top w:val="single" w:sz="4" w:space="0" w:color="auto"/>
              <w:left w:val="single" w:sz="4" w:space="0" w:color="auto"/>
              <w:bottom w:val="single" w:sz="4" w:space="0" w:color="auto"/>
              <w:right w:val="single" w:sz="4" w:space="0" w:color="auto"/>
            </w:tcBorders>
            <w:noWrap/>
            <w:hideMark/>
          </w:tcPr>
          <w:p w14:paraId="40D9958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64AEB95" w14:textId="77777777" w:rsidR="00A66E27" w:rsidRDefault="00A66E27">
            <w:pPr>
              <w:pStyle w:val="TAL"/>
              <w:rPr>
                <w:color w:val="000000"/>
                <w:sz w:val="16"/>
                <w:szCs w:val="16"/>
              </w:rPr>
            </w:pPr>
            <w:r>
              <w:rPr>
                <w:color w:val="000000"/>
                <w:sz w:val="16"/>
                <w:szCs w:val="16"/>
              </w:rPr>
              <w:t>C3-234232</w:t>
            </w:r>
          </w:p>
        </w:tc>
        <w:tc>
          <w:tcPr>
            <w:tcW w:w="866" w:type="pct"/>
            <w:tcBorders>
              <w:top w:val="single" w:sz="4" w:space="0" w:color="auto"/>
              <w:left w:val="single" w:sz="4" w:space="0" w:color="auto"/>
              <w:bottom w:val="single" w:sz="4" w:space="0" w:color="auto"/>
              <w:right w:val="single" w:sz="4" w:space="0" w:color="auto"/>
            </w:tcBorders>
            <w:noWrap/>
            <w:hideMark/>
          </w:tcPr>
          <w:p w14:paraId="333CAE2A" w14:textId="77777777" w:rsidR="00A66E27" w:rsidRDefault="00A66E27">
            <w:pPr>
              <w:rPr>
                <w:color w:val="000000"/>
                <w:sz w:val="16"/>
                <w:szCs w:val="16"/>
              </w:rPr>
            </w:pPr>
          </w:p>
        </w:tc>
      </w:tr>
      <w:tr w:rsidR="006C3ED6" w14:paraId="0729AEA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5950E6" w14:textId="77777777" w:rsidR="00A66E27" w:rsidRDefault="00A66E27">
            <w:pPr>
              <w:pStyle w:val="TAL"/>
              <w:rPr>
                <w:color w:val="000000"/>
                <w:sz w:val="16"/>
                <w:szCs w:val="16"/>
              </w:rPr>
            </w:pPr>
            <w:r>
              <w:rPr>
                <w:color w:val="000000"/>
                <w:sz w:val="16"/>
                <w:szCs w:val="16"/>
              </w:rPr>
              <w:t>C3-234621</w:t>
            </w:r>
          </w:p>
        </w:tc>
        <w:tc>
          <w:tcPr>
            <w:tcW w:w="1658" w:type="pct"/>
            <w:tcBorders>
              <w:top w:val="single" w:sz="4" w:space="0" w:color="auto"/>
              <w:left w:val="single" w:sz="4" w:space="0" w:color="auto"/>
              <w:bottom w:val="single" w:sz="4" w:space="0" w:color="auto"/>
              <w:right w:val="single" w:sz="4" w:space="0" w:color="auto"/>
            </w:tcBorders>
            <w:noWrap/>
            <w:hideMark/>
          </w:tcPr>
          <w:p w14:paraId="06815A0E" w14:textId="77777777" w:rsidR="00A66E27" w:rsidRDefault="00A66E27">
            <w:pPr>
              <w:pStyle w:val="TAL"/>
              <w:rPr>
                <w:color w:val="000000"/>
                <w:sz w:val="16"/>
                <w:szCs w:val="16"/>
              </w:rPr>
            </w:pPr>
            <w:r>
              <w:rPr>
                <w:color w:val="000000"/>
                <w:sz w:val="16"/>
                <w:szCs w:val="16"/>
              </w:rPr>
              <w:t>Analytics feedback information in Subscriptions</w:t>
            </w:r>
          </w:p>
        </w:tc>
        <w:tc>
          <w:tcPr>
            <w:tcW w:w="1034" w:type="pct"/>
            <w:tcBorders>
              <w:top w:val="single" w:sz="4" w:space="0" w:color="auto"/>
              <w:left w:val="single" w:sz="4" w:space="0" w:color="auto"/>
              <w:bottom w:val="single" w:sz="4" w:space="0" w:color="auto"/>
              <w:right w:val="single" w:sz="4" w:space="0" w:color="auto"/>
            </w:tcBorders>
            <w:noWrap/>
            <w:hideMark/>
          </w:tcPr>
          <w:p w14:paraId="2B687E0A" w14:textId="77777777" w:rsidR="00A66E27" w:rsidRDefault="00A66E27">
            <w:pPr>
              <w:pStyle w:val="TAL"/>
              <w:rPr>
                <w:color w:val="000000"/>
                <w:sz w:val="16"/>
                <w:szCs w:val="16"/>
              </w:rPr>
            </w:pPr>
            <w:r>
              <w:rPr>
                <w:color w:val="000000"/>
                <w:sz w:val="16"/>
                <w:szCs w:val="16"/>
              </w:rPr>
              <w:t>Nokia, Nokia Shanghai Bell,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62B80CE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9D356B4" w14:textId="77777777" w:rsidR="00A66E27" w:rsidRDefault="00A66E27">
            <w:pPr>
              <w:pStyle w:val="TAL"/>
              <w:rPr>
                <w:color w:val="000000"/>
                <w:sz w:val="16"/>
                <w:szCs w:val="16"/>
              </w:rPr>
            </w:pPr>
            <w:r>
              <w:rPr>
                <w:color w:val="000000"/>
                <w:sz w:val="16"/>
                <w:szCs w:val="16"/>
              </w:rPr>
              <w:t>C3-234240</w:t>
            </w:r>
          </w:p>
        </w:tc>
        <w:tc>
          <w:tcPr>
            <w:tcW w:w="866" w:type="pct"/>
            <w:tcBorders>
              <w:top w:val="single" w:sz="4" w:space="0" w:color="auto"/>
              <w:left w:val="single" w:sz="4" w:space="0" w:color="auto"/>
              <w:bottom w:val="single" w:sz="4" w:space="0" w:color="auto"/>
              <w:right w:val="single" w:sz="4" w:space="0" w:color="auto"/>
            </w:tcBorders>
            <w:noWrap/>
            <w:hideMark/>
          </w:tcPr>
          <w:p w14:paraId="4BB202FE" w14:textId="77777777" w:rsidR="00A66E27" w:rsidRDefault="00A66E27">
            <w:pPr>
              <w:rPr>
                <w:color w:val="000000"/>
                <w:sz w:val="16"/>
                <w:szCs w:val="16"/>
              </w:rPr>
            </w:pPr>
          </w:p>
        </w:tc>
      </w:tr>
      <w:tr w:rsidR="006C3ED6" w14:paraId="46B48F0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1F0BF8" w14:textId="77777777" w:rsidR="00A66E27" w:rsidRDefault="00A66E27">
            <w:pPr>
              <w:pStyle w:val="TAL"/>
              <w:rPr>
                <w:color w:val="000000"/>
                <w:sz w:val="16"/>
                <w:szCs w:val="16"/>
              </w:rPr>
            </w:pPr>
            <w:r>
              <w:rPr>
                <w:color w:val="000000"/>
                <w:sz w:val="16"/>
                <w:szCs w:val="16"/>
              </w:rPr>
              <w:t>C3-234622</w:t>
            </w:r>
          </w:p>
        </w:tc>
        <w:tc>
          <w:tcPr>
            <w:tcW w:w="1658" w:type="pct"/>
            <w:tcBorders>
              <w:top w:val="single" w:sz="4" w:space="0" w:color="auto"/>
              <w:left w:val="single" w:sz="4" w:space="0" w:color="auto"/>
              <w:bottom w:val="single" w:sz="4" w:space="0" w:color="auto"/>
              <w:right w:val="single" w:sz="4" w:space="0" w:color="auto"/>
            </w:tcBorders>
            <w:noWrap/>
            <w:hideMark/>
          </w:tcPr>
          <w:p w14:paraId="731B2339" w14:textId="77777777" w:rsidR="00A66E27" w:rsidRDefault="00A66E27">
            <w:pPr>
              <w:pStyle w:val="TAL"/>
              <w:rPr>
                <w:color w:val="000000"/>
                <w:sz w:val="16"/>
                <w:szCs w:val="16"/>
              </w:rPr>
            </w:pPr>
            <w:r>
              <w:rPr>
                <w:color w:val="000000"/>
                <w:sz w:val="16"/>
                <w:szCs w:val="16"/>
              </w:rPr>
              <w:t>Analytics feedback information in Analytics exposure</w:t>
            </w:r>
          </w:p>
        </w:tc>
        <w:tc>
          <w:tcPr>
            <w:tcW w:w="1034" w:type="pct"/>
            <w:tcBorders>
              <w:top w:val="single" w:sz="4" w:space="0" w:color="auto"/>
              <w:left w:val="single" w:sz="4" w:space="0" w:color="auto"/>
              <w:bottom w:val="single" w:sz="4" w:space="0" w:color="auto"/>
              <w:right w:val="single" w:sz="4" w:space="0" w:color="auto"/>
            </w:tcBorders>
            <w:noWrap/>
            <w:hideMark/>
          </w:tcPr>
          <w:p w14:paraId="732344C1"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2B11947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C79E99B" w14:textId="77777777" w:rsidR="00A66E27" w:rsidRDefault="00A66E27">
            <w:pPr>
              <w:pStyle w:val="TAL"/>
              <w:rPr>
                <w:color w:val="000000"/>
                <w:sz w:val="16"/>
                <w:szCs w:val="16"/>
              </w:rPr>
            </w:pPr>
            <w:r>
              <w:rPr>
                <w:color w:val="000000"/>
                <w:sz w:val="16"/>
                <w:szCs w:val="16"/>
              </w:rPr>
              <w:t>C3-234241</w:t>
            </w:r>
          </w:p>
        </w:tc>
        <w:tc>
          <w:tcPr>
            <w:tcW w:w="866" w:type="pct"/>
            <w:tcBorders>
              <w:top w:val="single" w:sz="4" w:space="0" w:color="auto"/>
              <w:left w:val="single" w:sz="4" w:space="0" w:color="auto"/>
              <w:bottom w:val="single" w:sz="4" w:space="0" w:color="auto"/>
              <w:right w:val="single" w:sz="4" w:space="0" w:color="auto"/>
            </w:tcBorders>
            <w:noWrap/>
            <w:hideMark/>
          </w:tcPr>
          <w:p w14:paraId="4C03BE9E" w14:textId="77777777" w:rsidR="00A66E27" w:rsidRDefault="00A66E27">
            <w:pPr>
              <w:rPr>
                <w:color w:val="000000"/>
                <w:sz w:val="16"/>
                <w:szCs w:val="16"/>
              </w:rPr>
            </w:pPr>
          </w:p>
        </w:tc>
      </w:tr>
      <w:tr w:rsidR="006C3ED6" w14:paraId="4B4DCC9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7E02BBB" w14:textId="77777777" w:rsidR="00A66E27" w:rsidRDefault="00A66E27">
            <w:pPr>
              <w:pStyle w:val="TAL"/>
              <w:rPr>
                <w:color w:val="000000"/>
                <w:sz w:val="16"/>
                <w:szCs w:val="16"/>
              </w:rPr>
            </w:pPr>
            <w:r>
              <w:rPr>
                <w:color w:val="000000"/>
                <w:sz w:val="16"/>
                <w:szCs w:val="16"/>
              </w:rPr>
              <w:t>C3-234623</w:t>
            </w:r>
          </w:p>
        </w:tc>
        <w:tc>
          <w:tcPr>
            <w:tcW w:w="1658" w:type="pct"/>
            <w:tcBorders>
              <w:top w:val="single" w:sz="4" w:space="0" w:color="auto"/>
              <w:left w:val="single" w:sz="4" w:space="0" w:color="auto"/>
              <w:bottom w:val="single" w:sz="4" w:space="0" w:color="auto"/>
              <w:right w:val="single" w:sz="4" w:space="0" w:color="auto"/>
            </w:tcBorders>
            <w:noWrap/>
            <w:hideMark/>
          </w:tcPr>
          <w:p w14:paraId="0DFA6826" w14:textId="77777777" w:rsidR="00A66E27" w:rsidRDefault="00A66E27">
            <w:pPr>
              <w:pStyle w:val="TAL"/>
              <w:rPr>
                <w:color w:val="000000"/>
                <w:sz w:val="16"/>
                <w:szCs w:val="16"/>
              </w:rPr>
            </w:pPr>
            <w:r>
              <w:rPr>
                <w:color w:val="000000"/>
                <w:sz w:val="16"/>
                <w:szCs w:val="16"/>
              </w:rPr>
              <w:t>Analytics feedback information handing at the NWDAF</w:t>
            </w:r>
          </w:p>
        </w:tc>
        <w:tc>
          <w:tcPr>
            <w:tcW w:w="1034" w:type="pct"/>
            <w:tcBorders>
              <w:top w:val="single" w:sz="4" w:space="0" w:color="auto"/>
              <w:left w:val="single" w:sz="4" w:space="0" w:color="auto"/>
              <w:bottom w:val="single" w:sz="4" w:space="0" w:color="auto"/>
              <w:right w:val="single" w:sz="4" w:space="0" w:color="auto"/>
            </w:tcBorders>
            <w:noWrap/>
            <w:hideMark/>
          </w:tcPr>
          <w:p w14:paraId="5A7A2AA8"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BC3595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047C83C" w14:textId="77777777" w:rsidR="00A66E27" w:rsidRDefault="00A66E27">
            <w:pPr>
              <w:pStyle w:val="TAL"/>
              <w:rPr>
                <w:color w:val="000000"/>
                <w:sz w:val="16"/>
                <w:szCs w:val="16"/>
              </w:rPr>
            </w:pPr>
            <w:r>
              <w:rPr>
                <w:color w:val="000000"/>
                <w:sz w:val="16"/>
                <w:szCs w:val="16"/>
              </w:rPr>
              <w:t>C3-234242</w:t>
            </w:r>
          </w:p>
        </w:tc>
        <w:tc>
          <w:tcPr>
            <w:tcW w:w="866" w:type="pct"/>
            <w:tcBorders>
              <w:top w:val="single" w:sz="4" w:space="0" w:color="auto"/>
              <w:left w:val="single" w:sz="4" w:space="0" w:color="auto"/>
              <w:bottom w:val="single" w:sz="4" w:space="0" w:color="auto"/>
              <w:right w:val="single" w:sz="4" w:space="0" w:color="auto"/>
            </w:tcBorders>
            <w:noWrap/>
            <w:hideMark/>
          </w:tcPr>
          <w:p w14:paraId="4CD966E9" w14:textId="77777777" w:rsidR="00A66E27" w:rsidRDefault="00A66E27">
            <w:pPr>
              <w:rPr>
                <w:color w:val="000000"/>
                <w:sz w:val="16"/>
                <w:szCs w:val="16"/>
              </w:rPr>
            </w:pPr>
          </w:p>
        </w:tc>
      </w:tr>
      <w:tr w:rsidR="006C3ED6" w14:paraId="6FF486F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AD9AF1" w14:textId="77777777" w:rsidR="00A66E27" w:rsidRDefault="00A66E27">
            <w:pPr>
              <w:pStyle w:val="TAL"/>
              <w:rPr>
                <w:color w:val="000000"/>
                <w:sz w:val="16"/>
                <w:szCs w:val="16"/>
              </w:rPr>
            </w:pPr>
            <w:r>
              <w:rPr>
                <w:color w:val="000000"/>
                <w:sz w:val="16"/>
                <w:szCs w:val="16"/>
              </w:rPr>
              <w:t>C3-234624</w:t>
            </w:r>
          </w:p>
        </w:tc>
        <w:tc>
          <w:tcPr>
            <w:tcW w:w="1658" w:type="pct"/>
            <w:tcBorders>
              <w:top w:val="single" w:sz="4" w:space="0" w:color="auto"/>
              <w:left w:val="single" w:sz="4" w:space="0" w:color="auto"/>
              <w:bottom w:val="single" w:sz="4" w:space="0" w:color="auto"/>
              <w:right w:val="single" w:sz="4" w:space="0" w:color="auto"/>
            </w:tcBorders>
            <w:noWrap/>
            <w:hideMark/>
          </w:tcPr>
          <w:p w14:paraId="591DAEDF" w14:textId="77777777" w:rsidR="00A66E27" w:rsidRDefault="00A66E27">
            <w:pPr>
              <w:pStyle w:val="TAL"/>
              <w:rPr>
                <w:color w:val="000000"/>
                <w:sz w:val="16"/>
                <w:szCs w:val="16"/>
              </w:rPr>
            </w:pPr>
            <w:r>
              <w:rPr>
                <w:color w:val="000000"/>
                <w:sz w:val="16"/>
                <w:szCs w:val="16"/>
              </w:rPr>
              <w:t>Using UPF Exposure in UE communications procedure</w:t>
            </w:r>
          </w:p>
        </w:tc>
        <w:tc>
          <w:tcPr>
            <w:tcW w:w="1034" w:type="pct"/>
            <w:tcBorders>
              <w:top w:val="single" w:sz="4" w:space="0" w:color="auto"/>
              <w:left w:val="single" w:sz="4" w:space="0" w:color="auto"/>
              <w:bottom w:val="single" w:sz="4" w:space="0" w:color="auto"/>
              <w:right w:val="single" w:sz="4" w:space="0" w:color="auto"/>
            </w:tcBorders>
            <w:noWrap/>
            <w:hideMark/>
          </w:tcPr>
          <w:p w14:paraId="62CA7801"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0C6AAAC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326B47D" w14:textId="77777777" w:rsidR="00A66E27" w:rsidRDefault="00A66E27">
            <w:pPr>
              <w:pStyle w:val="TAL"/>
              <w:rPr>
                <w:color w:val="000000"/>
                <w:sz w:val="16"/>
                <w:szCs w:val="16"/>
              </w:rPr>
            </w:pPr>
            <w:r>
              <w:rPr>
                <w:color w:val="000000"/>
                <w:sz w:val="16"/>
                <w:szCs w:val="16"/>
              </w:rPr>
              <w:t>C3-234248</w:t>
            </w:r>
          </w:p>
        </w:tc>
        <w:tc>
          <w:tcPr>
            <w:tcW w:w="866" w:type="pct"/>
            <w:tcBorders>
              <w:top w:val="single" w:sz="4" w:space="0" w:color="auto"/>
              <w:left w:val="single" w:sz="4" w:space="0" w:color="auto"/>
              <w:bottom w:val="single" w:sz="4" w:space="0" w:color="auto"/>
              <w:right w:val="single" w:sz="4" w:space="0" w:color="auto"/>
            </w:tcBorders>
            <w:noWrap/>
            <w:hideMark/>
          </w:tcPr>
          <w:p w14:paraId="2EE70696" w14:textId="77777777" w:rsidR="00A66E27" w:rsidRDefault="00A66E27">
            <w:pPr>
              <w:rPr>
                <w:color w:val="000000"/>
                <w:sz w:val="16"/>
                <w:szCs w:val="16"/>
              </w:rPr>
            </w:pPr>
          </w:p>
        </w:tc>
      </w:tr>
      <w:tr w:rsidR="006C3ED6" w14:paraId="7282FA9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2EB0089" w14:textId="77777777" w:rsidR="00A66E27" w:rsidRDefault="00A66E27">
            <w:pPr>
              <w:pStyle w:val="TAL"/>
              <w:rPr>
                <w:color w:val="000000"/>
                <w:sz w:val="16"/>
                <w:szCs w:val="16"/>
              </w:rPr>
            </w:pPr>
            <w:r>
              <w:rPr>
                <w:color w:val="000000"/>
                <w:sz w:val="16"/>
                <w:szCs w:val="16"/>
              </w:rPr>
              <w:t>C3-234625</w:t>
            </w:r>
          </w:p>
        </w:tc>
        <w:tc>
          <w:tcPr>
            <w:tcW w:w="1658" w:type="pct"/>
            <w:tcBorders>
              <w:top w:val="single" w:sz="4" w:space="0" w:color="auto"/>
              <w:left w:val="single" w:sz="4" w:space="0" w:color="auto"/>
              <w:bottom w:val="single" w:sz="4" w:space="0" w:color="auto"/>
              <w:right w:val="single" w:sz="4" w:space="0" w:color="auto"/>
            </w:tcBorders>
            <w:noWrap/>
            <w:hideMark/>
          </w:tcPr>
          <w:p w14:paraId="5C8047D5" w14:textId="77777777" w:rsidR="00A66E27" w:rsidRDefault="00A66E27">
            <w:pPr>
              <w:pStyle w:val="TAL"/>
              <w:rPr>
                <w:color w:val="000000"/>
                <w:sz w:val="16"/>
                <w:szCs w:val="16"/>
              </w:rPr>
            </w:pPr>
            <w:r>
              <w:rPr>
                <w:color w:val="000000"/>
                <w:sz w:val="16"/>
                <w:szCs w:val="16"/>
              </w:rPr>
              <w:t>Using UPF Exposure in Dispersion analytics procedure</w:t>
            </w:r>
          </w:p>
        </w:tc>
        <w:tc>
          <w:tcPr>
            <w:tcW w:w="1034" w:type="pct"/>
            <w:tcBorders>
              <w:top w:val="single" w:sz="4" w:space="0" w:color="auto"/>
              <w:left w:val="single" w:sz="4" w:space="0" w:color="auto"/>
              <w:bottom w:val="single" w:sz="4" w:space="0" w:color="auto"/>
              <w:right w:val="single" w:sz="4" w:space="0" w:color="auto"/>
            </w:tcBorders>
            <w:noWrap/>
            <w:hideMark/>
          </w:tcPr>
          <w:p w14:paraId="40509BD5"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6F7711F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F93DE5" w14:textId="77777777" w:rsidR="00A66E27" w:rsidRDefault="00A66E27">
            <w:pPr>
              <w:pStyle w:val="TAL"/>
              <w:rPr>
                <w:color w:val="000000"/>
                <w:sz w:val="16"/>
                <w:szCs w:val="16"/>
              </w:rPr>
            </w:pPr>
            <w:r>
              <w:rPr>
                <w:color w:val="000000"/>
                <w:sz w:val="16"/>
                <w:szCs w:val="16"/>
              </w:rPr>
              <w:t>C3-234249</w:t>
            </w:r>
          </w:p>
        </w:tc>
        <w:tc>
          <w:tcPr>
            <w:tcW w:w="866" w:type="pct"/>
            <w:tcBorders>
              <w:top w:val="single" w:sz="4" w:space="0" w:color="auto"/>
              <w:left w:val="single" w:sz="4" w:space="0" w:color="auto"/>
              <w:bottom w:val="single" w:sz="4" w:space="0" w:color="auto"/>
              <w:right w:val="single" w:sz="4" w:space="0" w:color="auto"/>
            </w:tcBorders>
            <w:noWrap/>
            <w:hideMark/>
          </w:tcPr>
          <w:p w14:paraId="05C85C20" w14:textId="77777777" w:rsidR="00A66E27" w:rsidRDefault="00A66E27">
            <w:pPr>
              <w:rPr>
                <w:color w:val="000000"/>
                <w:sz w:val="16"/>
                <w:szCs w:val="16"/>
              </w:rPr>
            </w:pPr>
          </w:p>
        </w:tc>
      </w:tr>
      <w:tr w:rsidR="006C3ED6" w14:paraId="5653525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D51B59" w14:textId="77777777" w:rsidR="00A66E27" w:rsidRDefault="00A66E27">
            <w:pPr>
              <w:pStyle w:val="TAL"/>
              <w:rPr>
                <w:color w:val="000000"/>
                <w:sz w:val="16"/>
                <w:szCs w:val="16"/>
              </w:rPr>
            </w:pPr>
            <w:r>
              <w:rPr>
                <w:color w:val="000000"/>
                <w:sz w:val="16"/>
                <w:szCs w:val="16"/>
              </w:rPr>
              <w:t>C3-234626</w:t>
            </w:r>
          </w:p>
        </w:tc>
        <w:tc>
          <w:tcPr>
            <w:tcW w:w="1658" w:type="pct"/>
            <w:tcBorders>
              <w:top w:val="single" w:sz="4" w:space="0" w:color="auto"/>
              <w:left w:val="single" w:sz="4" w:space="0" w:color="auto"/>
              <w:bottom w:val="single" w:sz="4" w:space="0" w:color="auto"/>
              <w:right w:val="single" w:sz="4" w:space="0" w:color="auto"/>
            </w:tcBorders>
            <w:noWrap/>
            <w:hideMark/>
          </w:tcPr>
          <w:p w14:paraId="7B86F5BA" w14:textId="77777777" w:rsidR="00A66E27" w:rsidRDefault="00A66E27">
            <w:pPr>
              <w:pStyle w:val="TAL"/>
              <w:rPr>
                <w:color w:val="000000"/>
                <w:sz w:val="16"/>
                <w:szCs w:val="16"/>
              </w:rPr>
            </w:pPr>
            <w:r>
              <w:rPr>
                <w:color w:val="000000"/>
                <w:sz w:val="16"/>
                <w:szCs w:val="16"/>
              </w:rPr>
              <w:t>Correction to ECS Address Provision</w:t>
            </w:r>
          </w:p>
        </w:tc>
        <w:tc>
          <w:tcPr>
            <w:tcW w:w="1034" w:type="pct"/>
            <w:tcBorders>
              <w:top w:val="single" w:sz="4" w:space="0" w:color="auto"/>
              <w:left w:val="single" w:sz="4" w:space="0" w:color="auto"/>
              <w:bottom w:val="single" w:sz="4" w:space="0" w:color="auto"/>
              <w:right w:val="single" w:sz="4" w:space="0" w:color="auto"/>
            </w:tcBorders>
            <w:noWrap/>
            <w:hideMark/>
          </w:tcPr>
          <w:p w14:paraId="038DDCF5"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7462443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8DF1DE8" w14:textId="77777777" w:rsidR="00A66E27" w:rsidRDefault="00A66E27">
            <w:pPr>
              <w:pStyle w:val="TAL"/>
              <w:rPr>
                <w:color w:val="000000"/>
                <w:sz w:val="16"/>
                <w:szCs w:val="16"/>
              </w:rPr>
            </w:pPr>
            <w:r>
              <w:rPr>
                <w:color w:val="000000"/>
                <w:sz w:val="16"/>
                <w:szCs w:val="16"/>
              </w:rPr>
              <w:t>C3-234272</w:t>
            </w:r>
          </w:p>
        </w:tc>
        <w:tc>
          <w:tcPr>
            <w:tcW w:w="866" w:type="pct"/>
            <w:tcBorders>
              <w:top w:val="single" w:sz="4" w:space="0" w:color="auto"/>
              <w:left w:val="single" w:sz="4" w:space="0" w:color="auto"/>
              <w:bottom w:val="single" w:sz="4" w:space="0" w:color="auto"/>
              <w:right w:val="single" w:sz="4" w:space="0" w:color="auto"/>
            </w:tcBorders>
            <w:noWrap/>
            <w:hideMark/>
          </w:tcPr>
          <w:p w14:paraId="228B5547" w14:textId="77777777" w:rsidR="00A66E27" w:rsidRDefault="00A66E27">
            <w:pPr>
              <w:rPr>
                <w:color w:val="000000"/>
                <w:sz w:val="16"/>
                <w:szCs w:val="16"/>
              </w:rPr>
            </w:pPr>
          </w:p>
        </w:tc>
      </w:tr>
      <w:tr w:rsidR="006C3ED6" w14:paraId="55F0274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8AD3BB" w14:textId="77777777" w:rsidR="00A66E27" w:rsidRDefault="00A66E27">
            <w:pPr>
              <w:pStyle w:val="TAL"/>
              <w:rPr>
                <w:color w:val="000000"/>
                <w:sz w:val="16"/>
                <w:szCs w:val="16"/>
              </w:rPr>
            </w:pPr>
            <w:r>
              <w:rPr>
                <w:color w:val="000000"/>
                <w:sz w:val="16"/>
                <w:szCs w:val="16"/>
              </w:rPr>
              <w:t>C3-234627</w:t>
            </w:r>
          </w:p>
        </w:tc>
        <w:tc>
          <w:tcPr>
            <w:tcW w:w="1658" w:type="pct"/>
            <w:tcBorders>
              <w:top w:val="single" w:sz="4" w:space="0" w:color="auto"/>
              <w:left w:val="single" w:sz="4" w:space="0" w:color="auto"/>
              <w:bottom w:val="single" w:sz="4" w:space="0" w:color="auto"/>
              <w:right w:val="single" w:sz="4" w:space="0" w:color="auto"/>
            </w:tcBorders>
            <w:noWrap/>
            <w:hideMark/>
          </w:tcPr>
          <w:p w14:paraId="49E99E00" w14:textId="77777777" w:rsidR="00A66E27" w:rsidRDefault="00A66E27">
            <w:pPr>
              <w:pStyle w:val="TAL"/>
              <w:rPr>
                <w:color w:val="000000"/>
                <w:sz w:val="16"/>
                <w:szCs w:val="16"/>
              </w:rPr>
            </w:pPr>
            <w:r>
              <w:rPr>
                <w:color w:val="000000"/>
                <w:sz w:val="16"/>
                <w:szCs w:val="16"/>
              </w:rPr>
              <w:t>associate attributes with corresponding NOTE</w:t>
            </w:r>
          </w:p>
        </w:tc>
        <w:tc>
          <w:tcPr>
            <w:tcW w:w="1034" w:type="pct"/>
            <w:tcBorders>
              <w:top w:val="single" w:sz="4" w:space="0" w:color="auto"/>
              <w:left w:val="single" w:sz="4" w:space="0" w:color="auto"/>
              <w:bottom w:val="single" w:sz="4" w:space="0" w:color="auto"/>
              <w:right w:val="single" w:sz="4" w:space="0" w:color="auto"/>
            </w:tcBorders>
            <w:noWrap/>
            <w:hideMark/>
          </w:tcPr>
          <w:p w14:paraId="225F4383" w14:textId="77777777" w:rsidR="00A66E27" w:rsidRDefault="00A66E27">
            <w:pPr>
              <w:pStyle w:val="TAL"/>
              <w:rPr>
                <w:color w:val="000000"/>
                <w:sz w:val="16"/>
                <w:szCs w:val="16"/>
              </w:rPr>
            </w:pPr>
            <w:r>
              <w:rPr>
                <w:color w:val="000000"/>
                <w:sz w:val="16"/>
                <w:szCs w:val="16"/>
              </w:rPr>
              <w:t>ZTE,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BADC67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A2AC54" w14:textId="77777777" w:rsidR="00A66E27" w:rsidRDefault="00A66E27">
            <w:pPr>
              <w:pStyle w:val="TAL"/>
              <w:rPr>
                <w:color w:val="000000"/>
                <w:sz w:val="16"/>
                <w:szCs w:val="16"/>
              </w:rPr>
            </w:pPr>
            <w:r>
              <w:rPr>
                <w:color w:val="000000"/>
                <w:sz w:val="16"/>
                <w:szCs w:val="16"/>
              </w:rPr>
              <w:t>C3-234264</w:t>
            </w:r>
          </w:p>
        </w:tc>
        <w:tc>
          <w:tcPr>
            <w:tcW w:w="866" w:type="pct"/>
            <w:tcBorders>
              <w:top w:val="single" w:sz="4" w:space="0" w:color="auto"/>
              <w:left w:val="single" w:sz="4" w:space="0" w:color="auto"/>
              <w:bottom w:val="single" w:sz="4" w:space="0" w:color="auto"/>
              <w:right w:val="single" w:sz="4" w:space="0" w:color="auto"/>
            </w:tcBorders>
            <w:noWrap/>
            <w:hideMark/>
          </w:tcPr>
          <w:p w14:paraId="3FB9CCBC" w14:textId="77777777" w:rsidR="00A66E27" w:rsidRDefault="00A66E27">
            <w:pPr>
              <w:rPr>
                <w:color w:val="000000"/>
                <w:sz w:val="16"/>
                <w:szCs w:val="16"/>
              </w:rPr>
            </w:pPr>
          </w:p>
        </w:tc>
      </w:tr>
      <w:tr w:rsidR="006C3ED6" w14:paraId="797361E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20C176" w14:textId="77777777" w:rsidR="00A66E27" w:rsidRDefault="00A66E27">
            <w:pPr>
              <w:pStyle w:val="TAL"/>
              <w:rPr>
                <w:color w:val="000000"/>
                <w:sz w:val="16"/>
                <w:szCs w:val="16"/>
              </w:rPr>
            </w:pPr>
            <w:r>
              <w:rPr>
                <w:color w:val="000000"/>
                <w:sz w:val="16"/>
                <w:szCs w:val="16"/>
              </w:rPr>
              <w:t>C3-234628</w:t>
            </w:r>
          </w:p>
        </w:tc>
        <w:tc>
          <w:tcPr>
            <w:tcW w:w="1658" w:type="pct"/>
            <w:tcBorders>
              <w:top w:val="single" w:sz="4" w:space="0" w:color="auto"/>
              <w:left w:val="single" w:sz="4" w:space="0" w:color="auto"/>
              <w:bottom w:val="single" w:sz="4" w:space="0" w:color="auto"/>
              <w:right w:val="single" w:sz="4" w:space="0" w:color="auto"/>
            </w:tcBorders>
            <w:noWrap/>
            <w:hideMark/>
          </w:tcPr>
          <w:p w14:paraId="78AABBCF"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Nadrf_MLModelManagement_Delete</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8F3DC6D" w14:textId="77777777" w:rsidR="00A66E27" w:rsidRDefault="00A66E27">
            <w:pPr>
              <w:pStyle w:val="TAL"/>
              <w:rPr>
                <w:color w:val="000000"/>
                <w:sz w:val="16"/>
                <w:szCs w:val="16"/>
              </w:rPr>
            </w:pPr>
            <w:r>
              <w:rPr>
                <w:color w:val="000000"/>
                <w:sz w:val="16"/>
                <w:szCs w:val="16"/>
              </w:rPr>
              <w:t>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4E5C0E8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CA6FF9B" w14:textId="77777777" w:rsidR="00A66E27" w:rsidRDefault="00A66E27">
            <w:pPr>
              <w:pStyle w:val="TAL"/>
              <w:rPr>
                <w:color w:val="000000"/>
                <w:sz w:val="16"/>
                <w:szCs w:val="16"/>
              </w:rPr>
            </w:pPr>
            <w:r>
              <w:rPr>
                <w:color w:val="000000"/>
                <w:sz w:val="16"/>
                <w:szCs w:val="16"/>
              </w:rPr>
              <w:t>C3-234424</w:t>
            </w:r>
          </w:p>
        </w:tc>
        <w:tc>
          <w:tcPr>
            <w:tcW w:w="866" w:type="pct"/>
            <w:tcBorders>
              <w:top w:val="single" w:sz="4" w:space="0" w:color="auto"/>
              <w:left w:val="single" w:sz="4" w:space="0" w:color="auto"/>
              <w:bottom w:val="single" w:sz="4" w:space="0" w:color="auto"/>
              <w:right w:val="single" w:sz="4" w:space="0" w:color="auto"/>
            </w:tcBorders>
            <w:noWrap/>
            <w:hideMark/>
          </w:tcPr>
          <w:p w14:paraId="6DA8A29D" w14:textId="77777777" w:rsidR="00A66E27" w:rsidRDefault="00A66E27">
            <w:pPr>
              <w:rPr>
                <w:color w:val="000000"/>
                <w:sz w:val="16"/>
                <w:szCs w:val="16"/>
              </w:rPr>
            </w:pPr>
          </w:p>
        </w:tc>
      </w:tr>
      <w:tr w:rsidR="006C3ED6" w14:paraId="2FBB5BE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A8011AB" w14:textId="77777777" w:rsidR="00A66E27" w:rsidRDefault="00A66E27">
            <w:pPr>
              <w:pStyle w:val="TAL"/>
              <w:rPr>
                <w:color w:val="000000"/>
                <w:sz w:val="16"/>
                <w:szCs w:val="16"/>
              </w:rPr>
            </w:pPr>
            <w:r>
              <w:rPr>
                <w:color w:val="000000"/>
                <w:sz w:val="16"/>
                <w:szCs w:val="16"/>
              </w:rPr>
              <w:t>C3-234629</w:t>
            </w:r>
          </w:p>
        </w:tc>
        <w:tc>
          <w:tcPr>
            <w:tcW w:w="1658" w:type="pct"/>
            <w:tcBorders>
              <w:top w:val="single" w:sz="4" w:space="0" w:color="auto"/>
              <w:left w:val="single" w:sz="4" w:space="0" w:color="auto"/>
              <w:bottom w:val="single" w:sz="4" w:space="0" w:color="auto"/>
              <w:right w:val="single" w:sz="4" w:space="0" w:color="auto"/>
            </w:tcBorders>
            <w:noWrap/>
            <w:hideMark/>
          </w:tcPr>
          <w:p w14:paraId="7E32A7DB"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w:t>
            </w:r>
            <w:proofErr w:type="spellEnd"/>
            <w:r>
              <w:rPr>
                <w:color w:val="000000"/>
                <w:sz w:val="16"/>
                <w:szCs w:val="16"/>
              </w:rPr>
              <w:t xml:space="preserve"> API for </w:t>
            </w:r>
            <w:proofErr w:type="spellStart"/>
            <w:r>
              <w:rPr>
                <w:color w:val="000000"/>
                <w:sz w:val="16"/>
                <w:szCs w:val="16"/>
              </w:rPr>
              <w:t>StorageRequest</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85E7B7C" w14:textId="77777777" w:rsidR="00A66E27" w:rsidRDefault="00A66E27">
            <w:pPr>
              <w:pStyle w:val="TAL"/>
              <w:rPr>
                <w:color w:val="000000"/>
                <w:sz w:val="16"/>
                <w:szCs w:val="16"/>
              </w:rPr>
            </w:pPr>
            <w:r>
              <w:rPr>
                <w:color w:val="000000"/>
                <w:sz w:val="16"/>
                <w:szCs w:val="16"/>
              </w:rPr>
              <w:t>Ericsson, Intel</w:t>
            </w:r>
          </w:p>
        </w:tc>
        <w:tc>
          <w:tcPr>
            <w:tcW w:w="531" w:type="pct"/>
            <w:tcBorders>
              <w:top w:val="single" w:sz="4" w:space="0" w:color="auto"/>
              <w:left w:val="single" w:sz="4" w:space="0" w:color="auto"/>
              <w:bottom w:val="single" w:sz="4" w:space="0" w:color="auto"/>
              <w:right w:val="single" w:sz="4" w:space="0" w:color="auto"/>
            </w:tcBorders>
            <w:noWrap/>
            <w:hideMark/>
          </w:tcPr>
          <w:p w14:paraId="5BB438D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F630A8" w14:textId="77777777" w:rsidR="00A66E27" w:rsidRDefault="00A66E27">
            <w:pPr>
              <w:pStyle w:val="TAL"/>
              <w:rPr>
                <w:color w:val="000000"/>
                <w:sz w:val="16"/>
                <w:szCs w:val="16"/>
              </w:rPr>
            </w:pPr>
            <w:r>
              <w:rPr>
                <w:color w:val="000000"/>
                <w:sz w:val="16"/>
                <w:szCs w:val="16"/>
              </w:rPr>
              <w:t>C3-234425</w:t>
            </w:r>
          </w:p>
        </w:tc>
        <w:tc>
          <w:tcPr>
            <w:tcW w:w="866" w:type="pct"/>
            <w:tcBorders>
              <w:top w:val="single" w:sz="4" w:space="0" w:color="auto"/>
              <w:left w:val="single" w:sz="4" w:space="0" w:color="auto"/>
              <w:bottom w:val="single" w:sz="4" w:space="0" w:color="auto"/>
              <w:right w:val="single" w:sz="4" w:space="0" w:color="auto"/>
            </w:tcBorders>
            <w:noWrap/>
            <w:hideMark/>
          </w:tcPr>
          <w:p w14:paraId="1EB5639E" w14:textId="77777777" w:rsidR="00A66E27" w:rsidRDefault="00A66E27">
            <w:pPr>
              <w:rPr>
                <w:color w:val="000000"/>
                <w:sz w:val="16"/>
                <w:szCs w:val="16"/>
              </w:rPr>
            </w:pPr>
          </w:p>
        </w:tc>
      </w:tr>
      <w:tr w:rsidR="006C3ED6" w14:paraId="39BAFCA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C23710" w14:textId="77777777" w:rsidR="00A66E27" w:rsidRDefault="00A66E27">
            <w:pPr>
              <w:pStyle w:val="TAL"/>
              <w:rPr>
                <w:color w:val="000000"/>
                <w:sz w:val="16"/>
                <w:szCs w:val="16"/>
              </w:rPr>
            </w:pPr>
            <w:r>
              <w:rPr>
                <w:color w:val="000000"/>
                <w:sz w:val="16"/>
                <w:szCs w:val="16"/>
              </w:rPr>
              <w:t>C3-234630</w:t>
            </w:r>
          </w:p>
        </w:tc>
        <w:tc>
          <w:tcPr>
            <w:tcW w:w="1658" w:type="pct"/>
            <w:tcBorders>
              <w:top w:val="single" w:sz="4" w:space="0" w:color="auto"/>
              <w:left w:val="single" w:sz="4" w:space="0" w:color="auto"/>
              <w:bottom w:val="single" w:sz="4" w:space="0" w:color="auto"/>
              <w:right w:val="single" w:sz="4" w:space="0" w:color="auto"/>
            </w:tcBorders>
            <w:noWrap/>
            <w:hideMark/>
          </w:tcPr>
          <w:p w14:paraId="52C741D8"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Nadrf_MLModelManagement_RetrievalRequest</w:t>
            </w:r>
            <w:proofErr w:type="spellEnd"/>
            <w:r>
              <w:rPr>
                <w:color w:val="000000"/>
                <w:sz w:val="16"/>
                <w:szCs w:val="16"/>
              </w:rPr>
              <w:t xml:space="preserve"> Service Operation</w:t>
            </w:r>
          </w:p>
        </w:tc>
        <w:tc>
          <w:tcPr>
            <w:tcW w:w="1034" w:type="pct"/>
            <w:tcBorders>
              <w:top w:val="single" w:sz="4" w:space="0" w:color="auto"/>
              <w:left w:val="single" w:sz="4" w:space="0" w:color="auto"/>
              <w:bottom w:val="single" w:sz="4" w:space="0" w:color="auto"/>
              <w:right w:val="single" w:sz="4" w:space="0" w:color="auto"/>
            </w:tcBorders>
            <w:noWrap/>
            <w:hideMark/>
          </w:tcPr>
          <w:p w14:paraId="4135DDE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A8F9A8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226EC55" w14:textId="77777777" w:rsidR="00A66E27" w:rsidRDefault="00A66E27">
            <w:pPr>
              <w:pStyle w:val="TAL"/>
              <w:rPr>
                <w:color w:val="000000"/>
                <w:sz w:val="16"/>
                <w:szCs w:val="16"/>
              </w:rPr>
            </w:pPr>
            <w:r>
              <w:rPr>
                <w:color w:val="000000"/>
                <w:sz w:val="16"/>
                <w:szCs w:val="16"/>
              </w:rPr>
              <w:t>C3-234426</w:t>
            </w:r>
          </w:p>
        </w:tc>
        <w:tc>
          <w:tcPr>
            <w:tcW w:w="866" w:type="pct"/>
            <w:tcBorders>
              <w:top w:val="single" w:sz="4" w:space="0" w:color="auto"/>
              <w:left w:val="single" w:sz="4" w:space="0" w:color="auto"/>
              <w:bottom w:val="single" w:sz="4" w:space="0" w:color="auto"/>
              <w:right w:val="single" w:sz="4" w:space="0" w:color="auto"/>
            </w:tcBorders>
            <w:noWrap/>
            <w:hideMark/>
          </w:tcPr>
          <w:p w14:paraId="2A452577" w14:textId="77777777" w:rsidR="00A66E27" w:rsidRDefault="00A66E27">
            <w:pPr>
              <w:rPr>
                <w:color w:val="000000"/>
                <w:sz w:val="16"/>
                <w:szCs w:val="16"/>
              </w:rPr>
            </w:pPr>
          </w:p>
        </w:tc>
      </w:tr>
      <w:tr w:rsidR="006C3ED6" w14:paraId="2A1B4BA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7A9862" w14:textId="77777777" w:rsidR="00A66E27" w:rsidRDefault="00A66E27">
            <w:pPr>
              <w:pStyle w:val="TAL"/>
              <w:rPr>
                <w:color w:val="000000"/>
                <w:sz w:val="16"/>
                <w:szCs w:val="16"/>
              </w:rPr>
            </w:pPr>
            <w:r>
              <w:rPr>
                <w:color w:val="000000"/>
                <w:sz w:val="16"/>
                <w:szCs w:val="16"/>
              </w:rPr>
              <w:t>C3-234631</w:t>
            </w:r>
          </w:p>
        </w:tc>
        <w:tc>
          <w:tcPr>
            <w:tcW w:w="1658" w:type="pct"/>
            <w:tcBorders>
              <w:top w:val="single" w:sz="4" w:space="0" w:color="auto"/>
              <w:left w:val="single" w:sz="4" w:space="0" w:color="auto"/>
              <w:bottom w:val="single" w:sz="4" w:space="0" w:color="auto"/>
              <w:right w:val="single" w:sz="4" w:space="0" w:color="auto"/>
            </w:tcBorders>
            <w:noWrap/>
            <w:hideMark/>
          </w:tcPr>
          <w:p w14:paraId="5B34D705" w14:textId="77777777" w:rsidR="00A66E27" w:rsidRDefault="00A66E27">
            <w:pPr>
              <w:pStyle w:val="TAL"/>
              <w:rPr>
                <w:color w:val="000000"/>
                <w:sz w:val="16"/>
                <w:szCs w:val="16"/>
              </w:rPr>
            </w:pPr>
            <w:r>
              <w:rPr>
                <w:color w:val="000000"/>
                <w:sz w:val="16"/>
                <w:szCs w:val="16"/>
              </w:rPr>
              <w:t xml:space="preserve">Updates to </w:t>
            </w:r>
            <w:proofErr w:type="spellStart"/>
            <w:r>
              <w:rPr>
                <w:color w:val="000000"/>
                <w:sz w:val="16"/>
                <w:szCs w:val="16"/>
              </w:rPr>
              <w:t>MLEventNotif</w:t>
            </w:r>
            <w:proofErr w:type="spellEnd"/>
            <w:r>
              <w:rPr>
                <w:color w:val="000000"/>
                <w:sz w:val="16"/>
                <w:szCs w:val="16"/>
              </w:rPr>
              <w:t xml:space="preserve"> in </w:t>
            </w:r>
            <w:proofErr w:type="spellStart"/>
            <w:r>
              <w:rPr>
                <w:color w:val="000000"/>
                <w:sz w:val="16"/>
                <w:szCs w:val="16"/>
              </w:rPr>
              <w:t>Nnwdaf_MLModelProvision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529B87B" w14:textId="77777777" w:rsidR="00A66E27" w:rsidRDefault="00A66E27">
            <w:pPr>
              <w:pStyle w:val="TAL"/>
              <w:rPr>
                <w:color w:val="000000"/>
                <w:sz w:val="16"/>
                <w:szCs w:val="16"/>
              </w:rPr>
            </w:pPr>
            <w:r>
              <w:rPr>
                <w:color w:val="000000"/>
                <w:sz w:val="16"/>
                <w:szCs w:val="16"/>
              </w:rPr>
              <w:t>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7C96FC1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7528534" w14:textId="77777777" w:rsidR="00A66E27" w:rsidRDefault="00A66E27">
            <w:pPr>
              <w:pStyle w:val="TAL"/>
              <w:rPr>
                <w:color w:val="000000"/>
                <w:sz w:val="16"/>
                <w:szCs w:val="16"/>
              </w:rPr>
            </w:pPr>
            <w:r>
              <w:rPr>
                <w:color w:val="000000"/>
                <w:sz w:val="16"/>
                <w:szCs w:val="16"/>
              </w:rPr>
              <w:t>C3-234427</w:t>
            </w:r>
          </w:p>
        </w:tc>
        <w:tc>
          <w:tcPr>
            <w:tcW w:w="866" w:type="pct"/>
            <w:tcBorders>
              <w:top w:val="single" w:sz="4" w:space="0" w:color="auto"/>
              <w:left w:val="single" w:sz="4" w:space="0" w:color="auto"/>
              <w:bottom w:val="single" w:sz="4" w:space="0" w:color="auto"/>
              <w:right w:val="single" w:sz="4" w:space="0" w:color="auto"/>
            </w:tcBorders>
            <w:noWrap/>
            <w:hideMark/>
          </w:tcPr>
          <w:p w14:paraId="43CCFD39" w14:textId="77777777" w:rsidR="00A66E27" w:rsidRDefault="00A66E27">
            <w:pPr>
              <w:rPr>
                <w:color w:val="000000"/>
                <w:sz w:val="16"/>
                <w:szCs w:val="16"/>
              </w:rPr>
            </w:pPr>
          </w:p>
        </w:tc>
      </w:tr>
      <w:tr w:rsidR="006C3ED6" w14:paraId="1896BAB0"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32E8C3" w14:textId="77777777" w:rsidR="00A66E27" w:rsidRDefault="00A66E27">
            <w:pPr>
              <w:pStyle w:val="TAL"/>
              <w:rPr>
                <w:color w:val="000000"/>
                <w:sz w:val="16"/>
                <w:szCs w:val="16"/>
              </w:rPr>
            </w:pPr>
            <w:r>
              <w:rPr>
                <w:color w:val="000000"/>
                <w:sz w:val="16"/>
                <w:szCs w:val="16"/>
              </w:rPr>
              <w:t>C3-234632</w:t>
            </w:r>
          </w:p>
        </w:tc>
        <w:tc>
          <w:tcPr>
            <w:tcW w:w="1658" w:type="pct"/>
            <w:tcBorders>
              <w:top w:val="single" w:sz="4" w:space="0" w:color="auto"/>
              <w:left w:val="single" w:sz="4" w:space="0" w:color="auto"/>
              <w:bottom w:val="single" w:sz="4" w:space="0" w:color="auto"/>
              <w:right w:val="single" w:sz="4" w:space="0" w:color="auto"/>
            </w:tcBorders>
            <w:noWrap/>
            <w:hideMark/>
          </w:tcPr>
          <w:p w14:paraId="60187487" w14:textId="77777777" w:rsidR="00A66E27" w:rsidRDefault="00A66E27">
            <w:pPr>
              <w:pStyle w:val="TAL"/>
              <w:rPr>
                <w:color w:val="000000"/>
                <w:sz w:val="16"/>
                <w:szCs w:val="16"/>
              </w:rPr>
            </w:pPr>
            <w:r>
              <w:rPr>
                <w:color w:val="000000"/>
                <w:sz w:val="16"/>
                <w:szCs w:val="16"/>
              </w:rPr>
              <w:t>Add the ML Model Training Procedures and update the ML Model Provisioning Procedures</w:t>
            </w:r>
          </w:p>
        </w:tc>
        <w:tc>
          <w:tcPr>
            <w:tcW w:w="1034" w:type="pct"/>
            <w:tcBorders>
              <w:top w:val="single" w:sz="4" w:space="0" w:color="auto"/>
              <w:left w:val="single" w:sz="4" w:space="0" w:color="auto"/>
              <w:bottom w:val="single" w:sz="4" w:space="0" w:color="auto"/>
              <w:right w:val="single" w:sz="4" w:space="0" w:color="auto"/>
            </w:tcBorders>
            <w:noWrap/>
            <w:hideMark/>
          </w:tcPr>
          <w:p w14:paraId="253B4A4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E9CE9C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4C106F5" w14:textId="77777777" w:rsidR="00A66E27" w:rsidRDefault="00A66E27">
            <w:pPr>
              <w:pStyle w:val="TAL"/>
              <w:rPr>
                <w:color w:val="000000"/>
                <w:sz w:val="16"/>
                <w:szCs w:val="16"/>
              </w:rPr>
            </w:pPr>
            <w:r>
              <w:rPr>
                <w:color w:val="000000"/>
                <w:sz w:val="16"/>
                <w:szCs w:val="16"/>
              </w:rPr>
              <w:t>C3-234428</w:t>
            </w:r>
          </w:p>
        </w:tc>
        <w:tc>
          <w:tcPr>
            <w:tcW w:w="866" w:type="pct"/>
            <w:tcBorders>
              <w:top w:val="single" w:sz="4" w:space="0" w:color="auto"/>
              <w:left w:val="single" w:sz="4" w:space="0" w:color="auto"/>
              <w:bottom w:val="single" w:sz="4" w:space="0" w:color="auto"/>
              <w:right w:val="single" w:sz="4" w:space="0" w:color="auto"/>
            </w:tcBorders>
            <w:noWrap/>
            <w:hideMark/>
          </w:tcPr>
          <w:p w14:paraId="4C349721" w14:textId="77777777" w:rsidR="00A66E27" w:rsidRDefault="00A66E27">
            <w:pPr>
              <w:rPr>
                <w:color w:val="000000"/>
                <w:sz w:val="16"/>
                <w:szCs w:val="16"/>
              </w:rPr>
            </w:pPr>
          </w:p>
        </w:tc>
      </w:tr>
      <w:tr w:rsidR="006C3ED6" w14:paraId="6D01499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984A26A" w14:textId="77777777" w:rsidR="00A66E27" w:rsidRDefault="00A66E27">
            <w:pPr>
              <w:pStyle w:val="TAL"/>
              <w:rPr>
                <w:color w:val="000000"/>
                <w:sz w:val="16"/>
                <w:szCs w:val="16"/>
              </w:rPr>
            </w:pPr>
            <w:r>
              <w:rPr>
                <w:color w:val="000000"/>
                <w:sz w:val="16"/>
                <w:szCs w:val="16"/>
              </w:rPr>
              <w:t>C3-234633</w:t>
            </w:r>
          </w:p>
        </w:tc>
        <w:tc>
          <w:tcPr>
            <w:tcW w:w="1658" w:type="pct"/>
            <w:tcBorders>
              <w:top w:val="single" w:sz="4" w:space="0" w:color="auto"/>
              <w:left w:val="single" w:sz="4" w:space="0" w:color="auto"/>
              <w:bottom w:val="single" w:sz="4" w:space="0" w:color="auto"/>
              <w:right w:val="single" w:sz="4" w:space="0" w:color="auto"/>
            </w:tcBorders>
            <w:noWrap/>
            <w:hideMark/>
          </w:tcPr>
          <w:p w14:paraId="2057AA5B" w14:textId="77777777" w:rsidR="00A66E27" w:rsidRDefault="00A66E27">
            <w:pPr>
              <w:pStyle w:val="TAL"/>
              <w:rPr>
                <w:color w:val="000000"/>
                <w:sz w:val="16"/>
                <w:szCs w:val="16"/>
              </w:rPr>
            </w:pPr>
            <w:r>
              <w:rPr>
                <w:color w:val="000000"/>
                <w:sz w:val="16"/>
                <w:szCs w:val="16"/>
              </w:rPr>
              <w:t xml:space="preserve">Add </w:t>
            </w:r>
            <w:proofErr w:type="spellStart"/>
            <w:r>
              <w:rPr>
                <w:color w:val="000000"/>
                <w:sz w:val="16"/>
                <w:szCs w:val="16"/>
              </w:rPr>
              <w:t>validityTime</w:t>
            </w:r>
            <w:proofErr w:type="spellEnd"/>
            <w:r>
              <w:rPr>
                <w:color w:val="000000"/>
                <w:sz w:val="16"/>
                <w:szCs w:val="16"/>
              </w:rPr>
              <w:t xml:space="preserve">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E2F237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170BE8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D4B597A" w14:textId="77777777" w:rsidR="00A66E27" w:rsidRDefault="00A66E27">
            <w:pPr>
              <w:pStyle w:val="TAL"/>
              <w:rPr>
                <w:color w:val="000000"/>
                <w:sz w:val="16"/>
                <w:szCs w:val="16"/>
              </w:rPr>
            </w:pPr>
            <w:r>
              <w:rPr>
                <w:color w:val="000000"/>
                <w:sz w:val="16"/>
                <w:szCs w:val="16"/>
              </w:rPr>
              <w:t>C3-234429</w:t>
            </w:r>
          </w:p>
        </w:tc>
        <w:tc>
          <w:tcPr>
            <w:tcW w:w="866" w:type="pct"/>
            <w:tcBorders>
              <w:top w:val="single" w:sz="4" w:space="0" w:color="auto"/>
              <w:left w:val="single" w:sz="4" w:space="0" w:color="auto"/>
              <w:bottom w:val="single" w:sz="4" w:space="0" w:color="auto"/>
              <w:right w:val="single" w:sz="4" w:space="0" w:color="auto"/>
            </w:tcBorders>
            <w:noWrap/>
            <w:hideMark/>
          </w:tcPr>
          <w:p w14:paraId="7EB47BE0" w14:textId="77777777" w:rsidR="00A66E27" w:rsidRDefault="00A66E27">
            <w:pPr>
              <w:rPr>
                <w:color w:val="000000"/>
                <w:sz w:val="16"/>
                <w:szCs w:val="16"/>
              </w:rPr>
            </w:pPr>
          </w:p>
        </w:tc>
      </w:tr>
      <w:tr w:rsidR="006C3ED6" w14:paraId="1ECC376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5702FFE" w14:textId="77777777" w:rsidR="00A66E27" w:rsidRDefault="00A66E27">
            <w:pPr>
              <w:pStyle w:val="TAL"/>
              <w:rPr>
                <w:color w:val="000000"/>
                <w:sz w:val="16"/>
                <w:szCs w:val="16"/>
              </w:rPr>
            </w:pPr>
            <w:r>
              <w:rPr>
                <w:color w:val="000000"/>
                <w:sz w:val="16"/>
                <w:szCs w:val="16"/>
              </w:rPr>
              <w:t>C3-234634</w:t>
            </w:r>
          </w:p>
        </w:tc>
        <w:tc>
          <w:tcPr>
            <w:tcW w:w="1658" w:type="pct"/>
            <w:tcBorders>
              <w:top w:val="single" w:sz="4" w:space="0" w:color="auto"/>
              <w:left w:val="single" w:sz="4" w:space="0" w:color="auto"/>
              <w:bottom w:val="single" w:sz="4" w:space="0" w:color="auto"/>
              <w:right w:val="single" w:sz="4" w:space="0" w:color="auto"/>
            </w:tcBorders>
            <w:noWrap/>
            <w:hideMark/>
          </w:tcPr>
          <w:p w14:paraId="1BEE07E8"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Nnwdaf_DataManagement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15B2009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8CD41E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65F25E" w14:textId="77777777" w:rsidR="00A66E27" w:rsidRDefault="00A66E27">
            <w:pPr>
              <w:pStyle w:val="TAL"/>
              <w:rPr>
                <w:color w:val="000000"/>
                <w:sz w:val="16"/>
                <w:szCs w:val="16"/>
              </w:rPr>
            </w:pPr>
            <w:r>
              <w:rPr>
                <w:color w:val="000000"/>
                <w:sz w:val="16"/>
                <w:szCs w:val="16"/>
              </w:rPr>
              <w:t>C3-234280</w:t>
            </w:r>
          </w:p>
        </w:tc>
        <w:tc>
          <w:tcPr>
            <w:tcW w:w="866" w:type="pct"/>
            <w:tcBorders>
              <w:top w:val="single" w:sz="4" w:space="0" w:color="auto"/>
              <w:left w:val="single" w:sz="4" w:space="0" w:color="auto"/>
              <w:bottom w:val="single" w:sz="4" w:space="0" w:color="auto"/>
              <w:right w:val="single" w:sz="4" w:space="0" w:color="auto"/>
            </w:tcBorders>
            <w:noWrap/>
            <w:hideMark/>
          </w:tcPr>
          <w:p w14:paraId="530FC382" w14:textId="77777777" w:rsidR="00A66E27" w:rsidRDefault="00A66E27">
            <w:pPr>
              <w:rPr>
                <w:color w:val="000000"/>
                <w:sz w:val="16"/>
                <w:szCs w:val="16"/>
              </w:rPr>
            </w:pPr>
          </w:p>
        </w:tc>
      </w:tr>
      <w:tr w:rsidR="006C3ED6" w14:paraId="2199D4C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B756652" w14:textId="77777777" w:rsidR="00A66E27" w:rsidRDefault="00A66E27">
            <w:pPr>
              <w:pStyle w:val="TAL"/>
              <w:rPr>
                <w:color w:val="000000"/>
                <w:sz w:val="16"/>
                <w:szCs w:val="16"/>
              </w:rPr>
            </w:pPr>
            <w:r>
              <w:rPr>
                <w:color w:val="000000"/>
                <w:sz w:val="16"/>
                <w:szCs w:val="16"/>
              </w:rPr>
              <w:t>C3-234635</w:t>
            </w:r>
          </w:p>
        </w:tc>
        <w:tc>
          <w:tcPr>
            <w:tcW w:w="1658" w:type="pct"/>
            <w:tcBorders>
              <w:top w:val="single" w:sz="4" w:space="0" w:color="auto"/>
              <w:left w:val="single" w:sz="4" w:space="0" w:color="auto"/>
              <w:bottom w:val="single" w:sz="4" w:space="0" w:color="auto"/>
              <w:right w:val="single" w:sz="4" w:space="0" w:color="auto"/>
            </w:tcBorders>
            <w:noWrap/>
            <w:hideMark/>
          </w:tcPr>
          <w:p w14:paraId="01E328B7" w14:textId="77777777" w:rsidR="00A66E27" w:rsidRDefault="00A66E27">
            <w:pPr>
              <w:pStyle w:val="TAL"/>
              <w:rPr>
                <w:color w:val="000000"/>
                <w:sz w:val="16"/>
                <w:szCs w:val="16"/>
              </w:rPr>
            </w:pPr>
            <w:r>
              <w:rPr>
                <w:color w:val="000000"/>
                <w:sz w:val="16"/>
                <w:szCs w:val="16"/>
              </w:rPr>
              <w:t xml:space="preserve">Pending Notification in </w:t>
            </w:r>
            <w:proofErr w:type="spellStart"/>
            <w:r>
              <w:rPr>
                <w:color w:val="000000"/>
                <w:sz w:val="16"/>
                <w:szCs w:val="16"/>
              </w:rPr>
              <w:t>Ndccf_DataManagement</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029DAE8E"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3E284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99CCA9D" w14:textId="77777777" w:rsidR="00A66E27" w:rsidRDefault="00A66E27">
            <w:pPr>
              <w:pStyle w:val="TAL"/>
              <w:rPr>
                <w:color w:val="000000"/>
                <w:sz w:val="16"/>
                <w:szCs w:val="16"/>
              </w:rPr>
            </w:pPr>
            <w:r>
              <w:rPr>
                <w:color w:val="000000"/>
                <w:sz w:val="16"/>
                <w:szCs w:val="16"/>
              </w:rPr>
              <w:t>C3-234281</w:t>
            </w:r>
          </w:p>
        </w:tc>
        <w:tc>
          <w:tcPr>
            <w:tcW w:w="866" w:type="pct"/>
            <w:tcBorders>
              <w:top w:val="single" w:sz="4" w:space="0" w:color="auto"/>
              <w:left w:val="single" w:sz="4" w:space="0" w:color="auto"/>
              <w:bottom w:val="single" w:sz="4" w:space="0" w:color="auto"/>
              <w:right w:val="single" w:sz="4" w:space="0" w:color="auto"/>
            </w:tcBorders>
            <w:noWrap/>
            <w:hideMark/>
          </w:tcPr>
          <w:p w14:paraId="1F15C7AC" w14:textId="77777777" w:rsidR="00A66E27" w:rsidRDefault="00A66E27">
            <w:pPr>
              <w:rPr>
                <w:color w:val="000000"/>
                <w:sz w:val="16"/>
                <w:szCs w:val="16"/>
              </w:rPr>
            </w:pPr>
          </w:p>
        </w:tc>
      </w:tr>
      <w:tr w:rsidR="006C3ED6" w14:paraId="4E40C6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8467C1" w14:textId="77777777" w:rsidR="00A66E27" w:rsidRDefault="00A66E27">
            <w:pPr>
              <w:pStyle w:val="TAL"/>
              <w:rPr>
                <w:color w:val="000000"/>
                <w:sz w:val="16"/>
                <w:szCs w:val="16"/>
              </w:rPr>
            </w:pPr>
            <w:r>
              <w:rPr>
                <w:color w:val="000000"/>
                <w:sz w:val="16"/>
                <w:szCs w:val="16"/>
              </w:rPr>
              <w:t>C3-234636</w:t>
            </w:r>
          </w:p>
        </w:tc>
        <w:tc>
          <w:tcPr>
            <w:tcW w:w="1658" w:type="pct"/>
            <w:tcBorders>
              <w:top w:val="single" w:sz="4" w:space="0" w:color="auto"/>
              <w:left w:val="single" w:sz="4" w:space="0" w:color="auto"/>
              <w:bottom w:val="single" w:sz="4" w:space="0" w:color="auto"/>
              <w:right w:val="single" w:sz="4" w:space="0" w:color="auto"/>
            </w:tcBorders>
            <w:noWrap/>
            <w:hideMark/>
          </w:tcPr>
          <w:p w14:paraId="638D16F3" w14:textId="77777777" w:rsidR="00A66E27" w:rsidRDefault="00A66E27">
            <w:pPr>
              <w:pStyle w:val="TAL"/>
              <w:rPr>
                <w:color w:val="000000"/>
                <w:sz w:val="16"/>
                <w:szCs w:val="16"/>
              </w:rPr>
            </w:pPr>
            <w:r>
              <w:rPr>
                <w:color w:val="000000"/>
                <w:sz w:val="16"/>
                <w:szCs w:val="16"/>
              </w:rPr>
              <w:t xml:space="preserve">Enhancement to </w:t>
            </w:r>
            <w:proofErr w:type="spellStart"/>
            <w:r>
              <w:rPr>
                <w:color w:val="000000"/>
                <w:sz w:val="16"/>
                <w:szCs w:val="16"/>
              </w:rPr>
              <w:t>Npcf_UEPolicyControl</w:t>
            </w:r>
            <w:proofErr w:type="spellEnd"/>
            <w:r>
              <w:rPr>
                <w:color w:val="000000"/>
                <w:sz w:val="16"/>
                <w:szCs w:val="16"/>
              </w:rPr>
              <w:t xml:space="preserve"> service for URSP rule enforcement in EPS</w:t>
            </w:r>
          </w:p>
        </w:tc>
        <w:tc>
          <w:tcPr>
            <w:tcW w:w="1034" w:type="pct"/>
            <w:tcBorders>
              <w:top w:val="single" w:sz="4" w:space="0" w:color="auto"/>
              <w:left w:val="single" w:sz="4" w:space="0" w:color="auto"/>
              <w:bottom w:val="single" w:sz="4" w:space="0" w:color="auto"/>
              <w:right w:val="single" w:sz="4" w:space="0" w:color="auto"/>
            </w:tcBorders>
            <w:noWrap/>
            <w:hideMark/>
          </w:tcPr>
          <w:p w14:paraId="36B65F30" w14:textId="77777777" w:rsidR="00A66E27" w:rsidRDefault="00A66E27">
            <w:pPr>
              <w:pStyle w:val="TAL"/>
              <w:rPr>
                <w:color w:val="000000"/>
                <w:sz w:val="16"/>
                <w:szCs w:val="16"/>
              </w:rPr>
            </w:pPr>
            <w:r>
              <w:rPr>
                <w:color w:val="000000"/>
                <w:sz w:val="16"/>
                <w:szCs w:val="16"/>
              </w:rPr>
              <w:t>Intel</w:t>
            </w:r>
          </w:p>
        </w:tc>
        <w:tc>
          <w:tcPr>
            <w:tcW w:w="531" w:type="pct"/>
            <w:tcBorders>
              <w:top w:val="single" w:sz="4" w:space="0" w:color="auto"/>
              <w:left w:val="single" w:sz="4" w:space="0" w:color="auto"/>
              <w:bottom w:val="single" w:sz="4" w:space="0" w:color="auto"/>
              <w:right w:val="single" w:sz="4" w:space="0" w:color="auto"/>
            </w:tcBorders>
            <w:noWrap/>
            <w:hideMark/>
          </w:tcPr>
          <w:p w14:paraId="0D6E986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6D91A01" w14:textId="77777777" w:rsidR="00A66E27" w:rsidRDefault="00A66E27">
            <w:pPr>
              <w:pStyle w:val="TAL"/>
              <w:rPr>
                <w:color w:val="000000"/>
                <w:sz w:val="16"/>
                <w:szCs w:val="16"/>
              </w:rPr>
            </w:pPr>
            <w:r>
              <w:rPr>
                <w:color w:val="000000"/>
                <w:sz w:val="16"/>
                <w:szCs w:val="16"/>
              </w:rPr>
              <w:t>C3-234303</w:t>
            </w:r>
          </w:p>
        </w:tc>
        <w:tc>
          <w:tcPr>
            <w:tcW w:w="866" w:type="pct"/>
            <w:tcBorders>
              <w:top w:val="single" w:sz="4" w:space="0" w:color="auto"/>
              <w:left w:val="single" w:sz="4" w:space="0" w:color="auto"/>
              <w:bottom w:val="single" w:sz="4" w:space="0" w:color="auto"/>
              <w:right w:val="single" w:sz="4" w:space="0" w:color="auto"/>
            </w:tcBorders>
            <w:noWrap/>
            <w:hideMark/>
          </w:tcPr>
          <w:p w14:paraId="31C784DC" w14:textId="77777777" w:rsidR="00A66E27" w:rsidRDefault="00A66E27">
            <w:pPr>
              <w:rPr>
                <w:color w:val="000000"/>
                <w:sz w:val="16"/>
                <w:szCs w:val="16"/>
              </w:rPr>
            </w:pPr>
          </w:p>
        </w:tc>
      </w:tr>
      <w:tr w:rsidR="006C3ED6" w14:paraId="3744FAC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069A7B" w14:textId="77777777" w:rsidR="00A66E27" w:rsidRDefault="00A66E27">
            <w:pPr>
              <w:pStyle w:val="TAL"/>
              <w:rPr>
                <w:color w:val="000000"/>
                <w:sz w:val="16"/>
                <w:szCs w:val="16"/>
              </w:rPr>
            </w:pPr>
            <w:r>
              <w:rPr>
                <w:color w:val="000000"/>
                <w:sz w:val="16"/>
                <w:szCs w:val="16"/>
              </w:rPr>
              <w:t>C3-234637</w:t>
            </w:r>
          </w:p>
        </w:tc>
        <w:tc>
          <w:tcPr>
            <w:tcW w:w="1658" w:type="pct"/>
            <w:tcBorders>
              <w:top w:val="single" w:sz="4" w:space="0" w:color="auto"/>
              <w:left w:val="single" w:sz="4" w:space="0" w:color="auto"/>
              <w:bottom w:val="single" w:sz="4" w:space="0" w:color="auto"/>
              <w:right w:val="single" w:sz="4" w:space="0" w:color="auto"/>
            </w:tcBorders>
            <w:noWrap/>
            <w:hideMark/>
          </w:tcPr>
          <w:p w14:paraId="6661191A" w14:textId="77777777" w:rsidR="00A66E27" w:rsidRDefault="00A66E27">
            <w:pPr>
              <w:pStyle w:val="TAL"/>
              <w:rPr>
                <w:color w:val="000000"/>
                <w:sz w:val="16"/>
                <w:szCs w:val="16"/>
              </w:rPr>
            </w:pPr>
            <w:r>
              <w:rPr>
                <w:color w:val="000000"/>
                <w:sz w:val="16"/>
                <w:szCs w:val="16"/>
              </w:rPr>
              <w:t xml:space="preserve">Update Location exposure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360CF208"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29ADF2D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14A55C9" w14:textId="77777777" w:rsidR="00A66E27" w:rsidRDefault="00A66E27">
            <w:pPr>
              <w:pStyle w:val="TAL"/>
              <w:rPr>
                <w:color w:val="000000"/>
                <w:sz w:val="16"/>
                <w:szCs w:val="16"/>
              </w:rPr>
            </w:pPr>
            <w:r>
              <w:rPr>
                <w:color w:val="000000"/>
                <w:sz w:val="16"/>
                <w:szCs w:val="16"/>
              </w:rPr>
              <w:t>C3-234311</w:t>
            </w:r>
          </w:p>
        </w:tc>
        <w:tc>
          <w:tcPr>
            <w:tcW w:w="866" w:type="pct"/>
            <w:tcBorders>
              <w:top w:val="single" w:sz="4" w:space="0" w:color="auto"/>
              <w:left w:val="single" w:sz="4" w:space="0" w:color="auto"/>
              <w:bottom w:val="single" w:sz="4" w:space="0" w:color="auto"/>
              <w:right w:val="single" w:sz="4" w:space="0" w:color="auto"/>
            </w:tcBorders>
            <w:noWrap/>
            <w:hideMark/>
          </w:tcPr>
          <w:p w14:paraId="6BC9C986" w14:textId="77777777" w:rsidR="00A66E27" w:rsidRDefault="00A66E27">
            <w:pPr>
              <w:rPr>
                <w:color w:val="000000"/>
                <w:sz w:val="16"/>
                <w:szCs w:val="16"/>
              </w:rPr>
            </w:pPr>
          </w:p>
        </w:tc>
      </w:tr>
      <w:tr w:rsidR="006C3ED6" w14:paraId="13FD3A6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C55DA71" w14:textId="77777777" w:rsidR="00A66E27" w:rsidRDefault="00A66E27">
            <w:pPr>
              <w:pStyle w:val="TAL"/>
              <w:rPr>
                <w:color w:val="000000"/>
                <w:sz w:val="16"/>
                <w:szCs w:val="16"/>
              </w:rPr>
            </w:pPr>
            <w:r>
              <w:rPr>
                <w:color w:val="000000"/>
                <w:sz w:val="16"/>
                <w:szCs w:val="16"/>
              </w:rPr>
              <w:t>C3-234638</w:t>
            </w:r>
          </w:p>
        </w:tc>
        <w:tc>
          <w:tcPr>
            <w:tcW w:w="1658" w:type="pct"/>
            <w:tcBorders>
              <w:top w:val="single" w:sz="4" w:space="0" w:color="auto"/>
              <w:left w:val="single" w:sz="4" w:space="0" w:color="auto"/>
              <w:bottom w:val="single" w:sz="4" w:space="0" w:color="auto"/>
              <w:right w:val="single" w:sz="4" w:space="0" w:color="auto"/>
            </w:tcBorders>
            <w:noWrap/>
            <w:hideMark/>
          </w:tcPr>
          <w:p w14:paraId="34AA10B2" w14:textId="77777777" w:rsidR="00A66E27" w:rsidRDefault="00A66E27">
            <w:pPr>
              <w:pStyle w:val="TAL"/>
              <w:rPr>
                <w:color w:val="000000"/>
                <w:sz w:val="16"/>
                <w:szCs w:val="16"/>
              </w:rPr>
            </w:pPr>
            <w:r>
              <w:rPr>
                <w:color w:val="000000"/>
                <w:sz w:val="16"/>
                <w:szCs w:val="16"/>
              </w:rPr>
              <w:t xml:space="preserve">Update UE Policy Control Service for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B4F4903"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2BB0FBD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FB940FD" w14:textId="77777777" w:rsidR="00A66E27" w:rsidRDefault="00A66E27">
            <w:pPr>
              <w:pStyle w:val="TAL"/>
              <w:rPr>
                <w:color w:val="000000"/>
                <w:sz w:val="16"/>
                <w:szCs w:val="16"/>
              </w:rPr>
            </w:pPr>
            <w:r>
              <w:rPr>
                <w:color w:val="000000"/>
                <w:sz w:val="16"/>
                <w:szCs w:val="16"/>
              </w:rPr>
              <w:t>C3-234312</w:t>
            </w:r>
          </w:p>
        </w:tc>
        <w:tc>
          <w:tcPr>
            <w:tcW w:w="866" w:type="pct"/>
            <w:tcBorders>
              <w:top w:val="single" w:sz="4" w:space="0" w:color="auto"/>
              <w:left w:val="single" w:sz="4" w:space="0" w:color="auto"/>
              <w:bottom w:val="single" w:sz="4" w:space="0" w:color="auto"/>
              <w:right w:val="single" w:sz="4" w:space="0" w:color="auto"/>
            </w:tcBorders>
            <w:noWrap/>
            <w:hideMark/>
          </w:tcPr>
          <w:p w14:paraId="40FF0F5D" w14:textId="77777777" w:rsidR="00A66E27" w:rsidRDefault="00A66E27">
            <w:pPr>
              <w:rPr>
                <w:color w:val="000000"/>
                <w:sz w:val="16"/>
                <w:szCs w:val="16"/>
              </w:rPr>
            </w:pPr>
          </w:p>
        </w:tc>
      </w:tr>
      <w:tr w:rsidR="006C3ED6" w14:paraId="51882A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B55BAC" w14:textId="77777777" w:rsidR="00A66E27" w:rsidRDefault="00A66E27">
            <w:pPr>
              <w:pStyle w:val="TAL"/>
              <w:rPr>
                <w:color w:val="000000"/>
                <w:sz w:val="16"/>
                <w:szCs w:val="16"/>
              </w:rPr>
            </w:pPr>
            <w:r>
              <w:rPr>
                <w:color w:val="000000"/>
                <w:sz w:val="16"/>
                <w:szCs w:val="16"/>
              </w:rPr>
              <w:t>C3-234639</w:t>
            </w:r>
          </w:p>
        </w:tc>
        <w:tc>
          <w:tcPr>
            <w:tcW w:w="1658" w:type="pct"/>
            <w:tcBorders>
              <w:top w:val="single" w:sz="4" w:space="0" w:color="auto"/>
              <w:left w:val="single" w:sz="4" w:space="0" w:color="auto"/>
              <w:bottom w:val="single" w:sz="4" w:space="0" w:color="auto"/>
              <w:right w:val="single" w:sz="4" w:space="0" w:color="auto"/>
            </w:tcBorders>
            <w:noWrap/>
            <w:hideMark/>
          </w:tcPr>
          <w:p w14:paraId="6C8ADDC7" w14:textId="77777777" w:rsidR="00A66E27" w:rsidRDefault="00A66E27">
            <w:pPr>
              <w:pStyle w:val="TAL"/>
              <w:rPr>
                <w:color w:val="000000"/>
                <w:sz w:val="16"/>
                <w:szCs w:val="16"/>
              </w:rPr>
            </w:pPr>
            <w:r>
              <w:rPr>
                <w:color w:val="000000"/>
                <w:sz w:val="16"/>
                <w:szCs w:val="16"/>
              </w:rPr>
              <w:t xml:space="preserve">Revised WID on CT aspects of </w:t>
            </w:r>
            <w:proofErr w:type="spellStart"/>
            <w:r>
              <w:rPr>
                <w:color w:val="000000"/>
                <w:sz w:val="16"/>
                <w:szCs w:val="16"/>
              </w:rPr>
              <w:t>Ranging_SL</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66B04B8"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72A0D032" w14:textId="77777777" w:rsidR="00A66E27" w:rsidRDefault="00A66E27">
            <w:pPr>
              <w:pStyle w:val="TAL"/>
              <w:rPr>
                <w:color w:val="000000"/>
                <w:sz w:val="16"/>
                <w:szCs w:val="16"/>
              </w:rPr>
            </w:pPr>
            <w:r>
              <w:rPr>
                <w:color w:val="000000"/>
                <w:sz w:val="16"/>
                <w:szCs w:val="16"/>
              </w:rPr>
              <w:t>endorsed</w:t>
            </w:r>
          </w:p>
        </w:tc>
        <w:tc>
          <w:tcPr>
            <w:tcW w:w="440" w:type="pct"/>
            <w:tcBorders>
              <w:top w:val="single" w:sz="4" w:space="0" w:color="auto"/>
              <w:left w:val="single" w:sz="4" w:space="0" w:color="auto"/>
              <w:bottom w:val="single" w:sz="4" w:space="0" w:color="auto"/>
              <w:right w:val="single" w:sz="4" w:space="0" w:color="auto"/>
            </w:tcBorders>
            <w:noWrap/>
            <w:hideMark/>
          </w:tcPr>
          <w:p w14:paraId="1E6007B3" w14:textId="77777777" w:rsidR="00A66E27" w:rsidRDefault="00A66E27">
            <w:pPr>
              <w:pStyle w:val="TAL"/>
              <w:rPr>
                <w:color w:val="000000"/>
                <w:sz w:val="16"/>
                <w:szCs w:val="16"/>
              </w:rPr>
            </w:pPr>
            <w:r>
              <w:rPr>
                <w:color w:val="000000"/>
                <w:sz w:val="16"/>
                <w:szCs w:val="16"/>
              </w:rPr>
              <w:t>C3-234313</w:t>
            </w:r>
          </w:p>
        </w:tc>
        <w:tc>
          <w:tcPr>
            <w:tcW w:w="866" w:type="pct"/>
            <w:tcBorders>
              <w:top w:val="single" w:sz="4" w:space="0" w:color="auto"/>
              <w:left w:val="single" w:sz="4" w:space="0" w:color="auto"/>
              <w:bottom w:val="single" w:sz="4" w:space="0" w:color="auto"/>
              <w:right w:val="single" w:sz="4" w:space="0" w:color="auto"/>
            </w:tcBorders>
            <w:noWrap/>
            <w:hideMark/>
          </w:tcPr>
          <w:p w14:paraId="6514297A" w14:textId="77777777" w:rsidR="00A66E27" w:rsidRDefault="00A66E27">
            <w:pPr>
              <w:rPr>
                <w:color w:val="000000"/>
                <w:sz w:val="16"/>
                <w:szCs w:val="16"/>
              </w:rPr>
            </w:pPr>
          </w:p>
        </w:tc>
      </w:tr>
      <w:tr w:rsidR="006C3ED6" w14:paraId="1766DDD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C5E52B" w14:textId="77777777" w:rsidR="00A66E27" w:rsidRDefault="00A66E27">
            <w:pPr>
              <w:pStyle w:val="TAL"/>
              <w:rPr>
                <w:color w:val="000000"/>
                <w:sz w:val="16"/>
                <w:szCs w:val="16"/>
              </w:rPr>
            </w:pPr>
            <w:r>
              <w:rPr>
                <w:color w:val="000000"/>
                <w:sz w:val="16"/>
                <w:szCs w:val="16"/>
              </w:rPr>
              <w:t>C3-234640</w:t>
            </w:r>
          </w:p>
        </w:tc>
        <w:tc>
          <w:tcPr>
            <w:tcW w:w="1658" w:type="pct"/>
            <w:tcBorders>
              <w:top w:val="single" w:sz="4" w:space="0" w:color="auto"/>
              <w:left w:val="single" w:sz="4" w:space="0" w:color="auto"/>
              <w:bottom w:val="single" w:sz="4" w:space="0" w:color="auto"/>
              <w:right w:val="single" w:sz="4" w:space="0" w:color="auto"/>
            </w:tcBorders>
            <w:noWrap/>
            <w:hideMark/>
          </w:tcPr>
          <w:p w14:paraId="15F59C02" w14:textId="77777777" w:rsidR="00A66E27" w:rsidRDefault="00A66E27">
            <w:pPr>
              <w:pStyle w:val="TAL"/>
              <w:rPr>
                <w:color w:val="000000"/>
                <w:sz w:val="16"/>
                <w:szCs w:val="16"/>
              </w:rPr>
            </w:pPr>
            <w:r>
              <w:rPr>
                <w:color w:val="000000"/>
                <w:sz w:val="16"/>
                <w:szCs w:val="16"/>
              </w:rPr>
              <w:t>LS on supporting resource owner-aware northbound API access</w:t>
            </w:r>
          </w:p>
        </w:tc>
        <w:tc>
          <w:tcPr>
            <w:tcW w:w="1034" w:type="pct"/>
            <w:tcBorders>
              <w:top w:val="single" w:sz="4" w:space="0" w:color="auto"/>
              <w:left w:val="single" w:sz="4" w:space="0" w:color="auto"/>
              <w:bottom w:val="single" w:sz="4" w:space="0" w:color="auto"/>
              <w:right w:val="single" w:sz="4" w:space="0" w:color="auto"/>
            </w:tcBorders>
            <w:noWrap/>
            <w:hideMark/>
          </w:tcPr>
          <w:p w14:paraId="0A6EB619" w14:textId="77777777" w:rsidR="00A66E27" w:rsidRDefault="00A66E27">
            <w:pPr>
              <w:pStyle w:val="TAL"/>
              <w:rPr>
                <w:color w:val="000000"/>
                <w:sz w:val="16"/>
                <w:szCs w:val="16"/>
              </w:rPr>
            </w:pPr>
            <w:r>
              <w:rPr>
                <w:color w:val="000000"/>
                <w:sz w:val="16"/>
                <w:szCs w:val="16"/>
              </w:rPr>
              <w:t>Xiaomi</w:t>
            </w:r>
          </w:p>
        </w:tc>
        <w:tc>
          <w:tcPr>
            <w:tcW w:w="531" w:type="pct"/>
            <w:tcBorders>
              <w:top w:val="single" w:sz="4" w:space="0" w:color="auto"/>
              <w:left w:val="single" w:sz="4" w:space="0" w:color="auto"/>
              <w:bottom w:val="single" w:sz="4" w:space="0" w:color="auto"/>
              <w:right w:val="single" w:sz="4" w:space="0" w:color="auto"/>
            </w:tcBorders>
            <w:noWrap/>
            <w:hideMark/>
          </w:tcPr>
          <w:p w14:paraId="544C877E" w14:textId="77777777" w:rsidR="00A66E27" w:rsidRDefault="00A66E27">
            <w:pPr>
              <w:pStyle w:val="TAL"/>
              <w:rPr>
                <w:color w:val="000000"/>
                <w:sz w:val="16"/>
                <w:szCs w:val="16"/>
              </w:rPr>
            </w:pPr>
            <w:r>
              <w:rPr>
                <w:color w:val="000000"/>
                <w:sz w:val="16"/>
                <w:szCs w:val="16"/>
              </w:rPr>
              <w:t>approved</w:t>
            </w:r>
          </w:p>
        </w:tc>
        <w:tc>
          <w:tcPr>
            <w:tcW w:w="440" w:type="pct"/>
            <w:tcBorders>
              <w:top w:val="single" w:sz="4" w:space="0" w:color="auto"/>
              <w:left w:val="single" w:sz="4" w:space="0" w:color="auto"/>
              <w:bottom w:val="single" w:sz="4" w:space="0" w:color="auto"/>
              <w:right w:val="single" w:sz="4" w:space="0" w:color="auto"/>
            </w:tcBorders>
            <w:noWrap/>
            <w:hideMark/>
          </w:tcPr>
          <w:p w14:paraId="16F6BF46"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3149362" w14:textId="77777777" w:rsidR="00A66E27" w:rsidRDefault="00A66E27">
            <w:pPr>
              <w:overflowPunct/>
              <w:autoSpaceDE/>
              <w:autoSpaceDN/>
              <w:adjustRightInd/>
              <w:spacing w:after="0"/>
              <w:rPr>
                <w:rFonts w:ascii="CG Times (WN)" w:hAnsi="CG Times (WN)"/>
              </w:rPr>
            </w:pPr>
          </w:p>
        </w:tc>
      </w:tr>
      <w:tr w:rsidR="006C3ED6" w14:paraId="122BAAA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05A10CB" w14:textId="77777777" w:rsidR="00A66E27" w:rsidRDefault="00A66E27">
            <w:pPr>
              <w:pStyle w:val="TAL"/>
              <w:rPr>
                <w:color w:val="000000"/>
                <w:sz w:val="16"/>
                <w:szCs w:val="16"/>
              </w:rPr>
            </w:pPr>
            <w:r>
              <w:rPr>
                <w:color w:val="000000"/>
                <w:sz w:val="16"/>
                <w:szCs w:val="16"/>
              </w:rPr>
              <w:t>C3-234641</w:t>
            </w:r>
          </w:p>
        </w:tc>
        <w:tc>
          <w:tcPr>
            <w:tcW w:w="1658" w:type="pct"/>
            <w:tcBorders>
              <w:top w:val="single" w:sz="4" w:space="0" w:color="auto"/>
              <w:left w:val="single" w:sz="4" w:space="0" w:color="auto"/>
              <w:bottom w:val="single" w:sz="4" w:space="0" w:color="auto"/>
              <w:right w:val="single" w:sz="4" w:space="0" w:color="auto"/>
            </w:tcBorders>
            <w:noWrap/>
            <w:hideMark/>
          </w:tcPr>
          <w:p w14:paraId="7A432DB5" w14:textId="77777777" w:rsidR="00A66E27" w:rsidRDefault="00A66E27">
            <w:pPr>
              <w:pStyle w:val="TAL"/>
              <w:rPr>
                <w:color w:val="000000"/>
                <w:sz w:val="16"/>
                <w:szCs w:val="16"/>
              </w:rPr>
            </w:pPr>
            <w:r>
              <w:rPr>
                <w:color w:val="000000"/>
                <w:sz w:val="16"/>
                <w:szCs w:val="16"/>
              </w:rPr>
              <w:t>Procedures for Relative Proximity Analytics</w:t>
            </w:r>
          </w:p>
        </w:tc>
        <w:tc>
          <w:tcPr>
            <w:tcW w:w="1034" w:type="pct"/>
            <w:tcBorders>
              <w:top w:val="single" w:sz="4" w:space="0" w:color="auto"/>
              <w:left w:val="single" w:sz="4" w:space="0" w:color="auto"/>
              <w:bottom w:val="single" w:sz="4" w:space="0" w:color="auto"/>
              <w:right w:val="single" w:sz="4" w:space="0" w:color="auto"/>
            </w:tcBorders>
            <w:noWrap/>
            <w:hideMark/>
          </w:tcPr>
          <w:p w14:paraId="7E3D8385"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18EB6E7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AF8B8E6" w14:textId="77777777" w:rsidR="00A66E27" w:rsidRDefault="00A66E27">
            <w:pPr>
              <w:pStyle w:val="TAL"/>
              <w:rPr>
                <w:color w:val="000000"/>
                <w:sz w:val="16"/>
                <w:szCs w:val="16"/>
              </w:rPr>
            </w:pPr>
            <w:r>
              <w:rPr>
                <w:color w:val="000000"/>
                <w:sz w:val="16"/>
                <w:szCs w:val="16"/>
              </w:rPr>
              <w:t>C3-234282</w:t>
            </w:r>
          </w:p>
        </w:tc>
        <w:tc>
          <w:tcPr>
            <w:tcW w:w="866" w:type="pct"/>
            <w:tcBorders>
              <w:top w:val="single" w:sz="4" w:space="0" w:color="auto"/>
              <w:left w:val="single" w:sz="4" w:space="0" w:color="auto"/>
              <w:bottom w:val="single" w:sz="4" w:space="0" w:color="auto"/>
              <w:right w:val="single" w:sz="4" w:space="0" w:color="auto"/>
            </w:tcBorders>
            <w:noWrap/>
            <w:hideMark/>
          </w:tcPr>
          <w:p w14:paraId="52DA0CD8" w14:textId="77777777" w:rsidR="00A66E27" w:rsidRDefault="00A66E27">
            <w:pPr>
              <w:rPr>
                <w:color w:val="000000"/>
                <w:sz w:val="16"/>
                <w:szCs w:val="16"/>
              </w:rPr>
            </w:pPr>
          </w:p>
        </w:tc>
      </w:tr>
      <w:tr w:rsidR="006C3ED6" w14:paraId="790703F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03E05D5" w14:textId="77777777" w:rsidR="00A66E27" w:rsidRDefault="00A66E27">
            <w:pPr>
              <w:pStyle w:val="TAL"/>
              <w:rPr>
                <w:color w:val="000000"/>
                <w:sz w:val="16"/>
                <w:szCs w:val="16"/>
              </w:rPr>
            </w:pPr>
            <w:r>
              <w:rPr>
                <w:color w:val="000000"/>
                <w:sz w:val="16"/>
                <w:szCs w:val="16"/>
              </w:rPr>
              <w:t>C3-234642</w:t>
            </w:r>
          </w:p>
        </w:tc>
        <w:tc>
          <w:tcPr>
            <w:tcW w:w="1658" w:type="pct"/>
            <w:tcBorders>
              <w:top w:val="single" w:sz="4" w:space="0" w:color="auto"/>
              <w:left w:val="single" w:sz="4" w:space="0" w:color="auto"/>
              <w:bottom w:val="single" w:sz="4" w:space="0" w:color="auto"/>
              <w:right w:val="single" w:sz="4" w:space="0" w:color="auto"/>
            </w:tcBorders>
            <w:noWrap/>
            <w:hideMark/>
          </w:tcPr>
          <w:p w14:paraId="56729551" w14:textId="77777777" w:rsidR="00A66E27" w:rsidRDefault="00A66E27">
            <w:pPr>
              <w:pStyle w:val="TAL"/>
              <w:rPr>
                <w:color w:val="000000"/>
                <w:sz w:val="16"/>
                <w:szCs w:val="16"/>
              </w:rPr>
            </w:pPr>
            <w:r>
              <w:rPr>
                <w:color w:val="000000"/>
                <w:sz w:val="16"/>
                <w:szCs w:val="16"/>
              </w:rPr>
              <w:t>Procedures for Movement Behaviour Analytics</w:t>
            </w:r>
          </w:p>
        </w:tc>
        <w:tc>
          <w:tcPr>
            <w:tcW w:w="1034" w:type="pct"/>
            <w:tcBorders>
              <w:top w:val="single" w:sz="4" w:space="0" w:color="auto"/>
              <w:left w:val="single" w:sz="4" w:space="0" w:color="auto"/>
              <w:bottom w:val="single" w:sz="4" w:space="0" w:color="auto"/>
              <w:right w:val="single" w:sz="4" w:space="0" w:color="auto"/>
            </w:tcBorders>
            <w:noWrap/>
            <w:hideMark/>
          </w:tcPr>
          <w:p w14:paraId="04D7359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F2EE02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45A2843" w14:textId="77777777" w:rsidR="00A66E27" w:rsidRDefault="00A66E27">
            <w:pPr>
              <w:pStyle w:val="TAL"/>
              <w:rPr>
                <w:color w:val="000000"/>
                <w:sz w:val="16"/>
                <w:szCs w:val="16"/>
              </w:rPr>
            </w:pPr>
            <w:r>
              <w:rPr>
                <w:color w:val="000000"/>
                <w:sz w:val="16"/>
                <w:szCs w:val="16"/>
              </w:rPr>
              <w:t>C3-234283</w:t>
            </w:r>
          </w:p>
        </w:tc>
        <w:tc>
          <w:tcPr>
            <w:tcW w:w="866" w:type="pct"/>
            <w:tcBorders>
              <w:top w:val="single" w:sz="4" w:space="0" w:color="auto"/>
              <w:left w:val="single" w:sz="4" w:space="0" w:color="auto"/>
              <w:bottom w:val="single" w:sz="4" w:space="0" w:color="auto"/>
              <w:right w:val="single" w:sz="4" w:space="0" w:color="auto"/>
            </w:tcBorders>
            <w:noWrap/>
            <w:hideMark/>
          </w:tcPr>
          <w:p w14:paraId="21C761FE" w14:textId="77777777" w:rsidR="00A66E27" w:rsidRDefault="00A66E27">
            <w:pPr>
              <w:rPr>
                <w:color w:val="000000"/>
                <w:sz w:val="16"/>
                <w:szCs w:val="16"/>
              </w:rPr>
            </w:pPr>
          </w:p>
        </w:tc>
      </w:tr>
      <w:tr w:rsidR="006C3ED6" w14:paraId="74C6CBD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D3031DD" w14:textId="77777777" w:rsidR="00A66E27" w:rsidRDefault="00A66E27">
            <w:pPr>
              <w:pStyle w:val="TAL"/>
              <w:rPr>
                <w:color w:val="000000"/>
                <w:sz w:val="16"/>
                <w:szCs w:val="16"/>
              </w:rPr>
            </w:pPr>
            <w:r>
              <w:rPr>
                <w:color w:val="000000"/>
                <w:sz w:val="16"/>
                <w:szCs w:val="16"/>
              </w:rPr>
              <w:t>C3-234643</w:t>
            </w:r>
          </w:p>
        </w:tc>
        <w:tc>
          <w:tcPr>
            <w:tcW w:w="1658" w:type="pct"/>
            <w:tcBorders>
              <w:top w:val="single" w:sz="4" w:space="0" w:color="auto"/>
              <w:left w:val="single" w:sz="4" w:space="0" w:color="auto"/>
              <w:bottom w:val="single" w:sz="4" w:space="0" w:color="auto"/>
              <w:right w:val="single" w:sz="4" w:space="0" w:color="auto"/>
            </w:tcBorders>
            <w:noWrap/>
            <w:hideMark/>
          </w:tcPr>
          <w:p w14:paraId="5CF5ACFF"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7FA97F0"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3A3C23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C5E33EE" w14:textId="77777777" w:rsidR="00A66E27" w:rsidRDefault="00A66E27">
            <w:pPr>
              <w:pStyle w:val="TAL"/>
              <w:rPr>
                <w:color w:val="000000"/>
                <w:sz w:val="16"/>
                <w:szCs w:val="16"/>
              </w:rPr>
            </w:pPr>
            <w:r>
              <w:rPr>
                <w:color w:val="000000"/>
                <w:sz w:val="16"/>
                <w:szCs w:val="16"/>
              </w:rPr>
              <w:t>C3-234157</w:t>
            </w:r>
          </w:p>
        </w:tc>
        <w:tc>
          <w:tcPr>
            <w:tcW w:w="866" w:type="pct"/>
            <w:tcBorders>
              <w:top w:val="single" w:sz="4" w:space="0" w:color="auto"/>
              <w:left w:val="single" w:sz="4" w:space="0" w:color="auto"/>
              <w:bottom w:val="single" w:sz="4" w:space="0" w:color="auto"/>
              <w:right w:val="single" w:sz="4" w:space="0" w:color="auto"/>
            </w:tcBorders>
            <w:noWrap/>
            <w:hideMark/>
          </w:tcPr>
          <w:p w14:paraId="44FB3902" w14:textId="77777777" w:rsidR="00A66E27" w:rsidRDefault="00A66E27">
            <w:pPr>
              <w:rPr>
                <w:color w:val="000000"/>
                <w:sz w:val="16"/>
                <w:szCs w:val="16"/>
              </w:rPr>
            </w:pPr>
          </w:p>
        </w:tc>
      </w:tr>
      <w:tr w:rsidR="006C3ED6" w14:paraId="3AA615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9867682" w14:textId="77777777" w:rsidR="00A66E27" w:rsidRDefault="00A66E27">
            <w:pPr>
              <w:pStyle w:val="TAL"/>
              <w:rPr>
                <w:color w:val="000000"/>
                <w:sz w:val="16"/>
                <w:szCs w:val="16"/>
              </w:rPr>
            </w:pPr>
            <w:r>
              <w:rPr>
                <w:color w:val="000000"/>
                <w:sz w:val="16"/>
                <w:szCs w:val="16"/>
              </w:rPr>
              <w:t>C3-234644</w:t>
            </w:r>
          </w:p>
        </w:tc>
        <w:tc>
          <w:tcPr>
            <w:tcW w:w="1658" w:type="pct"/>
            <w:tcBorders>
              <w:top w:val="single" w:sz="4" w:space="0" w:color="auto"/>
              <w:left w:val="single" w:sz="4" w:space="0" w:color="auto"/>
              <w:bottom w:val="single" w:sz="4" w:space="0" w:color="auto"/>
              <w:right w:val="single" w:sz="4" w:space="0" w:color="auto"/>
            </w:tcBorders>
            <w:noWrap/>
            <w:hideMark/>
          </w:tcPr>
          <w:p w14:paraId="067D21B0"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098202DB"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5BB43B96"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C5ED3E4" w14:textId="77777777" w:rsidR="00A66E27" w:rsidRDefault="00A66E27">
            <w:pPr>
              <w:pStyle w:val="TAL"/>
              <w:rPr>
                <w:color w:val="000000"/>
                <w:sz w:val="16"/>
                <w:szCs w:val="16"/>
              </w:rPr>
            </w:pPr>
            <w:r>
              <w:rPr>
                <w:color w:val="000000"/>
                <w:sz w:val="16"/>
                <w:szCs w:val="16"/>
              </w:rPr>
              <w:t>C3-234158</w:t>
            </w:r>
          </w:p>
        </w:tc>
        <w:tc>
          <w:tcPr>
            <w:tcW w:w="866" w:type="pct"/>
            <w:tcBorders>
              <w:top w:val="single" w:sz="4" w:space="0" w:color="auto"/>
              <w:left w:val="single" w:sz="4" w:space="0" w:color="auto"/>
              <w:bottom w:val="single" w:sz="4" w:space="0" w:color="auto"/>
              <w:right w:val="single" w:sz="4" w:space="0" w:color="auto"/>
            </w:tcBorders>
            <w:noWrap/>
            <w:hideMark/>
          </w:tcPr>
          <w:p w14:paraId="4CF3A8F8" w14:textId="77777777" w:rsidR="00A66E27" w:rsidRDefault="00A66E27">
            <w:pPr>
              <w:rPr>
                <w:color w:val="000000"/>
                <w:sz w:val="16"/>
                <w:szCs w:val="16"/>
              </w:rPr>
            </w:pPr>
          </w:p>
        </w:tc>
      </w:tr>
      <w:tr w:rsidR="006C3ED6" w14:paraId="6287921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91B113" w14:textId="77777777" w:rsidR="00A66E27" w:rsidRDefault="00A66E27">
            <w:pPr>
              <w:pStyle w:val="TAL"/>
              <w:rPr>
                <w:color w:val="000000"/>
                <w:sz w:val="16"/>
                <w:szCs w:val="16"/>
              </w:rPr>
            </w:pPr>
            <w:r>
              <w:rPr>
                <w:color w:val="000000"/>
                <w:sz w:val="16"/>
                <w:szCs w:val="16"/>
              </w:rPr>
              <w:t>C3-234645</w:t>
            </w:r>
          </w:p>
        </w:tc>
        <w:tc>
          <w:tcPr>
            <w:tcW w:w="1658" w:type="pct"/>
            <w:tcBorders>
              <w:top w:val="single" w:sz="4" w:space="0" w:color="auto"/>
              <w:left w:val="single" w:sz="4" w:space="0" w:color="auto"/>
              <w:bottom w:val="single" w:sz="4" w:space="0" w:color="auto"/>
              <w:right w:val="single" w:sz="4" w:space="0" w:color="auto"/>
            </w:tcBorders>
            <w:noWrap/>
            <w:hideMark/>
          </w:tcPr>
          <w:p w14:paraId="4042E6A4"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6196F905"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7DC0DA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005B662" w14:textId="77777777" w:rsidR="00A66E27" w:rsidRDefault="00A66E27">
            <w:pPr>
              <w:pStyle w:val="TAL"/>
              <w:rPr>
                <w:color w:val="000000"/>
                <w:sz w:val="16"/>
                <w:szCs w:val="16"/>
              </w:rPr>
            </w:pPr>
            <w:r>
              <w:rPr>
                <w:color w:val="000000"/>
                <w:sz w:val="16"/>
                <w:szCs w:val="16"/>
              </w:rPr>
              <w:t>C3-234160</w:t>
            </w:r>
          </w:p>
        </w:tc>
        <w:tc>
          <w:tcPr>
            <w:tcW w:w="866" w:type="pct"/>
            <w:tcBorders>
              <w:top w:val="single" w:sz="4" w:space="0" w:color="auto"/>
              <w:left w:val="single" w:sz="4" w:space="0" w:color="auto"/>
              <w:bottom w:val="single" w:sz="4" w:space="0" w:color="auto"/>
              <w:right w:val="single" w:sz="4" w:space="0" w:color="auto"/>
            </w:tcBorders>
            <w:noWrap/>
            <w:hideMark/>
          </w:tcPr>
          <w:p w14:paraId="0632B648" w14:textId="77777777" w:rsidR="00A66E27" w:rsidRDefault="00A66E27">
            <w:pPr>
              <w:rPr>
                <w:color w:val="000000"/>
                <w:sz w:val="16"/>
                <w:szCs w:val="16"/>
              </w:rPr>
            </w:pPr>
          </w:p>
        </w:tc>
      </w:tr>
      <w:tr w:rsidR="006C3ED6" w14:paraId="4E5026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5FD57F4" w14:textId="77777777" w:rsidR="00A66E27" w:rsidRDefault="00A66E27">
            <w:pPr>
              <w:pStyle w:val="TAL"/>
              <w:rPr>
                <w:color w:val="000000"/>
                <w:sz w:val="16"/>
                <w:szCs w:val="16"/>
              </w:rPr>
            </w:pPr>
            <w:r>
              <w:rPr>
                <w:color w:val="000000"/>
                <w:sz w:val="16"/>
                <w:szCs w:val="16"/>
              </w:rPr>
              <w:t>C3-234646</w:t>
            </w:r>
          </w:p>
        </w:tc>
        <w:tc>
          <w:tcPr>
            <w:tcW w:w="1658" w:type="pct"/>
            <w:tcBorders>
              <w:top w:val="single" w:sz="4" w:space="0" w:color="auto"/>
              <w:left w:val="single" w:sz="4" w:space="0" w:color="auto"/>
              <w:bottom w:val="single" w:sz="4" w:space="0" w:color="auto"/>
              <w:right w:val="single" w:sz="4" w:space="0" w:color="auto"/>
            </w:tcBorders>
            <w:noWrap/>
            <w:hideMark/>
          </w:tcPr>
          <w:p w14:paraId="6323D0F4"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70140C03"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C1DB41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A92D0DD" w14:textId="77777777" w:rsidR="00A66E27" w:rsidRDefault="00A66E27">
            <w:pPr>
              <w:pStyle w:val="TAL"/>
              <w:rPr>
                <w:color w:val="000000"/>
                <w:sz w:val="16"/>
                <w:szCs w:val="16"/>
              </w:rPr>
            </w:pPr>
            <w:r>
              <w:rPr>
                <w:color w:val="000000"/>
                <w:sz w:val="16"/>
                <w:szCs w:val="16"/>
              </w:rPr>
              <w:t>C3-234159</w:t>
            </w:r>
          </w:p>
        </w:tc>
        <w:tc>
          <w:tcPr>
            <w:tcW w:w="866" w:type="pct"/>
            <w:tcBorders>
              <w:top w:val="single" w:sz="4" w:space="0" w:color="auto"/>
              <w:left w:val="single" w:sz="4" w:space="0" w:color="auto"/>
              <w:bottom w:val="single" w:sz="4" w:space="0" w:color="auto"/>
              <w:right w:val="single" w:sz="4" w:space="0" w:color="auto"/>
            </w:tcBorders>
            <w:noWrap/>
            <w:hideMark/>
          </w:tcPr>
          <w:p w14:paraId="5D638773" w14:textId="77777777" w:rsidR="00A66E27" w:rsidRDefault="00A66E27">
            <w:pPr>
              <w:rPr>
                <w:color w:val="000000"/>
                <w:sz w:val="16"/>
                <w:szCs w:val="16"/>
              </w:rPr>
            </w:pPr>
          </w:p>
        </w:tc>
      </w:tr>
      <w:tr w:rsidR="006C3ED6" w14:paraId="37CA8EB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3E054FB" w14:textId="77777777" w:rsidR="00A66E27" w:rsidRDefault="00A66E27">
            <w:pPr>
              <w:pStyle w:val="TAL"/>
              <w:rPr>
                <w:color w:val="000000"/>
                <w:sz w:val="16"/>
                <w:szCs w:val="16"/>
              </w:rPr>
            </w:pPr>
            <w:r>
              <w:rPr>
                <w:color w:val="000000"/>
                <w:sz w:val="16"/>
                <w:szCs w:val="16"/>
              </w:rPr>
              <w:t>C3-234647</w:t>
            </w:r>
          </w:p>
        </w:tc>
        <w:tc>
          <w:tcPr>
            <w:tcW w:w="1658" w:type="pct"/>
            <w:tcBorders>
              <w:top w:val="single" w:sz="4" w:space="0" w:color="auto"/>
              <w:left w:val="single" w:sz="4" w:space="0" w:color="auto"/>
              <w:bottom w:val="single" w:sz="4" w:space="0" w:color="auto"/>
              <w:right w:val="single" w:sz="4" w:space="0" w:color="auto"/>
            </w:tcBorders>
            <w:noWrap/>
            <w:hideMark/>
          </w:tcPr>
          <w:p w14:paraId="00291268" w14:textId="77777777" w:rsidR="00A66E27" w:rsidRDefault="00A66E27">
            <w:pPr>
              <w:pStyle w:val="TAL"/>
              <w:rPr>
                <w:color w:val="000000"/>
                <w:sz w:val="16"/>
                <w:szCs w:val="16"/>
              </w:rPr>
            </w:pPr>
            <w:r>
              <w:rPr>
                <w:color w:val="000000"/>
                <w:sz w:val="16"/>
                <w:szCs w:val="16"/>
              </w:rPr>
              <w:t xml:space="preserve">Remove the remaining Editor's Notes on the </w:t>
            </w:r>
            <w:proofErr w:type="spellStart"/>
            <w:r>
              <w:rPr>
                <w:color w:val="000000"/>
                <w:sz w:val="16"/>
                <w:szCs w:val="16"/>
              </w:rPr>
              <w:t>servContPlanInd</w:t>
            </w:r>
            <w:proofErr w:type="spellEnd"/>
            <w:r>
              <w:rPr>
                <w:color w:val="000000"/>
                <w:sz w:val="16"/>
                <w:szCs w:val="16"/>
              </w:rPr>
              <w:t xml:space="preserve"> attribute</w:t>
            </w:r>
          </w:p>
        </w:tc>
        <w:tc>
          <w:tcPr>
            <w:tcW w:w="1034" w:type="pct"/>
            <w:tcBorders>
              <w:top w:val="single" w:sz="4" w:space="0" w:color="auto"/>
              <w:left w:val="single" w:sz="4" w:space="0" w:color="auto"/>
              <w:bottom w:val="single" w:sz="4" w:space="0" w:color="auto"/>
              <w:right w:val="single" w:sz="4" w:space="0" w:color="auto"/>
            </w:tcBorders>
            <w:noWrap/>
            <w:hideMark/>
          </w:tcPr>
          <w:p w14:paraId="42B3BE94"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04A30059"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C510A41" w14:textId="77777777" w:rsidR="00A66E27" w:rsidRDefault="00A66E27">
            <w:pPr>
              <w:pStyle w:val="TAL"/>
              <w:rPr>
                <w:color w:val="000000"/>
                <w:sz w:val="16"/>
                <w:szCs w:val="16"/>
              </w:rPr>
            </w:pPr>
            <w:r>
              <w:rPr>
                <w:color w:val="000000"/>
                <w:sz w:val="16"/>
                <w:szCs w:val="16"/>
              </w:rPr>
              <w:t>C3-234508</w:t>
            </w:r>
          </w:p>
        </w:tc>
        <w:tc>
          <w:tcPr>
            <w:tcW w:w="866" w:type="pct"/>
            <w:tcBorders>
              <w:top w:val="single" w:sz="4" w:space="0" w:color="auto"/>
              <w:left w:val="single" w:sz="4" w:space="0" w:color="auto"/>
              <w:bottom w:val="single" w:sz="4" w:space="0" w:color="auto"/>
              <w:right w:val="single" w:sz="4" w:space="0" w:color="auto"/>
            </w:tcBorders>
            <w:noWrap/>
            <w:hideMark/>
          </w:tcPr>
          <w:p w14:paraId="4C035B18" w14:textId="77777777" w:rsidR="00A66E27" w:rsidRDefault="00A66E27">
            <w:pPr>
              <w:pStyle w:val="TAL"/>
              <w:rPr>
                <w:sz w:val="16"/>
                <w:szCs w:val="16"/>
              </w:rPr>
            </w:pPr>
            <w:r>
              <w:rPr>
                <w:sz w:val="16"/>
                <w:szCs w:val="16"/>
              </w:rPr>
              <w:t>C3-234703</w:t>
            </w:r>
          </w:p>
        </w:tc>
      </w:tr>
      <w:tr w:rsidR="006C3ED6" w14:paraId="3B6FA8F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D305DB" w14:textId="77777777" w:rsidR="00A66E27" w:rsidRDefault="00A66E27">
            <w:pPr>
              <w:pStyle w:val="TAL"/>
              <w:rPr>
                <w:color w:val="000000"/>
                <w:sz w:val="16"/>
                <w:szCs w:val="16"/>
              </w:rPr>
            </w:pPr>
            <w:r>
              <w:rPr>
                <w:color w:val="000000"/>
                <w:sz w:val="16"/>
                <w:szCs w:val="16"/>
              </w:rPr>
              <w:t>C3-234648</w:t>
            </w:r>
          </w:p>
        </w:tc>
        <w:tc>
          <w:tcPr>
            <w:tcW w:w="1658" w:type="pct"/>
            <w:tcBorders>
              <w:top w:val="single" w:sz="4" w:space="0" w:color="auto"/>
              <w:left w:val="single" w:sz="4" w:space="0" w:color="auto"/>
              <w:bottom w:val="single" w:sz="4" w:space="0" w:color="auto"/>
              <w:right w:val="single" w:sz="4" w:space="0" w:color="auto"/>
            </w:tcBorders>
            <w:noWrap/>
            <w:hideMark/>
          </w:tcPr>
          <w:p w14:paraId="6A94A5E8" w14:textId="77777777" w:rsidR="00A66E27" w:rsidRDefault="00A66E27">
            <w:pPr>
              <w:pStyle w:val="TAL"/>
              <w:rPr>
                <w:color w:val="000000"/>
                <w:sz w:val="16"/>
                <w:szCs w:val="16"/>
              </w:rPr>
            </w:pPr>
            <w:r>
              <w:rPr>
                <w:color w:val="000000"/>
                <w:sz w:val="16"/>
                <w:szCs w:val="16"/>
              </w:rPr>
              <w:t>Support of subscription to flow level QoS monitoring</w:t>
            </w:r>
          </w:p>
        </w:tc>
        <w:tc>
          <w:tcPr>
            <w:tcW w:w="1034" w:type="pct"/>
            <w:tcBorders>
              <w:top w:val="single" w:sz="4" w:space="0" w:color="auto"/>
              <w:left w:val="single" w:sz="4" w:space="0" w:color="auto"/>
              <w:bottom w:val="single" w:sz="4" w:space="0" w:color="auto"/>
              <w:right w:val="single" w:sz="4" w:space="0" w:color="auto"/>
            </w:tcBorders>
            <w:noWrap/>
            <w:hideMark/>
          </w:tcPr>
          <w:p w14:paraId="63AD9F27" w14:textId="77777777" w:rsidR="00A66E27" w:rsidRDefault="00A66E27">
            <w:pPr>
              <w:pStyle w:val="TAL"/>
              <w:rPr>
                <w:color w:val="000000"/>
                <w:sz w:val="16"/>
                <w:szCs w:val="16"/>
              </w:rPr>
            </w:pPr>
            <w:r>
              <w:rPr>
                <w:color w:val="000000"/>
                <w:sz w:val="16"/>
                <w:szCs w:val="16"/>
              </w:rPr>
              <w:t>Huawei, Ericsson, China Mobile,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6BF8E4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DC153D1" w14:textId="77777777" w:rsidR="00A66E27" w:rsidRDefault="00A66E27">
            <w:pPr>
              <w:pStyle w:val="TAL"/>
              <w:rPr>
                <w:color w:val="000000"/>
                <w:sz w:val="16"/>
                <w:szCs w:val="16"/>
              </w:rPr>
            </w:pPr>
            <w:r>
              <w:rPr>
                <w:color w:val="000000"/>
                <w:sz w:val="16"/>
                <w:szCs w:val="16"/>
              </w:rPr>
              <w:t>C3-234080</w:t>
            </w:r>
          </w:p>
        </w:tc>
        <w:tc>
          <w:tcPr>
            <w:tcW w:w="866" w:type="pct"/>
            <w:tcBorders>
              <w:top w:val="single" w:sz="4" w:space="0" w:color="auto"/>
              <w:left w:val="single" w:sz="4" w:space="0" w:color="auto"/>
              <w:bottom w:val="single" w:sz="4" w:space="0" w:color="auto"/>
              <w:right w:val="single" w:sz="4" w:space="0" w:color="auto"/>
            </w:tcBorders>
            <w:noWrap/>
            <w:hideMark/>
          </w:tcPr>
          <w:p w14:paraId="0CB94A9A" w14:textId="77777777" w:rsidR="00A66E27" w:rsidRDefault="00A66E27">
            <w:pPr>
              <w:rPr>
                <w:color w:val="000000"/>
                <w:sz w:val="16"/>
                <w:szCs w:val="16"/>
              </w:rPr>
            </w:pPr>
          </w:p>
        </w:tc>
      </w:tr>
      <w:tr w:rsidR="006C3ED6" w14:paraId="6F0359B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5B226AF" w14:textId="77777777" w:rsidR="00A66E27" w:rsidRDefault="00A66E27">
            <w:pPr>
              <w:pStyle w:val="TAL"/>
              <w:rPr>
                <w:color w:val="000000"/>
                <w:sz w:val="16"/>
                <w:szCs w:val="16"/>
              </w:rPr>
            </w:pPr>
            <w:r>
              <w:rPr>
                <w:color w:val="000000"/>
                <w:sz w:val="16"/>
                <w:szCs w:val="16"/>
              </w:rPr>
              <w:t>C3-234649</w:t>
            </w:r>
          </w:p>
        </w:tc>
        <w:tc>
          <w:tcPr>
            <w:tcW w:w="1658" w:type="pct"/>
            <w:tcBorders>
              <w:top w:val="single" w:sz="4" w:space="0" w:color="auto"/>
              <w:left w:val="single" w:sz="4" w:space="0" w:color="auto"/>
              <w:bottom w:val="single" w:sz="4" w:space="0" w:color="auto"/>
              <w:right w:val="single" w:sz="4" w:space="0" w:color="auto"/>
            </w:tcBorders>
            <w:noWrap/>
            <w:hideMark/>
          </w:tcPr>
          <w:p w14:paraId="5E82D353" w14:textId="77777777" w:rsidR="00A66E27" w:rsidRDefault="00A66E27">
            <w:pPr>
              <w:pStyle w:val="TAL"/>
              <w:rPr>
                <w:color w:val="000000"/>
                <w:sz w:val="16"/>
                <w:szCs w:val="16"/>
              </w:rPr>
            </w:pPr>
            <w:r>
              <w:rPr>
                <w:color w:val="000000"/>
                <w:sz w:val="16"/>
                <w:szCs w:val="16"/>
              </w:rPr>
              <w:t xml:space="preserve">Support of the new feature name </w:t>
            </w:r>
            <w:proofErr w:type="spellStart"/>
            <w:r>
              <w:rPr>
                <w:color w:val="000000"/>
                <w:sz w:val="16"/>
                <w:szCs w:val="16"/>
              </w:rPr>
              <w:t>EnQoSMon</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5BF2097E"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F6307A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45298C8D" w14:textId="77777777" w:rsidR="00A66E27" w:rsidRDefault="00A66E27">
            <w:pPr>
              <w:pStyle w:val="TAL"/>
              <w:rPr>
                <w:color w:val="000000"/>
                <w:sz w:val="16"/>
                <w:szCs w:val="16"/>
              </w:rPr>
            </w:pPr>
            <w:r>
              <w:rPr>
                <w:color w:val="000000"/>
                <w:sz w:val="16"/>
                <w:szCs w:val="16"/>
              </w:rPr>
              <w:t>C3-234161</w:t>
            </w:r>
          </w:p>
        </w:tc>
        <w:tc>
          <w:tcPr>
            <w:tcW w:w="866" w:type="pct"/>
            <w:tcBorders>
              <w:top w:val="single" w:sz="4" w:space="0" w:color="auto"/>
              <w:left w:val="single" w:sz="4" w:space="0" w:color="auto"/>
              <w:bottom w:val="single" w:sz="4" w:space="0" w:color="auto"/>
              <w:right w:val="single" w:sz="4" w:space="0" w:color="auto"/>
            </w:tcBorders>
            <w:noWrap/>
            <w:hideMark/>
          </w:tcPr>
          <w:p w14:paraId="6601D2DD" w14:textId="77777777" w:rsidR="00A66E27" w:rsidRDefault="00A66E27">
            <w:pPr>
              <w:rPr>
                <w:color w:val="000000"/>
                <w:sz w:val="16"/>
                <w:szCs w:val="16"/>
              </w:rPr>
            </w:pPr>
          </w:p>
        </w:tc>
      </w:tr>
      <w:tr w:rsidR="006C3ED6" w14:paraId="51F03A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E960E8F" w14:textId="77777777" w:rsidR="00A66E27" w:rsidRDefault="00A66E27">
            <w:pPr>
              <w:pStyle w:val="TAL"/>
              <w:rPr>
                <w:color w:val="000000"/>
                <w:sz w:val="16"/>
                <w:szCs w:val="16"/>
              </w:rPr>
            </w:pPr>
            <w:r>
              <w:rPr>
                <w:color w:val="000000"/>
                <w:sz w:val="16"/>
                <w:szCs w:val="16"/>
              </w:rPr>
              <w:t>C3-234650</w:t>
            </w:r>
          </w:p>
        </w:tc>
        <w:tc>
          <w:tcPr>
            <w:tcW w:w="1658" w:type="pct"/>
            <w:tcBorders>
              <w:top w:val="single" w:sz="4" w:space="0" w:color="auto"/>
              <w:left w:val="single" w:sz="4" w:space="0" w:color="auto"/>
              <w:bottom w:val="single" w:sz="4" w:space="0" w:color="auto"/>
              <w:right w:val="single" w:sz="4" w:space="0" w:color="auto"/>
            </w:tcBorders>
            <w:noWrap/>
            <w:hideMark/>
          </w:tcPr>
          <w:p w14:paraId="0DB963A3" w14:textId="77777777" w:rsidR="00A66E27" w:rsidRDefault="00A66E27">
            <w:pPr>
              <w:pStyle w:val="TAL"/>
              <w:rPr>
                <w:color w:val="000000"/>
                <w:sz w:val="16"/>
                <w:szCs w:val="16"/>
              </w:rPr>
            </w:pPr>
            <w:r>
              <w:rPr>
                <w:color w:val="000000"/>
                <w:sz w:val="16"/>
                <w:szCs w:val="16"/>
              </w:rPr>
              <w:t xml:space="preserve">Notification events </w:t>
            </w:r>
            <w:proofErr w:type="spellStart"/>
            <w:r>
              <w:rPr>
                <w:color w:val="000000"/>
                <w:sz w:val="16"/>
                <w:szCs w:val="16"/>
              </w:rPr>
              <w:t>alighment</w:t>
            </w:r>
            <w:proofErr w:type="spellEnd"/>
            <w:r>
              <w:rPr>
                <w:color w:val="000000"/>
                <w:sz w:val="16"/>
                <w:szCs w:val="16"/>
              </w:rPr>
              <w:t xml:space="preserve"> with SA4</w:t>
            </w:r>
          </w:p>
        </w:tc>
        <w:tc>
          <w:tcPr>
            <w:tcW w:w="1034" w:type="pct"/>
            <w:tcBorders>
              <w:top w:val="single" w:sz="4" w:space="0" w:color="auto"/>
              <w:left w:val="single" w:sz="4" w:space="0" w:color="auto"/>
              <w:bottom w:val="single" w:sz="4" w:space="0" w:color="auto"/>
              <w:right w:val="single" w:sz="4" w:space="0" w:color="auto"/>
            </w:tcBorders>
            <w:noWrap/>
            <w:hideMark/>
          </w:tcPr>
          <w:p w14:paraId="1C30160B"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BCA75D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116BA41" w14:textId="77777777" w:rsidR="00A66E27" w:rsidRDefault="00A66E27">
            <w:pPr>
              <w:pStyle w:val="TAL"/>
              <w:rPr>
                <w:color w:val="000000"/>
                <w:sz w:val="16"/>
                <w:szCs w:val="16"/>
              </w:rPr>
            </w:pPr>
            <w:r>
              <w:rPr>
                <w:color w:val="000000"/>
                <w:sz w:val="16"/>
                <w:szCs w:val="16"/>
              </w:rPr>
              <w:t>C3-234321</w:t>
            </w:r>
          </w:p>
        </w:tc>
        <w:tc>
          <w:tcPr>
            <w:tcW w:w="866" w:type="pct"/>
            <w:tcBorders>
              <w:top w:val="single" w:sz="4" w:space="0" w:color="auto"/>
              <w:left w:val="single" w:sz="4" w:space="0" w:color="auto"/>
              <w:bottom w:val="single" w:sz="4" w:space="0" w:color="auto"/>
              <w:right w:val="single" w:sz="4" w:space="0" w:color="auto"/>
            </w:tcBorders>
            <w:noWrap/>
            <w:hideMark/>
          </w:tcPr>
          <w:p w14:paraId="7FF415AB" w14:textId="77777777" w:rsidR="00A66E27" w:rsidRDefault="00A66E27">
            <w:pPr>
              <w:rPr>
                <w:color w:val="000000"/>
                <w:sz w:val="16"/>
                <w:szCs w:val="16"/>
              </w:rPr>
            </w:pPr>
          </w:p>
        </w:tc>
      </w:tr>
      <w:tr w:rsidR="006C3ED6" w14:paraId="35433C0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81289F8" w14:textId="77777777" w:rsidR="00A66E27" w:rsidRDefault="00A66E27">
            <w:pPr>
              <w:pStyle w:val="TAL"/>
              <w:rPr>
                <w:color w:val="000000"/>
                <w:sz w:val="16"/>
                <w:szCs w:val="16"/>
              </w:rPr>
            </w:pPr>
            <w:r>
              <w:rPr>
                <w:color w:val="000000"/>
                <w:sz w:val="16"/>
                <w:szCs w:val="16"/>
              </w:rPr>
              <w:t>C3-234651</w:t>
            </w:r>
          </w:p>
        </w:tc>
        <w:tc>
          <w:tcPr>
            <w:tcW w:w="1658" w:type="pct"/>
            <w:tcBorders>
              <w:top w:val="single" w:sz="4" w:space="0" w:color="auto"/>
              <w:left w:val="single" w:sz="4" w:space="0" w:color="auto"/>
              <w:bottom w:val="single" w:sz="4" w:space="0" w:color="auto"/>
              <w:right w:val="single" w:sz="4" w:space="0" w:color="auto"/>
            </w:tcBorders>
            <w:noWrap/>
            <w:hideMark/>
          </w:tcPr>
          <w:p w14:paraId="4A43B514" w14:textId="77777777" w:rsidR="00A66E27" w:rsidRDefault="00A66E27">
            <w:pPr>
              <w:pStyle w:val="TAL"/>
              <w:rPr>
                <w:color w:val="000000"/>
                <w:sz w:val="16"/>
                <w:szCs w:val="16"/>
              </w:rPr>
            </w:pPr>
            <w:r>
              <w:rPr>
                <w:color w:val="000000"/>
                <w:sz w:val="16"/>
                <w:szCs w:val="16"/>
              </w:rPr>
              <w:t xml:space="preserve">Discovering of APIs based on the API provider name in the </w:t>
            </w:r>
            <w:proofErr w:type="spellStart"/>
            <w:r>
              <w:rPr>
                <w:color w:val="000000"/>
                <w:sz w:val="16"/>
                <w:szCs w:val="16"/>
              </w:rPr>
              <w:t>CAPIF_Discover_Service_API</w:t>
            </w:r>
            <w:proofErr w:type="spellEnd"/>
          </w:p>
        </w:tc>
        <w:tc>
          <w:tcPr>
            <w:tcW w:w="1034" w:type="pct"/>
            <w:tcBorders>
              <w:top w:val="single" w:sz="4" w:space="0" w:color="auto"/>
              <w:left w:val="single" w:sz="4" w:space="0" w:color="auto"/>
              <w:bottom w:val="single" w:sz="4" w:space="0" w:color="auto"/>
              <w:right w:val="single" w:sz="4" w:space="0" w:color="auto"/>
            </w:tcBorders>
            <w:noWrap/>
            <w:hideMark/>
          </w:tcPr>
          <w:p w14:paraId="22868CC5" w14:textId="77777777" w:rsidR="00A66E27" w:rsidRDefault="00A66E27">
            <w:pPr>
              <w:pStyle w:val="TAL"/>
              <w:rPr>
                <w:color w:val="000000"/>
                <w:sz w:val="16"/>
                <w:szCs w:val="16"/>
              </w:rPr>
            </w:pPr>
            <w:r>
              <w:rPr>
                <w:color w:val="000000"/>
                <w:sz w:val="16"/>
                <w:szCs w:val="16"/>
              </w:rPr>
              <w:t>Ericsson, NTT, Xiaomi</w:t>
            </w:r>
          </w:p>
        </w:tc>
        <w:tc>
          <w:tcPr>
            <w:tcW w:w="531" w:type="pct"/>
            <w:tcBorders>
              <w:top w:val="single" w:sz="4" w:space="0" w:color="auto"/>
              <w:left w:val="single" w:sz="4" w:space="0" w:color="auto"/>
              <w:bottom w:val="single" w:sz="4" w:space="0" w:color="auto"/>
              <w:right w:val="single" w:sz="4" w:space="0" w:color="auto"/>
            </w:tcBorders>
            <w:noWrap/>
            <w:hideMark/>
          </w:tcPr>
          <w:p w14:paraId="1ED326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578DA89" w14:textId="77777777" w:rsidR="00A66E27" w:rsidRDefault="00A66E27">
            <w:pPr>
              <w:pStyle w:val="TAL"/>
              <w:rPr>
                <w:color w:val="000000"/>
                <w:sz w:val="16"/>
                <w:szCs w:val="16"/>
              </w:rPr>
            </w:pPr>
            <w:r>
              <w:rPr>
                <w:color w:val="000000"/>
                <w:sz w:val="16"/>
                <w:szCs w:val="16"/>
              </w:rPr>
              <w:t>C3-234362</w:t>
            </w:r>
          </w:p>
        </w:tc>
        <w:tc>
          <w:tcPr>
            <w:tcW w:w="866" w:type="pct"/>
            <w:tcBorders>
              <w:top w:val="single" w:sz="4" w:space="0" w:color="auto"/>
              <w:left w:val="single" w:sz="4" w:space="0" w:color="auto"/>
              <w:bottom w:val="single" w:sz="4" w:space="0" w:color="auto"/>
              <w:right w:val="single" w:sz="4" w:space="0" w:color="auto"/>
            </w:tcBorders>
            <w:noWrap/>
            <w:hideMark/>
          </w:tcPr>
          <w:p w14:paraId="28649209" w14:textId="77777777" w:rsidR="00A66E27" w:rsidRDefault="00A66E27">
            <w:pPr>
              <w:rPr>
                <w:color w:val="000000"/>
                <w:sz w:val="16"/>
                <w:szCs w:val="16"/>
              </w:rPr>
            </w:pPr>
          </w:p>
        </w:tc>
      </w:tr>
      <w:tr w:rsidR="006C3ED6" w14:paraId="6E15372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63EEA7" w14:textId="77777777" w:rsidR="00A66E27" w:rsidRDefault="00A66E27">
            <w:pPr>
              <w:pStyle w:val="TAL"/>
              <w:rPr>
                <w:color w:val="000000"/>
                <w:sz w:val="16"/>
                <w:szCs w:val="16"/>
              </w:rPr>
            </w:pPr>
            <w:r>
              <w:rPr>
                <w:color w:val="000000"/>
                <w:sz w:val="16"/>
                <w:szCs w:val="16"/>
              </w:rPr>
              <w:t>C3-234652</w:t>
            </w:r>
          </w:p>
        </w:tc>
        <w:tc>
          <w:tcPr>
            <w:tcW w:w="1658" w:type="pct"/>
            <w:tcBorders>
              <w:top w:val="single" w:sz="4" w:space="0" w:color="auto"/>
              <w:left w:val="single" w:sz="4" w:space="0" w:color="auto"/>
              <w:bottom w:val="single" w:sz="4" w:space="0" w:color="auto"/>
              <w:right w:val="single" w:sz="4" w:space="0" w:color="auto"/>
            </w:tcBorders>
            <w:noWrap/>
            <w:hideMark/>
          </w:tcPr>
          <w:p w14:paraId="67C76963" w14:textId="77777777" w:rsidR="00A66E27" w:rsidRDefault="00A66E27">
            <w:pPr>
              <w:pStyle w:val="TAL"/>
              <w:rPr>
                <w:color w:val="000000"/>
                <w:sz w:val="16"/>
                <w:szCs w:val="16"/>
              </w:rPr>
            </w:pPr>
            <w:r>
              <w:rPr>
                <w:color w:val="000000"/>
                <w:sz w:val="16"/>
                <w:szCs w:val="16"/>
              </w:rPr>
              <w:t>Policy Authorization for AF requested QoS for a UE or group of UEs not identified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6822EA62"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E868F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B32D921" w14:textId="77777777" w:rsidR="00A66E27" w:rsidRDefault="00A66E27">
            <w:pPr>
              <w:pStyle w:val="TAL"/>
              <w:rPr>
                <w:color w:val="000000"/>
                <w:sz w:val="16"/>
                <w:szCs w:val="16"/>
              </w:rPr>
            </w:pPr>
            <w:r>
              <w:rPr>
                <w:color w:val="000000"/>
                <w:sz w:val="16"/>
                <w:szCs w:val="16"/>
              </w:rPr>
              <w:t>C3-234382</w:t>
            </w:r>
          </w:p>
        </w:tc>
        <w:tc>
          <w:tcPr>
            <w:tcW w:w="866" w:type="pct"/>
            <w:tcBorders>
              <w:top w:val="single" w:sz="4" w:space="0" w:color="auto"/>
              <w:left w:val="single" w:sz="4" w:space="0" w:color="auto"/>
              <w:bottom w:val="single" w:sz="4" w:space="0" w:color="auto"/>
              <w:right w:val="single" w:sz="4" w:space="0" w:color="auto"/>
            </w:tcBorders>
            <w:noWrap/>
            <w:hideMark/>
          </w:tcPr>
          <w:p w14:paraId="58C08E05" w14:textId="77777777" w:rsidR="00A66E27" w:rsidRDefault="00A66E27">
            <w:pPr>
              <w:rPr>
                <w:color w:val="000000"/>
                <w:sz w:val="16"/>
                <w:szCs w:val="16"/>
              </w:rPr>
            </w:pPr>
          </w:p>
        </w:tc>
      </w:tr>
      <w:tr w:rsidR="006C3ED6" w14:paraId="7894813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F184C5" w14:textId="77777777" w:rsidR="00A66E27" w:rsidRDefault="00A66E27">
            <w:pPr>
              <w:pStyle w:val="TAL"/>
              <w:rPr>
                <w:color w:val="000000"/>
                <w:sz w:val="16"/>
                <w:szCs w:val="16"/>
              </w:rPr>
            </w:pPr>
            <w:r>
              <w:rPr>
                <w:color w:val="000000"/>
                <w:sz w:val="16"/>
                <w:szCs w:val="16"/>
              </w:rPr>
              <w:t>C3-234653</w:t>
            </w:r>
          </w:p>
        </w:tc>
        <w:tc>
          <w:tcPr>
            <w:tcW w:w="1658" w:type="pct"/>
            <w:tcBorders>
              <w:top w:val="single" w:sz="4" w:space="0" w:color="auto"/>
              <w:left w:val="single" w:sz="4" w:space="0" w:color="auto"/>
              <w:bottom w:val="single" w:sz="4" w:space="0" w:color="auto"/>
              <w:right w:val="single" w:sz="4" w:space="0" w:color="auto"/>
            </w:tcBorders>
            <w:noWrap/>
            <w:hideMark/>
          </w:tcPr>
          <w:p w14:paraId="527F5CFF" w14:textId="77777777" w:rsidR="00A66E27" w:rsidRDefault="00A66E27">
            <w:pPr>
              <w:pStyle w:val="TAL"/>
              <w:rPr>
                <w:color w:val="000000"/>
                <w:sz w:val="16"/>
                <w:szCs w:val="16"/>
              </w:rPr>
            </w:pPr>
            <w:r>
              <w:rPr>
                <w:color w:val="000000"/>
                <w:sz w:val="16"/>
                <w:szCs w:val="16"/>
              </w:rPr>
              <w:t>Correction on formulating conditions based on feature support</w:t>
            </w:r>
          </w:p>
        </w:tc>
        <w:tc>
          <w:tcPr>
            <w:tcW w:w="1034" w:type="pct"/>
            <w:tcBorders>
              <w:top w:val="single" w:sz="4" w:space="0" w:color="auto"/>
              <w:left w:val="single" w:sz="4" w:space="0" w:color="auto"/>
              <w:bottom w:val="single" w:sz="4" w:space="0" w:color="auto"/>
              <w:right w:val="single" w:sz="4" w:space="0" w:color="auto"/>
            </w:tcBorders>
            <w:noWrap/>
            <w:hideMark/>
          </w:tcPr>
          <w:p w14:paraId="7B1F7DE5" w14:textId="77777777" w:rsidR="00A66E27" w:rsidRDefault="00A66E27">
            <w:pPr>
              <w:pStyle w:val="TAL"/>
              <w:rPr>
                <w:color w:val="000000"/>
                <w:sz w:val="16"/>
                <w:szCs w:val="16"/>
              </w:rPr>
            </w:pPr>
            <w:r>
              <w:rPr>
                <w:color w:val="000000"/>
                <w:sz w:val="16"/>
                <w:szCs w:val="16"/>
              </w:rPr>
              <w:t>Nokia, Nokia Shanghai Bell, Ericsson</w:t>
            </w:r>
          </w:p>
        </w:tc>
        <w:tc>
          <w:tcPr>
            <w:tcW w:w="531" w:type="pct"/>
            <w:tcBorders>
              <w:top w:val="single" w:sz="4" w:space="0" w:color="auto"/>
              <w:left w:val="single" w:sz="4" w:space="0" w:color="auto"/>
              <w:bottom w:val="single" w:sz="4" w:space="0" w:color="auto"/>
              <w:right w:val="single" w:sz="4" w:space="0" w:color="auto"/>
            </w:tcBorders>
            <w:noWrap/>
            <w:hideMark/>
          </w:tcPr>
          <w:p w14:paraId="022DC38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0B336A9" w14:textId="77777777" w:rsidR="00A66E27" w:rsidRDefault="00A66E27">
            <w:pPr>
              <w:pStyle w:val="TAL"/>
              <w:rPr>
                <w:color w:val="000000"/>
                <w:sz w:val="16"/>
                <w:szCs w:val="16"/>
              </w:rPr>
            </w:pPr>
            <w:r>
              <w:rPr>
                <w:color w:val="000000"/>
                <w:sz w:val="16"/>
                <w:szCs w:val="16"/>
              </w:rPr>
              <w:t>C3-234365</w:t>
            </w:r>
          </w:p>
        </w:tc>
        <w:tc>
          <w:tcPr>
            <w:tcW w:w="866" w:type="pct"/>
            <w:tcBorders>
              <w:top w:val="single" w:sz="4" w:space="0" w:color="auto"/>
              <w:left w:val="single" w:sz="4" w:space="0" w:color="auto"/>
              <w:bottom w:val="single" w:sz="4" w:space="0" w:color="auto"/>
              <w:right w:val="single" w:sz="4" w:space="0" w:color="auto"/>
            </w:tcBorders>
            <w:noWrap/>
            <w:hideMark/>
          </w:tcPr>
          <w:p w14:paraId="6644CDB5" w14:textId="77777777" w:rsidR="00A66E27" w:rsidRDefault="00A66E27">
            <w:pPr>
              <w:rPr>
                <w:color w:val="000000"/>
                <w:sz w:val="16"/>
                <w:szCs w:val="16"/>
              </w:rPr>
            </w:pPr>
          </w:p>
        </w:tc>
      </w:tr>
      <w:tr w:rsidR="006C3ED6" w14:paraId="2D724E28"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42D89AB" w14:textId="77777777" w:rsidR="00A66E27" w:rsidRDefault="00A66E27">
            <w:pPr>
              <w:pStyle w:val="TAL"/>
              <w:rPr>
                <w:color w:val="000000"/>
                <w:sz w:val="16"/>
                <w:szCs w:val="16"/>
              </w:rPr>
            </w:pPr>
            <w:r>
              <w:rPr>
                <w:color w:val="000000"/>
                <w:sz w:val="16"/>
                <w:szCs w:val="16"/>
              </w:rPr>
              <w:lastRenderedPageBreak/>
              <w:t>C3-234654</w:t>
            </w:r>
          </w:p>
        </w:tc>
        <w:tc>
          <w:tcPr>
            <w:tcW w:w="1658" w:type="pct"/>
            <w:tcBorders>
              <w:top w:val="single" w:sz="4" w:space="0" w:color="auto"/>
              <w:left w:val="single" w:sz="4" w:space="0" w:color="auto"/>
              <w:bottom w:val="single" w:sz="4" w:space="0" w:color="auto"/>
              <w:right w:val="single" w:sz="4" w:space="0" w:color="auto"/>
            </w:tcBorders>
            <w:noWrap/>
            <w:hideMark/>
          </w:tcPr>
          <w:p w14:paraId="120766FA"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4106300E"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256E5B8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5B95C93" w14:textId="77777777" w:rsidR="00A66E27" w:rsidRDefault="00A66E27">
            <w:pPr>
              <w:pStyle w:val="TAL"/>
              <w:rPr>
                <w:color w:val="000000"/>
                <w:sz w:val="16"/>
                <w:szCs w:val="16"/>
              </w:rPr>
            </w:pPr>
            <w:r>
              <w:rPr>
                <w:color w:val="000000"/>
                <w:sz w:val="16"/>
                <w:szCs w:val="16"/>
              </w:rPr>
              <w:t>C3-234368</w:t>
            </w:r>
          </w:p>
        </w:tc>
        <w:tc>
          <w:tcPr>
            <w:tcW w:w="866" w:type="pct"/>
            <w:tcBorders>
              <w:top w:val="single" w:sz="4" w:space="0" w:color="auto"/>
              <w:left w:val="single" w:sz="4" w:space="0" w:color="auto"/>
              <w:bottom w:val="single" w:sz="4" w:space="0" w:color="auto"/>
              <w:right w:val="single" w:sz="4" w:space="0" w:color="auto"/>
            </w:tcBorders>
            <w:noWrap/>
            <w:hideMark/>
          </w:tcPr>
          <w:p w14:paraId="03213EC9" w14:textId="77777777" w:rsidR="00A66E27" w:rsidRDefault="00A66E27">
            <w:pPr>
              <w:rPr>
                <w:color w:val="000000"/>
                <w:sz w:val="16"/>
                <w:szCs w:val="16"/>
              </w:rPr>
            </w:pPr>
          </w:p>
        </w:tc>
      </w:tr>
      <w:tr w:rsidR="006C3ED6" w14:paraId="539BF5E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52D23A9" w14:textId="77777777" w:rsidR="00A66E27" w:rsidRDefault="00A66E27">
            <w:pPr>
              <w:pStyle w:val="TAL"/>
              <w:rPr>
                <w:color w:val="000000"/>
                <w:sz w:val="16"/>
                <w:szCs w:val="16"/>
              </w:rPr>
            </w:pPr>
            <w:r>
              <w:rPr>
                <w:color w:val="000000"/>
                <w:sz w:val="16"/>
                <w:szCs w:val="16"/>
              </w:rPr>
              <w:t>C3-234655</w:t>
            </w:r>
          </w:p>
        </w:tc>
        <w:tc>
          <w:tcPr>
            <w:tcW w:w="1658" w:type="pct"/>
            <w:tcBorders>
              <w:top w:val="single" w:sz="4" w:space="0" w:color="auto"/>
              <w:left w:val="single" w:sz="4" w:space="0" w:color="auto"/>
              <w:bottom w:val="single" w:sz="4" w:space="0" w:color="auto"/>
              <w:right w:val="single" w:sz="4" w:space="0" w:color="auto"/>
            </w:tcBorders>
            <w:noWrap/>
            <w:hideMark/>
          </w:tcPr>
          <w:p w14:paraId="7FBDCDAD" w14:textId="77777777" w:rsidR="00A66E27" w:rsidRDefault="00A66E27">
            <w:pPr>
              <w:pStyle w:val="TAL"/>
              <w:rPr>
                <w:color w:val="000000"/>
                <w:sz w:val="16"/>
                <w:szCs w:val="16"/>
              </w:rPr>
            </w:pPr>
            <w:r>
              <w:rPr>
                <w:color w:val="000000"/>
                <w:sz w:val="16"/>
                <w:szCs w:val="16"/>
              </w:rPr>
              <w:t>Procedure and the data model for access stratum time distribution parameters</w:t>
            </w:r>
          </w:p>
        </w:tc>
        <w:tc>
          <w:tcPr>
            <w:tcW w:w="1034" w:type="pct"/>
            <w:tcBorders>
              <w:top w:val="single" w:sz="4" w:space="0" w:color="auto"/>
              <w:left w:val="single" w:sz="4" w:space="0" w:color="auto"/>
              <w:bottom w:val="single" w:sz="4" w:space="0" w:color="auto"/>
              <w:right w:val="single" w:sz="4" w:space="0" w:color="auto"/>
            </w:tcBorders>
            <w:noWrap/>
            <w:hideMark/>
          </w:tcPr>
          <w:p w14:paraId="2F886A66" w14:textId="77777777" w:rsidR="00A66E27" w:rsidRDefault="00A66E27">
            <w:pPr>
              <w:pStyle w:val="TAL"/>
              <w:rPr>
                <w:color w:val="000000"/>
                <w:sz w:val="16"/>
                <w:szCs w:val="16"/>
              </w:rPr>
            </w:pPr>
            <w:r>
              <w:rPr>
                <w:color w:val="000000"/>
                <w:sz w:val="16"/>
                <w:szCs w:val="16"/>
              </w:rPr>
              <w:t>Nokia, Nokia Shanghai Bell, Ericsson, Huawei</w:t>
            </w:r>
          </w:p>
        </w:tc>
        <w:tc>
          <w:tcPr>
            <w:tcW w:w="531" w:type="pct"/>
            <w:tcBorders>
              <w:top w:val="single" w:sz="4" w:space="0" w:color="auto"/>
              <w:left w:val="single" w:sz="4" w:space="0" w:color="auto"/>
              <w:bottom w:val="single" w:sz="4" w:space="0" w:color="auto"/>
              <w:right w:val="single" w:sz="4" w:space="0" w:color="auto"/>
            </w:tcBorders>
            <w:noWrap/>
            <w:hideMark/>
          </w:tcPr>
          <w:p w14:paraId="1F668AF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BEE239C" w14:textId="77777777" w:rsidR="00A66E27" w:rsidRDefault="00A66E27">
            <w:pPr>
              <w:pStyle w:val="TAL"/>
              <w:rPr>
                <w:color w:val="000000"/>
                <w:sz w:val="16"/>
                <w:szCs w:val="16"/>
              </w:rPr>
            </w:pPr>
            <w:r>
              <w:rPr>
                <w:color w:val="000000"/>
                <w:sz w:val="16"/>
                <w:szCs w:val="16"/>
              </w:rPr>
              <w:t>C3-234374</w:t>
            </w:r>
          </w:p>
        </w:tc>
        <w:tc>
          <w:tcPr>
            <w:tcW w:w="866" w:type="pct"/>
            <w:tcBorders>
              <w:top w:val="single" w:sz="4" w:space="0" w:color="auto"/>
              <w:left w:val="single" w:sz="4" w:space="0" w:color="auto"/>
              <w:bottom w:val="single" w:sz="4" w:space="0" w:color="auto"/>
              <w:right w:val="single" w:sz="4" w:space="0" w:color="auto"/>
            </w:tcBorders>
            <w:noWrap/>
            <w:hideMark/>
          </w:tcPr>
          <w:p w14:paraId="39D8F782" w14:textId="77777777" w:rsidR="00A66E27" w:rsidRDefault="00A66E27">
            <w:pPr>
              <w:rPr>
                <w:color w:val="000000"/>
                <w:sz w:val="16"/>
                <w:szCs w:val="16"/>
              </w:rPr>
            </w:pPr>
          </w:p>
        </w:tc>
      </w:tr>
      <w:tr w:rsidR="006C3ED6" w14:paraId="2860D36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135FAFC" w14:textId="77777777" w:rsidR="00A66E27" w:rsidRDefault="00A66E27">
            <w:pPr>
              <w:pStyle w:val="TAL"/>
              <w:rPr>
                <w:color w:val="000000"/>
                <w:sz w:val="16"/>
                <w:szCs w:val="16"/>
              </w:rPr>
            </w:pPr>
            <w:r>
              <w:rPr>
                <w:color w:val="000000"/>
                <w:sz w:val="16"/>
                <w:szCs w:val="16"/>
              </w:rPr>
              <w:t>C3-234656</w:t>
            </w:r>
          </w:p>
        </w:tc>
        <w:tc>
          <w:tcPr>
            <w:tcW w:w="1658" w:type="pct"/>
            <w:tcBorders>
              <w:top w:val="single" w:sz="4" w:space="0" w:color="auto"/>
              <w:left w:val="single" w:sz="4" w:space="0" w:color="auto"/>
              <w:bottom w:val="single" w:sz="4" w:space="0" w:color="auto"/>
              <w:right w:val="single" w:sz="4" w:space="0" w:color="auto"/>
            </w:tcBorders>
            <w:noWrap/>
            <w:hideMark/>
          </w:tcPr>
          <w:p w14:paraId="2EEA5B62" w14:textId="77777777" w:rsidR="00A66E27" w:rsidRDefault="00A66E27">
            <w:pPr>
              <w:pStyle w:val="TAL"/>
              <w:rPr>
                <w:color w:val="000000"/>
                <w:sz w:val="16"/>
                <w:szCs w:val="16"/>
              </w:rPr>
            </w:pPr>
            <w:r>
              <w:rPr>
                <w:color w:val="000000"/>
                <w:sz w:val="16"/>
                <w:szCs w:val="16"/>
              </w:rPr>
              <w:t>Clarification on time synchronization service</w:t>
            </w:r>
          </w:p>
        </w:tc>
        <w:tc>
          <w:tcPr>
            <w:tcW w:w="1034" w:type="pct"/>
            <w:tcBorders>
              <w:top w:val="single" w:sz="4" w:space="0" w:color="auto"/>
              <w:left w:val="single" w:sz="4" w:space="0" w:color="auto"/>
              <w:bottom w:val="single" w:sz="4" w:space="0" w:color="auto"/>
              <w:right w:val="single" w:sz="4" w:space="0" w:color="auto"/>
            </w:tcBorders>
            <w:noWrap/>
            <w:hideMark/>
          </w:tcPr>
          <w:p w14:paraId="6FC07D2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68EA7C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9C81A8B" w14:textId="77777777" w:rsidR="00A66E27" w:rsidRDefault="00A66E27">
            <w:pPr>
              <w:pStyle w:val="TAL"/>
              <w:rPr>
                <w:color w:val="000000"/>
                <w:sz w:val="16"/>
                <w:szCs w:val="16"/>
              </w:rPr>
            </w:pPr>
            <w:r>
              <w:rPr>
                <w:color w:val="000000"/>
                <w:sz w:val="16"/>
                <w:szCs w:val="16"/>
              </w:rPr>
              <w:t>C3-234376</w:t>
            </w:r>
          </w:p>
        </w:tc>
        <w:tc>
          <w:tcPr>
            <w:tcW w:w="866" w:type="pct"/>
            <w:tcBorders>
              <w:top w:val="single" w:sz="4" w:space="0" w:color="auto"/>
              <w:left w:val="single" w:sz="4" w:space="0" w:color="auto"/>
              <w:bottom w:val="single" w:sz="4" w:space="0" w:color="auto"/>
              <w:right w:val="single" w:sz="4" w:space="0" w:color="auto"/>
            </w:tcBorders>
            <w:noWrap/>
            <w:hideMark/>
          </w:tcPr>
          <w:p w14:paraId="3CAF33BE" w14:textId="77777777" w:rsidR="00A66E27" w:rsidRDefault="00A66E27">
            <w:pPr>
              <w:rPr>
                <w:color w:val="000000"/>
                <w:sz w:val="16"/>
                <w:szCs w:val="16"/>
              </w:rPr>
            </w:pPr>
          </w:p>
        </w:tc>
      </w:tr>
      <w:tr w:rsidR="006C3ED6" w14:paraId="2959282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59B9015" w14:textId="77777777" w:rsidR="00A66E27" w:rsidRDefault="00A66E27">
            <w:pPr>
              <w:pStyle w:val="TAL"/>
              <w:rPr>
                <w:color w:val="000000"/>
                <w:sz w:val="16"/>
                <w:szCs w:val="16"/>
              </w:rPr>
            </w:pPr>
            <w:r>
              <w:rPr>
                <w:color w:val="000000"/>
                <w:sz w:val="16"/>
                <w:szCs w:val="16"/>
              </w:rPr>
              <w:t>C3-234657</w:t>
            </w:r>
          </w:p>
        </w:tc>
        <w:tc>
          <w:tcPr>
            <w:tcW w:w="1658" w:type="pct"/>
            <w:tcBorders>
              <w:top w:val="single" w:sz="4" w:space="0" w:color="auto"/>
              <w:left w:val="single" w:sz="4" w:space="0" w:color="auto"/>
              <w:bottom w:val="single" w:sz="4" w:space="0" w:color="auto"/>
              <w:right w:val="single" w:sz="4" w:space="0" w:color="auto"/>
            </w:tcBorders>
            <w:noWrap/>
            <w:hideMark/>
          </w:tcPr>
          <w:p w14:paraId="5BF331CC" w14:textId="77777777" w:rsidR="00A66E27" w:rsidRDefault="00A66E27">
            <w:pPr>
              <w:pStyle w:val="TAL"/>
              <w:rPr>
                <w:color w:val="000000"/>
                <w:sz w:val="16"/>
                <w:szCs w:val="16"/>
              </w:rPr>
            </w:pPr>
            <w:r>
              <w:rPr>
                <w:color w:val="000000"/>
                <w:sz w:val="16"/>
                <w:szCs w:val="16"/>
              </w:rPr>
              <w:t xml:space="preserve">Correction of the </w:t>
            </w:r>
            <w:proofErr w:type="spellStart"/>
            <w:r>
              <w:rPr>
                <w:color w:val="000000"/>
                <w:sz w:val="16"/>
                <w:szCs w:val="16"/>
              </w:rPr>
              <w:t>InterfaceDescription</w:t>
            </w:r>
            <w:proofErr w:type="spellEnd"/>
            <w:r>
              <w:rPr>
                <w:color w:val="000000"/>
                <w:sz w:val="16"/>
                <w:szCs w:val="16"/>
              </w:rPr>
              <w:t xml:space="preserve"> data structure</w:t>
            </w:r>
          </w:p>
        </w:tc>
        <w:tc>
          <w:tcPr>
            <w:tcW w:w="1034" w:type="pct"/>
            <w:tcBorders>
              <w:top w:val="single" w:sz="4" w:space="0" w:color="auto"/>
              <w:left w:val="single" w:sz="4" w:space="0" w:color="auto"/>
              <w:bottom w:val="single" w:sz="4" w:space="0" w:color="auto"/>
              <w:right w:val="single" w:sz="4" w:space="0" w:color="auto"/>
            </w:tcBorders>
            <w:noWrap/>
            <w:hideMark/>
          </w:tcPr>
          <w:p w14:paraId="1BCA337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3725BD6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DDF78A6" w14:textId="77777777" w:rsidR="00A66E27" w:rsidRDefault="00A66E27">
            <w:pPr>
              <w:pStyle w:val="TAL"/>
              <w:rPr>
                <w:color w:val="000000"/>
                <w:sz w:val="16"/>
                <w:szCs w:val="16"/>
              </w:rPr>
            </w:pPr>
            <w:r>
              <w:rPr>
                <w:color w:val="000000"/>
                <w:sz w:val="16"/>
                <w:szCs w:val="16"/>
              </w:rPr>
              <w:t>C3-234435</w:t>
            </w:r>
          </w:p>
        </w:tc>
        <w:tc>
          <w:tcPr>
            <w:tcW w:w="866" w:type="pct"/>
            <w:tcBorders>
              <w:top w:val="single" w:sz="4" w:space="0" w:color="auto"/>
              <w:left w:val="single" w:sz="4" w:space="0" w:color="auto"/>
              <w:bottom w:val="single" w:sz="4" w:space="0" w:color="auto"/>
              <w:right w:val="single" w:sz="4" w:space="0" w:color="auto"/>
            </w:tcBorders>
            <w:noWrap/>
            <w:hideMark/>
          </w:tcPr>
          <w:p w14:paraId="4124518B" w14:textId="77777777" w:rsidR="00A66E27" w:rsidRDefault="00A66E27">
            <w:pPr>
              <w:rPr>
                <w:color w:val="000000"/>
                <w:sz w:val="16"/>
                <w:szCs w:val="16"/>
              </w:rPr>
            </w:pPr>
          </w:p>
        </w:tc>
      </w:tr>
      <w:tr w:rsidR="006C3ED6" w14:paraId="5227774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C660DCC" w14:textId="77777777" w:rsidR="00A66E27" w:rsidRDefault="00A66E27">
            <w:pPr>
              <w:pStyle w:val="TAL"/>
              <w:rPr>
                <w:color w:val="000000"/>
                <w:sz w:val="16"/>
                <w:szCs w:val="16"/>
              </w:rPr>
            </w:pPr>
            <w:r>
              <w:rPr>
                <w:color w:val="000000"/>
                <w:sz w:val="16"/>
                <w:szCs w:val="16"/>
              </w:rPr>
              <w:t>C3-234658</w:t>
            </w:r>
          </w:p>
        </w:tc>
        <w:tc>
          <w:tcPr>
            <w:tcW w:w="1658" w:type="pct"/>
            <w:tcBorders>
              <w:top w:val="single" w:sz="4" w:space="0" w:color="auto"/>
              <w:left w:val="single" w:sz="4" w:space="0" w:color="auto"/>
              <w:bottom w:val="single" w:sz="4" w:space="0" w:color="auto"/>
              <w:right w:val="single" w:sz="4" w:space="0" w:color="auto"/>
            </w:tcBorders>
            <w:noWrap/>
            <w:hideMark/>
          </w:tcPr>
          <w:p w14:paraId="522C3CB3" w14:textId="77777777" w:rsidR="00A66E27" w:rsidRDefault="00A66E27">
            <w:pPr>
              <w:pStyle w:val="TAL"/>
              <w:rPr>
                <w:color w:val="000000"/>
                <w:sz w:val="16"/>
                <w:szCs w:val="16"/>
              </w:rPr>
            </w:pPr>
            <w:r>
              <w:rPr>
                <w:color w:val="000000"/>
                <w:sz w:val="16"/>
                <w:szCs w:val="16"/>
              </w:rPr>
              <w:t>Error handling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062186F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4F431602"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5BB01C9F" w14:textId="77777777" w:rsidR="00A66E27" w:rsidRDefault="00A66E27">
            <w:pPr>
              <w:pStyle w:val="TAL"/>
              <w:rPr>
                <w:color w:val="000000"/>
                <w:sz w:val="16"/>
                <w:szCs w:val="16"/>
              </w:rPr>
            </w:pPr>
            <w:r>
              <w:rPr>
                <w:color w:val="000000"/>
                <w:sz w:val="16"/>
                <w:szCs w:val="16"/>
              </w:rPr>
              <w:t>C3-234360</w:t>
            </w:r>
          </w:p>
        </w:tc>
        <w:tc>
          <w:tcPr>
            <w:tcW w:w="866" w:type="pct"/>
            <w:tcBorders>
              <w:top w:val="single" w:sz="4" w:space="0" w:color="auto"/>
              <w:left w:val="single" w:sz="4" w:space="0" w:color="auto"/>
              <w:bottom w:val="single" w:sz="4" w:space="0" w:color="auto"/>
              <w:right w:val="single" w:sz="4" w:space="0" w:color="auto"/>
            </w:tcBorders>
            <w:noWrap/>
            <w:hideMark/>
          </w:tcPr>
          <w:p w14:paraId="0E46EE0F" w14:textId="77777777" w:rsidR="00A66E27" w:rsidRDefault="00A66E27">
            <w:pPr>
              <w:pStyle w:val="TAL"/>
              <w:rPr>
                <w:sz w:val="16"/>
                <w:szCs w:val="16"/>
              </w:rPr>
            </w:pPr>
            <w:r>
              <w:rPr>
                <w:sz w:val="16"/>
                <w:szCs w:val="16"/>
              </w:rPr>
              <w:t>C3-234704</w:t>
            </w:r>
          </w:p>
        </w:tc>
      </w:tr>
      <w:tr w:rsidR="006C3ED6" w14:paraId="77CE9D1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F1904F0" w14:textId="77777777" w:rsidR="00A66E27" w:rsidRDefault="00A66E27">
            <w:pPr>
              <w:pStyle w:val="TAL"/>
              <w:rPr>
                <w:color w:val="000000"/>
                <w:sz w:val="16"/>
                <w:szCs w:val="16"/>
              </w:rPr>
            </w:pPr>
            <w:r>
              <w:rPr>
                <w:color w:val="000000"/>
                <w:sz w:val="16"/>
                <w:szCs w:val="16"/>
              </w:rPr>
              <w:t>C3-234659</w:t>
            </w:r>
          </w:p>
        </w:tc>
        <w:tc>
          <w:tcPr>
            <w:tcW w:w="1658" w:type="pct"/>
            <w:tcBorders>
              <w:top w:val="single" w:sz="4" w:space="0" w:color="auto"/>
              <w:left w:val="single" w:sz="4" w:space="0" w:color="auto"/>
              <w:bottom w:val="single" w:sz="4" w:space="0" w:color="auto"/>
              <w:right w:val="single" w:sz="4" w:space="0" w:color="auto"/>
            </w:tcBorders>
            <w:noWrap/>
            <w:hideMark/>
          </w:tcPr>
          <w:p w14:paraId="0DDF52F7" w14:textId="77777777" w:rsidR="00A66E27" w:rsidRDefault="00A66E27">
            <w:pPr>
              <w:pStyle w:val="TAL"/>
              <w:rPr>
                <w:color w:val="000000"/>
                <w:sz w:val="16"/>
                <w:szCs w:val="16"/>
              </w:rPr>
            </w:pPr>
            <w:r>
              <w:rPr>
                <w:color w:val="000000"/>
                <w:sz w:val="16"/>
                <w:szCs w:val="16"/>
              </w:rPr>
              <w:t>Support of VPLMN specific URSP rules</w:t>
            </w:r>
          </w:p>
        </w:tc>
        <w:tc>
          <w:tcPr>
            <w:tcW w:w="1034" w:type="pct"/>
            <w:tcBorders>
              <w:top w:val="single" w:sz="4" w:space="0" w:color="auto"/>
              <w:left w:val="single" w:sz="4" w:space="0" w:color="auto"/>
              <w:bottom w:val="single" w:sz="4" w:space="0" w:color="auto"/>
              <w:right w:val="single" w:sz="4" w:space="0" w:color="auto"/>
            </w:tcBorders>
            <w:noWrap/>
            <w:hideMark/>
          </w:tcPr>
          <w:p w14:paraId="4B7E97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279DA08"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AE5274" w14:textId="77777777" w:rsidR="00A66E27" w:rsidRDefault="00A66E27">
            <w:pPr>
              <w:pStyle w:val="TAL"/>
              <w:rPr>
                <w:color w:val="000000"/>
                <w:sz w:val="16"/>
                <w:szCs w:val="16"/>
              </w:rPr>
            </w:pPr>
            <w:r>
              <w:rPr>
                <w:color w:val="000000"/>
                <w:sz w:val="16"/>
                <w:szCs w:val="16"/>
              </w:rPr>
              <w:t>C3-234400</w:t>
            </w:r>
          </w:p>
        </w:tc>
        <w:tc>
          <w:tcPr>
            <w:tcW w:w="866" w:type="pct"/>
            <w:tcBorders>
              <w:top w:val="single" w:sz="4" w:space="0" w:color="auto"/>
              <w:left w:val="single" w:sz="4" w:space="0" w:color="auto"/>
              <w:bottom w:val="single" w:sz="4" w:space="0" w:color="auto"/>
              <w:right w:val="single" w:sz="4" w:space="0" w:color="auto"/>
            </w:tcBorders>
            <w:noWrap/>
            <w:hideMark/>
          </w:tcPr>
          <w:p w14:paraId="659DF50B" w14:textId="77777777" w:rsidR="00A66E27" w:rsidRDefault="00A66E27">
            <w:pPr>
              <w:rPr>
                <w:color w:val="000000"/>
                <w:sz w:val="16"/>
                <w:szCs w:val="16"/>
              </w:rPr>
            </w:pPr>
          </w:p>
        </w:tc>
      </w:tr>
      <w:tr w:rsidR="006C3ED6" w14:paraId="6B1EB3F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C6D12A8" w14:textId="77777777" w:rsidR="00A66E27" w:rsidRDefault="00A66E27">
            <w:pPr>
              <w:pStyle w:val="TAL"/>
              <w:rPr>
                <w:color w:val="000000"/>
                <w:sz w:val="16"/>
                <w:szCs w:val="16"/>
              </w:rPr>
            </w:pPr>
            <w:r>
              <w:rPr>
                <w:color w:val="000000"/>
                <w:sz w:val="16"/>
                <w:szCs w:val="16"/>
              </w:rPr>
              <w:t>C3-234660</w:t>
            </w:r>
          </w:p>
        </w:tc>
        <w:tc>
          <w:tcPr>
            <w:tcW w:w="1658" w:type="pct"/>
            <w:tcBorders>
              <w:top w:val="single" w:sz="4" w:space="0" w:color="auto"/>
              <w:left w:val="single" w:sz="4" w:space="0" w:color="auto"/>
              <w:bottom w:val="single" w:sz="4" w:space="0" w:color="auto"/>
              <w:right w:val="single" w:sz="4" w:space="0" w:color="auto"/>
            </w:tcBorders>
            <w:noWrap/>
            <w:hideMark/>
          </w:tcPr>
          <w:p w14:paraId="0F71A3C1" w14:textId="77777777" w:rsidR="00A66E27" w:rsidRDefault="00A66E27">
            <w:pPr>
              <w:pStyle w:val="TAL"/>
              <w:rPr>
                <w:color w:val="000000"/>
                <w:sz w:val="16"/>
                <w:szCs w:val="16"/>
              </w:rPr>
            </w:pPr>
            <w:r>
              <w:rPr>
                <w:color w:val="000000"/>
                <w:sz w:val="16"/>
                <w:szCs w:val="16"/>
              </w:rPr>
              <w:t>3GPP TS 29.548 v0.4.0</w:t>
            </w:r>
          </w:p>
        </w:tc>
        <w:tc>
          <w:tcPr>
            <w:tcW w:w="1034" w:type="pct"/>
            <w:tcBorders>
              <w:top w:val="single" w:sz="4" w:space="0" w:color="auto"/>
              <w:left w:val="single" w:sz="4" w:space="0" w:color="auto"/>
              <w:bottom w:val="single" w:sz="4" w:space="0" w:color="auto"/>
              <w:right w:val="single" w:sz="4" w:space="0" w:color="auto"/>
            </w:tcBorders>
            <w:noWrap/>
            <w:hideMark/>
          </w:tcPr>
          <w:p w14:paraId="15A3EC19"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4CA52B6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77F3B0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67094EBE" w14:textId="77777777" w:rsidR="00A66E27" w:rsidRDefault="00A66E27">
            <w:pPr>
              <w:overflowPunct/>
              <w:autoSpaceDE/>
              <w:autoSpaceDN/>
              <w:adjustRightInd/>
              <w:spacing w:after="0"/>
              <w:rPr>
                <w:rFonts w:ascii="CG Times (WN)" w:hAnsi="CG Times (WN)"/>
              </w:rPr>
            </w:pPr>
          </w:p>
        </w:tc>
      </w:tr>
      <w:tr w:rsidR="006C3ED6" w14:paraId="62ECB8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EA64D2" w14:textId="77777777" w:rsidR="00A66E27" w:rsidRDefault="00A66E27">
            <w:pPr>
              <w:pStyle w:val="TAL"/>
              <w:rPr>
                <w:color w:val="000000"/>
                <w:sz w:val="16"/>
                <w:szCs w:val="16"/>
              </w:rPr>
            </w:pPr>
            <w:r>
              <w:rPr>
                <w:color w:val="000000"/>
                <w:sz w:val="16"/>
                <w:szCs w:val="16"/>
              </w:rPr>
              <w:t>C3-234661</w:t>
            </w:r>
          </w:p>
        </w:tc>
        <w:tc>
          <w:tcPr>
            <w:tcW w:w="1658" w:type="pct"/>
            <w:tcBorders>
              <w:top w:val="single" w:sz="4" w:space="0" w:color="auto"/>
              <w:left w:val="single" w:sz="4" w:space="0" w:color="auto"/>
              <w:bottom w:val="single" w:sz="4" w:space="0" w:color="auto"/>
              <w:right w:val="single" w:sz="4" w:space="0" w:color="auto"/>
            </w:tcBorders>
            <w:noWrap/>
            <w:hideMark/>
          </w:tcPr>
          <w:p w14:paraId="222A835D" w14:textId="77777777" w:rsidR="00A66E27" w:rsidRDefault="00A66E27">
            <w:pPr>
              <w:pStyle w:val="TAL"/>
              <w:rPr>
                <w:color w:val="000000"/>
                <w:sz w:val="16"/>
                <w:szCs w:val="16"/>
              </w:rPr>
            </w:pPr>
            <w:r>
              <w:rPr>
                <w:color w:val="000000"/>
                <w:sz w:val="16"/>
                <w:szCs w:val="16"/>
              </w:rPr>
              <w:t>3GPP TS 29.543 v0.4.0</w:t>
            </w:r>
          </w:p>
        </w:tc>
        <w:tc>
          <w:tcPr>
            <w:tcW w:w="1034" w:type="pct"/>
            <w:tcBorders>
              <w:top w:val="single" w:sz="4" w:space="0" w:color="auto"/>
              <w:left w:val="single" w:sz="4" w:space="0" w:color="auto"/>
              <w:bottom w:val="single" w:sz="4" w:space="0" w:color="auto"/>
              <w:right w:val="single" w:sz="4" w:space="0" w:color="auto"/>
            </w:tcBorders>
            <w:noWrap/>
            <w:hideMark/>
          </w:tcPr>
          <w:p w14:paraId="53FE4DA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DF66C8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1ADE429"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1716DB6E" w14:textId="77777777" w:rsidR="00A66E27" w:rsidRDefault="00A66E27">
            <w:pPr>
              <w:overflowPunct/>
              <w:autoSpaceDE/>
              <w:autoSpaceDN/>
              <w:adjustRightInd/>
              <w:spacing w:after="0"/>
              <w:rPr>
                <w:rFonts w:ascii="CG Times (WN)" w:hAnsi="CG Times (WN)"/>
              </w:rPr>
            </w:pPr>
          </w:p>
        </w:tc>
      </w:tr>
      <w:tr w:rsidR="006C3ED6" w14:paraId="2334E0F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E80C9CD" w14:textId="77777777" w:rsidR="00A66E27" w:rsidRDefault="00A66E27">
            <w:pPr>
              <w:pStyle w:val="TAL"/>
              <w:rPr>
                <w:color w:val="000000"/>
                <w:sz w:val="16"/>
                <w:szCs w:val="16"/>
              </w:rPr>
            </w:pPr>
            <w:r>
              <w:rPr>
                <w:color w:val="000000"/>
                <w:sz w:val="16"/>
                <w:szCs w:val="16"/>
              </w:rPr>
              <w:t>C3-234662</w:t>
            </w:r>
          </w:p>
        </w:tc>
        <w:tc>
          <w:tcPr>
            <w:tcW w:w="1658" w:type="pct"/>
            <w:tcBorders>
              <w:top w:val="single" w:sz="4" w:space="0" w:color="auto"/>
              <w:left w:val="single" w:sz="4" w:space="0" w:color="auto"/>
              <w:bottom w:val="single" w:sz="4" w:space="0" w:color="auto"/>
              <w:right w:val="single" w:sz="4" w:space="0" w:color="auto"/>
            </w:tcBorders>
            <w:noWrap/>
            <w:hideMark/>
          </w:tcPr>
          <w:p w14:paraId="1DCA90CC" w14:textId="77777777" w:rsidR="00A66E27" w:rsidRDefault="00A66E27">
            <w:pPr>
              <w:pStyle w:val="TAL"/>
              <w:rPr>
                <w:color w:val="000000"/>
                <w:sz w:val="16"/>
                <w:szCs w:val="16"/>
              </w:rPr>
            </w:pPr>
            <w:r>
              <w:rPr>
                <w:color w:val="000000"/>
                <w:sz w:val="16"/>
                <w:szCs w:val="16"/>
              </w:rPr>
              <w:t>3GPP TS 29.583 v0.3.0</w:t>
            </w:r>
          </w:p>
        </w:tc>
        <w:tc>
          <w:tcPr>
            <w:tcW w:w="1034" w:type="pct"/>
            <w:tcBorders>
              <w:top w:val="single" w:sz="4" w:space="0" w:color="auto"/>
              <w:left w:val="single" w:sz="4" w:space="0" w:color="auto"/>
              <w:bottom w:val="single" w:sz="4" w:space="0" w:color="auto"/>
              <w:right w:val="single" w:sz="4" w:space="0" w:color="auto"/>
            </w:tcBorders>
            <w:noWrap/>
            <w:hideMark/>
          </w:tcPr>
          <w:p w14:paraId="7F2194FB" w14:textId="77777777" w:rsidR="00A66E27" w:rsidRDefault="00A66E27">
            <w:pPr>
              <w:pStyle w:val="TAL"/>
              <w:rPr>
                <w:color w:val="000000"/>
                <w:sz w:val="16"/>
                <w:szCs w:val="16"/>
              </w:rPr>
            </w:pPr>
            <w:r>
              <w:rPr>
                <w:color w:val="000000"/>
                <w:sz w:val="16"/>
                <w:szCs w:val="16"/>
              </w:rPr>
              <w:t>vivo</w:t>
            </w:r>
          </w:p>
        </w:tc>
        <w:tc>
          <w:tcPr>
            <w:tcW w:w="531" w:type="pct"/>
            <w:tcBorders>
              <w:top w:val="single" w:sz="4" w:space="0" w:color="auto"/>
              <w:left w:val="single" w:sz="4" w:space="0" w:color="auto"/>
              <w:bottom w:val="single" w:sz="4" w:space="0" w:color="auto"/>
              <w:right w:val="single" w:sz="4" w:space="0" w:color="auto"/>
            </w:tcBorders>
            <w:noWrap/>
            <w:hideMark/>
          </w:tcPr>
          <w:p w14:paraId="465D6E3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9596EAD"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6F795A6" w14:textId="77777777" w:rsidR="00A66E27" w:rsidRDefault="00A66E27">
            <w:pPr>
              <w:overflowPunct/>
              <w:autoSpaceDE/>
              <w:autoSpaceDN/>
              <w:adjustRightInd/>
              <w:spacing w:after="0"/>
              <w:rPr>
                <w:rFonts w:ascii="CG Times (WN)" w:hAnsi="CG Times (WN)"/>
              </w:rPr>
            </w:pPr>
          </w:p>
        </w:tc>
      </w:tr>
      <w:tr w:rsidR="006C3ED6" w14:paraId="6B2D42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EA82207" w14:textId="77777777" w:rsidR="00A66E27" w:rsidRDefault="00A66E27">
            <w:pPr>
              <w:pStyle w:val="TAL"/>
              <w:rPr>
                <w:color w:val="000000"/>
                <w:sz w:val="16"/>
                <w:szCs w:val="16"/>
              </w:rPr>
            </w:pPr>
            <w:r>
              <w:rPr>
                <w:color w:val="000000"/>
                <w:sz w:val="16"/>
                <w:szCs w:val="16"/>
              </w:rPr>
              <w:t>C3-234663</w:t>
            </w:r>
          </w:p>
        </w:tc>
        <w:tc>
          <w:tcPr>
            <w:tcW w:w="1658" w:type="pct"/>
            <w:tcBorders>
              <w:top w:val="single" w:sz="4" w:space="0" w:color="auto"/>
              <w:left w:val="single" w:sz="4" w:space="0" w:color="auto"/>
              <w:bottom w:val="single" w:sz="4" w:space="0" w:color="auto"/>
              <w:right w:val="single" w:sz="4" w:space="0" w:color="auto"/>
            </w:tcBorders>
            <w:noWrap/>
            <w:hideMark/>
          </w:tcPr>
          <w:p w14:paraId="532E3165" w14:textId="77777777" w:rsidR="00A66E27" w:rsidRDefault="00A66E27">
            <w:pPr>
              <w:pStyle w:val="TAL"/>
              <w:rPr>
                <w:color w:val="000000"/>
                <w:sz w:val="16"/>
                <w:szCs w:val="16"/>
              </w:rPr>
            </w:pPr>
            <w:r>
              <w:rPr>
                <w:color w:val="000000"/>
                <w:sz w:val="16"/>
                <w:szCs w:val="16"/>
              </w:rPr>
              <w:t>Service API status monitoring in the CAPIF APIs</w:t>
            </w:r>
          </w:p>
        </w:tc>
        <w:tc>
          <w:tcPr>
            <w:tcW w:w="1034" w:type="pct"/>
            <w:tcBorders>
              <w:top w:val="single" w:sz="4" w:space="0" w:color="auto"/>
              <w:left w:val="single" w:sz="4" w:space="0" w:color="auto"/>
              <w:bottom w:val="single" w:sz="4" w:space="0" w:color="auto"/>
              <w:right w:val="single" w:sz="4" w:space="0" w:color="auto"/>
            </w:tcBorders>
            <w:noWrap/>
            <w:hideMark/>
          </w:tcPr>
          <w:p w14:paraId="2E29DB24"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16C8B9B0"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D8864F6" w14:textId="77777777" w:rsidR="00A66E27" w:rsidRDefault="00A66E27">
            <w:pPr>
              <w:pStyle w:val="TAL"/>
              <w:rPr>
                <w:color w:val="000000"/>
                <w:sz w:val="16"/>
                <w:szCs w:val="16"/>
              </w:rPr>
            </w:pPr>
            <w:r>
              <w:rPr>
                <w:color w:val="000000"/>
                <w:sz w:val="16"/>
                <w:szCs w:val="16"/>
              </w:rPr>
              <w:t>C3-234351</w:t>
            </w:r>
          </w:p>
        </w:tc>
        <w:tc>
          <w:tcPr>
            <w:tcW w:w="866" w:type="pct"/>
            <w:tcBorders>
              <w:top w:val="single" w:sz="4" w:space="0" w:color="auto"/>
              <w:left w:val="single" w:sz="4" w:space="0" w:color="auto"/>
              <w:bottom w:val="single" w:sz="4" w:space="0" w:color="auto"/>
              <w:right w:val="single" w:sz="4" w:space="0" w:color="auto"/>
            </w:tcBorders>
            <w:noWrap/>
            <w:hideMark/>
          </w:tcPr>
          <w:p w14:paraId="64960AE8" w14:textId="77777777" w:rsidR="00A66E27" w:rsidRDefault="00A66E27">
            <w:pPr>
              <w:rPr>
                <w:color w:val="000000"/>
                <w:sz w:val="16"/>
                <w:szCs w:val="16"/>
              </w:rPr>
            </w:pPr>
          </w:p>
        </w:tc>
      </w:tr>
      <w:tr w:rsidR="006C3ED6" w14:paraId="6F829E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25AD2ED" w14:textId="77777777" w:rsidR="00A66E27" w:rsidRDefault="00A66E27">
            <w:pPr>
              <w:pStyle w:val="TAL"/>
              <w:rPr>
                <w:color w:val="000000"/>
                <w:sz w:val="16"/>
                <w:szCs w:val="16"/>
              </w:rPr>
            </w:pPr>
            <w:r>
              <w:rPr>
                <w:color w:val="000000"/>
                <w:sz w:val="16"/>
                <w:szCs w:val="16"/>
              </w:rPr>
              <w:t>C3-234664</w:t>
            </w:r>
          </w:p>
        </w:tc>
        <w:tc>
          <w:tcPr>
            <w:tcW w:w="1658" w:type="pct"/>
            <w:tcBorders>
              <w:top w:val="single" w:sz="4" w:space="0" w:color="auto"/>
              <w:left w:val="single" w:sz="4" w:space="0" w:color="auto"/>
              <w:bottom w:val="single" w:sz="4" w:space="0" w:color="auto"/>
              <w:right w:val="single" w:sz="4" w:space="0" w:color="auto"/>
            </w:tcBorders>
            <w:noWrap/>
            <w:hideMark/>
          </w:tcPr>
          <w:p w14:paraId="315A9AE6" w14:textId="77777777" w:rsidR="00A66E27" w:rsidRDefault="00A66E27">
            <w:pPr>
              <w:pStyle w:val="TAL"/>
              <w:rPr>
                <w:color w:val="000000"/>
                <w:sz w:val="16"/>
                <w:szCs w:val="16"/>
              </w:rPr>
            </w:pPr>
            <w:r>
              <w:rPr>
                <w:color w:val="000000"/>
                <w:sz w:val="16"/>
                <w:szCs w:val="16"/>
              </w:rPr>
              <w:t xml:space="preserve">Subscribe/Notify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7BF54A5C"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0C329F5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D178016" w14:textId="77777777" w:rsidR="00A66E27" w:rsidRDefault="00A66E27">
            <w:pPr>
              <w:pStyle w:val="TAL"/>
              <w:rPr>
                <w:color w:val="000000"/>
                <w:sz w:val="16"/>
                <w:szCs w:val="16"/>
              </w:rPr>
            </w:pPr>
            <w:r>
              <w:rPr>
                <w:color w:val="000000"/>
                <w:sz w:val="16"/>
                <w:szCs w:val="16"/>
              </w:rPr>
              <w:t>C3-234352</w:t>
            </w:r>
          </w:p>
        </w:tc>
        <w:tc>
          <w:tcPr>
            <w:tcW w:w="866" w:type="pct"/>
            <w:tcBorders>
              <w:top w:val="single" w:sz="4" w:space="0" w:color="auto"/>
              <w:left w:val="single" w:sz="4" w:space="0" w:color="auto"/>
              <w:bottom w:val="single" w:sz="4" w:space="0" w:color="auto"/>
              <w:right w:val="single" w:sz="4" w:space="0" w:color="auto"/>
            </w:tcBorders>
            <w:noWrap/>
            <w:hideMark/>
          </w:tcPr>
          <w:p w14:paraId="5999774D" w14:textId="77777777" w:rsidR="00A66E27" w:rsidRDefault="00A66E27">
            <w:pPr>
              <w:rPr>
                <w:color w:val="000000"/>
                <w:sz w:val="16"/>
                <w:szCs w:val="16"/>
              </w:rPr>
            </w:pPr>
          </w:p>
        </w:tc>
      </w:tr>
      <w:tr w:rsidR="006C3ED6" w14:paraId="3CE745F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1022404" w14:textId="77777777" w:rsidR="00A66E27" w:rsidRDefault="00A66E27">
            <w:pPr>
              <w:pStyle w:val="TAL"/>
              <w:rPr>
                <w:color w:val="000000"/>
                <w:sz w:val="16"/>
                <w:szCs w:val="16"/>
              </w:rPr>
            </w:pPr>
            <w:r>
              <w:rPr>
                <w:color w:val="000000"/>
                <w:sz w:val="16"/>
                <w:szCs w:val="16"/>
              </w:rPr>
              <w:t>C3-234665</w:t>
            </w:r>
          </w:p>
        </w:tc>
        <w:tc>
          <w:tcPr>
            <w:tcW w:w="1658" w:type="pct"/>
            <w:tcBorders>
              <w:top w:val="single" w:sz="4" w:space="0" w:color="auto"/>
              <w:left w:val="single" w:sz="4" w:space="0" w:color="auto"/>
              <w:bottom w:val="single" w:sz="4" w:space="0" w:color="auto"/>
              <w:right w:val="single" w:sz="4" w:space="0" w:color="auto"/>
            </w:tcBorders>
            <w:noWrap/>
            <w:hideMark/>
          </w:tcPr>
          <w:p w14:paraId="4A2C52D8" w14:textId="77777777" w:rsidR="00A66E27" w:rsidRDefault="00A66E27">
            <w:pPr>
              <w:pStyle w:val="TAL"/>
              <w:rPr>
                <w:color w:val="000000"/>
                <w:sz w:val="16"/>
                <w:szCs w:val="16"/>
              </w:rPr>
            </w:pPr>
            <w:r>
              <w:rPr>
                <w:color w:val="000000"/>
                <w:sz w:val="16"/>
                <w:szCs w:val="16"/>
              </w:rPr>
              <w:t xml:space="preserve">Subscribe/Notify service operation </w:t>
            </w:r>
            <w:proofErr w:type="spellStart"/>
            <w:r>
              <w:rPr>
                <w:color w:val="000000"/>
                <w:sz w:val="16"/>
                <w:szCs w:val="16"/>
              </w:rPr>
              <w:t>OpenAPI</w:t>
            </w:r>
            <w:proofErr w:type="spellEnd"/>
            <w:r>
              <w:rPr>
                <w:color w:val="000000"/>
                <w:sz w:val="16"/>
                <w:szCs w:val="16"/>
              </w:rPr>
              <w:t xml:space="preserve">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2172F473"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5218A5C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9BF658" w14:textId="77777777" w:rsidR="00A66E27" w:rsidRDefault="00A66E27">
            <w:pPr>
              <w:pStyle w:val="TAL"/>
              <w:rPr>
                <w:color w:val="000000"/>
                <w:sz w:val="16"/>
                <w:szCs w:val="16"/>
              </w:rPr>
            </w:pPr>
            <w:r>
              <w:rPr>
                <w:color w:val="000000"/>
                <w:sz w:val="16"/>
                <w:szCs w:val="16"/>
              </w:rPr>
              <w:t>C3-234353</w:t>
            </w:r>
          </w:p>
        </w:tc>
        <w:tc>
          <w:tcPr>
            <w:tcW w:w="866" w:type="pct"/>
            <w:tcBorders>
              <w:top w:val="single" w:sz="4" w:space="0" w:color="auto"/>
              <w:left w:val="single" w:sz="4" w:space="0" w:color="auto"/>
              <w:bottom w:val="single" w:sz="4" w:space="0" w:color="auto"/>
              <w:right w:val="single" w:sz="4" w:space="0" w:color="auto"/>
            </w:tcBorders>
            <w:noWrap/>
            <w:hideMark/>
          </w:tcPr>
          <w:p w14:paraId="784652E6" w14:textId="77777777" w:rsidR="00A66E27" w:rsidRDefault="00A66E27">
            <w:pPr>
              <w:rPr>
                <w:color w:val="000000"/>
                <w:sz w:val="16"/>
                <w:szCs w:val="16"/>
              </w:rPr>
            </w:pPr>
          </w:p>
        </w:tc>
      </w:tr>
      <w:tr w:rsidR="006C3ED6" w14:paraId="0FB6042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7379FC" w14:textId="77777777" w:rsidR="00A66E27" w:rsidRDefault="00A66E27">
            <w:pPr>
              <w:pStyle w:val="TAL"/>
              <w:rPr>
                <w:color w:val="000000"/>
                <w:sz w:val="16"/>
                <w:szCs w:val="16"/>
              </w:rPr>
            </w:pPr>
            <w:r>
              <w:rPr>
                <w:color w:val="000000"/>
                <w:sz w:val="16"/>
                <w:szCs w:val="16"/>
              </w:rPr>
              <w:t>C3-234666</w:t>
            </w:r>
          </w:p>
        </w:tc>
        <w:tc>
          <w:tcPr>
            <w:tcW w:w="1658" w:type="pct"/>
            <w:tcBorders>
              <w:top w:val="single" w:sz="4" w:space="0" w:color="auto"/>
              <w:left w:val="single" w:sz="4" w:space="0" w:color="auto"/>
              <w:bottom w:val="single" w:sz="4" w:space="0" w:color="auto"/>
              <w:right w:val="single" w:sz="4" w:space="0" w:color="auto"/>
            </w:tcBorders>
            <w:noWrap/>
            <w:hideMark/>
          </w:tcPr>
          <w:p w14:paraId="5C1B71F1" w14:textId="77777777" w:rsidR="00A66E27" w:rsidRDefault="00A66E27">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1034" w:type="pct"/>
            <w:tcBorders>
              <w:top w:val="single" w:sz="4" w:space="0" w:color="auto"/>
              <w:left w:val="single" w:sz="4" w:space="0" w:color="auto"/>
              <w:bottom w:val="single" w:sz="4" w:space="0" w:color="auto"/>
              <w:right w:val="single" w:sz="4" w:space="0" w:color="auto"/>
            </w:tcBorders>
            <w:noWrap/>
            <w:hideMark/>
          </w:tcPr>
          <w:p w14:paraId="23EF09A3"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45178F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499C7BC" w14:textId="77777777" w:rsidR="00A66E27" w:rsidRDefault="00A66E27">
            <w:pPr>
              <w:pStyle w:val="TAL"/>
              <w:rPr>
                <w:color w:val="000000"/>
                <w:sz w:val="16"/>
                <w:szCs w:val="16"/>
              </w:rPr>
            </w:pPr>
            <w:r>
              <w:rPr>
                <w:color w:val="000000"/>
                <w:sz w:val="16"/>
                <w:szCs w:val="16"/>
              </w:rPr>
              <w:t>C3-234126</w:t>
            </w:r>
          </w:p>
        </w:tc>
        <w:tc>
          <w:tcPr>
            <w:tcW w:w="866" w:type="pct"/>
            <w:tcBorders>
              <w:top w:val="single" w:sz="4" w:space="0" w:color="auto"/>
              <w:left w:val="single" w:sz="4" w:space="0" w:color="auto"/>
              <w:bottom w:val="single" w:sz="4" w:space="0" w:color="auto"/>
              <w:right w:val="single" w:sz="4" w:space="0" w:color="auto"/>
            </w:tcBorders>
            <w:noWrap/>
            <w:hideMark/>
          </w:tcPr>
          <w:p w14:paraId="7A905FBE" w14:textId="77777777" w:rsidR="00A66E27" w:rsidRDefault="00A66E27">
            <w:pPr>
              <w:rPr>
                <w:color w:val="000000"/>
                <w:sz w:val="16"/>
                <w:szCs w:val="16"/>
              </w:rPr>
            </w:pPr>
          </w:p>
        </w:tc>
      </w:tr>
      <w:tr w:rsidR="006C3ED6" w14:paraId="2B5B7E7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CAC11C" w14:textId="77777777" w:rsidR="00A66E27" w:rsidRDefault="00A66E27">
            <w:pPr>
              <w:pStyle w:val="TAL"/>
              <w:rPr>
                <w:color w:val="000000"/>
                <w:sz w:val="16"/>
                <w:szCs w:val="16"/>
              </w:rPr>
            </w:pPr>
            <w:r>
              <w:rPr>
                <w:color w:val="000000"/>
                <w:sz w:val="16"/>
                <w:szCs w:val="16"/>
              </w:rPr>
              <w:t>C3-234667</w:t>
            </w:r>
          </w:p>
        </w:tc>
        <w:tc>
          <w:tcPr>
            <w:tcW w:w="1658" w:type="pct"/>
            <w:tcBorders>
              <w:top w:val="single" w:sz="4" w:space="0" w:color="auto"/>
              <w:left w:val="single" w:sz="4" w:space="0" w:color="auto"/>
              <w:bottom w:val="single" w:sz="4" w:space="0" w:color="auto"/>
              <w:right w:val="single" w:sz="4" w:space="0" w:color="auto"/>
            </w:tcBorders>
            <w:noWrap/>
            <w:hideMark/>
          </w:tcPr>
          <w:p w14:paraId="015F20B3" w14:textId="77777777" w:rsidR="00A66E27" w:rsidRDefault="00A66E27">
            <w:pPr>
              <w:pStyle w:val="TAL"/>
              <w:rPr>
                <w:color w:val="000000"/>
                <w:sz w:val="16"/>
                <w:szCs w:val="16"/>
              </w:rPr>
            </w:pPr>
            <w:r>
              <w:rPr>
                <w:color w:val="000000"/>
                <w:sz w:val="16"/>
                <w:szCs w:val="16"/>
              </w:rPr>
              <w:t xml:space="preserve">Subscribe/Notify service operation procedures in the </w:t>
            </w:r>
            <w:proofErr w:type="spellStart"/>
            <w:r>
              <w:rPr>
                <w:color w:val="000000"/>
                <w:sz w:val="16"/>
                <w:szCs w:val="16"/>
              </w:rPr>
              <w:t>SS_VALServiceAreaConfiguration</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3976181E"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02880D5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875A59E" w14:textId="77777777" w:rsidR="00A66E27" w:rsidRDefault="00A66E27">
            <w:pPr>
              <w:pStyle w:val="TAL"/>
              <w:rPr>
                <w:color w:val="000000"/>
                <w:sz w:val="16"/>
                <w:szCs w:val="16"/>
              </w:rPr>
            </w:pPr>
            <w:r>
              <w:rPr>
                <w:color w:val="000000"/>
                <w:sz w:val="16"/>
                <w:szCs w:val="16"/>
              </w:rPr>
              <w:t>C3-234354</w:t>
            </w:r>
          </w:p>
        </w:tc>
        <w:tc>
          <w:tcPr>
            <w:tcW w:w="866" w:type="pct"/>
            <w:tcBorders>
              <w:top w:val="single" w:sz="4" w:space="0" w:color="auto"/>
              <w:left w:val="single" w:sz="4" w:space="0" w:color="auto"/>
              <w:bottom w:val="single" w:sz="4" w:space="0" w:color="auto"/>
              <w:right w:val="single" w:sz="4" w:space="0" w:color="auto"/>
            </w:tcBorders>
            <w:noWrap/>
            <w:hideMark/>
          </w:tcPr>
          <w:p w14:paraId="145F6968" w14:textId="77777777" w:rsidR="00A66E27" w:rsidRDefault="00A66E27">
            <w:pPr>
              <w:rPr>
                <w:color w:val="000000"/>
                <w:sz w:val="16"/>
                <w:szCs w:val="16"/>
              </w:rPr>
            </w:pPr>
          </w:p>
        </w:tc>
      </w:tr>
      <w:tr w:rsidR="006C3ED6" w14:paraId="319DB42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0E8FB6" w14:textId="77777777" w:rsidR="00A66E27" w:rsidRDefault="00A66E27">
            <w:pPr>
              <w:pStyle w:val="TAL"/>
              <w:rPr>
                <w:color w:val="000000"/>
                <w:sz w:val="16"/>
                <w:szCs w:val="16"/>
              </w:rPr>
            </w:pPr>
            <w:r>
              <w:rPr>
                <w:color w:val="000000"/>
                <w:sz w:val="16"/>
                <w:szCs w:val="16"/>
              </w:rPr>
              <w:t>C3-234668</w:t>
            </w:r>
          </w:p>
        </w:tc>
        <w:tc>
          <w:tcPr>
            <w:tcW w:w="1658" w:type="pct"/>
            <w:tcBorders>
              <w:top w:val="single" w:sz="4" w:space="0" w:color="auto"/>
              <w:left w:val="single" w:sz="4" w:space="0" w:color="auto"/>
              <w:bottom w:val="single" w:sz="4" w:space="0" w:color="auto"/>
              <w:right w:val="single" w:sz="4" w:space="0" w:color="auto"/>
            </w:tcBorders>
            <w:noWrap/>
            <w:hideMark/>
          </w:tcPr>
          <w:p w14:paraId="79AC3113" w14:textId="77777777" w:rsidR="00A66E27" w:rsidRDefault="00A66E27">
            <w:pPr>
              <w:pStyle w:val="TAL"/>
              <w:rPr>
                <w:color w:val="000000"/>
                <w:sz w:val="16"/>
                <w:szCs w:val="16"/>
              </w:rPr>
            </w:pPr>
            <w:r>
              <w:rPr>
                <w:color w:val="000000"/>
                <w:sz w:val="16"/>
                <w:szCs w:val="16"/>
              </w:rPr>
              <w:t xml:space="preserve">Triggering criteria in the </w:t>
            </w:r>
            <w:proofErr w:type="spellStart"/>
            <w:r>
              <w:rPr>
                <w:color w:val="000000"/>
                <w:sz w:val="16"/>
                <w:szCs w:val="16"/>
              </w:rPr>
              <w:t>SS_LocationReporting</w:t>
            </w:r>
            <w:proofErr w:type="spellEnd"/>
            <w:r>
              <w:rPr>
                <w:color w:val="000000"/>
                <w:sz w:val="16"/>
                <w:szCs w:val="16"/>
              </w:rPr>
              <w:t xml:space="preserve"> API</w:t>
            </w:r>
          </w:p>
        </w:tc>
        <w:tc>
          <w:tcPr>
            <w:tcW w:w="1034" w:type="pct"/>
            <w:tcBorders>
              <w:top w:val="single" w:sz="4" w:space="0" w:color="auto"/>
              <w:left w:val="single" w:sz="4" w:space="0" w:color="auto"/>
              <w:bottom w:val="single" w:sz="4" w:space="0" w:color="auto"/>
              <w:right w:val="single" w:sz="4" w:space="0" w:color="auto"/>
            </w:tcBorders>
            <w:noWrap/>
            <w:hideMark/>
          </w:tcPr>
          <w:p w14:paraId="5DE39EC3" w14:textId="77777777" w:rsidR="00A66E27" w:rsidRDefault="00A66E27">
            <w:pPr>
              <w:pStyle w:val="TAL"/>
              <w:rPr>
                <w:color w:val="000000"/>
                <w:sz w:val="16"/>
                <w:szCs w:val="16"/>
              </w:rPr>
            </w:pPr>
            <w:r>
              <w:rPr>
                <w:color w:val="000000"/>
                <w:sz w:val="16"/>
                <w:szCs w:val="16"/>
              </w:rPr>
              <w:t>Ericsson, Samsung</w:t>
            </w:r>
          </w:p>
        </w:tc>
        <w:tc>
          <w:tcPr>
            <w:tcW w:w="531" w:type="pct"/>
            <w:tcBorders>
              <w:top w:val="single" w:sz="4" w:space="0" w:color="auto"/>
              <w:left w:val="single" w:sz="4" w:space="0" w:color="auto"/>
              <w:bottom w:val="single" w:sz="4" w:space="0" w:color="auto"/>
              <w:right w:val="single" w:sz="4" w:space="0" w:color="auto"/>
            </w:tcBorders>
            <w:noWrap/>
            <w:hideMark/>
          </w:tcPr>
          <w:p w14:paraId="004E783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D673DA8" w14:textId="77777777" w:rsidR="00A66E27" w:rsidRDefault="00A66E27">
            <w:pPr>
              <w:pStyle w:val="TAL"/>
              <w:rPr>
                <w:color w:val="000000"/>
                <w:sz w:val="16"/>
                <w:szCs w:val="16"/>
              </w:rPr>
            </w:pPr>
            <w:r>
              <w:rPr>
                <w:color w:val="000000"/>
                <w:sz w:val="16"/>
                <w:szCs w:val="16"/>
              </w:rPr>
              <w:t>C3-234355</w:t>
            </w:r>
          </w:p>
        </w:tc>
        <w:tc>
          <w:tcPr>
            <w:tcW w:w="866" w:type="pct"/>
            <w:tcBorders>
              <w:top w:val="single" w:sz="4" w:space="0" w:color="auto"/>
              <w:left w:val="single" w:sz="4" w:space="0" w:color="auto"/>
              <w:bottom w:val="single" w:sz="4" w:space="0" w:color="auto"/>
              <w:right w:val="single" w:sz="4" w:space="0" w:color="auto"/>
            </w:tcBorders>
            <w:noWrap/>
            <w:hideMark/>
          </w:tcPr>
          <w:p w14:paraId="5CB54826" w14:textId="77777777" w:rsidR="00A66E27" w:rsidRDefault="00A66E27">
            <w:pPr>
              <w:rPr>
                <w:color w:val="000000"/>
                <w:sz w:val="16"/>
                <w:szCs w:val="16"/>
              </w:rPr>
            </w:pPr>
          </w:p>
        </w:tc>
      </w:tr>
      <w:tr w:rsidR="006C3ED6" w14:paraId="6689F69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A15B1B6" w14:textId="77777777" w:rsidR="00A66E27" w:rsidRDefault="00A66E27">
            <w:pPr>
              <w:pStyle w:val="TAL"/>
              <w:rPr>
                <w:color w:val="000000"/>
                <w:sz w:val="16"/>
                <w:szCs w:val="16"/>
              </w:rPr>
            </w:pPr>
            <w:r>
              <w:rPr>
                <w:color w:val="000000"/>
                <w:sz w:val="16"/>
                <w:szCs w:val="16"/>
              </w:rPr>
              <w:t>C3-234669</w:t>
            </w:r>
          </w:p>
        </w:tc>
        <w:tc>
          <w:tcPr>
            <w:tcW w:w="1658" w:type="pct"/>
            <w:tcBorders>
              <w:top w:val="single" w:sz="4" w:space="0" w:color="auto"/>
              <w:left w:val="single" w:sz="4" w:space="0" w:color="auto"/>
              <w:bottom w:val="single" w:sz="4" w:space="0" w:color="auto"/>
              <w:right w:val="single" w:sz="4" w:space="0" w:color="auto"/>
            </w:tcBorders>
            <w:noWrap/>
            <w:hideMark/>
          </w:tcPr>
          <w:p w14:paraId="7D4F4FA8" w14:textId="77777777" w:rsidR="00A66E27" w:rsidRDefault="00A66E27">
            <w:pPr>
              <w:pStyle w:val="TAL"/>
              <w:rPr>
                <w:color w:val="000000"/>
                <w:sz w:val="16"/>
                <w:szCs w:val="16"/>
              </w:rPr>
            </w:pPr>
            <w:r>
              <w:rPr>
                <w:color w:val="000000"/>
                <w:sz w:val="16"/>
                <w:szCs w:val="16"/>
              </w:rPr>
              <w:t xml:space="preserve">Improvement of the </w:t>
            </w:r>
            <w:proofErr w:type="spellStart"/>
            <w:r>
              <w:rPr>
                <w:color w:val="000000"/>
                <w:sz w:val="16"/>
                <w:szCs w:val="16"/>
              </w:rPr>
              <w:t>Delete_TSC_Stream</w:t>
            </w:r>
            <w:proofErr w:type="spellEnd"/>
            <w:r>
              <w:rPr>
                <w:color w:val="000000"/>
                <w:sz w:val="16"/>
                <w:szCs w:val="16"/>
              </w:rPr>
              <w:t xml:space="preserve"> service operation for the time synchronization capabilities</w:t>
            </w:r>
          </w:p>
        </w:tc>
        <w:tc>
          <w:tcPr>
            <w:tcW w:w="1034" w:type="pct"/>
            <w:tcBorders>
              <w:top w:val="single" w:sz="4" w:space="0" w:color="auto"/>
              <w:left w:val="single" w:sz="4" w:space="0" w:color="auto"/>
              <w:bottom w:val="single" w:sz="4" w:space="0" w:color="auto"/>
              <w:right w:val="single" w:sz="4" w:space="0" w:color="auto"/>
            </w:tcBorders>
            <w:noWrap/>
            <w:hideMark/>
          </w:tcPr>
          <w:p w14:paraId="66AFD73D"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2E13F1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3D24FA" w14:textId="77777777" w:rsidR="00A66E27" w:rsidRDefault="00A66E27">
            <w:pPr>
              <w:pStyle w:val="TAL"/>
              <w:rPr>
                <w:color w:val="000000"/>
                <w:sz w:val="16"/>
                <w:szCs w:val="16"/>
              </w:rPr>
            </w:pPr>
            <w:r>
              <w:rPr>
                <w:color w:val="000000"/>
                <w:sz w:val="16"/>
                <w:szCs w:val="16"/>
              </w:rPr>
              <w:t>C3-234356</w:t>
            </w:r>
          </w:p>
        </w:tc>
        <w:tc>
          <w:tcPr>
            <w:tcW w:w="866" w:type="pct"/>
            <w:tcBorders>
              <w:top w:val="single" w:sz="4" w:space="0" w:color="auto"/>
              <w:left w:val="single" w:sz="4" w:space="0" w:color="auto"/>
              <w:bottom w:val="single" w:sz="4" w:space="0" w:color="auto"/>
              <w:right w:val="single" w:sz="4" w:space="0" w:color="auto"/>
            </w:tcBorders>
            <w:noWrap/>
            <w:hideMark/>
          </w:tcPr>
          <w:p w14:paraId="42C04E55" w14:textId="77777777" w:rsidR="00A66E27" w:rsidRDefault="00A66E27">
            <w:pPr>
              <w:rPr>
                <w:color w:val="000000"/>
                <w:sz w:val="16"/>
                <w:szCs w:val="16"/>
              </w:rPr>
            </w:pPr>
          </w:p>
        </w:tc>
      </w:tr>
      <w:tr w:rsidR="006C3ED6" w14:paraId="5B684A1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C68F72" w14:textId="77777777" w:rsidR="00A66E27" w:rsidRDefault="00A66E27">
            <w:pPr>
              <w:pStyle w:val="TAL"/>
              <w:rPr>
                <w:color w:val="000000"/>
                <w:sz w:val="16"/>
                <w:szCs w:val="16"/>
              </w:rPr>
            </w:pPr>
            <w:r>
              <w:rPr>
                <w:color w:val="000000"/>
                <w:sz w:val="16"/>
                <w:szCs w:val="16"/>
              </w:rPr>
              <w:t>C3-234670</w:t>
            </w:r>
          </w:p>
        </w:tc>
        <w:tc>
          <w:tcPr>
            <w:tcW w:w="1658" w:type="pct"/>
            <w:tcBorders>
              <w:top w:val="single" w:sz="4" w:space="0" w:color="auto"/>
              <w:left w:val="single" w:sz="4" w:space="0" w:color="auto"/>
              <w:bottom w:val="single" w:sz="4" w:space="0" w:color="auto"/>
              <w:right w:val="single" w:sz="4" w:space="0" w:color="auto"/>
            </w:tcBorders>
            <w:noWrap/>
            <w:hideMark/>
          </w:tcPr>
          <w:p w14:paraId="3D79DAE9" w14:textId="77777777" w:rsidR="00A66E27" w:rsidRDefault="00A66E27">
            <w:pPr>
              <w:pStyle w:val="TAL"/>
              <w:rPr>
                <w:color w:val="000000"/>
                <w:sz w:val="16"/>
                <w:szCs w:val="16"/>
              </w:rPr>
            </w:pPr>
            <w:r>
              <w:rPr>
                <w:color w:val="000000"/>
                <w:sz w:val="16"/>
                <w:szCs w:val="16"/>
              </w:rPr>
              <w:t xml:space="preserve">Pseudo-CR on The Subscribe-Notify service operations implementation in the </w:t>
            </w:r>
            <w:proofErr w:type="spellStart"/>
            <w:r>
              <w:rPr>
                <w:color w:val="000000"/>
                <w:sz w:val="16"/>
                <w:szCs w:val="16"/>
              </w:rPr>
              <w:t>SDD_Transmission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1034" w:type="pct"/>
            <w:tcBorders>
              <w:top w:val="single" w:sz="4" w:space="0" w:color="auto"/>
              <w:left w:val="single" w:sz="4" w:space="0" w:color="auto"/>
              <w:bottom w:val="single" w:sz="4" w:space="0" w:color="auto"/>
              <w:right w:val="single" w:sz="4" w:space="0" w:color="auto"/>
            </w:tcBorders>
            <w:noWrap/>
            <w:hideMark/>
          </w:tcPr>
          <w:p w14:paraId="06CFF5F6"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31BA59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6ADBB01" w14:textId="77777777" w:rsidR="00A66E27" w:rsidRDefault="00A66E27">
            <w:pPr>
              <w:pStyle w:val="TAL"/>
              <w:rPr>
                <w:color w:val="000000"/>
                <w:sz w:val="16"/>
                <w:szCs w:val="16"/>
              </w:rPr>
            </w:pPr>
            <w:r>
              <w:rPr>
                <w:color w:val="000000"/>
                <w:sz w:val="16"/>
                <w:szCs w:val="16"/>
              </w:rPr>
              <w:t>C3-234357</w:t>
            </w:r>
          </w:p>
        </w:tc>
        <w:tc>
          <w:tcPr>
            <w:tcW w:w="866" w:type="pct"/>
            <w:tcBorders>
              <w:top w:val="single" w:sz="4" w:space="0" w:color="auto"/>
              <w:left w:val="single" w:sz="4" w:space="0" w:color="auto"/>
              <w:bottom w:val="single" w:sz="4" w:space="0" w:color="auto"/>
              <w:right w:val="single" w:sz="4" w:space="0" w:color="auto"/>
            </w:tcBorders>
            <w:noWrap/>
            <w:hideMark/>
          </w:tcPr>
          <w:p w14:paraId="51EBBAC0" w14:textId="77777777" w:rsidR="00A66E27" w:rsidRDefault="00A66E27">
            <w:pPr>
              <w:rPr>
                <w:color w:val="000000"/>
                <w:sz w:val="16"/>
                <w:szCs w:val="16"/>
              </w:rPr>
            </w:pPr>
          </w:p>
        </w:tc>
      </w:tr>
      <w:tr w:rsidR="006C3ED6" w14:paraId="5C4FB9A5"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AEF353D" w14:textId="77777777" w:rsidR="00A66E27" w:rsidRDefault="00A66E27">
            <w:pPr>
              <w:pStyle w:val="TAL"/>
              <w:rPr>
                <w:color w:val="000000"/>
                <w:sz w:val="16"/>
                <w:szCs w:val="16"/>
              </w:rPr>
            </w:pPr>
            <w:r>
              <w:rPr>
                <w:color w:val="000000"/>
                <w:sz w:val="16"/>
                <w:szCs w:val="16"/>
              </w:rPr>
              <w:t>C3-234671</w:t>
            </w:r>
          </w:p>
        </w:tc>
        <w:tc>
          <w:tcPr>
            <w:tcW w:w="1658" w:type="pct"/>
            <w:tcBorders>
              <w:top w:val="single" w:sz="4" w:space="0" w:color="auto"/>
              <w:left w:val="single" w:sz="4" w:space="0" w:color="auto"/>
              <w:bottom w:val="single" w:sz="4" w:space="0" w:color="auto"/>
              <w:right w:val="single" w:sz="4" w:space="0" w:color="auto"/>
            </w:tcBorders>
            <w:noWrap/>
            <w:hideMark/>
          </w:tcPr>
          <w:p w14:paraId="55DA39AE"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2FE39DD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A2BA5A3"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077E3835" w14:textId="77777777" w:rsidR="00A66E27" w:rsidRDefault="00A66E27">
            <w:pPr>
              <w:pStyle w:val="TAL"/>
              <w:rPr>
                <w:color w:val="000000"/>
                <w:sz w:val="16"/>
                <w:szCs w:val="16"/>
              </w:rPr>
            </w:pPr>
            <w:r>
              <w:rPr>
                <w:color w:val="000000"/>
                <w:sz w:val="16"/>
                <w:szCs w:val="16"/>
              </w:rPr>
              <w:t>C3-234530</w:t>
            </w:r>
          </w:p>
        </w:tc>
        <w:tc>
          <w:tcPr>
            <w:tcW w:w="866" w:type="pct"/>
            <w:tcBorders>
              <w:top w:val="single" w:sz="4" w:space="0" w:color="auto"/>
              <w:left w:val="single" w:sz="4" w:space="0" w:color="auto"/>
              <w:bottom w:val="single" w:sz="4" w:space="0" w:color="auto"/>
              <w:right w:val="single" w:sz="4" w:space="0" w:color="auto"/>
            </w:tcBorders>
            <w:noWrap/>
            <w:hideMark/>
          </w:tcPr>
          <w:p w14:paraId="103F0281" w14:textId="77777777" w:rsidR="00A66E27" w:rsidRDefault="00A66E27">
            <w:pPr>
              <w:rPr>
                <w:color w:val="000000"/>
                <w:sz w:val="16"/>
                <w:szCs w:val="16"/>
              </w:rPr>
            </w:pPr>
          </w:p>
        </w:tc>
      </w:tr>
      <w:tr w:rsidR="006C3ED6" w14:paraId="2AC6C40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991E447" w14:textId="77777777" w:rsidR="00A66E27" w:rsidRDefault="00A66E27">
            <w:pPr>
              <w:pStyle w:val="TAL"/>
              <w:rPr>
                <w:color w:val="000000"/>
                <w:sz w:val="16"/>
                <w:szCs w:val="16"/>
              </w:rPr>
            </w:pPr>
            <w:r>
              <w:rPr>
                <w:color w:val="000000"/>
                <w:sz w:val="16"/>
                <w:szCs w:val="16"/>
              </w:rPr>
              <w:t>C3-234672</w:t>
            </w:r>
          </w:p>
        </w:tc>
        <w:tc>
          <w:tcPr>
            <w:tcW w:w="1658" w:type="pct"/>
            <w:tcBorders>
              <w:top w:val="single" w:sz="4" w:space="0" w:color="auto"/>
              <w:left w:val="single" w:sz="4" w:space="0" w:color="auto"/>
              <w:bottom w:val="single" w:sz="4" w:space="0" w:color="auto"/>
              <w:right w:val="single" w:sz="4" w:space="0" w:color="auto"/>
            </w:tcBorders>
            <w:noWrap/>
            <w:hideMark/>
          </w:tcPr>
          <w:p w14:paraId="6CEF62DD"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36B0A7DB"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22441DE"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33FFBC2A" w14:textId="77777777" w:rsidR="00A66E27" w:rsidRDefault="00A66E27">
            <w:pPr>
              <w:pStyle w:val="TAL"/>
              <w:rPr>
                <w:color w:val="000000"/>
                <w:sz w:val="16"/>
                <w:szCs w:val="16"/>
              </w:rPr>
            </w:pPr>
            <w:r>
              <w:rPr>
                <w:color w:val="000000"/>
                <w:sz w:val="16"/>
                <w:szCs w:val="16"/>
              </w:rPr>
              <w:t>C3-234531</w:t>
            </w:r>
          </w:p>
        </w:tc>
        <w:tc>
          <w:tcPr>
            <w:tcW w:w="866" w:type="pct"/>
            <w:tcBorders>
              <w:top w:val="single" w:sz="4" w:space="0" w:color="auto"/>
              <w:left w:val="single" w:sz="4" w:space="0" w:color="auto"/>
              <w:bottom w:val="single" w:sz="4" w:space="0" w:color="auto"/>
              <w:right w:val="single" w:sz="4" w:space="0" w:color="auto"/>
            </w:tcBorders>
            <w:noWrap/>
            <w:hideMark/>
          </w:tcPr>
          <w:p w14:paraId="74E25AEA" w14:textId="77777777" w:rsidR="00A66E27" w:rsidRDefault="00A66E27">
            <w:pPr>
              <w:rPr>
                <w:color w:val="000000"/>
                <w:sz w:val="16"/>
                <w:szCs w:val="16"/>
              </w:rPr>
            </w:pPr>
          </w:p>
        </w:tc>
      </w:tr>
      <w:tr w:rsidR="006C3ED6" w14:paraId="2351C9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65B5F05" w14:textId="77777777" w:rsidR="00A66E27" w:rsidRDefault="00A66E27">
            <w:pPr>
              <w:pStyle w:val="TAL"/>
              <w:rPr>
                <w:color w:val="000000"/>
                <w:sz w:val="16"/>
                <w:szCs w:val="16"/>
              </w:rPr>
            </w:pPr>
            <w:r>
              <w:rPr>
                <w:color w:val="000000"/>
                <w:sz w:val="16"/>
                <w:szCs w:val="16"/>
              </w:rPr>
              <w:t>C3-234673</w:t>
            </w:r>
          </w:p>
        </w:tc>
        <w:tc>
          <w:tcPr>
            <w:tcW w:w="1658" w:type="pct"/>
            <w:tcBorders>
              <w:top w:val="single" w:sz="4" w:space="0" w:color="auto"/>
              <w:left w:val="single" w:sz="4" w:space="0" w:color="auto"/>
              <w:bottom w:val="single" w:sz="4" w:space="0" w:color="auto"/>
              <w:right w:val="single" w:sz="4" w:space="0" w:color="auto"/>
            </w:tcBorders>
            <w:noWrap/>
            <w:hideMark/>
          </w:tcPr>
          <w:p w14:paraId="1A58FCD0" w14:textId="77777777" w:rsidR="00A66E27" w:rsidRDefault="00A66E27">
            <w:pPr>
              <w:pStyle w:val="TAL"/>
              <w:rPr>
                <w:color w:val="000000"/>
                <w:sz w:val="16"/>
                <w:szCs w:val="16"/>
              </w:rPr>
            </w:pPr>
            <w:r>
              <w:rPr>
                <w:color w:val="000000"/>
                <w:sz w:val="16"/>
                <w:szCs w:val="16"/>
              </w:rPr>
              <w:t>Protocol description - End of burst indication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62E781A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666493F"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D14E4B4" w14:textId="77777777" w:rsidR="00A66E27" w:rsidRDefault="00A66E27">
            <w:pPr>
              <w:pStyle w:val="TAL"/>
              <w:rPr>
                <w:color w:val="000000"/>
                <w:sz w:val="16"/>
                <w:szCs w:val="16"/>
              </w:rPr>
            </w:pPr>
            <w:r>
              <w:rPr>
                <w:color w:val="000000"/>
                <w:sz w:val="16"/>
                <w:szCs w:val="16"/>
              </w:rPr>
              <w:t>C3-234532</w:t>
            </w:r>
          </w:p>
        </w:tc>
        <w:tc>
          <w:tcPr>
            <w:tcW w:w="866" w:type="pct"/>
            <w:tcBorders>
              <w:top w:val="single" w:sz="4" w:space="0" w:color="auto"/>
              <w:left w:val="single" w:sz="4" w:space="0" w:color="auto"/>
              <w:bottom w:val="single" w:sz="4" w:space="0" w:color="auto"/>
              <w:right w:val="single" w:sz="4" w:space="0" w:color="auto"/>
            </w:tcBorders>
            <w:noWrap/>
            <w:hideMark/>
          </w:tcPr>
          <w:p w14:paraId="2596C008" w14:textId="77777777" w:rsidR="00A66E27" w:rsidRDefault="00A66E27">
            <w:pPr>
              <w:rPr>
                <w:color w:val="000000"/>
                <w:sz w:val="16"/>
                <w:szCs w:val="16"/>
              </w:rPr>
            </w:pPr>
          </w:p>
        </w:tc>
      </w:tr>
      <w:tr w:rsidR="006C3ED6" w14:paraId="0DA3317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3AA12C0" w14:textId="77777777" w:rsidR="00A66E27" w:rsidRDefault="00A66E27">
            <w:pPr>
              <w:pStyle w:val="TAL"/>
              <w:rPr>
                <w:color w:val="000000"/>
                <w:sz w:val="16"/>
                <w:szCs w:val="16"/>
              </w:rPr>
            </w:pPr>
            <w:r>
              <w:rPr>
                <w:color w:val="000000"/>
                <w:sz w:val="16"/>
                <w:szCs w:val="16"/>
              </w:rPr>
              <w:t>C3-234674</w:t>
            </w:r>
          </w:p>
        </w:tc>
        <w:tc>
          <w:tcPr>
            <w:tcW w:w="1658" w:type="pct"/>
            <w:tcBorders>
              <w:top w:val="single" w:sz="4" w:space="0" w:color="auto"/>
              <w:left w:val="single" w:sz="4" w:space="0" w:color="auto"/>
              <w:bottom w:val="single" w:sz="4" w:space="0" w:color="auto"/>
              <w:right w:val="single" w:sz="4" w:space="0" w:color="auto"/>
            </w:tcBorders>
            <w:noWrap/>
            <w:hideMark/>
          </w:tcPr>
          <w:p w14:paraId="7E9E1EA5"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130AAA6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B384B66"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9B145F2" w14:textId="77777777" w:rsidR="00A66E27" w:rsidRDefault="00A66E27">
            <w:pPr>
              <w:pStyle w:val="TAL"/>
              <w:rPr>
                <w:color w:val="000000"/>
                <w:sz w:val="16"/>
                <w:szCs w:val="16"/>
              </w:rPr>
            </w:pPr>
            <w:r>
              <w:rPr>
                <w:color w:val="000000"/>
                <w:sz w:val="16"/>
                <w:szCs w:val="16"/>
              </w:rPr>
              <w:t>C3-234533</w:t>
            </w:r>
          </w:p>
        </w:tc>
        <w:tc>
          <w:tcPr>
            <w:tcW w:w="866" w:type="pct"/>
            <w:tcBorders>
              <w:top w:val="single" w:sz="4" w:space="0" w:color="auto"/>
              <w:left w:val="single" w:sz="4" w:space="0" w:color="auto"/>
              <w:bottom w:val="single" w:sz="4" w:space="0" w:color="auto"/>
              <w:right w:val="single" w:sz="4" w:space="0" w:color="auto"/>
            </w:tcBorders>
            <w:noWrap/>
            <w:hideMark/>
          </w:tcPr>
          <w:p w14:paraId="00D5301B" w14:textId="77777777" w:rsidR="00A66E27" w:rsidRDefault="00A66E27">
            <w:pPr>
              <w:rPr>
                <w:color w:val="000000"/>
                <w:sz w:val="16"/>
                <w:szCs w:val="16"/>
              </w:rPr>
            </w:pPr>
          </w:p>
        </w:tc>
      </w:tr>
      <w:tr w:rsidR="006C3ED6" w14:paraId="1031DE9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8AD3171" w14:textId="77777777" w:rsidR="00A66E27" w:rsidRDefault="00A66E27">
            <w:pPr>
              <w:pStyle w:val="TAL"/>
              <w:rPr>
                <w:color w:val="000000"/>
                <w:sz w:val="16"/>
                <w:szCs w:val="16"/>
              </w:rPr>
            </w:pPr>
            <w:r>
              <w:rPr>
                <w:color w:val="000000"/>
                <w:sz w:val="16"/>
                <w:szCs w:val="16"/>
              </w:rPr>
              <w:t>C3-234675</w:t>
            </w:r>
          </w:p>
        </w:tc>
        <w:tc>
          <w:tcPr>
            <w:tcW w:w="1658" w:type="pct"/>
            <w:tcBorders>
              <w:top w:val="single" w:sz="4" w:space="0" w:color="auto"/>
              <w:left w:val="single" w:sz="4" w:space="0" w:color="auto"/>
              <w:bottom w:val="single" w:sz="4" w:space="0" w:color="auto"/>
              <w:right w:val="single" w:sz="4" w:space="0" w:color="auto"/>
            </w:tcBorders>
            <w:noWrap/>
            <w:hideMark/>
          </w:tcPr>
          <w:p w14:paraId="374E9C86" w14:textId="77777777" w:rsidR="00A66E27" w:rsidRDefault="00A66E27">
            <w:pPr>
              <w:pStyle w:val="TAL"/>
              <w:rPr>
                <w:color w:val="000000"/>
                <w:sz w:val="16"/>
                <w:szCs w:val="16"/>
              </w:rPr>
            </w:pPr>
            <w:r>
              <w:rPr>
                <w:color w:val="000000"/>
                <w:sz w:val="16"/>
                <w:szCs w:val="16"/>
              </w:rPr>
              <w:t>LS on Issues on impact of user consent change on data storage on ADRF</w:t>
            </w:r>
          </w:p>
        </w:tc>
        <w:tc>
          <w:tcPr>
            <w:tcW w:w="1034" w:type="pct"/>
            <w:tcBorders>
              <w:top w:val="single" w:sz="4" w:space="0" w:color="auto"/>
              <w:left w:val="single" w:sz="4" w:space="0" w:color="auto"/>
              <w:bottom w:val="single" w:sz="4" w:space="0" w:color="auto"/>
              <w:right w:val="single" w:sz="4" w:space="0" w:color="auto"/>
            </w:tcBorders>
            <w:noWrap/>
            <w:hideMark/>
          </w:tcPr>
          <w:p w14:paraId="5DD78204"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2FA3BC47"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77ACE0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7D3FB5E4" w14:textId="77777777" w:rsidR="00A66E27" w:rsidRDefault="00A66E27">
            <w:pPr>
              <w:overflowPunct/>
              <w:autoSpaceDE/>
              <w:autoSpaceDN/>
              <w:adjustRightInd/>
              <w:spacing w:after="0"/>
              <w:rPr>
                <w:rFonts w:ascii="CG Times (WN)" w:hAnsi="CG Times (WN)"/>
              </w:rPr>
            </w:pPr>
          </w:p>
        </w:tc>
      </w:tr>
      <w:tr w:rsidR="006C3ED6" w14:paraId="65E918D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43637BA" w14:textId="77777777" w:rsidR="00A66E27" w:rsidRDefault="00A66E27">
            <w:pPr>
              <w:pStyle w:val="TAL"/>
              <w:rPr>
                <w:color w:val="000000"/>
                <w:sz w:val="16"/>
                <w:szCs w:val="16"/>
              </w:rPr>
            </w:pPr>
            <w:r>
              <w:rPr>
                <w:color w:val="000000"/>
                <w:sz w:val="16"/>
                <w:szCs w:val="16"/>
              </w:rPr>
              <w:t>C3-234676</w:t>
            </w:r>
          </w:p>
        </w:tc>
        <w:tc>
          <w:tcPr>
            <w:tcW w:w="1658" w:type="pct"/>
            <w:tcBorders>
              <w:top w:val="single" w:sz="4" w:space="0" w:color="auto"/>
              <w:left w:val="single" w:sz="4" w:space="0" w:color="auto"/>
              <w:bottom w:val="single" w:sz="4" w:space="0" w:color="auto"/>
              <w:right w:val="single" w:sz="4" w:space="0" w:color="auto"/>
            </w:tcBorders>
            <w:noWrap/>
            <w:hideMark/>
          </w:tcPr>
          <w:p w14:paraId="0F04BCBB" w14:textId="77777777" w:rsidR="00A66E27" w:rsidRDefault="00A66E27">
            <w:pPr>
              <w:pStyle w:val="TAL"/>
              <w:rPr>
                <w:color w:val="000000"/>
                <w:sz w:val="16"/>
                <w:szCs w:val="16"/>
              </w:rPr>
            </w:pPr>
            <w:r>
              <w:rPr>
                <w:color w:val="000000"/>
                <w:sz w:val="16"/>
                <w:szCs w:val="16"/>
              </w:rPr>
              <w:t>Support of the storage of user consent</w:t>
            </w:r>
          </w:p>
        </w:tc>
        <w:tc>
          <w:tcPr>
            <w:tcW w:w="1034" w:type="pct"/>
            <w:tcBorders>
              <w:top w:val="single" w:sz="4" w:space="0" w:color="auto"/>
              <w:left w:val="single" w:sz="4" w:space="0" w:color="auto"/>
              <w:bottom w:val="single" w:sz="4" w:space="0" w:color="auto"/>
              <w:right w:val="single" w:sz="4" w:space="0" w:color="auto"/>
            </w:tcBorders>
            <w:noWrap/>
            <w:hideMark/>
          </w:tcPr>
          <w:p w14:paraId="43C90376"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1196A22F"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AD89028"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411F3961" w14:textId="77777777" w:rsidR="00A66E27" w:rsidRDefault="00A66E27">
            <w:pPr>
              <w:overflowPunct/>
              <w:autoSpaceDE/>
              <w:autoSpaceDN/>
              <w:adjustRightInd/>
              <w:spacing w:after="0"/>
              <w:rPr>
                <w:rFonts w:ascii="CG Times (WN)" w:hAnsi="CG Times (WN)"/>
              </w:rPr>
            </w:pPr>
          </w:p>
        </w:tc>
      </w:tr>
      <w:tr w:rsidR="006C3ED6" w14:paraId="511A144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A6A47A5" w14:textId="77777777" w:rsidR="00A66E27" w:rsidRDefault="00A66E27">
            <w:pPr>
              <w:pStyle w:val="TAL"/>
              <w:rPr>
                <w:color w:val="000000"/>
                <w:sz w:val="16"/>
                <w:szCs w:val="16"/>
              </w:rPr>
            </w:pPr>
            <w:r>
              <w:rPr>
                <w:color w:val="000000"/>
                <w:sz w:val="16"/>
                <w:szCs w:val="16"/>
              </w:rPr>
              <w:t>C3-234677</w:t>
            </w:r>
          </w:p>
        </w:tc>
        <w:tc>
          <w:tcPr>
            <w:tcW w:w="1658" w:type="pct"/>
            <w:tcBorders>
              <w:top w:val="single" w:sz="4" w:space="0" w:color="auto"/>
              <w:left w:val="single" w:sz="4" w:space="0" w:color="auto"/>
              <w:bottom w:val="single" w:sz="4" w:space="0" w:color="auto"/>
              <w:right w:val="single" w:sz="4" w:space="0" w:color="auto"/>
            </w:tcBorders>
            <w:noWrap/>
            <w:hideMark/>
          </w:tcPr>
          <w:p w14:paraId="1A4B5B7C" w14:textId="77777777" w:rsidR="00A66E27" w:rsidRDefault="00A66E27">
            <w:pPr>
              <w:pStyle w:val="TAL"/>
              <w:rPr>
                <w:color w:val="000000"/>
                <w:sz w:val="16"/>
                <w:szCs w:val="16"/>
              </w:rPr>
            </w:pPr>
            <w:r>
              <w:rPr>
                <w:color w:val="000000"/>
                <w:sz w:val="16"/>
                <w:szCs w:val="16"/>
              </w:rPr>
              <w:t>Subscription to QoS monitoring for multiple flows</w:t>
            </w:r>
          </w:p>
        </w:tc>
        <w:tc>
          <w:tcPr>
            <w:tcW w:w="1034" w:type="pct"/>
            <w:tcBorders>
              <w:top w:val="single" w:sz="4" w:space="0" w:color="auto"/>
              <w:left w:val="single" w:sz="4" w:space="0" w:color="auto"/>
              <w:bottom w:val="single" w:sz="4" w:space="0" w:color="auto"/>
              <w:right w:val="single" w:sz="4" w:space="0" w:color="auto"/>
            </w:tcBorders>
            <w:noWrap/>
            <w:hideMark/>
          </w:tcPr>
          <w:p w14:paraId="58017604" w14:textId="77777777" w:rsidR="00A66E27" w:rsidRDefault="00A66E27">
            <w:pPr>
              <w:pStyle w:val="TAL"/>
              <w:rPr>
                <w:color w:val="000000"/>
                <w:sz w:val="16"/>
                <w:szCs w:val="16"/>
              </w:rPr>
            </w:pPr>
            <w:r>
              <w:rPr>
                <w:color w:val="000000"/>
                <w:sz w:val="16"/>
                <w:szCs w:val="16"/>
              </w:rPr>
              <w:t>Ericsson,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B196CB7"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296C8C96" w14:textId="77777777" w:rsidR="00A66E27" w:rsidRDefault="00A66E27">
            <w:pPr>
              <w:pStyle w:val="TAL"/>
              <w:rPr>
                <w:color w:val="000000"/>
                <w:sz w:val="16"/>
                <w:szCs w:val="16"/>
              </w:rPr>
            </w:pPr>
            <w:r>
              <w:rPr>
                <w:color w:val="000000"/>
                <w:sz w:val="16"/>
                <w:szCs w:val="16"/>
              </w:rPr>
              <w:t>C3-234386</w:t>
            </w:r>
          </w:p>
        </w:tc>
        <w:tc>
          <w:tcPr>
            <w:tcW w:w="866" w:type="pct"/>
            <w:tcBorders>
              <w:top w:val="single" w:sz="4" w:space="0" w:color="auto"/>
              <w:left w:val="single" w:sz="4" w:space="0" w:color="auto"/>
              <w:bottom w:val="single" w:sz="4" w:space="0" w:color="auto"/>
              <w:right w:val="single" w:sz="4" w:space="0" w:color="auto"/>
            </w:tcBorders>
            <w:noWrap/>
            <w:hideMark/>
          </w:tcPr>
          <w:p w14:paraId="445A23BE" w14:textId="77777777" w:rsidR="00A66E27" w:rsidRDefault="00A66E27">
            <w:pPr>
              <w:rPr>
                <w:color w:val="000000"/>
                <w:sz w:val="16"/>
                <w:szCs w:val="16"/>
              </w:rPr>
            </w:pPr>
          </w:p>
        </w:tc>
      </w:tr>
      <w:tr w:rsidR="006C3ED6" w14:paraId="1F2113D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88C2FA" w14:textId="77777777" w:rsidR="00A66E27" w:rsidRDefault="00A66E27">
            <w:pPr>
              <w:pStyle w:val="TAL"/>
              <w:rPr>
                <w:color w:val="000000"/>
                <w:sz w:val="16"/>
                <w:szCs w:val="16"/>
              </w:rPr>
            </w:pPr>
            <w:r>
              <w:rPr>
                <w:color w:val="000000"/>
                <w:sz w:val="16"/>
                <w:szCs w:val="16"/>
              </w:rPr>
              <w:t>C3-234678</w:t>
            </w:r>
          </w:p>
        </w:tc>
        <w:tc>
          <w:tcPr>
            <w:tcW w:w="1658" w:type="pct"/>
            <w:tcBorders>
              <w:top w:val="single" w:sz="4" w:space="0" w:color="auto"/>
              <w:left w:val="single" w:sz="4" w:space="0" w:color="auto"/>
              <w:bottom w:val="single" w:sz="4" w:space="0" w:color="auto"/>
              <w:right w:val="single" w:sz="4" w:space="0" w:color="auto"/>
            </w:tcBorders>
            <w:noWrap/>
            <w:hideMark/>
          </w:tcPr>
          <w:p w14:paraId="49ACF332" w14:textId="77777777" w:rsidR="00A66E27" w:rsidRDefault="00A66E27">
            <w:pPr>
              <w:pStyle w:val="TAL"/>
              <w:rPr>
                <w:color w:val="000000"/>
                <w:sz w:val="16"/>
                <w:szCs w:val="16"/>
              </w:rPr>
            </w:pPr>
            <w:r>
              <w:rPr>
                <w:color w:val="000000"/>
                <w:sz w:val="16"/>
                <w:szCs w:val="16"/>
              </w:rPr>
              <w:t>QoS monitoring alignment with SA2</w:t>
            </w:r>
          </w:p>
        </w:tc>
        <w:tc>
          <w:tcPr>
            <w:tcW w:w="1034" w:type="pct"/>
            <w:tcBorders>
              <w:top w:val="single" w:sz="4" w:space="0" w:color="auto"/>
              <w:left w:val="single" w:sz="4" w:space="0" w:color="auto"/>
              <w:bottom w:val="single" w:sz="4" w:space="0" w:color="auto"/>
              <w:right w:val="single" w:sz="4" w:space="0" w:color="auto"/>
            </w:tcBorders>
            <w:noWrap/>
            <w:hideMark/>
          </w:tcPr>
          <w:p w14:paraId="0AFAA11B" w14:textId="77777777" w:rsidR="00A66E27" w:rsidRDefault="00A66E27">
            <w:pPr>
              <w:pStyle w:val="TAL"/>
              <w:rPr>
                <w:color w:val="000000"/>
                <w:sz w:val="16"/>
                <w:szCs w:val="16"/>
              </w:rPr>
            </w:pPr>
            <w:r>
              <w:rPr>
                <w:color w:val="000000"/>
                <w:sz w:val="16"/>
                <w:szCs w:val="16"/>
              </w:rPr>
              <w:t>Ericsson, China Mobile, Huawei</w:t>
            </w:r>
          </w:p>
        </w:tc>
        <w:tc>
          <w:tcPr>
            <w:tcW w:w="531" w:type="pct"/>
            <w:tcBorders>
              <w:top w:val="single" w:sz="4" w:space="0" w:color="auto"/>
              <w:left w:val="single" w:sz="4" w:space="0" w:color="auto"/>
              <w:bottom w:val="single" w:sz="4" w:space="0" w:color="auto"/>
              <w:right w:val="single" w:sz="4" w:space="0" w:color="auto"/>
            </w:tcBorders>
            <w:noWrap/>
            <w:hideMark/>
          </w:tcPr>
          <w:p w14:paraId="4C03376A"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3271B699" w14:textId="77777777" w:rsidR="00A66E27" w:rsidRDefault="00A66E27">
            <w:pPr>
              <w:pStyle w:val="TAL"/>
              <w:rPr>
                <w:color w:val="000000"/>
                <w:sz w:val="16"/>
                <w:szCs w:val="16"/>
              </w:rPr>
            </w:pPr>
            <w:r>
              <w:rPr>
                <w:color w:val="000000"/>
                <w:sz w:val="16"/>
                <w:szCs w:val="16"/>
              </w:rPr>
              <w:t>C3-234386</w:t>
            </w:r>
          </w:p>
        </w:tc>
        <w:tc>
          <w:tcPr>
            <w:tcW w:w="866" w:type="pct"/>
            <w:tcBorders>
              <w:top w:val="single" w:sz="4" w:space="0" w:color="auto"/>
              <w:left w:val="single" w:sz="4" w:space="0" w:color="auto"/>
              <w:bottom w:val="single" w:sz="4" w:space="0" w:color="auto"/>
              <w:right w:val="single" w:sz="4" w:space="0" w:color="auto"/>
            </w:tcBorders>
            <w:noWrap/>
            <w:hideMark/>
          </w:tcPr>
          <w:p w14:paraId="4F76E44C" w14:textId="77777777" w:rsidR="00A66E27" w:rsidRDefault="00A66E27">
            <w:pPr>
              <w:rPr>
                <w:color w:val="000000"/>
                <w:sz w:val="16"/>
                <w:szCs w:val="16"/>
              </w:rPr>
            </w:pPr>
          </w:p>
        </w:tc>
      </w:tr>
      <w:tr w:rsidR="006C3ED6" w14:paraId="10C5204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03364F" w14:textId="77777777" w:rsidR="00A66E27" w:rsidRDefault="00A66E27">
            <w:pPr>
              <w:pStyle w:val="TAL"/>
              <w:rPr>
                <w:color w:val="000000"/>
                <w:sz w:val="16"/>
                <w:szCs w:val="16"/>
              </w:rPr>
            </w:pPr>
            <w:r>
              <w:rPr>
                <w:color w:val="000000"/>
                <w:sz w:val="16"/>
                <w:szCs w:val="16"/>
              </w:rPr>
              <w:t>C3-234679</w:t>
            </w:r>
          </w:p>
        </w:tc>
        <w:tc>
          <w:tcPr>
            <w:tcW w:w="1658" w:type="pct"/>
            <w:tcBorders>
              <w:top w:val="single" w:sz="4" w:space="0" w:color="auto"/>
              <w:left w:val="single" w:sz="4" w:space="0" w:color="auto"/>
              <w:bottom w:val="single" w:sz="4" w:space="0" w:color="auto"/>
              <w:right w:val="single" w:sz="4" w:space="0" w:color="auto"/>
            </w:tcBorders>
            <w:noWrap/>
            <w:hideMark/>
          </w:tcPr>
          <w:p w14:paraId="3D4763AB" w14:textId="77777777" w:rsidR="00A66E27" w:rsidRDefault="00A66E27">
            <w:pPr>
              <w:pStyle w:val="TAL"/>
              <w:rPr>
                <w:color w:val="000000"/>
                <w:sz w:val="16"/>
                <w:szCs w:val="16"/>
              </w:rPr>
            </w:pPr>
            <w:r>
              <w:rPr>
                <w:color w:val="000000"/>
                <w:sz w:val="16"/>
                <w:szCs w:val="16"/>
              </w:rPr>
              <w:t>LS on ECR-ER security impacts</w:t>
            </w:r>
          </w:p>
        </w:tc>
        <w:tc>
          <w:tcPr>
            <w:tcW w:w="1034" w:type="pct"/>
            <w:tcBorders>
              <w:top w:val="single" w:sz="4" w:space="0" w:color="auto"/>
              <w:left w:val="single" w:sz="4" w:space="0" w:color="auto"/>
              <w:bottom w:val="single" w:sz="4" w:space="0" w:color="auto"/>
              <w:right w:val="single" w:sz="4" w:space="0" w:color="auto"/>
            </w:tcBorders>
            <w:noWrap/>
            <w:hideMark/>
          </w:tcPr>
          <w:p w14:paraId="76C7715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C53BE64"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13BBED8E" w14:textId="77777777" w:rsidR="00A66E27" w:rsidRDefault="00A66E27">
            <w:pPr>
              <w:rPr>
                <w:color w:val="000000"/>
                <w:sz w:val="16"/>
                <w:szCs w:val="16"/>
              </w:rPr>
            </w:pPr>
          </w:p>
        </w:tc>
        <w:tc>
          <w:tcPr>
            <w:tcW w:w="866" w:type="pct"/>
            <w:tcBorders>
              <w:top w:val="single" w:sz="4" w:space="0" w:color="auto"/>
              <w:left w:val="single" w:sz="4" w:space="0" w:color="auto"/>
              <w:bottom w:val="single" w:sz="4" w:space="0" w:color="auto"/>
              <w:right w:val="single" w:sz="4" w:space="0" w:color="auto"/>
            </w:tcBorders>
            <w:noWrap/>
            <w:hideMark/>
          </w:tcPr>
          <w:p w14:paraId="2B95114A" w14:textId="77777777" w:rsidR="00A66E27" w:rsidRDefault="00A66E27">
            <w:pPr>
              <w:overflowPunct/>
              <w:autoSpaceDE/>
              <w:autoSpaceDN/>
              <w:adjustRightInd/>
              <w:spacing w:after="0"/>
              <w:rPr>
                <w:rFonts w:ascii="CG Times (WN)" w:hAnsi="CG Times (WN)"/>
              </w:rPr>
            </w:pPr>
          </w:p>
        </w:tc>
      </w:tr>
      <w:tr w:rsidR="006C3ED6" w14:paraId="0DCF934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573CF7B" w14:textId="77777777" w:rsidR="00A66E27" w:rsidRDefault="00A66E27">
            <w:pPr>
              <w:pStyle w:val="TAL"/>
              <w:rPr>
                <w:color w:val="000000"/>
                <w:sz w:val="16"/>
                <w:szCs w:val="16"/>
              </w:rPr>
            </w:pPr>
            <w:r>
              <w:rPr>
                <w:color w:val="000000"/>
                <w:sz w:val="16"/>
                <w:szCs w:val="16"/>
              </w:rPr>
              <w:t>C3-234680</w:t>
            </w:r>
          </w:p>
        </w:tc>
        <w:tc>
          <w:tcPr>
            <w:tcW w:w="1658" w:type="pct"/>
            <w:tcBorders>
              <w:top w:val="single" w:sz="4" w:space="0" w:color="auto"/>
              <w:left w:val="single" w:sz="4" w:space="0" w:color="auto"/>
              <w:bottom w:val="single" w:sz="4" w:space="0" w:color="auto"/>
              <w:right w:val="single" w:sz="4" w:space="0" w:color="auto"/>
            </w:tcBorders>
            <w:noWrap/>
            <w:hideMark/>
          </w:tcPr>
          <w:p w14:paraId="76EB8868" w14:textId="77777777" w:rsidR="00A66E27" w:rsidRDefault="00A66E27">
            <w:pPr>
              <w:pStyle w:val="TAL"/>
              <w:rPr>
                <w:color w:val="000000"/>
                <w:sz w:val="16"/>
                <w:szCs w:val="16"/>
              </w:rPr>
            </w:pPr>
            <w:r>
              <w:rPr>
                <w:color w:val="000000"/>
                <w:sz w:val="16"/>
                <w:szCs w:val="16"/>
              </w:rPr>
              <w:t>Support of the storage of user consent</w:t>
            </w:r>
          </w:p>
        </w:tc>
        <w:tc>
          <w:tcPr>
            <w:tcW w:w="1034" w:type="pct"/>
            <w:tcBorders>
              <w:top w:val="single" w:sz="4" w:space="0" w:color="auto"/>
              <w:left w:val="single" w:sz="4" w:space="0" w:color="auto"/>
              <w:bottom w:val="single" w:sz="4" w:space="0" w:color="auto"/>
              <w:right w:val="single" w:sz="4" w:space="0" w:color="auto"/>
            </w:tcBorders>
            <w:noWrap/>
            <w:hideMark/>
          </w:tcPr>
          <w:p w14:paraId="44DCFF2F"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6D367C3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E4881DA" w14:textId="77777777" w:rsidR="00A66E27" w:rsidRDefault="00A66E27">
            <w:pPr>
              <w:pStyle w:val="TAL"/>
              <w:rPr>
                <w:color w:val="000000"/>
                <w:sz w:val="16"/>
                <w:szCs w:val="16"/>
              </w:rPr>
            </w:pPr>
            <w:r>
              <w:rPr>
                <w:color w:val="000000"/>
                <w:sz w:val="16"/>
                <w:szCs w:val="16"/>
              </w:rPr>
              <w:t>C3-234150</w:t>
            </w:r>
          </w:p>
        </w:tc>
        <w:tc>
          <w:tcPr>
            <w:tcW w:w="866" w:type="pct"/>
            <w:tcBorders>
              <w:top w:val="single" w:sz="4" w:space="0" w:color="auto"/>
              <w:left w:val="single" w:sz="4" w:space="0" w:color="auto"/>
              <w:bottom w:val="single" w:sz="4" w:space="0" w:color="auto"/>
              <w:right w:val="single" w:sz="4" w:space="0" w:color="auto"/>
            </w:tcBorders>
            <w:noWrap/>
            <w:hideMark/>
          </w:tcPr>
          <w:p w14:paraId="1EAA7ECF" w14:textId="77777777" w:rsidR="00A66E27" w:rsidRDefault="00A66E27">
            <w:pPr>
              <w:rPr>
                <w:color w:val="000000"/>
                <w:sz w:val="16"/>
                <w:szCs w:val="16"/>
              </w:rPr>
            </w:pPr>
          </w:p>
        </w:tc>
      </w:tr>
      <w:tr w:rsidR="006C3ED6" w14:paraId="3163B67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5200F4" w14:textId="77777777" w:rsidR="00A66E27" w:rsidRDefault="00A66E27">
            <w:pPr>
              <w:pStyle w:val="TAL"/>
              <w:rPr>
                <w:color w:val="000000"/>
                <w:sz w:val="16"/>
                <w:szCs w:val="16"/>
              </w:rPr>
            </w:pPr>
            <w:r>
              <w:rPr>
                <w:color w:val="000000"/>
                <w:sz w:val="16"/>
                <w:szCs w:val="16"/>
              </w:rPr>
              <w:t>C3-234681</w:t>
            </w:r>
          </w:p>
        </w:tc>
        <w:tc>
          <w:tcPr>
            <w:tcW w:w="1658" w:type="pct"/>
            <w:tcBorders>
              <w:top w:val="single" w:sz="4" w:space="0" w:color="auto"/>
              <w:left w:val="single" w:sz="4" w:space="0" w:color="auto"/>
              <w:bottom w:val="single" w:sz="4" w:space="0" w:color="auto"/>
              <w:right w:val="single" w:sz="4" w:space="0" w:color="auto"/>
            </w:tcBorders>
            <w:noWrap/>
            <w:hideMark/>
          </w:tcPr>
          <w:p w14:paraId="37FB7BA4" w14:textId="77777777" w:rsidR="00A66E27" w:rsidRDefault="00A66E27">
            <w:pPr>
              <w:pStyle w:val="TAL"/>
              <w:rPr>
                <w:color w:val="000000"/>
                <w:sz w:val="16"/>
                <w:szCs w:val="16"/>
              </w:rPr>
            </w:pPr>
            <w:r>
              <w:rPr>
                <w:color w:val="000000"/>
                <w:sz w:val="16"/>
                <w:szCs w:val="16"/>
              </w:rPr>
              <w:t>QoS monitoring alignment with SA2</w:t>
            </w:r>
          </w:p>
        </w:tc>
        <w:tc>
          <w:tcPr>
            <w:tcW w:w="1034" w:type="pct"/>
            <w:tcBorders>
              <w:top w:val="single" w:sz="4" w:space="0" w:color="auto"/>
              <w:left w:val="single" w:sz="4" w:space="0" w:color="auto"/>
              <w:bottom w:val="single" w:sz="4" w:space="0" w:color="auto"/>
              <w:right w:val="single" w:sz="4" w:space="0" w:color="auto"/>
            </w:tcBorders>
            <w:noWrap/>
            <w:hideMark/>
          </w:tcPr>
          <w:p w14:paraId="45C304BD" w14:textId="77777777" w:rsidR="00A66E27" w:rsidRDefault="00A66E27">
            <w:pPr>
              <w:pStyle w:val="TAL"/>
              <w:rPr>
                <w:color w:val="000000"/>
                <w:sz w:val="16"/>
                <w:szCs w:val="16"/>
              </w:rPr>
            </w:pPr>
            <w:r>
              <w:rPr>
                <w:color w:val="000000"/>
                <w:sz w:val="16"/>
                <w:szCs w:val="16"/>
              </w:rPr>
              <w:t>Ericsson, China Mobile, Huawei</w:t>
            </w:r>
          </w:p>
        </w:tc>
        <w:tc>
          <w:tcPr>
            <w:tcW w:w="531" w:type="pct"/>
            <w:tcBorders>
              <w:top w:val="single" w:sz="4" w:space="0" w:color="auto"/>
              <w:left w:val="single" w:sz="4" w:space="0" w:color="auto"/>
              <w:bottom w:val="single" w:sz="4" w:space="0" w:color="auto"/>
              <w:right w:val="single" w:sz="4" w:space="0" w:color="auto"/>
            </w:tcBorders>
            <w:noWrap/>
            <w:hideMark/>
          </w:tcPr>
          <w:p w14:paraId="6599AF68" w14:textId="77777777" w:rsidR="00A66E27" w:rsidRDefault="00A66E27">
            <w:pPr>
              <w:pStyle w:val="TAL"/>
              <w:rPr>
                <w:color w:val="000000"/>
                <w:sz w:val="16"/>
                <w:szCs w:val="16"/>
              </w:rPr>
            </w:pPr>
            <w:r>
              <w:rPr>
                <w:color w:val="000000"/>
                <w:sz w:val="16"/>
                <w:szCs w:val="16"/>
              </w:rPr>
              <w:t>postponed</w:t>
            </w:r>
          </w:p>
        </w:tc>
        <w:tc>
          <w:tcPr>
            <w:tcW w:w="440" w:type="pct"/>
            <w:tcBorders>
              <w:top w:val="single" w:sz="4" w:space="0" w:color="auto"/>
              <w:left w:val="single" w:sz="4" w:space="0" w:color="auto"/>
              <w:bottom w:val="single" w:sz="4" w:space="0" w:color="auto"/>
              <w:right w:val="single" w:sz="4" w:space="0" w:color="auto"/>
            </w:tcBorders>
            <w:noWrap/>
            <w:hideMark/>
          </w:tcPr>
          <w:p w14:paraId="53EB266F" w14:textId="77777777" w:rsidR="00A66E27" w:rsidRDefault="00A66E27">
            <w:pPr>
              <w:pStyle w:val="TAL"/>
              <w:rPr>
                <w:color w:val="000000"/>
                <w:sz w:val="16"/>
                <w:szCs w:val="16"/>
              </w:rPr>
            </w:pPr>
            <w:r>
              <w:rPr>
                <w:color w:val="000000"/>
                <w:sz w:val="16"/>
                <w:szCs w:val="16"/>
              </w:rPr>
              <w:t>C3-234387</w:t>
            </w:r>
          </w:p>
        </w:tc>
        <w:tc>
          <w:tcPr>
            <w:tcW w:w="866" w:type="pct"/>
            <w:tcBorders>
              <w:top w:val="single" w:sz="4" w:space="0" w:color="auto"/>
              <w:left w:val="single" w:sz="4" w:space="0" w:color="auto"/>
              <w:bottom w:val="single" w:sz="4" w:space="0" w:color="auto"/>
              <w:right w:val="single" w:sz="4" w:space="0" w:color="auto"/>
            </w:tcBorders>
            <w:noWrap/>
            <w:hideMark/>
          </w:tcPr>
          <w:p w14:paraId="7F2E619D" w14:textId="77777777" w:rsidR="00A66E27" w:rsidRDefault="00A66E27">
            <w:pPr>
              <w:rPr>
                <w:color w:val="000000"/>
                <w:sz w:val="16"/>
                <w:szCs w:val="16"/>
              </w:rPr>
            </w:pPr>
          </w:p>
        </w:tc>
      </w:tr>
      <w:tr w:rsidR="006C3ED6" w14:paraId="1BFE8FB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95B41B4" w14:textId="77777777" w:rsidR="00A66E27" w:rsidRDefault="00A66E27">
            <w:pPr>
              <w:pStyle w:val="TAL"/>
              <w:rPr>
                <w:color w:val="000000"/>
                <w:sz w:val="16"/>
                <w:szCs w:val="16"/>
              </w:rPr>
            </w:pPr>
            <w:r>
              <w:rPr>
                <w:color w:val="000000"/>
                <w:sz w:val="16"/>
                <w:szCs w:val="16"/>
              </w:rPr>
              <w:t>C3-234682</w:t>
            </w:r>
          </w:p>
        </w:tc>
        <w:tc>
          <w:tcPr>
            <w:tcW w:w="1658" w:type="pct"/>
            <w:tcBorders>
              <w:top w:val="single" w:sz="4" w:space="0" w:color="auto"/>
              <w:left w:val="single" w:sz="4" w:space="0" w:color="auto"/>
              <w:bottom w:val="single" w:sz="4" w:space="0" w:color="auto"/>
              <w:right w:val="single" w:sz="4" w:space="0" w:color="auto"/>
            </w:tcBorders>
            <w:noWrap/>
            <w:hideMark/>
          </w:tcPr>
          <w:p w14:paraId="1CF46DC2" w14:textId="77777777" w:rsidR="00A66E27" w:rsidRDefault="00A66E27">
            <w:pPr>
              <w:pStyle w:val="TAL"/>
              <w:rPr>
                <w:color w:val="000000"/>
                <w:sz w:val="16"/>
                <w:szCs w:val="16"/>
              </w:rPr>
            </w:pPr>
            <w:r>
              <w:rPr>
                <w:color w:val="000000"/>
                <w:sz w:val="16"/>
                <w:szCs w:val="16"/>
              </w:rPr>
              <w:t>Correction to clock quality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68237D5F"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48D93C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66C2E10" w14:textId="77777777" w:rsidR="00A66E27" w:rsidRDefault="00A66E27">
            <w:pPr>
              <w:pStyle w:val="TAL"/>
              <w:rPr>
                <w:color w:val="000000"/>
                <w:sz w:val="16"/>
                <w:szCs w:val="16"/>
              </w:rPr>
            </w:pPr>
            <w:r>
              <w:rPr>
                <w:color w:val="000000"/>
                <w:sz w:val="16"/>
                <w:szCs w:val="16"/>
              </w:rPr>
              <w:t>C3-234413</w:t>
            </w:r>
          </w:p>
        </w:tc>
        <w:tc>
          <w:tcPr>
            <w:tcW w:w="866" w:type="pct"/>
            <w:tcBorders>
              <w:top w:val="single" w:sz="4" w:space="0" w:color="auto"/>
              <w:left w:val="single" w:sz="4" w:space="0" w:color="auto"/>
              <w:bottom w:val="single" w:sz="4" w:space="0" w:color="auto"/>
              <w:right w:val="single" w:sz="4" w:space="0" w:color="auto"/>
            </w:tcBorders>
            <w:noWrap/>
            <w:hideMark/>
          </w:tcPr>
          <w:p w14:paraId="6F2FE8B0" w14:textId="77777777" w:rsidR="00A66E27" w:rsidRDefault="00A66E27">
            <w:pPr>
              <w:rPr>
                <w:color w:val="000000"/>
                <w:sz w:val="16"/>
                <w:szCs w:val="16"/>
              </w:rPr>
            </w:pPr>
          </w:p>
        </w:tc>
      </w:tr>
      <w:tr w:rsidR="006C3ED6" w14:paraId="76D87F7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DC28FD" w14:textId="77777777" w:rsidR="00A66E27" w:rsidRDefault="00A66E27">
            <w:pPr>
              <w:pStyle w:val="TAL"/>
              <w:rPr>
                <w:color w:val="000000"/>
                <w:sz w:val="16"/>
                <w:szCs w:val="16"/>
              </w:rPr>
            </w:pPr>
            <w:r>
              <w:rPr>
                <w:color w:val="000000"/>
                <w:sz w:val="16"/>
                <w:szCs w:val="16"/>
              </w:rPr>
              <w:t>C3-234683</w:t>
            </w:r>
          </w:p>
        </w:tc>
        <w:tc>
          <w:tcPr>
            <w:tcW w:w="1658" w:type="pct"/>
            <w:tcBorders>
              <w:top w:val="single" w:sz="4" w:space="0" w:color="auto"/>
              <w:left w:val="single" w:sz="4" w:space="0" w:color="auto"/>
              <w:bottom w:val="single" w:sz="4" w:space="0" w:color="auto"/>
              <w:right w:val="single" w:sz="4" w:space="0" w:color="auto"/>
            </w:tcBorders>
            <w:noWrap/>
            <w:hideMark/>
          </w:tcPr>
          <w:p w14:paraId="0C1D2CA8" w14:textId="77777777" w:rsidR="00A66E27" w:rsidRDefault="00A66E27">
            <w:pPr>
              <w:pStyle w:val="TAL"/>
              <w:rPr>
                <w:color w:val="000000"/>
                <w:sz w:val="16"/>
                <w:szCs w:val="16"/>
              </w:rPr>
            </w:pPr>
            <w:r>
              <w:rPr>
                <w:color w:val="000000"/>
                <w:sz w:val="16"/>
                <w:szCs w:val="16"/>
              </w:rPr>
              <w:t>Subscription to notification of changes of AF Requested QoS</w:t>
            </w:r>
          </w:p>
        </w:tc>
        <w:tc>
          <w:tcPr>
            <w:tcW w:w="1034" w:type="pct"/>
            <w:tcBorders>
              <w:top w:val="single" w:sz="4" w:space="0" w:color="auto"/>
              <w:left w:val="single" w:sz="4" w:space="0" w:color="auto"/>
              <w:bottom w:val="single" w:sz="4" w:space="0" w:color="auto"/>
              <w:right w:val="single" w:sz="4" w:space="0" w:color="auto"/>
            </w:tcBorders>
            <w:noWrap/>
            <w:hideMark/>
          </w:tcPr>
          <w:p w14:paraId="5646EC17"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9DC1DFF"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77B235" w14:textId="77777777" w:rsidR="00A66E27" w:rsidRDefault="00A66E27">
            <w:pPr>
              <w:pStyle w:val="TAL"/>
              <w:rPr>
                <w:color w:val="000000"/>
                <w:sz w:val="16"/>
                <w:szCs w:val="16"/>
              </w:rPr>
            </w:pPr>
            <w:r>
              <w:rPr>
                <w:color w:val="000000"/>
                <w:sz w:val="16"/>
                <w:szCs w:val="16"/>
              </w:rPr>
              <w:t>C3-234384</w:t>
            </w:r>
          </w:p>
        </w:tc>
        <w:tc>
          <w:tcPr>
            <w:tcW w:w="866" w:type="pct"/>
            <w:tcBorders>
              <w:top w:val="single" w:sz="4" w:space="0" w:color="auto"/>
              <w:left w:val="single" w:sz="4" w:space="0" w:color="auto"/>
              <w:bottom w:val="single" w:sz="4" w:space="0" w:color="auto"/>
              <w:right w:val="single" w:sz="4" w:space="0" w:color="auto"/>
            </w:tcBorders>
            <w:noWrap/>
            <w:hideMark/>
          </w:tcPr>
          <w:p w14:paraId="66FC4463" w14:textId="77777777" w:rsidR="00A66E27" w:rsidRDefault="00A66E27">
            <w:pPr>
              <w:rPr>
                <w:color w:val="000000"/>
                <w:sz w:val="16"/>
                <w:szCs w:val="16"/>
              </w:rPr>
            </w:pPr>
          </w:p>
        </w:tc>
      </w:tr>
      <w:tr w:rsidR="006C3ED6" w14:paraId="3F7B72D6"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A9E57C9" w14:textId="77777777" w:rsidR="00A66E27" w:rsidRDefault="00A66E27">
            <w:pPr>
              <w:pStyle w:val="TAL"/>
              <w:rPr>
                <w:color w:val="000000"/>
                <w:sz w:val="16"/>
                <w:szCs w:val="16"/>
              </w:rPr>
            </w:pPr>
            <w:r>
              <w:rPr>
                <w:color w:val="000000"/>
                <w:sz w:val="16"/>
                <w:szCs w:val="16"/>
              </w:rPr>
              <w:t>C3-234684</w:t>
            </w:r>
          </w:p>
        </w:tc>
        <w:tc>
          <w:tcPr>
            <w:tcW w:w="1658" w:type="pct"/>
            <w:tcBorders>
              <w:top w:val="single" w:sz="4" w:space="0" w:color="auto"/>
              <w:left w:val="single" w:sz="4" w:space="0" w:color="auto"/>
              <w:bottom w:val="single" w:sz="4" w:space="0" w:color="auto"/>
              <w:right w:val="single" w:sz="4" w:space="0" w:color="auto"/>
            </w:tcBorders>
            <w:noWrap/>
            <w:hideMark/>
          </w:tcPr>
          <w:p w14:paraId="579AA158"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622C9950"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40284ED"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4FB26365" w14:textId="77777777" w:rsidR="00A66E27" w:rsidRDefault="00A66E27">
            <w:pPr>
              <w:pStyle w:val="TAL"/>
              <w:rPr>
                <w:color w:val="000000"/>
                <w:sz w:val="16"/>
                <w:szCs w:val="16"/>
              </w:rPr>
            </w:pPr>
            <w:r>
              <w:rPr>
                <w:color w:val="000000"/>
                <w:sz w:val="16"/>
                <w:szCs w:val="16"/>
              </w:rPr>
              <w:t>C3-234380</w:t>
            </w:r>
          </w:p>
        </w:tc>
        <w:tc>
          <w:tcPr>
            <w:tcW w:w="866" w:type="pct"/>
            <w:tcBorders>
              <w:top w:val="single" w:sz="4" w:space="0" w:color="auto"/>
              <w:left w:val="single" w:sz="4" w:space="0" w:color="auto"/>
              <w:bottom w:val="single" w:sz="4" w:space="0" w:color="auto"/>
              <w:right w:val="single" w:sz="4" w:space="0" w:color="auto"/>
            </w:tcBorders>
            <w:noWrap/>
            <w:hideMark/>
          </w:tcPr>
          <w:p w14:paraId="099BF7BB" w14:textId="77777777" w:rsidR="00A66E27" w:rsidRDefault="00A66E27">
            <w:pPr>
              <w:rPr>
                <w:color w:val="000000"/>
                <w:sz w:val="16"/>
                <w:szCs w:val="16"/>
              </w:rPr>
            </w:pPr>
          </w:p>
        </w:tc>
      </w:tr>
      <w:tr w:rsidR="006C3ED6" w14:paraId="0533F1A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DF15487" w14:textId="77777777" w:rsidR="00A66E27" w:rsidRDefault="00A66E27">
            <w:pPr>
              <w:pStyle w:val="TAL"/>
              <w:rPr>
                <w:color w:val="000000"/>
                <w:sz w:val="16"/>
                <w:szCs w:val="16"/>
              </w:rPr>
            </w:pPr>
            <w:r>
              <w:rPr>
                <w:color w:val="000000"/>
                <w:sz w:val="16"/>
                <w:szCs w:val="16"/>
              </w:rPr>
              <w:t>C3-234685</w:t>
            </w:r>
          </w:p>
        </w:tc>
        <w:tc>
          <w:tcPr>
            <w:tcW w:w="1658" w:type="pct"/>
            <w:tcBorders>
              <w:top w:val="single" w:sz="4" w:space="0" w:color="auto"/>
              <w:left w:val="single" w:sz="4" w:space="0" w:color="auto"/>
              <w:bottom w:val="single" w:sz="4" w:space="0" w:color="auto"/>
              <w:right w:val="single" w:sz="4" w:space="0" w:color="auto"/>
            </w:tcBorders>
            <w:noWrap/>
            <w:hideMark/>
          </w:tcPr>
          <w:p w14:paraId="2E44C89D"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1FD0F565"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2E62ECAC"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241E592E" w14:textId="77777777" w:rsidR="00A66E27" w:rsidRDefault="00A66E27">
            <w:pPr>
              <w:pStyle w:val="TAL"/>
              <w:rPr>
                <w:color w:val="000000"/>
                <w:sz w:val="16"/>
                <w:szCs w:val="16"/>
              </w:rPr>
            </w:pPr>
            <w:r>
              <w:rPr>
                <w:color w:val="000000"/>
                <w:sz w:val="16"/>
                <w:szCs w:val="16"/>
              </w:rPr>
              <w:t>C3-234380</w:t>
            </w:r>
          </w:p>
        </w:tc>
        <w:tc>
          <w:tcPr>
            <w:tcW w:w="866" w:type="pct"/>
            <w:tcBorders>
              <w:top w:val="single" w:sz="4" w:space="0" w:color="auto"/>
              <w:left w:val="single" w:sz="4" w:space="0" w:color="auto"/>
              <w:bottom w:val="single" w:sz="4" w:space="0" w:color="auto"/>
              <w:right w:val="single" w:sz="4" w:space="0" w:color="auto"/>
            </w:tcBorders>
            <w:noWrap/>
            <w:hideMark/>
          </w:tcPr>
          <w:p w14:paraId="3B4FF342" w14:textId="77777777" w:rsidR="00A66E27" w:rsidRDefault="00A66E27">
            <w:pPr>
              <w:pStyle w:val="TAL"/>
              <w:rPr>
                <w:sz w:val="16"/>
                <w:szCs w:val="16"/>
              </w:rPr>
            </w:pPr>
            <w:r>
              <w:rPr>
                <w:sz w:val="16"/>
                <w:szCs w:val="16"/>
              </w:rPr>
              <w:t>C3-234692</w:t>
            </w:r>
          </w:p>
        </w:tc>
      </w:tr>
      <w:tr w:rsidR="006C3ED6" w14:paraId="2684253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4C9B8B5" w14:textId="77777777" w:rsidR="00A66E27" w:rsidRDefault="00A66E27">
            <w:pPr>
              <w:pStyle w:val="TAL"/>
              <w:rPr>
                <w:color w:val="000000"/>
                <w:sz w:val="16"/>
                <w:szCs w:val="16"/>
              </w:rPr>
            </w:pPr>
            <w:r>
              <w:rPr>
                <w:color w:val="000000"/>
                <w:sz w:val="16"/>
                <w:szCs w:val="16"/>
              </w:rPr>
              <w:t>C3-234686</w:t>
            </w:r>
          </w:p>
        </w:tc>
        <w:tc>
          <w:tcPr>
            <w:tcW w:w="1658" w:type="pct"/>
            <w:tcBorders>
              <w:top w:val="single" w:sz="4" w:space="0" w:color="auto"/>
              <w:left w:val="single" w:sz="4" w:space="0" w:color="auto"/>
              <w:bottom w:val="single" w:sz="4" w:space="0" w:color="auto"/>
              <w:right w:val="single" w:sz="4" w:space="0" w:color="auto"/>
            </w:tcBorders>
            <w:noWrap/>
            <w:hideMark/>
          </w:tcPr>
          <w:p w14:paraId="39BFBDF6"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0BE767C7"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784F5DD"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2D8FE71" w14:textId="77777777" w:rsidR="00A66E27" w:rsidRDefault="00A66E27">
            <w:pPr>
              <w:pStyle w:val="TAL"/>
              <w:rPr>
                <w:color w:val="000000"/>
                <w:sz w:val="16"/>
                <w:szCs w:val="16"/>
              </w:rPr>
            </w:pPr>
            <w:r>
              <w:rPr>
                <w:color w:val="000000"/>
                <w:sz w:val="16"/>
                <w:szCs w:val="16"/>
              </w:rPr>
              <w:t>C3-234155</w:t>
            </w:r>
          </w:p>
        </w:tc>
        <w:tc>
          <w:tcPr>
            <w:tcW w:w="866" w:type="pct"/>
            <w:tcBorders>
              <w:top w:val="single" w:sz="4" w:space="0" w:color="auto"/>
              <w:left w:val="single" w:sz="4" w:space="0" w:color="auto"/>
              <w:bottom w:val="single" w:sz="4" w:space="0" w:color="auto"/>
              <w:right w:val="single" w:sz="4" w:space="0" w:color="auto"/>
            </w:tcBorders>
            <w:noWrap/>
            <w:hideMark/>
          </w:tcPr>
          <w:p w14:paraId="69A6291D" w14:textId="77777777" w:rsidR="00A66E27" w:rsidRDefault="00A66E27">
            <w:pPr>
              <w:rPr>
                <w:color w:val="000000"/>
                <w:sz w:val="16"/>
                <w:szCs w:val="16"/>
              </w:rPr>
            </w:pPr>
          </w:p>
        </w:tc>
      </w:tr>
      <w:tr w:rsidR="006C3ED6" w14:paraId="1450AF0F"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695579F" w14:textId="77777777" w:rsidR="00A66E27" w:rsidRDefault="00A66E27">
            <w:pPr>
              <w:pStyle w:val="TAL"/>
              <w:rPr>
                <w:color w:val="000000"/>
                <w:sz w:val="16"/>
                <w:szCs w:val="16"/>
              </w:rPr>
            </w:pPr>
            <w:r>
              <w:rPr>
                <w:color w:val="000000"/>
                <w:sz w:val="16"/>
                <w:szCs w:val="16"/>
              </w:rPr>
              <w:t>C3-234687</w:t>
            </w:r>
          </w:p>
        </w:tc>
        <w:tc>
          <w:tcPr>
            <w:tcW w:w="1658" w:type="pct"/>
            <w:tcBorders>
              <w:top w:val="single" w:sz="4" w:space="0" w:color="auto"/>
              <w:left w:val="single" w:sz="4" w:space="0" w:color="auto"/>
              <w:bottom w:val="single" w:sz="4" w:space="0" w:color="auto"/>
              <w:right w:val="single" w:sz="4" w:space="0" w:color="auto"/>
            </w:tcBorders>
            <w:noWrap/>
            <w:hideMark/>
          </w:tcPr>
          <w:p w14:paraId="1A4F4D06" w14:textId="77777777" w:rsidR="00A66E27" w:rsidRDefault="00A66E27">
            <w:pPr>
              <w:pStyle w:val="TAL"/>
              <w:rPr>
                <w:color w:val="000000"/>
                <w:sz w:val="16"/>
                <w:szCs w:val="16"/>
              </w:rPr>
            </w:pPr>
            <w:r>
              <w:rPr>
                <w:color w:val="000000"/>
                <w:sz w:val="16"/>
                <w:szCs w:val="16"/>
              </w:rPr>
              <w:t>Support of subscription to flow level events</w:t>
            </w:r>
          </w:p>
        </w:tc>
        <w:tc>
          <w:tcPr>
            <w:tcW w:w="1034" w:type="pct"/>
            <w:tcBorders>
              <w:top w:val="single" w:sz="4" w:space="0" w:color="auto"/>
              <w:left w:val="single" w:sz="4" w:space="0" w:color="auto"/>
              <w:bottom w:val="single" w:sz="4" w:space="0" w:color="auto"/>
              <w:right w:val="single" w:sz="4" w:space="0" w:color="auto"/>
            </w:tcBorders>
            <w:noWrap/>
            <w:hideMark/>
          </w:tcPr>
          <w:p w14:paraId="6F4AA5FC" w14:textId="77777777" w:rsidR="00A66E27" w:rsidRDefault="00A66E27">
            <w:pPr>
              <w:pStyle w:val="TAL"/>
              <w:rPr>
                <w:color w:val="000000"/>
                <w:sz w:val="16"/>
                <w:szCs w:val="16"/>
              </w:rPr>
            </w:pPr>
            <w:r>
              <w:rPr>
                <w:color w:val="000000"/>
                <w:sz w:val="16"/>
                <w:szCs w:val="16"/>
              </w:rPr>
              <w:t>China Mobile, Huawei, 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DCEA75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BF67293" w14:textId="77777777" w:rsidR="00A66E27" w:rsidRDefault="00A66E27">
            <w:pPr>
              <w:pStyle w:val="TAL"/>
              <w:rPr>
                <w:color w:val="000000"/>
                <w:sz w:val="16"/>
                <w:szCs w:val="16"/>
              </w:rPr>
            </w:pPr>
            <w:r>
              <w:rPr>
                <w:color w:val="000000"/>
                <w:sz w:val="16"/>
                <w:szCs w:val="16"/>
              </w:rPr>
              <w:t>C3-234156</w:t>
            </w:r>
          </w:p>
        </w:tc>
        <w:tc>
          <w:tcPr>
            <w:tcW w:w="866" w:type="pct"/>
            <w:tcBorders>
              <w:top w:val="single" w:sz="4" w:space="0" w:color="auto"/>
              <w:left w:val="single" w:sz="4" w:space="0" w:color="auto"/>
              <w:bottom w:val="single" w:sz="4" w:space="0" w:color="auto"/>
              <w:right w:val="single" w:sz="4" w:space="0" w:color="auto"/>
            </w:tcBorders>
            <w:noWrap/>
            <w:hideMark/>
          </w:tcPr>
          <w:p w14:paraId="58962D32" w14:textId="77777777" w:rsidR="00A66E27" w:rsidRDefault="00A66E27">
            <w:pPr>
              <w:rPr>
                <w:color w:val="000000"/>
                <w:sz w:val="16"/>
                <w:szCs w:val="16"/>
              </w:rPr>
            </w:pPr>
          </w:p>
        </w:tc>
      </w:tr>
      <w:tr w:rsidR="006C3ED6" w14:paraId="7BB748D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6588865" w14:textId="77777777" w:rsidR="00A66E27" w:rsidRDefault="00A66E27">
            <w:pPr>
              <w:pStyle w:val="TAL"/>
              <w:rPr>
                <w:color w:val="000000"/>
                <w:sz w:val="16"/>
                <w:szCs w:val="16"/>
              </w:rPr>
            </w:pPr>
            <w:r>
              <w:rPr>
                <w:color w:val="000000"/>
                <w:sz w:val="16"/>
                <w:szCs w:val="16"/>
              </w:rPr>
              <w:t>C3-234688</w:t>
            </w:r>
          </w:p>
        </w:tc>
        <w:tc>
          <w:tcPr>
            <w:tcW w:w="1658" w:type="pct"/>
            <w:tcBorders>
              <w:top w:val="single" w:sz="4" w:space="0" w:color="auto"/>
              <w:left w:val="single" w:sz="4" w:space="0" w:color="auto"/>
              <w:bottom w:val="single" w:sz="4" w:space="0" w:color="auto"/>
              <w:right w:val="single" w:sz="4" w:space="0" w:color="auto"/>
            </w:tcBorders>
            <w:noWrap/>
            <w:hideMark/>
          </w:tcPr>
          <w:p w14:paraId="3D758281" w14:textId="77777777" w:rsidR="00A66E27" w:rsidRDefault="00A66E27">
            <w:pPr>
              <w:pStyle w:val="TAL"/>
              <w:rPr>
                <w:color w:val="000000"/>
                <w:sz w:val="16"/>
                <w:szCs w:val="16"/>
              </w:rPr>
            </w:pPr>
            <w:r>
              <w:rPr>
                <w:color w:val="000000"/>
                <w:sz w:val="16"/>
                <w:szCs w:val="16"/>
              </w:rPr>
              <w:t>HTTP RFC uplifting</w:t>
            </w:r>
          </w:p>
        </w:tc>
        <w:tc>
          <w:tcPr>
            <w:tcW w:w="1034" w:type="pct"/>
            <w:tcBorders>
              <w:top w:val="single" w:sz="4" w:space="0" w:color="auto"/>
              <w:left w:val="single" w:sz="4" w:space="0" w:color="auto"/>
              <w:bottom w:val="single" w:sz="4" w:space="0" w:color="auto"/>
              <w:right w:val="single" w:sz="4" w:space="0" w:color="auto"/>
            </w:tcBorders>
            <w:noWrap/>
            <w:hideMark/>
          </w:tcPr>
          <w:p w14:paraId="601C536C"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9B937CB"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119E2D42" w14:textId="77777777" w:rsidR="00A66E27" w:rsidRDefault="00A66E27">
            <w:pPr>
              <w:pStyle w:val="TAL"/>
              <w:rPr>
                <w:color w:val="000000"/>
                <w:sz w:val="16"/>
                <w:szCs w:val="16"/>
              </w:rPr>
            </w:pPr>
            <w:r>
              <w:rPr>
                <w:color w:val="000000"/>
                <w:sz w:val="16"/>
                <w:szCs w:val="16"/>
              </w:rPr>
              <w:t>C3-234244</w:t>
            </w:r>
          </w:p>
        </w:tc>
        <w:tc>
          <w:tcPr>
            <w:tcW w:w="866" w:type="pct"/>
            <w:tcBorders>
              <w:top w:val="single" w:sz="4" w:space="0" w:color="auto"/>
              <w:left w:val="single" w:sz="4" w:space="0" w:color="auto"/>
              <w:bottom w:val="single" w:sz="4" w:space="0" w:color="auto"/>
              <w:right w:val="single" w:sz="4" w:space="0" w:color="auto"/>
            </w:tcBorders>
            <w:noWrap/>
            <w:hideMark/>
          </w:tcPr>
          <w:p w14:paraId="7C3AED87" w14:textId="77777777" w:rsidR="00A66E27" w:rsidRDefault="00A66E27">
            <w:pPr>
              <w:rPr>
                <w:color w:val="000000"/>
                <w:sz w:val="16"/>
                <w:szCs w:val="16"/>
              </w:rPr>
            </w:pPr>
          </w:p>
        </w:tc>
      </w:tr>
      <w:tr w:rsidR="006C3ED6" w14:paraId="02443E7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4172DA4B" w14:textId="77777777" w:rsidR="00A66E27" w:rsidRDefault="00A66E27">
            <w:pPr>
              <w:pStyle w:val="TAL"/>
              <w:rPr>
                <w:color w:val="000000"/>
                <w:sz w:val="16"/>
                <w:szCs w:val="16"/>
              </w:rPr>
            </w:pPr>
            <w:r>
              <w:rPr>
                <w:color w:val="000000"/>
                <w:sz w:val="16"/>
                <w:szCs w:val="16"/>
              </w:rPr>
              <w:t>C3-234689</w:t>
            </w:r>
          </w:p>
        </w:tc>
        <w:tc>
          <w:tcPr>
            <w:tcW w:w="1658" w:type="pct"/>
            <w:tcBorders>
              <w:top w:val="single" w:sz="4" w:space="0" w:color="auto"/>
              <w:left w:val="single" w:sz="4" w:space="0" w:color="auto"/>
              <w:bottom w:val="single" w:sz="4" w:space="0" w:color="auto"/>
              <w:right w:val="single" w:sz="4" w:space="0" w:color="auto"/>
            </w:tcBorders>
            <w:noWrap/>
            <w:hideMark/>
          </w:tcPr>
          <w:p w14:paraId="6E2D35E7" w14:textId="77777777" w:rsidR="00A66E27" w:rsidRDefault="00A66E27">
            <w:pPr>
              <w:pStyle w:val="TAL"/>
              <w:rPr>
                <w:color w:val="000000"/>
                <w:sz w:val="16"/>
                <w:szCs w:val="16"/>
              </w:rPr>
            </w:pPr>
            <w:r>
              <w:rPr>
                <w:color w:val="000000"/>
                <w:sz w:val="16"/>
                <w:szCs w:val="16"/>
              </w:rPr>
              <w:t>AF Requested QoS for a UE or Group of UEs</w:t>
            </w:r>
          </w:p>
        </w:tc>
        <w:tc>
          <w:tcPr>
            <w:tcW w:w="1034" w:type="pct"/>
            <w:tcBorders>
              <w:top w:val="single" w:sz="4" w:space="0" w:color="auto"/>
              <w:left w:val="single" w:sz="4" w:space="0" w:color="auto"/>
              <w:bottom w:val="single" w:sz="4" w:space="0" w:color="auto"/>
              <w:right w:val="single" w:sz="4" w:space="0" w:color="auto"/>
            </w:tcBorders>
            <w:noWrap/>
            <w:hideMark/>
          </w:tcPr>
          <w:p w14:paraId="5779C3C5"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75584949"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70064DD" w14:textId="77777777" w:rsidR="00A66E27" w:rsidRDefault="00A66E27">
            <w:pPr>
              <w:pStyle w:val="TAL"/>
              <w:rPr>
                <w:color w:val="000000"/>
                <w:sz w:val="16"/>
                <w:szCs w:val="16"/>
              </w:rPr>
            </w:pPr>
            <w:r>
              <w:rPr>
                <w:color w:val="000000"/>
                <w:sz w:val="16"/>
                <w:szCs w:val="16"/>
              </w:rPr>
              <w:t>C3-234381</w:t>
            </w:r>
          </w:p>
        </w:tc>
        <w:tc>
          <w:tcPr>
            <w:tcW w:w="866" w:type="pct"/>
            <w:tcBorders>
              <w:top w:val="single" w:sz="4" w:space="0" w:color="auto"/>
              <w:left w:val="single" w:sz="4" w:space="0" w:color="auto"/>
              <w:bottom w:val="single" w:sz="4" w:space="0" w:color="auto"/>
              <w:right w:val="single" w:sz="4" w:space="0" w:color="auto"/>
            </w:tcBorders>
            <w:noWrap/>
            <w:hideMark/>
          </w:tcPr>
          <w:p w14:paraId="452A4921" w14:textId="77777777" w:rsidR="00A66E27" w:rsidRDefault="00A66E27">
            <w:pPr>
              <w:rPr>
                <w:color w:val="000000"/>
                <w:sz w:val="16"/>
                <w:szCs w:val="16"/>
              </w:rPr>
            </w:pPr>
          </w:p>
        </w:tc>
      </w:tr>
      <w:tr w:rsidR="006C3ED6" w14:paraId="1FF6A35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1D6660" w14:textId="77777777" w:rsidR="00A66E27" w:rsidRDefault="00A66E27">
            <w:pPr>
              <w:pStyle w:val="TAL"/>
              <w:rPr>
                <w:color w:val="000000"/>
                <w:sz w:val="16"/>
                <w:szCs w:val="16"/>
              </w:rPr>
            </w:pPr>
            <w:r>
              <w:rPr>
                <w:color w:val="000000"/>
                <w:sz w:val="16"/>
                <w:szCs w:val="16"/>
              </w:rPr>
              <w:lastRenderedPageBreak/>
              <w:t>C3-234690</w:t>
            </w:r>
          </w:p>
        </w:tc>
        <w:tc>
          <w:tcPr>
            <w:tcW w:w="1658" w:type="pct"/>
            <w:tcBorders>
              <w:top w:val="single" w:sz="4" w:space="0" w:color="auto"/>
              <w:left w:val="single" w:sz="4" w:space="0" w:color="auto"/>
              <w:bottom w:val="single" w:sz="4" w:space="0" w:color="auto"/>
              <w:right w:val="single" w:sz="4" w:space="0" w:color="auto"/>
            </w:tcBorders>
            <w:noWrap/>
            <w:hideMark/>
          </w:tcPr>
          <w:p w14:paraId="75ED301D" w14:textId="77777777" w:rsidR="00A66E27" w:rsidRDefault="00A66E27">
            <w:pPr>
              <w:pStyle w:val="TAL"/>
              <w:rPr>
                <w:color w:val="000000"/>
                <w:sz w:val="16"/>
                <w:szCs w:val="16"/>
              </w:rPr>
            </w:pPr>
            <w:r>
              <w:rPr>
                <w:color w:val="000000"/>
                <w:sz w:val="16"/>
                <w:szCs w:val="16"/>
              </w:rPr>
              <w:t>Correction on the target service area</w:t>
            </w:r>
          </w:p>
        </w:tc>
        <w:tc>
          <w:tcPr>
            <w:tcW w:w="1034" w:type="pct"/>
            <w:tcBorders>
              <w:top w:val="single" w:sz="4" w:space="0" w:color="auto"/>
              <w:left w:val="single" w:sz="4" w:space="0" w:color="auto"/>
              <w:bottom w:val="single" w:sz="4" w:space="0" w:color="auto"/>
              <w:right w:val="single" w:sz="4" w:space="0" w:color="auto"/>
            </w:tcBorders>
            <w:noWrap/>
            <w:hideMark/>
          </w:tcPr>
          <w:p w14:paraId="275BC511"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06A3F2D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AA72D5E" w14:textId="77777777" w:rsidR="00A66E27" w:rsidRDefault="00A66E27">
            <w:pPr>
              <w:pStyle w:val="TAL"/>
              <w:rPr>
                <w:color w:val="000000"/>
                <w:sz w:val="16"/>
                <w:szCs w:val="16"/>
              </w:rPr>
            </w:pPr>
            <w:r>
              <w:rPr>
                <w:color w:val="000000"/>
                <w:sz w:val="16"/>
                <w:szCs w:val="16"/>
              </w:rPr>
              <w:t>C3-234167</w:t>
            </w:r>
          </w:p>
        </w:tc>
        <w:tc>
          <w:tcPr>
            <w:tcW w:w="866" w:type="pct"/>
            <w:tcBorders>
              <w:top w:val="single" w:sz="4" w:space="0" w:color="auto"/>
              <w:left w:val="single" w:sz="4" w:space="0" w:color="auto"/>
              <w:bottom w:val="single" w:sz="4" w:space="0" w:color="auto"/>
              <w:right w:val="single" w:sz="4" w:space="0" w:color="auto"/>
            </w:tcBorders>
            <w:noWrap/>
            <w:hideMark/>
          </w:tcPr>
          <w:p w14:paraId="5A844923" w14:textId="77777777" w:rsidR="00A66E27" w:rsidRDefault="00A66E27">
            <w:pPr>
              <w:rPr>
                <w:color w:val="000000"/>
                <w:sz w:val="16"/>
                <w:szCs w:val="16"/>
              </w:rPr>
            </w:pPr>
          </w:p>
        </w:tc>
      </w:tr>
      <w:tr w:rsidR="006C3ED6" w14:paraId="2FCD3F6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3E4784C" w14:textId="77777777" w:rsidR="00A66E27" w:rsidRDefault="00A66E27">
            <w:pPr>
              <w:pStyle w:val="TAL"/>
              <w:rPr>
                <w:color w:val="000000"/>
                <w:sz w:val="16"/>
                <w:szCs w:val="16"/>
              </w:rPr>
            </w:pPr>
            <w:r>
              <w:rPr>
                <w:color w:val="000000"/>
                <w:sz w:val="16"/>
                <w:szCs w:val="16"/>
              </w:rPr>
              <w:t>C3-234691</w:t>
            </w:r>
          </w:p>
        </w:tc>
        <w:tc>
          <w:tcPr>
            <w:tcW w:w="1658" w:type="pct"/>
            <w:tcBorders>
              <w:top w:val="single" w:sz="4" w:space="0" w:color="auto"/>
              <w:left w:val="single" w:sz="4" w:space="0" w:color="auto"/>
              <w:bottom w:val="single" w:sz="4" w:space="0" w:color="auto"/>
              <w:right w:val="single" w:sz="4" w:space="0" w:color="auto"/>
            </w:tcBorders>
            <w:noWrap/>
            <w:hideMark/>
          </w:tcPr>
          <w:p w14:paraId="7EE7F0F2" w14:textId="77777777" w:rsidR="00A66E27" w:rsidRDefault="00A66E27">
            <w:pPr>
              <w:pStyle w:val="TAL"/>
              <w:rPr>
                <w:color w:val="000000"/>
                <w:sz w:val="16"/>
                <w:szCs w:val="16"/>
              </w:rPr>
            </w:pPr>
            <w:r>
              <w:rPr>
                <w:color w:val="000000"/>
                <w:sz w:val="16"/>
                <w:szCs w:val="16"/>
              </w:rPr>
              <w:t>Supporting data collection for PDU Session Traffic Analytics</w:t>
            </w:r>
          </w:p>
        </w:tc>
        <w:tc>
          <w:tcPr>
            <w:tcW w:w="1034" w:type="pct"/>
            <w:tcBorders>
              <w:top w:val="single" w:sz="4" w:space="0" w:color="auto"/>
              <w:left w:val="single" w:sz="4" w:space="0" w:color="auto"/>
              <w:bottom w:val="single" w:sz="4" w:space="0" w:color="auto"/>
              <w:right w:val="single" w:sz="4" w:space="0" w:color="auto"/>
            </w:tcBorders>
            <w:noWrap/>
            <w:hideMark/>
          </w:tcPr>
          <w:p w14:paraId="23135EFD"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92FD91E" w14:textId="77777777" w:rsidR="00A66E27" w:rsidRDefault="00A66E27">
            <w:pPr>
              <w:pStyle w:val="TAL"/>
              <w:rPr>
                <w:color w:val="000000"/>
                <w:sz w:val="16"/>
                <w:szCs w:val="16"/>
              </w:rPr>
            </w:pPr>
            <w:r>
              <w:rPr>
                <w:color w:val="000000"/>
                <w:sz w:val="16"/>
                <w:szCs w:val="16"/>
              </w:rPr>
              <w:t>revised</w:t>
            </w:r>
          </w:p>
        </w:tc>
        <w:tc>
          <w:tcPr>
            <w:tcW w:w="440" w:type="pct"/>
            <w:tcBorders>
              <w:top w:val="single" w:sz="4" w:space="0" w:color="auto"/>
              <w:left w:val="single" w:sz="4" w:space="0" w:color="auto"/>
              <w:bottom w:val="single" w:sz="4" w:space="0" w:color="auto"/>
              <w:right w:val="single" w:sz="4" w:space="0" w:color="auto"/>
            </w:tcBorders>
            <w:noWrap/>
            <w:hideMark/>
          </w:tcPr>
          <w:p w14:paraId="7BA91921" w14:textId="77777777" w:rsidR="00A66E27" w:rsidRDefault="00A66E27">
            <w:pPr>
              <w:pStyle w:val="TAL"/>
              <w:rPr>
                <w:color w:val="000000"/>
                <w:sz w:val="16"/>
                <w:szCs w:val="16"/>
              </w:rPr>
            </w:pPr>
            <w:r>
              <w:rPr>
                <w:color w:val="000000"/>
                <w:sz w:val="16"/>
                <w:szCs w:val="16"/>
              </w:rPr>
              <w:t>C3-234279</w:t>
            </w:r>
          </w:p>
        </w:tc>
        <w:tc>
          <w:tcPr>
            <w:tcW w:w="866" w:type="pct"/>
            <w:tcBorders>
              <w:top w:val="single" w:sz="4" w:space="0" w:color="auto"/>
              <w:left w:val="single" w:sz="4" w:space="0" w:color="auto"/>
              <w:bottom w:val="single" w:sz="4" w:space="0" w:color="auto"/>
              <w:right w:val="single" w:sz="4" w:space="0" w:color="auto"/>
            </w:tcBorders>
            <w:noWrap/>
            <w:hideMark/>
          </w:tcPr>
          <w:p w14:paraId="213600E6" w14:textId="77777777" w:rsidR="00A66E27" w:rsidRDefault="00A66E27">
            <w:pPr>
              <w:pStyle w:val="TAL"/>
              <w:rPr>
                <w:sz w:val="16"/>
                <w:szCs w:val="16"/>
              </w:rPr>
            </w:pPr>
            <w:r>
              <w:rPr>
                <w:sz w:val="16"/>
                <w:szCs w:val="16"/>
              </w:rPr>
              <w:t>C3-234693</w:t>
            </w:r>
          </w:p>
        </w:tc>
      </w:tr>
      <w:tr w:rsidR="006C3ED6" w14:paraId="2954BFA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70068066" w14:textId="77777777" w:rsidR="00A66E27" w:rsidRDefault="00A66E27">
            <w:pPr>
              <w:pStyle w:val="TAL"/>
              <w:rPr>
                <w:color w:val="000000"/>
                <w:sz w:val="16"/>
                <w:szCs w:val="16"/>
              </w:rPr>
            </w:pPr>
            <w:r>
              <w:rPr>
                <w:color w:val="000000"/>
                <w:sz w:val="16"/>
                <w:szCs w:val="16"/>
              </w:rPr>
              <w:t>C3-234692</w:t>
            </w:r>
          </w:p>
        </w:tc>
        <w:tc>
          <w:tcPr>
            <w:tcW w:w="1658" w:type="pct"/>
            <w:tcBorders>
              <w:top w:val="single" w:sz="4" w:space="0" w:color="auto"/>
              <w:left w:val="single" w:sz="4" w:space="0" w:color="auto"/>
              <w:bottom w:val="single" w:sz="4" w:space="0" w:color="auto"/>
              <w:right w:val="single" w:sz="4" w:space="0" w:color="auto"/>
            </w:tcBorders>
            <w:noWrap/>
            <w:hideMark/>
          </w:tcPr>
          <w:p w14:paraId="4478C06A" w14:textId="77777777" w:rsidR="00A66E27" w:rsidRDefault="00A66E27">
            <w:pPr>
              <w:pStyle w:val="TAL"/>
              <w:rPr>
                <w:color w:val="000000"/>
                <w:sz w:val="16"/>
                <w:szCs w:val="16"/>
              </w:rPr>
            </w:pPr>
            <w:r>
              <w:rPr>
                <w:color w:val="000000"/>
                <w:sz w:val="16"/>
                <w:szCs w:val="16"/>
              </w:rPr>
              <w:t xml:space="preserve">Event notification for AF requested QoS for a UE or group of UEs not </w:t>
            </w:r>
            <w:proofErr w:type="spellStart"/>
            <w:r>
              <w:rPr>
                <w:color w:val="000000"/>
                <w:sz w:val="16"/>
                <w:szCs w:val="16"/>
              </w:rPr>
              <w:t>identifed</w:t>
            </w:r>
            <w:proofErr w:type="spellEnd"/>
            <w:r>
              <w:rPr>
                <w:color w:val="000000"/>
                <w:sz w:val="16"/>
                <w:szCs w:val="16"/>
              </w:rPr>
              <w:t xml:space="preserve"> by a UE address</w:t>
            </w:r>
          </w:p>
        </w:tc>
        <w:tc>
          <w:tcPr>
            <w:tcW w:w="1034" w:type="pct"/>
            <w:tcBorders>
              <w:top w:val="single" w:sz="4" w:space="0" w:color="auto"/>
              <w:left w:val="single" w:sz="4" w:space="0" w:color="auto"/>
              <w:bottom w:val="single" w:sz="4" w:space="0" w:color="auto"/>
              <w:right w:val="single" w:sz="4" w:space="0" w:color="auto"/>
            </w:tcBorders>
            <w:noWrap/>
            <w:hideMark/>
          </w:tcPr>
          <w:p w14:paraId="677A89FB"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630C5C7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C442BDA" w14:textId="77777777" w:rsidR="00A66E27" w:rsidRDefault="00A66E27">
            <w:pPr>
              <w:pStyle w:val="TAL"/>
              <w:rPr>
                <w:color w:val="000000"/>
                <w:sz w:val="16"/>
                <w:szCs w:val="16"/>
              </w:rPr>
            </w:pPr>
            <w:r>
              <w:rPr>
                <w:color w:val="000000"/>
                <w:sz w:val="16"/>
                <w:szCs w:val="16"/>
              </w:rPr>
              <w:t>C3-234685</w:t>
            </w:r>
          </w:p>
        </w:tc>
        <w:tc>
          <w:tcPr>
            <w:tcW w:w="866" w:type="pct"/>
            <w:tcBorders>
              <w:top w:val="single" w:sz="4" w:space="0" w:color="auto"/>
              <w:left w:val="single" w:sz="4" w:space="0" w:color="auto"/>
              <w:bottom w:val="single" w:sz="4" w:space="0" w:color="auto"/>
              <w:right w:val="single" w:sz="4" w:space="0" w:color="auto"/>
            </w:tcBorders>
            <w:noWrap/>
            <w:hideMark/>
          </w:tcPr>
          <w:p w14:paraId="0E53363F" w14:textId="77777777" w:rsidR="00A66E27" w:rsidRDefault="00A66E27">
            <w:pPr>
              <w:rPr>
                <w:color w:val="000000"/>
                <w:sz w:val="16"/>
                <w:szCs w:val="16"/>
              </w:rPr>
            </w:pPr>
          </w:p>
        </w:tc>
      </w:tr>
      <w:tr w:rsidR="006C3ED6" w14:paraId="5970EAB1"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349C01D" w14:textId="77777777" w:rsidR="00A66E27" w:rsidRDefault="00A66E27">
            <w:pPr>
              <w:pStyle w:val="TAL"/>
              <w:rPr>
                <w:color w:val="000000"/>
                <w:sz w:val="16"/>
                <w:szCs w:val="16"/>
              </w:rPr>
            </w:pPr>
            <w:r>
              <w:rPr>
                <w:color w:val="000000"/>
                <w:sz w:val="16"/>
                <w:szCs w:val="16"/>
              </w:rPr>
              <w:t>C3-234693</w:t>
            </w:r>
          </w:p>
        </w:tc>
        <w:tc>
          <w:tcPr>
            <w:tcW w:w="1658" w:type="pct"/>
            <w:tcBorders>
              <w:top w:val="single" w:sz="4" w:space="0" w:color="auto"/>
              <w:left w:val="single" w:sz="4" w:space="0" w:color="auto"/>
              <w:bottom w:val="single" w:sz="4" w:space="0" w:color="auto"/>
              <w:right w:val="single" w:sz="4" w:space="0" w:color="auto"/>
            </w:tcBorders>
            <w:noWrap/>
            <w:hideMark/>
          </w:tcPr>
          <w:p w14:paraId="2F5BECD5" w14:textId="77777777" w:rsidR="00A66E27" w:rsidRDefault="00A66E27">
            <w:pPr>
              <w:pStyle w:val="TAL"/>
              <w:rPr>
                <w:color w:val="000000"/>
                <w:sz w:val="16"/>
                <w:szCs w:val="16"/>
              </w:rPr>
            </w:pPr>
            <w:r>
              <w:rPr>
                <w:color w:val="000000"/>
                <w:sz w:val="16"/>
                <w:szCs w:val="16"/>
              </w:rPr>
              <w:t>Supporting data collection for PDU Session Traffic Analytics</w:t>
            </w:r>
          </w:p>
        </w:tc>
        <w:tc>
          <w:tcPr>
            <w:tcW w:w="1034" w:type="pct"/>
            <w:tcBorders>
              <w:top w:val="single" w:sz="4" w:space="0" w:color="auto"/>
              <w:left w:val="single" w:sz="4" w:space="0" w:color="auto"/>
              <w:bottom w:val="single" w:sz="4" w:space="0" w:color="auto"/>
              <w:right w:val="single" w:sz="4" w:space="0" w:color="auto"/>
            </w:tcBorders>
            <w:noWrap/>
            <w:hideMark/>
          </w:tcPr>
          <w:p w14:paraId="7499681D" w14:textId="77777777" w:rsidR="00A66E27" w:rsidRDefault="00A66E27">
            <w:pPr>
              <w:pStyle w:val="TAL"/>
              <w:rPr>
                <w:color w:val="000000"/>
                <w:sz w:val="16"/>
                <w:szCs w:val="16"/>
              </w:rPr>
            </w:pPr>
            <w:r>
              <w:rPr>
                <w:color w:val="000000"/>
                <w:sz w:val="16"/>
                <w:szCs w:val="16"/>
              </w:rPr>
              <w:t>Ericsson, 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3C3C1E5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964C88B" w14:textId="77777777" w:rsidR="00A66E27" w:rsidRDefault="00A66E27">
            <w:pPr>
              <w:pStyle w:val="TAL"/>
              <w:rPr>
                <w:color w:val="000000"/>
                <w:sz w:val="16"/>
                <w:szCs w:val="16"/>
              </w:rPr>
            </w:pPr>
            <w:r>
              <w:rPr>
                <w:color w:val="000000"/>
                <w:sz w:val="16"/>
                <w:szCs w:val="16"/>
              </w:rPr>
              <w:t>C3-234691</w:t>
            </w:r>
          </w:p>
        </w:tc>
        <w:tc>
          <w:tcPr>
            <w:tcW w:w="866" w:type="pct"/>
            <w:tcBorders>
              <w:top w:val="single" w:sz="4" w:space="0" w:color="auto"/>
              <w:left w:val="single" w:sz="4" w:space="0" w:color="auto"/>
              <w:bottom w:val="single" w:sz="4" w:space="0" w:color="auto"/>
              <w:right w:val="single" w:sz="4" w:space="0" w:color="auto"/>
            </w:tcBorders>
            <w:noWrap/>
            <w:hideMark/>
          </w:tcPr>
          <w:p w14:paraId="5A6E6DA3" w14:textId="77777777" w:rsidR="00A66E27" w:rsidRDefault="00A66E27">
            <w:pPr>
              <w:rPr>
                <w:color w:val="000000"/>
                <w:sz w:val="16"/>
                <w:szCs w:val="16"/>
              </w:rPr>
            </w:pPr>
          </w:p>
        </w:tc>
      </w:tr>
      <w:tr w:rsidR="006C3ED6" w14:paraId="101EA089"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BE87864" w14:textId="77777777" w:rsidR="00A66E27" w:rsidRDefault="00A66E27">
            <w:pPr>
              <w:pStyle w:val="TAL"/>
              <w:rPr>
                <w:color w:val="000000"/>
                <w:sz w:val="16"/>
                <w:szCs w:val="16"/>
              </w:rPr>
            </w:pPr>
            <w:r>
              <w:rPr>
                <w:color w:val="000000"/>
                <w:sz w:val="16"/>
                <w:szCs w:val="16"/>
              </w:rPr>
              <w:t>C3-234694</w:t>
            </w:r>
          </w:p>
        </w:tc>
        <w:tc>
          <w:tcPr>
            <w:tcW w:w="1658" w:type="pct"/>
            <w:tcBorders>
              <w:top w:val="single" w:sz="4" w:space="0" w:color="auto"/>
              <w:left w:val="single" w:sz="4" w:space="0" w:color="auto"/>
              <w:bottom w:val="single" w:sz="4" w:space="0" w:color="auto"/>
              <w:right w:val="single" w:sz="4" w:space="0" w:color="auto"/>
            </w:tcBorders>
            <w:noWrap/>
            <w:hideMark/>
          </w:tcPr>
          <w:p w14:paraId="005F8A58"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6C4B08AA"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15985287"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FA2D525" w14:textId="77777777" w:rsidR="00A66E27" w:rsidRDefault="00A66E27">
            <w:pPr>
              <w:pStyle w:val="TAL"/>
              <w:rPr>
                <w:color w:val="000000"/>
                <w:sz w:val="16"/>
                <w:szCs w:val="16"/>
              </w:rPr>
            </w:pPr>
            <w:r>
              <w:rPr>
                <w:color w:val="000000"/>
                <w:sz w:val="16"/>
                <w:szCs w:val="16"/>
              </w:rPr>
              <w:t>C3-234330</w:t>
            </w:r>
          </w:p>
        </w:tc>
        <w:tc>
          <w:tcPr>
            <w:tcW w:w="866" w:type="pct"/>
            <w:tcBorders>
              <w:top w:val="single" w:sz="4" w:space="0" w:color="auto"/>
              <w:left w:val="single" w:sz="4" w:space="0" w:color="auto"/>
              <w:bottom w:val="single" w:sz="4" w:space="0" w:color="auto"/>
              <w:right w:val="single" w:sz="4" w:space="0" w:color="auto"/>
            </w:tcBorders>
            <w:noWrap/>
            <w:hideMark/>
          </w:tcPr>
          <w:p w14:paraId="74D7A695" w14:textId="77777777" w:rsidR="00A66E27" w:rsidRDefault="00A66E27">
            <w:pPr>
              <w:rPr>
                <w:color w:val="000000"/>
                <w:sz w:val="16"/>
                <w:szCs w:val="16"/>
              </w:rPr>
            </w:pPr>
          </w:p>
        </w:tc>
      </w:tr>
      <w:tr w:rsidR="006C3ED6" w14:paraId="42B1C9BB"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2016BBC" w14:textId="77777777" w:rsidR="00A66E27" w:rsidRDefault="00A66E27">
            <w:pPr>
              <w:pStyle w:val="TAL"/>
              <w:rPr>
                <w:color w:val="000000"/>
                <w:sz w:val="16"/>
                <w:szCs w:val="16"/>
              </w:rPr>
            </w:pPr>
            <w:r>
              <w:rPr>
                <w:color w:val="000000"/>
                <w:sz w:val="16"/>
                <w:szCs w:val="16"/>
              </w:rPr>
              <w:t>C3-234695</w:t>
            </w:r>
          </w:p>
        </w:tc>
        <w:tc>
          <w:tcPr>
            <w:tcW w:w="1658" w:type="pct"/>
            <w:tcBorders>
              <w:top w:val="single" w:sz="4" w:space="0" w:color="auto"/>
              <w:left w:val="single" w:sz="4" w:space="0" w:color="auto"/>
              <w:bottom w:val="single" w:sz="4" w:space="0" w:color="auto"/>
              <w:right w:val="single" w:sz="4" w:space="0" w:color="auto"/>
            </w:tcBorders>
            <w:noWrap/>
            <w:hideMark/>
          </w:tcPr>
          <w:p w14:paraId="0B8EB51C" w14:textId="77777777" w:rsidR="00A66E27" w:rsidRDefault="00A66E27">
            <w:pPr>
              <w:pStyle w:val="TAL"/>
              <w:rPr>
                <w:color w:val="000000"/>
                <w:sz w:val="16"/>
                <w:szCs w:val="16"/>
              </w:rPr>
            </w:pPr>
            <w:r>
              <w:rPr>
                <w:color w:val="000000"/>
                <w:sz w:val="16"/>
                <w:szCs w:val="16"/>
              </w:rPr>
              <w:t>Protocol description - End of burst indication update</w:t>
            </w:r>
          </w:p>
        </w:tc>
        <w:tc>
          <w:tcPr>
            <w:tcW w:w="1034" w:type="pct"/>
            <w:tcBorders>
              <w:top w:val="single" w:sz="4" w:space="0" w:color="auto"/>
              <w:left w:val="single" w:sz="4" w:space="0" w:color="auto"/>
              <w:bottom w:val="single" w:sz="4" w:space="0" w:color="auto"/>
              <w:right w:val="single" w:sz="4" w:space="0" w:color="auto"/>
            </w:tcBorders>
            <w:noWrap/>
            <w:hideMark/>
          </w:tcPr>
          <w:p w14:paraId="7CC6B449"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6DFF3F6E"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743157AB" w14:textId="77777777" w:rsidR="00A66E27" w:rsidRDefault="00A66E27">
            <w:pPr>
              <w:pStyle w:val="TAL"/>
              <w:rPr>
                <w:color w:val="000000"/>
                <w:sz w:val="16"/>
                <w:szCs w:val="16"/>
              </w:rPr>
            </w:pPr>
            <w:r>
              <w:rPr>
                <w:color w:val="000000"/>
                <w:sz w:val="16"/>
                <w:szCs w:val="16"/>
              </w:rPr>
              <w:t>C3-234331</w:t>
            </w:r>
          </w:p>
        </w:tc>
        <w:tc>
          <w:tcPr>
            <w:tcW w:w="866" w:type="pct"/>
            <w:tcBorders>
              <w:top w:val="single" w:sz="4" w:space="0" w:color="auto"/>
              <w:left w:val="single" w:sz="4" w:space="0" w:color="auto"/>
              <w:bottom w:val="single" w:sz="4" w:space="0" w:color="auto"/>
              <w:right w:val="single" w:sz="4" w:space="0" w:color="auto"/>
            </w:tcBorders>
            <w:noWrap/>
            <w:hideMark/>
          </w:tcPr>
          <w:p w14:paraId="23FD2CF0" w14:textId="77777777" w:rsidR="00A66E27" w:rsidRDefault="00A66E27">
            <w:pPr>
              <w:rPr>
                <w:color w:val="000000"/>
                <w:sz w:val="16"/>
                <w:szCs w:val="16"/>
              </w:rPr>
            </w:pPr>
          </w:p>
        </w:tc>
      </w:tr>
      <w:tr w:rsidR="006C3ED6" w14:paraId="6C996F5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94DCE8" w14:textId="77777777" w:rsidR="00A66E27" w:rsidRDefault="00A66E27">
            <w:pPr>
              <w:pStyle w:val="TAL"/>
              <w:rPr>
                <w:color w:val="000000"/>
                <w:sz w:val="16"/>
                <w:szCs w:val="16"/>
              </w:rPr>
            </w:pPr>
            <w:r>
              <w:rPr>
                <w:color w:val="000000"/>
                <w:sz w:val="16"/>
                <w:szCs w:val="16"/>
              </w:rPr>
              <w:t>C3-234696</w:t>
            </w:r>
          </w:p>
        </w:tc>
        <w:tc>
          <w:tcPr>
            <w:tcW w:w="1658" w:type="pct"/>
            <w:tcBorders>
              <w:top w:val="single" w:sz="4" w:space="0" w:color="auto"/>
              <w:left w:val="single" w:sz="4" w:space="0" w:color="auto"/>
              <w:bottom w:val="single" w:sz="4" w:space="0" w:color="auto"/>
              <w:right w:val="single" w:sz="4" w:space="0" w:color="auto"/>
            </w:tcBorders>
            <w:noWrap/>
            <w:hideMark/>
          </w:tcPr>
          <w:p w14:paraId="1EEB7F2F" w14:textId="77777777" w:rsidR="00A66E27" w:rsidRDefault="00A66E27">
            <w:pPr>
              <w:pStyle w:val="TAL"/>
              <w:rPr>
                <w:color w:val="000000"/>
                <w:sz w:val="16"/>
                <w:szCs w:val="16"/>
              </w:rPr>
            </w:pPr>
            <w:r>
              <w:rPr>
                <w:color w:val="000000"/>
                <w:sz w:val="16"/>
                <w:szCs w:val="16"/>
              </w:rPr>
              <w:t>Protocol description update</w:t>
            </w:r>
          </w:p>
        </w:tc>
        <w:tc>
          <w:tcPr>
            <w:tcW w:w="1034" w:type="pct"/>
            <w:tcBorders>
              <w:top w:val="single" w:sz="4" w:space="0" w:color="auto"/>
              <w:left w:val="single" w:sz="4" w:space="0" w:color="auto"/>
              <w:bottom w:val="single" w:sz="4" w:space="0" w:color="auto"/>
              <w:right w:val="single" w:sz="4" w:space="0" w:color="auto"/>
            </w:tcBorders>
            <w:noWrap/>
            <w:hideMark/>
          </w:tcPr>
          <w:p w14:paraId="4B7AEBD1" w14:textId="77777777" w:rsidR="00A66E27" w:rsidRDefault="00A66E27">
            <w:pPr>
              <w:pStyle w:val="TAL"/>
              <w:rPr>
                <w:color w:val="000000"/>
                <w:sz w:val="16"/>
                <w:szCs w:val="16"/>
              </w:rPr>
            </w:pPr>
            <w:r>
              <w:rPr>
                <w:color w:val="000000"/>
                <w:sz w:val="16"/>
                <w:szCs w:val="16"/>
              </w:rPr>
              <w:t>Nokia, Nokia Shanghai Bell</w:t>
            </w:r>
          </w:p>
        </w:tc>
        <w:tc>
          <w:tcPr>
            <w:tcW w:w="531" w:type="pct"/>
            <w:tcBorders>
              <w:top w:val="single" w:sz="4" w:space="0" w:color="auto"/>
              <w:left w:val="single" w:sz="4" w:space="0" w:color="auto"/>
              <w:bottom w:val="single" w:sz="4" w:space="0" w:color="auto"/>
              <w:right w:val="single" w:sz="4" w:space="0" w:color="auto"/>
            </w:tcBorders>
            <w:noWrap/>
            <w:hideMark/>
          </w:tcPr>
          <w:p w14:paraId="45B57E2D" w14:textId="77777777" w:rsidR="00A66E27" w:rsidRDefault="00A66E27">
            <w:pPr>
              <w:pStyle w:val="TAL"/>
              <w:rPr>
                <w:color w:val="000000"/>
                <w:sz w:val="16"/>
                <w:szCs w:val="16"/>
              </w:rPr>
            </w:pPr>
            <w:r>
              <w:rPr>
                <w:color w:val="000000"/>
                <w:sz w:val="16"/>
                <w:szCs w:val="16"/>
              </w:rPr>
              <w:t>withdrawn</w:t>
            </w:r>
          </w:p>
        </w:tc>
        <w:tc>
          <w:tcPr>
            <w:tcW w:w="440" w:type="pct"/>
            <w:tcBorders>
              <w:top w:val="single" w:sz="4" w:space="0" w:color="auto"/>
              <w:left w:val="single" w:sz="4" w:space="0" w:color="auto"/>
              <w:bottom w:val="single" w:sz="4" w:space="0" w:color="auto"/>
              <w:right w:val="single" w:sz="4" w:space="0" w:color="auto"/>
            </w:tcBorders>
            <w:noWrap/>
            <w:hideMark/>
          </w:tcPr>
          <w:p w14:paraId="5EB6689A" w14:textId="77777777" w:rsidR="00A66E27" w:rsidRDefault="00A66E27">
            <w:pPr>
              <w:pStyle w:val="TAL"/>
              <w:rPr>
                <w:color w:val="000000"/>
                <w:sz w:val="16"/>
                <w:szCs w:val="16"/>
              </w:rPr>
            </w:pPr>
            <w:r>
              <w:rPr>
                <w:color w:val="000000"/>
                <w:sz w:val="16"/>
                <w:szCs w:val="16"/>
              </w:rPr>
              <w:t>C3-234332</w:t>
            </w:r>
          </w:p>
        </w:tc>
        <w:tc>
          <w:tcPr>
            <w:tcW w:w="866" w:type="pct"/>
            <w:tcBorders>
              <w:top w:val="single" w:sz="4" w:space="0" w:color="auto"/>
              <w:left w:val="single" w:sz="4" w:space="0" w:color="auto"/>
              <w:bottom w:val="single" w:sz="4" w:space="0" w:color="auto"/>
              <w:right w:val="single" w:sz="4" w:space="0" w:color="auto"/>
            </w:tcBorders>
            <w:noWrap/>
            <w:hideMark/>
          </w:tcPr>
          <w:p w14:paraId="16D7B723" w14:textId="77777777" w:rsidR="00A66E27" w:rsidRDefault="00A66E27">
            <w:pPr>
              <w:rPr>
                <w:color w:val="000000"/>
                <w:sz w:val="16"/>
                <w:szCs w:val="16"/>
              </w:rPr>
            </w:pPr>
          </w:p>
        </w:tc>
      </w:tr>
      <w:tr w:rsidR="006C3ED6" w14:paraId="442B84F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5521EB9" w14:textId="77777777" w:rsidR="00A66E27" w:rsidRDefault="00A66E27">
            <w:pPr>
              <w:pStyle w:val="TAL"/>
              <w:rPr>
                <w:color w:val="000000"/>
                <w:sz w:val="16"/>
                <w:szCs w:val="16"/>
              </w:rPr>
            </w:pPr>
            <w:r>
              <w:rPr>
                <w:color w:val="000000"/>
                <w:sz w:val="16"/>
                <w:szCs w:val="16"/>
              </w:rPr>
              <w:t>C3-234697</w:t>
            </w:r>
          </w:p>
        </w:tc>
        <w:tc>
          <w:tcPr>
            <w:tcW w:w="1658" w:type="pct"/>
            <w:tcBorders>
              <w:top w:val="single" w:sz="4" w:space="0" w:color="auto"/>
              <w:left w:val="single" w:sz="4" w:space="0" w:color="auto"/>
              <w:bottom w:val="single" w:sz="4" w:space="0" w:color="auto"/>
              <w:right w:val="single" w:sz="4" w:space="0" w:color="auto"/>
            </w:tcBorders>
            <w:noWrap/>
            <w:hideMark/>
          </w:tcPr>
          <w:p w14:paraId="4A717440"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7D859B4E"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09A3FA4C"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2C5EBEE" w14:textId="77777777" w:rsidR="00A66E27" w:rsidRDefault="00A66E27">
            <w:pPr>
              <w:pStyle w:val="TAL"/>
              <w:rPr>
                <w:color w:val="000000"/>
                <w:sz w:val="16"/>
                <w:szCs w:val="16"/>
              </w:rPr>
            </w:pPr>
            <w:r>
              <w:rPr>
                <w:color w:val="000000"/>
                <w:sz w:val="16"/>
                <w:szCs w:val="16"/>
              </w:rPr>
              <w:t>C3-234474</w:t>
            </w:r>
          </w:p>
        </w:tc>
        <w:tc>
          <w:tcPr>
            <w:tcW w:w="866" w:type="pct"/>
            <w:tcBorders>
              <w:top w:val="single" w:sz="4" w:space="0" w:color="auto"/>
              <w:left w:val="single" w:sz="4" w:space="0" w:color="auto"/>
              <w:bottom w:val="single" w:sz="4" w:space="0" w:color="auto"/>
              <w:right w:val="single" w:sz="4" w:space="0" w:color="auto"/>
            </w:tcBorders>
            <w:noWrap/>
            <w:hideMark/>
          </w:tcPr>
          <w:p w14:paraId="2DF8FDC0" w14:textId="77777777" w:rsidR="00A66E27" w:rsidRDefault="00A66E27">
            <w:pPr>
              <w:rPr>
                <w:color w:val="000000"/>
                <w:sz w:val="16"/>
                <w:szCs w:val="16"/>
              </w:rPr>
            </w:pPr>
          </w:p>
        </w:tc>
      </w:tr>
      <w:tr w:rsidR="006C3ED6" w14:paraId="48388E7C"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5499E0BC" w14:textId="77777777" w:rsidR="00A66E27" w:rsidRDefault="00A66E27">
            <w:pPr>
              <w:pStyle w:val="TAL"/>
              <w:rPr>
                <w:color w:val="000000"/>
                <w:sz w:val="16"/>
                <w:szCs w:val="16"/>
              </w:rPr>
            </w:pPr>
            <w:r>
              <w:rPr>
                <w:color w:val="000000"/>
                <w:sz w:val="16"/>
                <w:szCs w:val="16"/>
              </w:rPr>
              <w:t>C3-234698</w:t>
            </w:r>
          </w:p>
        </w:tc>
        <w:tc>
          <w:tcPr>
            <w:tcW w:w="1658" w:type="pct"/>
            <w:tcBorders>
              <w:top w:val="single" w:sz="4" w:space="0" w:color="auto"/>
              <w:left w:val="single" w:sz="4" w:space="0" w:color="auto"/>
              <w:bottom w:val="single" w:sz="4" w:space="0" w:color="auto"/>
              <w:right w:val="single" w:sz="4" w:space="0" w:color="auto"/>
            </w:tcBorders>
            <w:noWrap/>
            <w:hideMark/>
          </w:tcPr>
          <w:p w14:paraId="2E4F6BAF" w14:textId="77777777" w:rsidR="00A66E27" w:rsidRDefault="00A66E27">
            <w:pPr>
              <w:pStyle w:val="TAL"/>
              <w:rPr>
                <w:color w:val="000000"/>
                <w:sz w:val="16"/>
                <w:szCs w:val="16"/>
              </w:rPr>
            </w:pPr>
            <w:r>
              <w:rPr>
                <w:color w:val="000000"/>
                <w:sz w:val="16"/>
                <w:szCs w:val="16"/>
              </w:rPr>
              <w:t>Incorrect feature name</w:t>
            </w:r>
          </w:p>
        </w:tc>
        <w:tc>
          <w:tcPr>
            <w:tcW w:w="1034" w:type="pct"/>
            <w:tcBorders>
              <w:top w:val="single" w:sz="4" w:space="0" w:color="auto"/>
              <w:left w:val="single" w:sz="4" w:space="0" w:color="auto"/>
              <w:bottom w:val="single" w:sz="4" w:space="0" w:color="auto"/>
              <w:right w:val="single" w:sz="4" w:space="0" w:color="auto"/>
            </w:tcBorders>
            <w:noWrap/>
            <w:hideMark/>
          </w:tcPr>
          <w:p w14:paraId="37E2D4D1" w14:textId="77777777" w:rsidR="00A66E27" w:rsidRDefault="00A66E27">
            <w:pPr>
              <w:pStyle w:val="TAL"/>
              <w:rPr>
                <w:color w:val="000000"/>
                <w:sz w:val="16"/>
                <w:szCs w:val="16"/>
              </w:rPr>
            </w:pPr>
            <w:r>
              <w:rPr>
                <w:color w:val="000000"/>
                <w:sz w:val="16"/>
                <w:szCs w:val="16"/>
              </w:rPr>
              <w:t>ZTE</w:t>
            </w:r>
          </w:p>
        </w:tc>
        <w:tc>
          <w:tcPr>
            <w:tcW w:w="531" w:type="pct"/>
            <w:tcBorders>
              <w:top w:val="single" w:sz="4" w:space="0" w:color="auto"/>
              <w:left w:val="single" w:sz="4" w:space="0" w:color="auto"/>
              <w:bottom w:val="single" w:sz="4" w:space="0" w:color="auto"/>
              <w:right w:val="single" w:sz="4" w:space="0" w:color="auto"/>
            </w:tcBorders>
            <w:noWrap/>
            <w:hideMark/>
          </w:tcPr>
          <w:p w14:paraId="140B314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0C6DC14B" w14:textId="77777777" w:rsidR="00A66E27" w:rsidRDefault="00A66E27">
            <w:pPr>
              <w:pStyle w:val="TAL"/>
              <w:rPr>
                <w:color w:val="000000"/>
                <w:sz w:val="16"/>
                <w:szCs w:val="16"/>
              </w:rPr>
            </w:pPr>
            <w:r>
              <w:rPr>
                <w:color w:val="000000"/>
                <w:sz w:val="16"/>
                <w:szCs w:val="16"/>
              </w:rPr>
              <w:t>C3-234475</w:t>
            </w:r>
          </w:p>
        </w:tc>
        <w:tc>
          <w:tcPr>
            <w:tcW w:w="866" w:type="pct"/>
            <w:tcBorders>
              <w:top w:val="single" w:sz="4" w:space="0" w:color="auto"/>
              <w:left w:val="single" w:sz="4" w:space="0" w:color="auto"/>
              <w:bottom w:val="single" w:sz="4" w:space="0" w:color="auto"/>
              <w:right w:val="single" w:sz="4" w:space="0" w:color="auto"/>
            </w:tcBorders>
            <w:noWrap/>
            <w:hideMark/>
          </w:tcPr>
          <w:p w14:paraId="699D0793" w14:textId="77777777" w:rsidR="00A66E27" w:rsidRDefault="00A66E27">
            <w:pPr>
              <w:rPr>
                <w:color w:val="000000"/>
                <w:sz w:val="16"/>
                <w:szCs w:val="16"/>
              </w:rPr>
            </w:pPr>
          </w:p>
        </w:tc>
      </w:tr>
      <w:tr w:rsidR="006C3ED6" w14:paraId="3BF3E25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CBEFD18" w14:textId="77777777" w:rsidR="00A66E27" w:rsidRDefault="00A66E27">
            <w:pPr>
              <w:pStyle w:val="TAL"/>
              <w:rPr>
                <w:color w:val="000000"/>
                <w:sz w:val="16"/>
                <w:szCs w:val="16"/>
              </w:rPr>
            </w:pPr>
            <w:r>
              <w:rPr>
                <w:color w:val="000000"/>
                <w:sz w:val="16"/>
                <w:szCs w:val="16"/>
              </w:rPr>
              <w:t>C3-234699</w:t>
            </w:r>
          </w:p>
        </w:tc>
        <w:tc>
          <w:tcPr>
            <w:tcW w:w="1658" w:type="pct"/>
            <w:tcBorders>
              <w:top w:val="single" w:sz="4" w:space="0" w:color="auto"/>
              <w:left w:val="single" w:sz="4" w:space="0" w:color="auto"/>
              <w:bottom w:val="single" w:sz="4" w:space="0" w:color="auto"/>
              <w:right w:val="single" w:sz="4" w:space="0" w:color="auto"/>
            </w:tcBorders>
            <w:noWrap/>
            <w:hideMark/>
          </w:tcPr>
          <w:p w14:paraId="06005797" w14:textId="77777777" w:rsidR="00A66E27" w:rsidRDefault="00A66E27">
            <w:pPr>
              <w:pStyle w:val="TAL"/>
              <w:rPr>
                <w:color w:val="000000"/>
                <w:sz w:val="16"/>
                <w:szCs w:val="16"/>
              </w:rPr>
            </w:pPr>
            <w:r>
              <w:rPr>
                <w:color w:val="000000"/>
                <w:sz w:val="16"/>
                <w:szCs w:val="16"/>
              </w:rPr>
              <w:t>Complete the definition of the ACR Selection event</w:t>
            </w:r>
          </w:p>
        </w:tc>
        <w:tc>
          <w:tcPr>
            <w:tcW w:w="1034" w:type="pct"/>
            <w:tcBorders>
              <w:top w:val="single" w:sz="4" w:space="0" w:color="auto"/>
              <w:left w:val="single" w:sz="4" w:space="0" w:color="auto"/>
              <w:bottom w:val="single" w:sz="4" w:space="0" w:color="auto"/>
              <w:right w:val="single" w:sz="4" w:space="0" w:color="auto"/>
            </w:tcBorders>
            <w:noWrap/>
            <w:hideMark/>
          </w:tcPr>
          <w:p w14:paraId="562CF579"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15D216F3"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37C722A6" w14:textId="77777777" w:rsidR="00A66E27" w:rsidRDefault="00A66E27">
            <w:pPr>
              <w:pStyle w:val="TAL"/>
              <w:rPr>
                <w:color w:val="000000"/>
                <w:sz w:val="16"/>
                <w:szCs w:val="16"/>
              </w:rPr>
            </w:pPr>
            <w:r>
              <w:rPr>
                <w:color w:val="000000"/>
                <w:sz w:val="16"/>
                <w:szCs w:val="16"/>
              </w:rPr>
              <w:t>C3-234509</w:t>
            </w:r>
          </w:p>
        </w:tc>
        <w:tc>
          <w:tcPr>
            <w:tcW w:w="866" w:type="pct"/>
            <w:tcBorders>
              <w:top w:val="single" w:sz="4" w:space="0" w:color="auto"/>
              <w:left w:val="single" w:sz="4" w:space="0" w:color="auto"/>
              <w:bottom w:val="single" w:sz="4" w:space="0" w:color="auto"/>
              <w:right w:val="single" w:sz="4" w:space="0" w:color="auto"/>
            </w:tcBorders>
            <w:noWrap/>
            <w:hideMark/>
          </w:tcPr>
          <w:p w14:paraId="6D8900E2" w14:textId="77777777" w:rsidR="00A66E27" w:rsidRDefault="00A66E27">
            <w:pPr>
              <w:rPr>
                <w:color w:val="000000"/>
                <w:sz w:val="16"/>
                <w:szCs w:val="16"/>
              </w:rPr>
            </w:pPr>
          </w:p>
        </w:tc>
      </w:tr>
      <w:tr w:rsidR="006C3ED6" w14:paraId="7BEEB5C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63F611A" w14:textId="77777777" w:rsidR="00A66E27" w:rsidRDefault="00A66E27">
            <w:pPr>
              <w:pStyle w:val="TAL"/>
              <w:rPr>
                <w:color w:val="000000"/>
                <w:sz w:val="16"/>
                <w:szCs w:val="16"/>
              </w:rPr>
            </w:pPr>
            <w:r>
              <w:rPr>
                <w:color w:val="000000"/>
                <w:sz w:val="16"/>
                <w:szCs w:val="16"/>
              </w:rPr>
              <w:t>C3-234700</w:t>
            </w:r>
          </w:p>
        </w:tc>
        <w:tc>
          <w:tcPr>
            <w:tcW w:w="1658" w:type="pct"/>
            <w:tcBorders>
              <w:top w:val="single" w:sz="4" w:space="0" w:color="auto"/>
              <w:left w:val="single" w:sz="4" w:space="0" w:color="auto"/>
              <w:bottom w:val="single" w:sz="4" w:space="0" w:color="auto"/>
              <w:right w:val="single" w:sz="4" w:space="0" w:color="auto"/>
            </w:tcBorders>
            <w:noWrap/>
            <w:hideMark/>
          </w:tcPr>
          <w:p w14:paraId="187CE416" w14:textId="77777777" w:rsidR="00A66E27" w:rsidRDefault="00A66E27">
            <w:pPr>
              <w:pStyle w:val="TAL"/>
              <w:rPr>
                <w:color w:val="000000"/>
                <w:sz w:val="16"/>
                <w:szCs w:val="16"/>
              </w:rPr>
            </w:pPr>
            <w:r>
              <w:rPr>
                <w:color w:val="000000"/>
                <w:sz w:val="16"/>
                <w:szCs w:val="16"/>
              </w:rPr>
              <w:t>Correction on Terms and Abbreviations</w:t>
            </w:r>
          </w:p>
        </w:tc>
        <w:tc>
          <w:tcPr>
            <w:tcW w:w="1034" w:type="pct"/>
            <w:tcBorders>
              <w:top w:val="single" w:sz="4" w:space="0" w:color="auto"/>
              <w:left w:val="single" w:sz="4" w:space="0" w:color="auto"/>
              <w:bottom w:val="single" w:sz="4" w:space="0" w:color="auto"/>
              <w:right w:val="single" w:sz="4" w:space="0" w:color="auto"/>
            </w:tcBorders>
            <w:noWrap/>
            <w:hideMark/>
          </w:tcPr>
          <w:p w14:paraId="0A46D7F8"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5AD7EC81"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898FF89" w14:textId="77777777" w:rsidR="00A66E27" w:rsidRDefault="00A66E27">
            <w:pPr>
              <w:pStyle w:val="TAL"/>
              <w:rPr>
                <w:color w:val="000000"/>
                <w:sz w:val="16"/>
                <w:szCs w:val="16"/>
              </w:rPr>
            </w:pPr>
            <w:r>
              <w:rPr>
                <w:color w:val="000000"/>
                <w:sz w:val="16"/>
                <w:szCs w:val="16"/>
              </w:rPr>
              <w:t>C3-234515</w:t>
            </w:r>
          </w:p>
        </w:tc>
        <w:tc>
          <w:tcPr>
            <w:tcW w:w="866" w:type="pct"/>
            <w:tcBorders>
              <w:top w:val="single" w:sz="4" w:space="0" w:color="auto"/>
              <w:left w:val="single" w:sz="4" w:space="0" w:color="auto"/>
              <w:bottom w:val="single" w:sz="4" w:space="0" w:color="auto"/>
              <w:right w:val="single" w:sz="4" w:space="0" w:color="auto"/>
            </w:tcBorders>
            <w:noWrap/>
            <w:hideMark/>
          </w:tcPr>
          <w:p w14:paraId="108FE91D" w14:textId="77777777" w:rsidR="00A66E27" w:rsidRDefault="00A66E27">
            <w:pPr>
              <w:rPr>
                <w:color w:val="000000"/>
                <w:sz w:val="16"/>
                <w:szCs w:val="16"/>
              </w:rPr>
            </w:pPr>
          </w:p>
        </w:tc>
      </w:tr>
      <w:tr w:rsidR="006C3ED6" w14:paraId="7E5C608A"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0FC1897D" w14:textId="77777777" w:rsidR="00A66E27" w:rsidRDefault="00A66E27">
            <w:pPr>
              <w:pStyle w:val="TAL"/>
              <w:rPr>
                <w:color w:val="000000"/>
                <w:sz w:val="16"/>
                <w:szCs w:val="16"/>
              </w:rPr>
            </w:pPr>
            <w:r>
              <w:rPr>
                <w:color w:val="000000"/>
                <w:sz w:val="16"/>
                <w:szCs w:val="16"/>
              </w:rPr>
              <w:t>C3-234701</w:t>
            </w:r>
          </w:p>
        </w:tc>
        <w:tc>
          <w:tcPr>
            <w:tcW w:w="1658" w:type="pct"/>
            <w:tcBorders>
              <w:top w:val="single" w:sz="4" w:space="0" w:color="auto"/>
              <w:left w:val="single" w:sz="4" w:space="0" w:color="auto"/>
              <w:bottom w:val="single" w:sz="4" w:space="0" w:color="auto"/>
              <w:right w:val="single" w:sz="4" w:space="0" w:color="auto"/>
            </w:tcBorders>
            <w:noWrap/>
            <w:hideMark/>
          </w:tcPr>
          <w:p w14:paraId="0EC43863" w14:textId="77777777" w:rsidR="00A66E27" w:rsidRDefault="00A66E27">
            <w:pPr>
              <w:pStyle w:val="TAL"/>
              <w:rPr>
                <w:color w:val="000000"/>
                <w:sz w:val="16"/>
                <w:szCs w:val="16"/>
              </w:rPr>
            </w:pPr>
            <w:r>
              <w:rPr>
                <w:color w:val="000000"/>
                <w:sz w:val="16"/>
                <w:szCs w:val="16"/>
              </w:rPr>
              <w:t>Messaging Topic Events API</w:t>
            </w:r>
          </w:p>
        </w:tc>
        <w:tc>
          <w:tcPr>
            <w:tcW w:w="1034" w:type="pct"/>
            <w:tcBorders>
              <w:top w:val="single" w:sz="4" w:space="0" w:color="auto"/>
              <w:left w:val="single" w:sz="4" w:space="0" w:color="auto"/>
              <w:bottom w:val="single" w:sz="4" w:space="0" w:color="auto"/>
              <w:right w:val="single" w:sz="4" w:space="0" w:color="auto"/>
            </w:tcBorders>
            <w:noWrap/>
            <w:hideMark/>
          </w:tcPr>
          <w:p w14:paraId="18B3D561" w14:textId="77777777" w:rsidR="00A66E27" w:rsidRDefault="00A66E27">
            <w:pPr>
              <w:pStyle w:val="TAL"/>
              <w:rPr>
                <w:color w:val="000000"/>
                <w:sz w:val="16"/>
                <w:szCs w:val="16"/>
              </w:rPr>
            </w:pPr>
            <w:r>
              <w:rPr>
                <w:color w:val="000000"/>
                <w:sz w:val="16"/>
                <w:szCs w:val="16"/>
              </w:rPr>
              <w:t>China Mobile</w:t>
            </w:r>
          </w:p>
        </w:tc>
        <w:tc>
          <w:tcPr>
            <w:tcW w:w="531" w:type="pct"/>
            <w:tcBorders>
              <w:top w:val="single" w:sz="4" w:space="0" w:color="auto"/>
              <w:left w:val="single" w:sz="4" w:space="0" w:color="auto"/>
              <w:bottom w:val="single" w:sz="4" w:space="0" w:color="auto"/>
              <w:right w:val="single" w:sz="4" w:space="0" w:color="auto"/>
            </w:tcBorders>
            <w:noWrap/>
            <w:hideMark/>
          </w:tcPr>
          <w:p w14:paraId="460DB28B"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16876334" w14:textId="77777777" w:rsidR="00A66E27" w:rsidRDefault="00A66E27">
            <w:pPr>
              <w:pStyle w:val="TAL"/>
              <w:rPr>
                <w:color w:val="000000"/>
                <w:sz w:val="16"/>
                <w:szCs w:val="16"/>
              </w:rPr>
            </w:pPr>
            <w:r>
              <w:rPr>
                <w:color w:val="000000"/>
                <w:sz w:val="16"/>
                <w:szCs w:val="16"/>
              </w:rPr>
              <w:t>C3-234549</w:t>
            </w:r>
          </w:p>
        </w:tc>
        <w:tc>
          <w:tcPr>
            <w:tcW w:w="866" w:type="pct"/>
            <w:tcBorders>
              <w:top w:val="single" w:sz="4" w:space="0" w:color="auto"/>
              <w:left w:val="single" w:sz="4" w:space="0" w:color="auto"/>
              <w:bottom w:val="single" w:sz="4" w:space="0" w:color="auto"/>
              <w:right w:val="single" w:sz="4" w:space="0" w:color="auto"/>
            </w:tcBorders>
            <w:noWrap/>
            <w:hideMark/>
          </w:tcPr>
          <w:p w14:paraId="62F57A29" w14:textId="77777777" w:rsidR="00A66E27" w:rsidRDefault="00A66E27">
            <w:pPr>
              <w:rPr>
                <w:color w:val="000000"/>
                <w:sz w:val="16"/>
                <w:szCs w:val="16"/>
              </w:rPr>
            </w:pPr>
          </w:p>
        </w:tc>
      </w:tr>
      <w:tr w:rsidR="006C3ED6" w14:paraId="77D46F8E"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8F092AF" w14:textId="77777777" w:rsidR="00A66E27" w:rsidRDefault="00A66E27">
            <w:pPr>
              <w:pStyle w:val="TAL"/>
              <w:rPr>
                <w:color w:val="000000"/>
                <w:sz w:val="16"/>
                <w:szCs w:val="16"/>
              </w:rPr>
            </w:pPr>
            <w:r>
              <w:rPr>
                <w:color w:val="000000"/>
                <w:sz w:val="16"/>
                <w:szCs w:val="16"/>
              </w:rPr>
              <w:t>C3-234702</w:t>
            </w:r>
          </w:p>
        </w:tc>
        <w:tc>
          <w:tcPr>
            <w:tcW w:w="1658" w:type="pct"/>
            <w:tcBorders>
              <w:top w:val="single" w:sz="4" w:space="0" w:color="auto"/>
              <w:left w:val="single" w:sz="4" w:space="0" w:color="auto"/>
              <w:bottom w:val="single" w:sz="4" w:space="0" w:color="auto"/>
              <w:right w:val="single" w:sz="4" w:space="0" w:color="auto"/>
            </w:tcBorders>
            <w:noWrap/>
            <w:hideMark/>
          </w:tcPr>
          <w:p w14:paraId="0038037E" w14:textId="77777777" w:rsidR="00A66E27" w:rsidRDefault="00A66E27">
            <w:pPr>
              <w:pStyle w:val="TAL"/>
              <w:rPr>
                <w:color w:val="000000"/>
                <w:sz w:val="16"/>
                <w:szCs w:val="16"/>
              </w:rPr>
            </w:pPr>
            <w:r>
              <w:rPr>
                <w:color w:val="000000"/>
                <w:sz w:val="16"/>
                <w:szCs w:val="16"/>
              </w:rPr>
              <w:t>Support of analytics accuracy information</w:t>
            </w:r>
          </w:p>
        </w:tc>
        <w:tc>
          <w:tcPr>
            <w:tcW w:w="1034" w:type="pct"/>
            <w:tcBorders>
              <w:top w:val="single" w:sz="4" w:space="0" w:color="auto"/>
              <w:left w:val="single" w:sz="4" w:space="0" w:color="auto"/>
              <w:bottom w:val="single" w:sz="4" w:space="0" w:color="auto"/>
              <w:right w:val="single" w:sz="4" w:space="0" w:color="auto"/>
            </w:tcBorders>
            <w:noWrap/>
            <w:hideMark/>
          </w:tcPr>
          <w:p w14:paraId="7FEAA9EC" w14:textId="77777777" w:rsidR="00A66E27" w:rsidRDefault="00A66E27">
            <w:pPr>
              <w:pStyle w:val="TAL"/>
              <w:rPr>
                <w:color w:val="000000"/>
                <w:sz w:val="16"/>
                <w:szCs w:val="16"/>
              </w:rPr>
            </w:pPr>
            <w:r>
              <w:rPr>
                <w:color w:val="000000"/>
                <w:sz w:val="16"/>
                <w:szCs w:val="16"/>
              </w:rPr>
              <w:t>Huawei, China Mobile</w:t>
            </w:r>
          </w:p>
        </w:tc>
        <w:tc>
          <w:tcPr>
            <w:tcW w:w="531" w:type="pct"/>
            <w:tcBorders>
              <w:top w:val="single" w:sz="4" w:space="0" w:color="auto"/>
              <w:left w:val="single" w:sz="4" w:space="0" w:color="auto"/>
              <w:bottom w:val="single" w:sz="4" w:space="0" w:color="auto"/>
              <w:right w:val="single" w:sz="4" w:space="0" w:color="auto"/>
            </w:tcBorders>
            <w:noWrap/>
            <w:hideMark/>
          </w:tcPr>
          <w:p w14:paraId="6885C8EE"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6F7A46F9" w14:textId="77777777" w:rsidR="00A66E27" w:rsidRDefault="00A66E27">
            <w:pPr>
              <w:pStyle w:val="TAL"/>
              <w:rPr>
                <w:color w:val="000000"/>
                <w:sz w:val="16"/>
                <w:szCs w:val="16"/>
              </w:rPr>
            </w:pPr>
            <w:r>
              <w:rPr>
                <w:color w:val="000000"/>
                <w:sz w:val="16"/>
                <w:szCs w:val="16"/>
              </w:rPr>
              <w:t>C3-234591</w:t>
            </w:r>
          </w:p>
        </w:tc>
        <w:tc>
          <w:tcPr>
            <w:tcW w:w="866" w:type="pct"/>
            <w:tcBorders>
              <w:top w:val="single" w:sz="4" w:space="0" w:color="auto"/>
              <w:left w:val="single" w:sz="4" w:space="0" w:color="auto"/>
              <w:bottom w:val="single" w:sz="4" w:space="0" w:color="auto"/>
              <w:right w:val="single" w:sz="4" w:space="0" w:color="auto"/>
            </w:tcBorders>
            <w:noWrap/>
            <w:hideMark/>
          </w:tcPr>
          <w:p w14:paraId="4101A99B" w14:textId="77777777" w:rsidR="00A66E27" w:rsidRDefault="00A66E27">
            <w:pPr>
              <w:rPr>
                <w:color w:val="000000"/>
                <w:sz w:val="16"/>
                <w:szCs w:val="16"/>
              </w:rPr>
            </w:pPr>
          </w:p>
        </w:tc>
      </w:tr>
      <w:tr w:rsidR="006C3ED6" w14:paraId="71B6E72D"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2BC88908" w14:textId="77777777" w:rsidR="00A66E27" w:rsidRDefault="00A66E27">
            <w:pPr>
              <w:pStyle w:val="TAL"/>
              <w:rPr>
                <w:color w:val="000000"/>
                <w:sz w:val="16"/>
                <w:szCs w:val="16"/>
              </w:rPr>
            </w:pPr>
            <w:r>
              <w:rPr>
                <w:color w:val="000000"/>
                <w:sz w:val="16"/>
                <w:szCs w:val="16"/>
              </w:rPr>
              <w:t>C3-234703</w:t>
            </w:r>
          </w:p>
        </w:tc>
        <w:tc>
          <w:tcPr>
            <w:tcW w:w="1658" w:type="pct"/>
            <w:tcBorders>
              <w:top w:val="single" w:sz="4" w:space="0" w:color="auto"/>
              <w:left w:val="single" w:sz="4" w:space="0" w:color="auto"/>
              <w:bottom w:val="single" w:sz="4" w:space="0" w:color="auto"/>
              <w:right w:val="single" w:sz="4" w:space="0" w:color="auto"/>
            </w:tcBorders>
            <w:noWrap/>
            <w:hideMark/>
          </w:tcPr>
          <w:p w14:paraId="473DC7DB" w14:textId="77777777" w:rsidR="00A66E27" w:rsidRDefault="00A66E27">
            <w:pPr>
              <w:pStyle w:val="TAL"/>
              <w:rPr>
                <w:color w:val="000000"/>
                <w:sz w:val="16"/>
                <w:szCs w:val="16"/>
              </w:rPr>
            </w:pPr>
            <w:r>
              <w:rPr>
                <w:color w:val="000000"/>
                <w:sz w:val="16"/>
                <w:szCs w:val="16"/>
              </w:rPr>
              <w:t>Remove the remaining Editor's Notes on the "</w:t>
            </w:r>
            <w:proofErr w:type="spellStart"/>
            <w:r>
              <w:rPr>
                <w:color w:val="000000"/>
                <w:sz w:val="16"/>
                <w:szCs w:val="16"/>
              </w:rPr>
              <w:t>servContPlanInd</w:t>
            </w:r>
            <w:proofErr w:type="spellEnd"/>
            <w:r>
              <w:rPr>
                <w:color w:val="000000"/>
                <w:sz w:val="16"/>
                <w:szCs w:val="16"/>
              </w:rPr>
              <w:t>" attribute</w:t>
            </w:r>
          </w:p>
        </w:tc>
        <w:tc>
          <w:tcPr>
            <w:tcW w:w="1034" w:type="pct"/>
            <w:tcBorders>
              <w:top w:val="single" w:sz="4" w:space="0" w:color="auto"/>
              <w:left w:val="single" w:sz="4" w:space="0" w:color="auto"/>
              <w:bottom w:val="single" w:sz="4" w:space="0" w:color="auto"/>
              <w:right w:val="single" w:sz="4" w:space="0" w:color="auto"/>
            </w:tcBorders>
            <w:noWrap/>
            <w:hideMark/>
          </w:tcPr>
          <w:p w14:paraId="2828EF22" w14:textId="77777777" w:rsidR="00A66E27" w:rsidRDefault="00A66E27">
            <w:pPr>
              <w:pStyle w:val="TAL"/>
              <w:rPr>
                <w:color w:val="000000"/>
                <w:sz w:val="16"/>
                <w:szCs w:val="16"/>
              </w:rPr>
            </w:pPr>
            <w:r>
              <w:rPr>
                <w:color w:val="000000"/>
                <w:sz w:val="16"/>
                <w:szCs w:val="16"/>
              </w:rPr>
              <w:t>Huawei, Ericsson</w:t>
            </w:r>
          </w:p>
        </w:tc>
        <w:tc>
          <w:tcPr>
            <w:tcW w:w="531" w:type="pct"/>
            <w:tcBorders>
              <w:top w:val="single" w:sz="4" w:space="0" w:color="auto"/>
              <w:left w:val="single" w:sz="4" w:space="0" w:color="auto"/>
              <w:bottom w:val="single" w:sz="4" w:space="0" w:color="auto"/>
              <w:right w:val="single" w:sz="4" w:space="0" w:color="auto"/>
            </w:tcBorders>
            <w:noWrap/>
            <w:hideMark/>
          </w:tcPr>
          <w:p w14:paraId="456AA545"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7533191" w14:textId="77777777" w:rsidR="00A66E27" w:rsidRDefault="00A66E27">
            <w:pPr>
              <w:pStyle w:val="TAL"/>
              <w:rPr>
                <w:color w:val="000000"/>
                <w:sz w:val="16"/>
                <w:szCs w:val="16"/>
              </w:rPr>
            </w:pPr>
            <w:r>
              <w:rPr>
                <w:color w:val="000000"/>
                <w:sz w:val="16"/>
                <w:szCs w:val="16"/>
              </w:rPr>
              <w:t>C3-234647</w:t>
            </w:r>
          </w:p>
        </w:tc>
        <w:tc>
          <w:tcPr>
            <w:tcW w:w="866" w:type="pct"/>
            <w:tcBorders>
              <w:top w:val="single" w:sz="4" w:space="0" w:color="auto"/>
              <w:left w:val="single" w:sz="4" w:space="0" w:color="auto"/>
              <w:bottom w:val="single" w:sz="4" w:space="0" w:color="auto"/>
              <w:right w:val="single" w:sz="4" w:space="0" w:color="auto"/>
            </w:tcBorders>
            <w:noWrap/>
            <w:hideMark/>
          </w:tcPr>
          <w:p w14:paraId="3DA157ED" w14:textId="77777777" w:rsidR="00A66E27" w:rsidRDefault="00A66E27">
            <w:pPr>
              <w:rPr>
                <w:color w:val="000000"/>
                <w:sz w:val="16"/>
                <w:szCs w:val="16"/>
              </w:rPr>
            </w:pPr>
          </w:p>
        </w:tc>
      </w:tr>
      <w:tr w:rsidR="006C3ED6" w14:paraId="57AD94F7"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0CF9F83" w14:textId="77777777" w:rsidR="00A66E27" w:rsidRDefault="00A66E27">
            <w:pPr>
              <w:pStyle w:val="TAL"/>
              <w:rPr>
                <w:color w:val="000000"/>
                <w:sz w:val="16"/>
                <w:szCs w:val="16"/>
              </w:rPr>
            </w:pPr>
            <w:r>
              <w:rPr>
                <w:color w:val="000000"/>
                <w:sz w:val="16"/>
                <w:szCs w:val="16"/>
              </w:rPr>
              <w:t>C3-234704</w:t>
            </w:r>
          </w:p>
        </w:tc>
        <w:tc>
          <w:tcPr>
            <w:tcW w:w="1658" w:type="pct"/>
            <w:tcBorders>
              <w:top w:val="single" w:sz="4" w:space="0" w:color="auto"/>
              <w:left w:val="single" w:sz="4" w:space="0" w:color="auto"/>
              <w:bottom w:val="single" w:sz="4" w:space="0" w:color="auto"/>
              <w:right w:val="single" w:sz="4" w:space="0" w:color="auto"/>
            </w:tcBorders>
            <w:noWrap/>
            <w:hideMark/>
          </w:tcPr>
          <w:p w14:paraId="0827294E" w14:textId="77777777" w:rsidR="00A66E27" w:rsidRDefault="00A66E27">
            <w:pPr>
              <w:pStyle w:val="TAL"/>
              <w:rPr>
                <w:color w:val="000000"/>
                <w:sz w:val="16"/>
                <w:szCs w:val="16"/>
              </w:rPr>
            </w:pPr>
            <w:r>
              <w:rPr>
                <w:color w:val="000000"/>
                <w:sz w:val="16"/>
                <w:szCs w:val="16"/>
              </w:rPr>
              <w:t>Error handling in the CAPIF layer</w:t>
            </w:r>
          </w:p>
        </w:tc>
        <w:tc>
          <w:tcPr>
            <w:tcW w:w="1034" w:type="pct"/>
            <w:tcBorders>
              <w:top w:val="single" w:sz="4" w:space="0" w:color="auto"/>
              <w:left w:val="single" w:sz="4" w:space="0" w:color="auto"/>
              <w:bottom w:val="single" w:sz="4" w:space="0" w:color="auto"/>
              <w:right w:val="single" w:sz="4" w:space="0" w:color="auto"/>
            </w:tcBorders>
            <w:noWrap/>
            <w:hideMark/>
          </w:tcPr>
          <w:p w14:paraId="6168381A"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763D2212"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22510A92" w14:textId="77777777" w:rsidR="00A66E27" w:rsidRDefault="00A66E27">
            <w:pPr>
              <w:pStyle w:val="TAL"/>
              <w:rPr>
                <w:color w:val="000000"/>
                <w:sz w:val="16"/>
                <w:szCs w:val="16"/>
              </w:rPr>
            </w:pPr>
            <w:r>
              <w:rPr>
                <w:color w:val="000000"/>
                <w:sz w:val="16"/>
                <w:szCs w:val="16"/>
              </w:rPr>
              <w:t>C3-234658</w:t>
            </w:r>
          </w:p>
        </w:tc>
        <w:tc>
          <w:tcPr>
            <w:tcW w:w="866" w:type="pct"/>
            <w:tcBorders>
              <w:top w:val="single" w:sz="4" w:space="0" w:color="auto"/>
              <w:left w:val="single" w:sz="4" w:space="0" w:color="auto"/>
              <w:bottom w:val="single" w:sz="4" w:space="0" w:color="auto"/>
              <w:right w:val="single" w:sz="4" w:space="0" w:color="auto"/>
            </w:tcBorders>
            <w:noWrap/>
            <w:hideMark/>
          </w:tcPr>
          <w:p w14:paraId="1A0F4A99" w14:textId="77777777" w:rsidR="00A66E27" w:rsidRDefault="00A66E27">
            <w:pPr>
              <w:rPr>
                <w:color w:val="000000"/>
                <w:sz w:val="16"/>
                <w:szCs w:val="16"/>
              </w:rPr>
            </w:pPr>
          </w:p>
        </w:tc>
      </w:tr>
      <w:tr w:rsidR="006C3ED6" w14:paraId="18BFFF43"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3938A937" w14:textId="77777777" w:rsidR="00A66E27" w:rsidRDefault="00A66E27">
            <w:pPr>
              <w:pStyle w:val="TAL"/>
              <w:rPr>
                <w:color w:val="000000"/>
                <w:sz w:val="16"/>
                <w:szCs w:val="16"/>
              </w:rPr>
            </w:pPr>
            <w:r>
              <w:rPr>
                <w:color w:val="000000"/>
                <w:sz w:val="16"/>
                <w:szCs w:val="16"/>
              </w:rPr>
              <w:t>C3-234705</w:t>
            </w:r>
          </w:p>
        </w:tc>
        <w:tc>
          <w:tcPr>
            <w:tcW w:w="1658" w:type="pct"/>
            <w:tcBorders>
              <w:top w:val="single" w:sz="4" w:space="0" w:color="auto"/>
              <w:left w:val="single" w:sz="4" w:space="0" w:color="auto"/>
              <w:bottom w:val="single" w:sz="4" w:space="0" w:color="auto"/>
              <w:right w:val="single" w:sz="4" w:space="0" w:color="auto"/>
            </w:tcBorders>
            <w:noWrap/>
            <w:hideMark/>
          </w:tcPr>
          <w:p w14:paraId="4DC06285" w14:textId="77777777" w:rsidR="00A66E27" w:rsidRDefault="00A66E27">
            <w:pPr>
              <w:pStyle w:val="TAL"/>
              <w:rPr>
                <w:color w:val="000000"/>
                <w:sz w:val="16"/>
                <w:szCs w:val="16"/>
              </w:rPr>
            </w:pPr>
            <w:r>
              <w:rPr>
                <w:color w:val="000000"/>
                <w:sz w:val="16"/>
                <w:szCs w:val="16"/>
              </w:rPr>
              <w:t>Status of CT3 Work Items</w:t>
            </w:r>
          </w:p>
        </w:tc>
        <w:tc>
          <w:tcPr>
            <w:tcW w:w="1034" w:type="pct"/>
            <w:tcBorders>
              <w:top w:val="single" w:sz="4" w:space="0" w:color="auto"/>
              <w:left w:val="single" w:sz="4" w:space="0" w:color="auto"/>
              <w:bottom w:val="single" w:sz="4" w:space="0" w:color="auto"/>
              <w:right w:val="single" w:sz="4" w:space="0" w:color="auto"/>
            </w:tcBorders>
            <w:noWrap/>
            <w:hideMark/>
          </w:tcPr>
          <w:p w14:paraId="6890635A" w14:textId="77777777" w:rsidR="00A66E27" w:rsidRDefault="00A66E27">
            <w:pPr>
              <w:pStyle w:val="TAL"/>
              <w:rPr>
                <w:color w:val="000000"/>
                <w:sz w:val="16"/>
                <w:szCs w:val="16"/>
              </w:rPr>
            </w:pPr>
            <w:r>
              <w:rPr>
                <w:color w:val="000000"/>
                <w:sz w:val="16"/>
                <w:szCs w:val="16"/>
              </w:rPr>
              <w:t>CT3 Chair</w:t>
            </w:r>
          </w:p>
        </w:tc>
        <w:tc>
          <w:tcPr>
            <w:tcW w:w="531" w:type="pct"/>
            <w:tcBorders>
              <w:top w:val="single" w:sz="4" w:space="0" w:color="auto"/>
              <w:left w:val="single" w:sz="4" w:space="0" w:color="auto"/>
              <w:bottom w:val="single" w:sz="4" w:space="0" w:color="auto"/>
              <w:right w:val="single" w:sz="4" w:space="0" w:color="auto"/>
            </w:tcBorders>
            <w:noWrap/>
            <w:hideMark/>
          </w:tcPr>
          <w:p w14:paraId="06406823" w14:textId="77777777" w:rsidR="00A66E27" w:rsidRDefault="00A66E27">
            <w:pPr>
              <w:pStyle w:val="TAL"/>
              <w:rPr>
                <w:color w:val="000000"/>
                <w:sz w:val="16"/>
                <w:szCs w:val="16"/>
              </w:rPr>
            </w:pPr>
            <w:r>
              <w:rPr>
                <w:color w:val="000000"/>
                <w:sz w:val="16"/>
                <w:szCs w:val="16"/>
              </w:rPr>
              <w:t>noted</w:t>
            </w:r>
          </w:p>
        </w:tc>
        <w:tc>
          <w:tcPr>
            <w:tcW w:w="440" w:type="pct"/>
            <w:tcBorders>
              <w:top w:val="single" w:sz="4" w:space="0" w:color="auto"/>
              <w:left w:val="single" w:sz="4" w:space="0" w:color="auto"/>
              <w:bottom w:val="single" w:sz="4" w:space="0" w:color="auto"/>
              <w:right w:val="single" w:sz="4" w:space="0" w:color="auto"/>
            </w:tcBorders>
            <w:noWrap/>
            <w:hideMark/>
          </w:tcPr>
          <w:p w14:paraId="6FE7C487" w14:textId="77777777" w:rsidR="00A66E27" w:rsidRDefault="00A66E27">
            <w:pPr>
              <w:pStyle w:val="TAL"/>
              <w:rPr>
                <w:color w:val="000000"/>
                <w:sz w:val="16"/>
                <w:szCs w:val="16"/>
              </w:rPr>
            </w:pPr>
            <w:r>
              <w:rPr>
                <w:color w:val="000000"/>
                <w:sz w:val="16"/>
                <w:szCs w:val="16"/>
              </w:rPr>
              <w:t>C3-234014</w:t>
            </w:r>
          </w:p>
        </w:tc>
        <w:tc>
          <w:tcPr>
            <w:tcW w:w="866" w:type="pct"/>
            <w:tcBorders>
              <w:top w:val="single" w:sz="4" w:space="0" w:color="auto"/>
              <w:left w:val="single" w:sz="4" w:space="0" w:color="auto"/>
              <w:bottom w:val="single" w:sz="4" w:space="0" w:color="auto"/>
              <w:right w:val="single" w:sz="4" w:space="0" w:color="auto"/>
            </w:tcBorders>
            <w:noWrap/>
            <w:hideMark/>
          </w:tcPr>
          <w:p w14:paraId="296B69A1" w14:textId="77777777" w:rsidR="00A66E27" w:rsidRDefault="00A66E27">
            <w:pPr>
              <w:rPr>
                <w:color w:val="000000"/>
                <w:sz w:val="16"/>
                <w:szCs w:val="16"/>
              </w:rPr>
            </w:pPr>
          </w:p>
        </w:tc>
      </w:tr>
      <w:tr w:rsidR="006C3ED6" w14:paraId="4B289BD2"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18B0628B" w14:textId="77777777" w:rsidR="00A66E27" w:rsidRDefault="00A66E27">
            <w:pPr>
              <w:pStyle w:val="TAL"/>
              <w:rPr>
                <w:color w:val="000000"/>
                <w:sz w:val="16"/>
                <w:szCs w:val="16"/>
              </w:rPr>
            </w:pPr>
            <w:r>
              <w:rPr>
                <w:color w:val="000000"/>
                <w:sz w:val="16"/>
                <w:szCs w:val="16"/>
              </w:rPr>
              <w:t>C3-234706</w:t>
            </w:r>
          </w:p>
        </w:tc>
        <w:tc>
          <w:tcPr>
            <w:tcW w:w="1658" w:type="pct"/>
            <w:tcBorders>
              <w:top w:val="single" w:sz="4" w:space="0" w:color="auto"/>
              <w:left w:val="single" w:sz="4" w:space="0" w:color="auto"/>
              <w:bottom w:val="single" w:sz="4" w:space="0" w:color="auto"/>
              <w:right w:val="single" w:sz="4" w:space="0" w:color="auto"/>
            </w:tcBorders>
            <w:noWrap/>
            <w:hideMark/>
          </w:tcPr>
          <w:p w14:paraId="41C120A0" w14:textId="77777777" w:rsidR="00A66E27" w:rsidRDefault="00A66E27">
            <w:pPr>
              <w:pStyle w:val="TAL"/>
              <w:rPr>
                <w:color w:val="000000"/>
                <w:sz w:val="16"/>
                <w:szCs w:val="16"/>
              </w:rPr>
            </w:pPr>
            <w:r>
              <w:rPr>
                <w:color w:val="000000"/>
                <w:sz w:val="16"/>
                <w:szCs w:val="16"/>
              </w:rPr>
              <w:t>Corrections on attribute names of SM Policy Data</w:t>
            </w:r>
          </w:p>
        </w:tc>
        <w:tc>
          <w:tcPr>
            <w:tcW w:w="1034" w:type="pct"/>
            <w:tcBorders>
              <w:top w:val="single" w:sz="4" w:space="0" w:color="auto"/>
              <w:left w:val="single" w:sz="4" w:space="0" w:color="auto"/>
              <w:bottom w:val="single" w:sz="4" w:space="0" w:color="auto"/>
              <w:right w:val="single" w:sz="4" w:space="0" w:color="auto"/>
            </w:tcBorders>
            <w:noWrap/>
            <w:hideMark/>
          </w:tcPr>
          <w:p w14:paraId="290D6175" w14:textId="77777777" w:rsidR="00A66E27" w:rsidRDefault="00A66E27">
            <w:pPr>
              <w:pStyle w:val="TAL"/>
              <w:rPr>
                <w:color w:val="000000"/>
                <w:sz w:val="16"/>
                <w:szCs w:val="16"/>
              </w:rPr>
            </w:pPr>
            <w:r>
              <w:rPr>
                <w:color w:val="000000"/>
                <w:sz w:val="16"/>
                <w:szCs w:val="16"/>
              </w:rPr>
              <w:t>Huawei</w:t>
            </w:r>
          </w:p>
        </w:tc>
        <w:tc>
          <w:tcPr>
            <w:tcW w:w="531" w:type="pct"/>
            <w:tcBorders>
              <w:top w:val="single" w:sz="4" w:space="0" w:color="auto"/>
              <w:left w:val="single" w:sz="4" w:space="0" w:color="auto"/>
              <w:bottom w:val="single" w:sz="4" w:space="0" w:color="auto"/>
              <w:right w:val="single" w:sz="4" w:space="0" w:color="auto"/>
            </w:tcBorders>
            <w:noWrap/>
            <w:hideMark/>
          </w:tcPr>
          <w:p w14:paraId="01609C5A"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725AC9D0" w14:textId="77777777" w:rsidR="00A66E27" w:rsidRDefault="00A66E27">
            <w:pPr>
              <w:pStyle w:val="TAL"/>
              <w:rPr>
                <w:color w:val="000000"/>
                <w:sz w:val="16"/>
                <w:szCs w:val="16"/>
              </w:rPr>
            </w:pPr>
            <w:r>
              <w:rPr>
                <w:color w:val="000000"/>
                <w:sz w:val="16"/>
                <w:szCs w:val="16"/>
              </w:rPr>
              <w:t>C3-234480</w:t>
            </w:r>
          </w:p>
        </w:tc>
        <w:tc>
          <w:tcPr>
            <w:tcW w:w="866" w:type="pct"/>
            <w:tcBorders>
              <w:top w:val="single" w:sz="4" w:space="0" w:color="auto"/>
              <w:left w:val="single" w:sz="4" w:space="0" w:color="auto"/>
              <w:bottom w:val="single" w:sz="4" w:space="0" w:color="auto"/>
              <w:right w:val="single" w:sz="4" w:space="0" w:color="auto"/>
            </w:tcBorders>
            <w:noWrap/>
            <w:hideMark/>
          </w:tcPr>
          <w:p w14:paraId="1FFD1558" w14:textId="77777777" w:rsidR="00A66E27" w:rsidRDefault="00A66E27">
            <w:pPr>
              <w:rPr>
                <w:color w:val="000000"/>
                <w:sz w:val="16"/>
                <w:szCs w:val="16"/>
              </w:rPr>
            </w:pPr>
          </w:p>
        </w:tc>
      </w:tr>
      <w:tr w:rsidR="006C3ED6" w14:paraId="01DDD024" w14:textId="77777777" w:rsidTr="006C3ED6">
        <w:trPr>
          <w:trHeight w:val="20"/>
        </w:trPr>
        <w:tc>
          <w:tcPr>
            <w:tcW w:w="471" w:type="pct"/>
            <w:tcBorders>
              <w:top w:val="single" w:sz="4" w:space="0" w:color="auto"/>
              <w:left w:val="single" w:sz="4" w:space="0" w:color="auto"/>
              <w:bottom w:val="single" w:sz="4" w:space="0" w:color="auto"/>
              <w:right w:val="single" w:sz="4" w:space="0" w:color="auto"/>
            </w:tcBorders>
            <w:noWrap/>
            <w:hideMark/>
          </w:tcPr>
          <w:p w14:paraId="6FEEB2BC" w14:textId="77777777" w:rsidR="00A66E27" w:rsidRDefault="00A66E27">
            <w:pPr>
              <w:pStyle w:val="TAL"/>
              <w:rPr>
                <w:color w:val="000000"/>
                <w:sz w:val="16"/>
                <w:szCs w:val="16"/>
              </w:rPr>
            </w:pPr>
            <w:r>
              <w:rPr>
                <w:color w:val="000000"/>
                <w:sz w:val="16"/>
                <w:szCs w:val="16"/>
              </w:rPr>
              <w:t>C3-234707</w:t>
            </w:r>
          </w:p>
        </w:tc>
        <w:tc>
          <w:tcPr>
            <w:tcW w:w="1658" w:type="pct"/>
            <w:tcBorders>
              <w:top w:val="single" w:sz="4" w:space="0" w:color="auto"/>
              <w:left w:val="single" w:sz="4" w:space="0" w:color="auto"/>
              <w:bottom w:val="single" w:sz="4" w:space="0" w:color="auto"/>
              <w:right w:val="single" w:sz="4" w:space="0" w:color="auto"/>
            </w:tcBorders>
            <w:noWrap/>
            <w:hideMark/>
          </w:tcPr>
          <w:p w14:paraId="334BC245" w14:textId="77777777" w:rsidR="00A66E27" w:rsidRDefault="00A66E27">
            <w:pPr>
              <w:pStyle w:val="TAL"/>
              <w:rPr>
                <w:color w:val="000000"/>
                <w:sz w:val="16"/>
                <w:szCs w:val="16"/>
              </w:rPr>
            </w:pPr>
            <w:r>
              <w:rPr>
                <w:color w:val="000000"/>
                <w:sz w:val="16"/>
                <w:szCs w:val="16"/>
              </w:rPr>
              <w:t>Updates to PFD Determination Analytics</w:t>
            </w:r>
          </w:p>
        </w:tc>
        <w:tc>
          <w:tcPr>
            <w:tcW w:w="1034" w:type="pct"/>
            <w:tcBorders>
              <w:top w:val="single" w:sz="4" w:space="0" w:color="auto"/>
              <w:left w:val="single" w:sz="4" w:space="0" w:color="auto"/>
              <w:bottom w:val="single" w:sz="4" w:space="0" w:color="auto"/>
              <w:right w:val="single" w:sz="4" w:space="0" w:color="auto"/>
            </w:tcBorders>
            <w:noWrap/>
            <w:hideMark/>
          </w:tcPr>
          <w:p w14:paraId="7C68A129" w14:textId="77777777" w:rsidR="00A66E27" w:rsidRDefault="00A66E27">
            <w:pPr>
              <w:pStyle w:val="TAL"/>
              <w:rPr>
                <w:color w:val="000000"/>
                <w:sz w:val="16"/>
                <w:szCs w:val="16"/>
              </w:rPr>
            </w:pPr>
            <w:r>
              <w:rPr>
                <w:color w:val="000000"/>
                <w:sz w:val="16"/>
                <w:szCs w:val="16"/>
              </w:rPr>
              <w:t>Ericsson</w:t>
            </w:r>
          </w:p>
        </w:tc>
        <w:tc>
          <w:tcPr>
            <w:tcW w:w="531" w:type="pct"/>
            <w:tcBorders>
              <w:top w:val="single" w:sz="4" w:space="0" w:color="auto"/>
              <w:left w:val="single" w:sz="4" w:space="0" w:color="auto"/>
              <w:bottom w:val="single" w:sz="4" w:space="0" w:color="auto"/>
              <w:right w:val="single" w:sz="4" w:space="0" w:color="auto"/>
            </w:tcBorders>
            <w:noWrap/>
            <w:hideMark/>
          </w:tcPr>
          <w:p w14:paraId="54FBA8C4" w14:textId="77777777" w:rsidR="00A66E27" w:rsidRDefault="00A66E27">
            <w:pPr>
              <w:pStyle w:val="TAL"/>
              <w:rPr>
                <w:color w:val="000000"/>
                <w:sz w:val="16"/>
                <w:szCs w:val="16"/>
              </w:rPr>
            </w:pPr>
            <w:r>
              <w:rPr>
                <w:color w:val="000000"/>
                <w:sz w:val="16"/>
                <w:szCs w:val="16"/>
              </w:rPr>
              <w:t>agreed</w:t>
            </w:r>
          </w:p>
        </w:tc>
        <w:tc>
          <w:tcPr>
            <w:tcW w:w="440" w:type="pct"/>
            <w:tcBorders>
              <w:top w:val="single" w:sz="4" w:space="0" w:color="auto"/>
              <w:left w:val="single" w:sz="4" w:space="0" w:color="auto"/>
              <w:bottom w:val="single" w:sz="4" w:space="0" w:color="auto"/>
              <w:right w:val="single" w:sz="4" w:space="0" w:color="auto"/>
            </w:tcBorders>
            <w:noWrap/>
            <w:hideMark/>
          </w:tcPr>
          <w:p w14:paraId="55863F3E" w14:textId="77777777" w:rsidR="00A66E27" w:rsidRDefault="00A66E27">
            <w:pPr>
              <w:pStyle w:val="TAL"/>
              <w:rPr>
                <w:color w:val="000000"/>
                <w:sz w:val="16"/>
                <w:szCs w:val="16"/>
              </w:rPr>
            </w:pPr>
            <w:r>
              <w:rPr>
                <w:color w:val="000000"/>
                <w:sz w:val="16"/>
                <w:szCs w:val="16"/>
              </w:rPr>
              <w:t>C3-234540</w:t>
            </w:r>
          </w:p>
        </w:tc>
        <w:tc>
          <w:tcPr>
            <w:tcW w:w="866" w:type="pct"/>
            <w:tcBorders>
              <w:top w:val="single" w:sz="4" w:space="0" w:color="auto"/>
              <w:left w:val="single" w:sz="4" w:space="0" w:color="auto"/>
              <w:bottom w:val="single" w:sz="4" w:space="0" w:color="auto"/>
              <w:right w:val="single" w:sz="4" w:space="0" w:color="auto"/>
            </w:tcBorders>
            <w:noWrap/>
            <w:hideMark/>
          </w:tcPr>
          <w:p w14:paraId="1A3517C6" w14:textId="77777777" w:rsidR="00A66E27" w:rsidRDefault="00A66E27">
            <w:pPr>
              <w:rPr>
                <w:color w:val="000000"/>
                <w:sz w:val="16"/>
                <w:szCs w:val="16"/>
              </w:rPr>
            </w:pPr>
          </w:p>
        </w:tc>
      </w:tr>
    </w:tbl>
    <w:p w14:paraId="358693F3" w14:textId="77777777" w:rsidR="00A66E27" w:rsidRDefault="00A66E27" w:rsidP="00A66E27">
      <w:pPr>
        <w:pStyle w:val="TH"/>
      </w:pPr>
    </w:p>
    <w:p w14:paraId="06E6A4D4" w14:textId="77777777" w:rsidR="00A66E27" w:rsidRDefault="00A66E27" w:rsidP="00A66E27">
      <w:pPr>
        <w:pStyle w:val="Heading2"/>
      </w:pPr>
      <w:r>
        <w:br w:type="page"/>
      </w:r>
      <w:r>
        <w:lastRenderedPageBreak/>
        <w:t>Annex B: List of change requests</w:t>
      </w:r>
    </w:p>
    <w:p w14:paraId="594E116F" w14:textId="77777777" w:rsidR="00A66E27" w:rsidRDefault="00A66E27" w:rsidP="00A66E27">
      <w:pPr>
        <w:pStyle w:val="TH"/>
      </w:pPr>
    </w:p>
    <w:tbl>
      <w:tblPr>
        <w:tblW w:w="1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94"/>
        <w:gridCol w:w="1403"/>
        <w:gridCol w:w="706"/>
        <w:gridCol w:w="572"/>
        <w:gridCol w:w="547"/>
        <w:gridCol w:w="515"/>
        <w:gridCol w:w="507"/>
        <w:gridCol w:w="1411"/>
        <w:gridCol w:w="970"/>
      </w:tblGrid>
      <w:tr w:rsidR="00A66E27" w14:paraId="1E7410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2FFC6E9" w14:textId="77777777" w:rsidR="00A66E27" w:rsidRDefault="00A66E2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97EAE96" w14:textId="77777777" w:rsidR="00A66E27" w:rsidRDefault="00A66E2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BFC9772" w14:textId="77777777" w:rsidR="00A66E27" w:rsidRDefault="00A66E2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44AB9EB" w14:textId="77777777" w:rsidR="00A66E27" w:rsidRDefault="00A66E2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1CB4D7B" w14:textId="77777777" w:rsidR="00A66E27" w:rsidRDefault="00A66E2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6F682ABE" w14:textId="77777777" w:rsidR="00A66E27" w:rsidRDefault="00A66E2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A3CAAAC" w14:textId="77777777" w:rsidR="00A66E27" w:rsidRDefault="00A66E2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C4566" w14:textId="77777777" w:rsidR="00A66E27" w:rsidRDefault="00A66E2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8AF4DBE" w14:textId="77777777" w:rsidR="00A66E27" w:rsidRDefault="00A66E2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8465D3F" w14:textId="77777777" w:rsidR="00A66E27" w:rsidRDefault="00A66E27">
            <w:pPr>
              <w:pStyle w:val="TAH"/>
            </w:pPr>
            <w:r>
              <w:t>Decision</w:t>
            </w:r>
          </w:p>
        </w:tc>
      </w:tr>
      <w:tr w:rsidR="00A66E27" w14:paraId="49F27A2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BB3D06" w14:textId="77777777" w:rsidR="00A66E27" w:rsidRDefault="00A66E27">
            <w:pPr>
              <w:pStyle w:val="TAL"/>
              <w:rPr>
                <w:sz w:val="16"/>
              </w:rPr>
            </w:pPr>
            <w:r>
              <w:rPr>
                <w:sz w:val="16"/>
              </w:rPr>
              <w:t>C3-234043</w:t>
            </w:r>
          </w:p>
        </w:tc>
        <w:tc>
          <w:tcPr>
            <w:tcW w:w="0" w:type="auto"/>
            <w:tcBorders>
              <w:top w:val="single" w:sz="4" w:space="0" w:color="auto"/>
              <w:left w:val="single" w:sz="4" w:space="0" w:color="auto"/>
              <w:bottom w:val="single" w:sz="4" w:space="0" w:color="auto"/>
              <w:right w:val="single" w:sz="4" w:space="0" w:color="auto"/>
            </w:tcBorders>
            <w:hideMark/>
          </w:tcPr>
          <w:p w14:paraId="5B210DF5" w14:textId="77777777" w:rsidR="00A66E27" w:rsidRDefault="00A66E27">
            <w:pPr>
              <w:pStyle w:val="TAL"/>
              <w:rPr>
                <w:sz w:val="16"/>
              </w:rPr>
            </w:pPr>
            <w:r>
              <w:rPr>
                <w:sz w:val="16"/>
              </w:rPr>
              <w:t>Removing NF service consumer terminology</w:t>
            </w:r>
          </w:p>
        </w:tc>
        <w:tc>
          <w:tcPr>
            <w:tcW w:w="0" w:type="auto"/>
            <w:tcBorders>
              <w:top w:val="single" w:sz="4" w:space="0" w:color="auto"/>
              <w:left w:val="single" w:sz="4" w:space="0" w:color="auto"/>
              <w:bottom w:val="single" w:sz="4" w:space="0" w:color="auto"/>
              <w:right w:val="single" w:sz="4" w:space="0" w:color="auto"/>
            </w:tcBorders>
            <w:hideMark/>
          </w:tcPr>
          <w:p w14:paraId="1E2156B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091EE7"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F324A9" w14:textId="77777777" w:rsidR="00A66E27" w:rsidRDefault="00A66E27">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22D24FB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841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FDCE1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D7F4F1"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9DC77F2" w14:textId="77777777" w:rsidR="00A66E27" w:rsidRDefault="00A66E27">
            <w:pPr>
              <w:pStyle w:val="TAL"/>
              <w:rPr>
                <w:sz w:val="16"/>
              </w:rPr>
            </w:pPr>
            <w:r>
              <w:rPr>
                <w:sz w:val="16"/>
              </w:rPr>
              <w:t>agreed</w:t>
            </w:r>
          </w:p>
        </w:tc>
      </w:tr>
      <w:tr w:rsidR="00A66E27" w14:paraId="502DA8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45BC1A" w14:textId="77777777" w:rsidR="00A66E27" w:rsidRDefault="00A66E27">
            <w:pPr>
              <w:pStyle w:val="TAL"/>
              <w:rPr>
                <w:sz w:val="16"/>
              </w:rPr>
            </w:pPr>
            <w:r>
              <w:rPr>
                <w:sz w:val="16"/>
              </w:rPr>
              <w:t>C3-234044</w:t>
            </w:r>
          </w:p>
        </w:tc>
        <w:tc>
          <w:tcPr>
            <w:tcW w:w="0" w:type="auto"/>
            <w:tcBorders>
              <w:top w:val="single" w:sz="4" w:space="0" w:color="auto"/>
              <w:left w:val="single" w:sz="4" w:space="0" w:color="auto"/>
              <w:bottom w:val="single" w:sz="4" w:space="0" w:color="auto"/>
              <w:right w:val="single" w:sz="4" w:space="0" w:color="auto"/>
            </w:tcBorders>
            <w:hideMark/>
          </w:tcPr>
          <w:p w14:paraId="6C4E34A4" w14:textId="77777777" w:rsidR="00A66E27" w:rsidRDefault="00A66E27">
            <w:pPr>
              <w:pStyle w:val="TAL"/>
              <w:rPr>
                <w:sz w:val="16"/>
              </w:rPr>
            </w:pPr>
            <w:r>
              <w:rPr>
                <w:sz w:val="16"/>
              </w:rPr>
              <w:t>Clarify the UE context policy control subscription information for PIN</w:t>
            </w:r>
          </w:p>
        </w:tc>
        <w:tc>
          <w:tcPr>
            <w:tcW w:w="0" w:type="auto"/>
            <w:tcBorders>
              <w:top w:val="single" w:sz="4" w:space="0" w:color="auto"/>
              <w:left w:val="single" w:sz="4" w:space="0" w:color="auto"/>
              <w:bottom w:val="single" w:sz="4" w:space="0" w:color="auto"/>
              <w:right w:val="single" w:sz="4" w:space="0" w:color="auto"/>
            </w:tcBorders>
            <w:hideMark/>
          </w:tcPr>
          <w:p w14:paraId="0F4679E2" w14:textId="77777777" w:rsidR="00A66E27" w:rsidRDefault="00A66E27">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DBE81C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085B5B7" w14:textId="77777777" w:rsidR="00A66E27" w:rsidRDefault="00A66E27">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tcPr>
          <w:p w14:paraId="1499021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16F8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4FE1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9A8202" w14:textId="77777777" w:rsidR="00A66E27" w:rsidRDefault="00A66E27">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67A62CF" w14:textId="77777777" w:rsidR="00A66E27" w:rsidRDefault="00A66E27">
            <w:pPr>
              <w:pStyle w:val="TAL"/>
              <w:rPr>
                <w:sz w:val="16"/>
              </w:rPr>
            </w:pPr>
            <w:r>
              <w:rPr>
                <w:sz w:val="16"/>
              </w:rPr>
              <w:t>not pursued</w:t>
            </w:r>
          </w:p>
        </w:tc>
      </w:tr>
      <w:tr w:rsidR="00A66E27" w14:paraId="7F8B63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A4D472" w14:textId="77777777" w:rsidR="00A66E27" w:rsidRDefault="00A66E27">
            <w:pPr>
              <w:pStyle w:val="TAL"/>
              <w:rPr>
                <w:sz w:val="16"/>
              </w:rPr>
            </w:pPr>
            <w:r>
              <w:rPr>
                <w:sz w:val="16"/>
              </w:rPr>
              <w:t>C3-234046</w:t>
            </w:r>
          </w:p>
        </w:tc>
        <w:tc>
          <w:tcPr>
            <w:tcW w:w="0" w:type="auto"/>
            <w:tcBorders>
              <w:top w:val="single" w:sz="4" w:space="0" w:color="auto"/>
              <w:left w:val="single" w:sz="4" w:space="0" w:color="auto"/>
              <w:bottom w:val="single" w:sz="4" w:space="0" w:color="auto"/>
              <w:right w:val="single" w:sz="4" w:space="0" w:color="auto"/>
            </w:tcBorders>
            <w:hideMark/>
          </w:tcPr>
          <w:p w14:paraId="0876CC85"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5090B92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1BC56E"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371E753" w14:textId="77777777" w:rsidR="00A66E27" w:rsidRDefault="00A66E27">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tcPr>
          <w:p w14:paraId="53C4373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880211"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C4170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41AA5"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6F0123" w14:textId="77777777" w:rsidR="00A66E27" w:rsidRDefault="00A66E27">
            <w:pPr>
              <w:pStyle w:val="TAL"/>
              <w:rPr>
                <w:sz w:val="16"/>
              </w:rPr>
            </w:pPr>
            <w:r>
              <w:rPr>
                <w:sz w:val="16"/>
              </w:rPr>
              <w:t>revised</w:t>
            </w:r>
          </w:p>
        </w:tc>
      </w:tr>
      <w:tr w:rsidR="00A66E27" w14:paraId="5F4A57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6F19B0" w14:textId="77777777" w:rsidR="00A66E27" w:rsidRDefault="00A66E27">
            <w:pPr>
              <w:pStyle w:val="TAL"/>
              <w:rPr>
                <w:sz w:val="16"/>
              </w:rPr>
            </w:pPr>
            <w:r>
              <w:rPr>
                <w:sz w:val="16"/>
              </w:rPr>
              <w:t>C3-234047</w:t>
            </w:r>
          </w:p>
        </w:tc>
        <w:tc>
          <w:tcPr>
            <w:tcW w:w="0" w:type="auto"/>
            <w:tcBorders>
              <w:top w:val="single" w:sz="4" w:space="0" w:color="auto"/>
              <w:left w:val="single" w:sz="4" w:space="0" w:color="auto"/>
              <w:bottom w:val="single" w:sz="4" w:space="0" w:color="auto"/>
              <w:right w:val="single" w:sz="4" w:space="0" w:color="auto"/>
            </w:tcBorders>
            <w:hideMark/>
          </w:tcPr>
          <w:p w14:paraId="3E392C03"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325A35F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D564DA"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8ADF68" w14:textId="77777777" w:rsidR="00A66E27" w:rsidRDefault="00A66E27">
            <w:pPr>
              <w:pStyle w:val="TAL"/>
              <w:rPr>
                <w:sz w:val="16"/>
              </w:rPr>
            </w:pPr>
            <w:r>
              <w:rPr>
                <w:sz w:val="16"/>
              </w:rPr>
              <w:t>446</w:t>
            </w:r>
          </w:p>
        </w:tc>
        <w:tc>
          <w:tcPr>
            <w:tcW w:w="0" w:type="auto"/>
            <w:tcBorders>
              <w:top w:val="single" w:sz="4" w:space="0" w:color="auto"/>
              <w:left w:val="single" w:sz="4" w:space="0" w:color="auto"/>
              <w:bottom w:val="single" w:sz="4" w:space="0" w:color="auto"/>
              <w:right w:val="single" w:sz="4" w:space="0" w:color="auto"/>
            </w:tcBorders>
          </w:tcPr>
          <w:p w14:paraId="5CA954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CC2A5" w14:textId="77777777" w:rsidR="00A66E27" w:rsidRDefault="00A66E2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342203"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09A069"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E5BB562" w14:textId="77777777" w:rsidR="00A66E27" w:rsidRDefault="00A66E27">
            <w:pPr>
              <w:pStyle w:val="TAL"/>
              <w:rPr>
                <w:sz w:val="16"/>
              </w:rPr>
            </w:pPr>
            <w:r>
              <w:rPr>
                <w:sz w:val="16"/>
              </w:rPr>
              <w:t>revised</w:t>
            </w:r>
          </w:p>
        </w:tc>
      </w:tr>
      <w:tr w:rsidR="00A66E27" w14:paraId="74A8F9E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022C9C" w14:textId="77777777" w:rsidR="00A66E27" w:rsidRDefault="00A66E27">
            <w:pPr>
              <w:pStyle w:val="TAL"/>
              <w:rPr>
                <w:sz w:val="16"/>
              </w:rPr>
            </w:pPr>
            <w:r>
              <w:rPr>
                <w:sz w:val="16"/>
              </w:rPr>
              <w:t>C3-234048</w:t>
            </w:r>
          </w:p>
        </w:tc>
        <w:tc>
          <w:tcPr>
            <w:tcW w:w="0" w:type="auto"/>
            <w:tcBorders>
              <w:top w:val="single" w:sz="4" w:space="0" w:color="auto"/>
              <w:left w:val="single" w:sz="4" w:space="0" w:color="auto"/>
              <w:bottom w:val="single" w:sz="4" w:space="0" w:color="auto"/>
              <w:right w:val="single" w:sz="4" w:space="0" w:color="auto"/>
            </w:tcBorders>
            <w:hideMark/>
          </w:tcPr>
          <w:p w14:paraId="687627E6"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17E58A7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FE680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EA8C9E" w14:textId="77777777" w:rsidR="00A66E27" w:rsidRDefault="00A66E27">
            <w:pPr>
              <w:pStyle w:val="TAL"/>
              <w:rPr>
                <w:sz w:val="16"/>
              </w:rPr>
            </w:pPr>
            <w:r>
              <w:rPr>
                <w:sz w:val="16"/>
              </w:rPr>
              <w:t>447</w:t>
            </w:r>
          </w:p>
        </w:tc>
        <w:tc>
          <w:tcPr>
            <w:tcW w:w="0" w:type="auto"/>
            <w:tcBorders>
              <w:top w:val="single" w:sz="4" w:space="0" w:color="auto"/>
              <w:left w:val="single" w:sz="4" w:space="0" w:color="auto"/>
              <w:bottom w:val="single" w:sz="4" w:space="0" w:color="auto"/>
              <w:right w:val="single" w:sz="4" w:space="0" w:color="auto"/>
            </w:tcBorders>
          </w:tcPr>
          <w:p w14:paraId="462177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9A988"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E96CEB"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045B25"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298A3D" w14:textId="77777777" w:rsidR="00A66E27" w:rsidRDefault="00A66E27">
            <w:pPr>
              <w:pStyle w:val="TAL"/>
              <w:rPr>
                <w:sz w:val="16"/>
              </w:rPr>
            </w:pPr>
            <w:r>
              <w:rPr>
                <w:sz w:val="16"/>
              </w:rPr>
              <w:t>revised</w:t>
            </w:r>
          </w:p>
        </w:tc>
      </w:tr>
      <w:tr w:rsidR="00A66E27" w14:paraId="1757AF2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89335F" w14:textId="77777777" w:rsidR="00A66E27" w:rsidRDefault="00A66E27">
            <w:pPr>
              <w:pStyle w:val="TAL"/>
              <w:rPr>
                <w:sz w:val="16"/>
              </w:rPr>
            </w:pPr>
            <w:r>
              <w:rPr>
                <w:sz w:val="16"/>
              </w:rPr>
              <w:t>C3-234049</w:t>
            </w:r>
          </w:p>
        </w:tc>
        <w:tc>
          <w:tcPr>
            <w:tcW w:w="0" w:type="auto"/>
            <w:tcBorders>
              <w:top w:val="single" w:sz="4" w:space="0" w:color="auto"/>
              <w:left w:val="single" w:sz="4" w:space="0" w:color="auto"/>
              <w:bottom w:val="single" w:sz="4" w:space="0" w:color="auto"/>
              <w:right w:val="single" w:sz="4" w:space="0" w:color="auto"/>
            </w:tcBorders>
            <w:hideMark/>
          </w:tcPr>
          <w:p w14:paraId="57848C91"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1311745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A8E308"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D1A70F1" w14:textId="77777777" w:rsidR="00A66E27" w:rsidRDefault="00A66E27">
            <w:pPr>
              <w:pStyle w:val="TAL"/>
              <w:rPr>
                <w:sz w:val="16"/>
              </w:rPr>
            </w:pPr>
            <w:r>
              <w:rPr>
                <w:sz w:val="16"/>
              </w:rPr>
              <w:t>448</w:t>
            </w:r>
          </w:p>
        </w:tc>
        <w:tc>
          <w:tcPr>
            <w:tcW w:w="0" w:type="auto"/>
            <w:tcBorders>
              <w:top w:val="single" w:sz="4" w:space="0" w:color="auto"/>
              <w:left w:val="single" w:sz="4" w:space="0" w:color="auto"/>
              <w:bottom w:val="single" w:sz="4" w:space="0" w:color="auto"/>
              <w:right w:val="single" w:sz="4" w:space="0" w:color="auto"/>
            </w:tcBorders>
          </w:tcPr>
          <w:p w14:paraId="6A6B888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12E4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396370"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A88D03"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369750" w14:textId="77777777" w:rsidR="00A66E27" w:rsidRDefault="00A66E27">
            <w:pPr>
              <w:pStyle w:val="TAL"/>
              <w:rPr>
                <w:sz w:val="16"/>
              </w:rPr>
            </w:pPr>
            <w:r>
              <w:rPr>
                <w:sz w:val="16"/>
              </w:rPr>
              <w:t>revised</w:t>
            </w:r>
          </w:p>
        </w:tc>
      </w:tr>
      <w:tr w:rsidR="00A66E27" w14:paraId="2867F83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E66161" w14:textId="77777777" w:rsidR="00A66E27" w:rsidRDefault="00A66E27">
            <w:pPr>
              <w:pStyle w:val="TAL"/>
              <w:rPr>
                <w:sz w:val="16"/>
              </w:rPr>
            </w:pPr>
            <w:r>
              <w:rPr>
                <w:sz w:val="16"/>
              </w:rPr>
              <w:t>C3-234050</w:t>
            </w:r>
          </w:p>
        </w:tc>
        <w:tc>
          <w:tcPr>
            <w:tcW w:w="0" w:type="auto"/>
            <w:tcBorders>
              <w:top w:val="single" w:sz="4" w:space="0" w:color="auto"/>
              <w:left w:val="single" w:sz="4" w:space="0" w:color="auto"/>
              <w:bottom w:val="single" w:sz="4" w:space="0" w:color="auto"/>
              <w:right w:val="single" w:sz="4" w:space="0" w:color="auto"/>
            </w:tcBorders>
            <w:hideMark/>
          </w:tcPr>
          <w:p w14:paraId="3632784B" w14:textId="77777777" w:rsidR="00A66E27" w:rsidRDefault="00A66E27">
            <w:pPr>
              <w:pStyle w:val="TAL"/>
              <w:rPr>
                <w:sz w:val="16"/>
              </w:rPr>
            </w:pPr>
            <w:r>
              <w:rPr>
                <w:sz w:val="16"/>
              </w:rPr>
              <w:t>Correct the attribute names and add abbreviation</w:t>
            </w:r>
          </w:p>
        </w:tc>
        <w:tc>
          <w:tcPr>
            <w:tcW w:w="0" w:type="auto"/>
            <w:tcBorders>
              <w:top w:val="single" w:sz="4" w:space="0" w:color="auto"/>
              <w:left w:val="single" w:sz="4" w:space="0" w:color="auto"/>
              <w:bottom w:val="single" w:sz="4" w:space="0" w:color="auto"/>
              <w:right w:val="single" w:sz="4" w:space="0" w:color="auto"/>
            </w:tcBorders>
            <w:hideMark/>
          </w:tcPr>
          <w:p w14:paraId="493D959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A15CA2"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6BA052" w14:textId="77777777" w:rsidR="00A66E27" w:rsidRDefault="00A66E27">
            <w:pPr>
              <w:pStyle w:val="TAL"/>
              <w:rPr>
                <w:sz w:val="16"/>
              </w:rPr>
            </w:pPr>
            <w:r>
              <w:rPr>
                <w:sz w:val="16"/>
              </w:rPr>
              <w:t>749</w:t>
            </w:r>
          </w:p>
        </w:tc>
        <w:tc>
          <w:tcPr>
            <w:tcW w:w="0" w:type="auto"/>
            <w:tcBorders>
              <w:top w:val="single" w:sz="4" w:space="0" w:color="auto"/>
              <w:left w:val="single" w:sz="4" w:space="0" w:color="auto"/>
              <w:bottom w:val="single" w:sz="4" w:space="0" w:color="auto"/>
              <w:right w:val="single" w:sz="4" w:space="0" w:color="auto"/>
            </w:tcBorders>
          </w:tcPr>
          <w:p w14:paraId="6AF2521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410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E584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CACD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7EF41E" w14:textId="77777777" w:rsidR="00A66E27" w:rsidRDefault="00A66E27">
            <w:pPr>
              <w:pStyle w:val="TAL"/>
              <w:rPr>
                <w:sz w:val="16"/>
              </w:rPr>
            </w:pPr>
            <w:r>
              <w:rPr>
                <w:sz w:val="16"/>
              </w:rPr>
              <w:t>agreed</w:t>
            </w:r>
          </w:p>
        </w:tc>
      </w:tr>
      <w:tr w:rsidR="00A66E27" w14:paraId="5A955A0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AB3818" w14:textId="77777777" w:rsidR="00A66E27" w:rsidRDefault="00A66E27">
            <w:pPr>
              <w:pStyle w:val="TAL"/>
              <w:rPr>
                <w:sz w:val="16"/>
              </w:rPr>
            </w:pPr>
            <w:r>
              <w:rPr>
                <w:sz w:val="16"/>
              </w:rPr>
              <w:t>C3-234051</w:t>
            </w:r>
          </w:p>
        </w:tc>
        <w:tc>
          <w:tcPr>
            <w:tcW w:w="0" w:type="auto"/>
            <w:tcBorders>
              <w:top w:val="single" w:sz="4" w:space="0" w:color="auto"/>
              <w:left w:val="single" w:sz="4" w:space="0" w:color="auto"/>
              <w:bottom w:val="single" w:sz="4" w:space="0" w:color="auto"/>
              <w:right w:val="single" w:sz="4" w:space="0" w:color="auto"/>
            </w:tcBorders>
            <w:hideMark/>
          </w:tcPr>
          <w:p w14:paraId="3E93B4D4" w14:textId="77777777" w:rsidR="00A66E27" w:rsidRDefault="00A66E27">
            <w:pPr>
              <w:pStyle w:val="TAL"/>
              <w:rPr>
                <w:sz w:val="16"/>
              </w:rPr>
            </w:pPr>
            <w:r>
              <w:rPr>
                <w:sz w:val="16"/>
              </w:rPr>
              <w:t>Corrections on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38D072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5735D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BA0D97" w14:textId="77777777" w:rsidR="00A66E27" w:rsidRDefault="00A66E27">
            <w:pPr>
              <w:pStyle w:val="TAL"/>
              <w:rPr>
                <w:sz w:val="16"/>
              </w:rPr>
            </w:pPr>
            <w:r>
              <w:rPr>
                <w:sz w:val="16"/>
              </w:rPr>
              <w:t>778</w:t>
            </w:r>
          </w:p>
        </w:tc>
        <w:tc>
          <w:tcPr>
            <w:tcW w:w="0" w:type="auto"/>
            <w:tcBorders>
              <w:top w:val="single" w:sz="4" w:space="0" w:color="auto"/>
              <w:left w:val="single" w:sz="4" w:space="0" w:color="auto"/>
              <w:bottom w:val="single" w:sz="4" w:space="0" w:color="auto"/>
              <w:right w:val="single" w:sz="4" w:space="0" w:color="auto"/>
            </w:tcBorders>
          </w:tcPr>
          <w:p w14:paraId="2CA83D7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49B4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A2334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967254"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ACCF31" w14:textId="77777777" w:rsidR="00A66E27" w:rsidRDefault="00A66E27">
            <w:pPr>
              <w:pStyle w:val="TAL"/>
              <w:rPr>
                <w:sz w:val="16"/>
              </w:rPr>
            </w:pPr>
            <w:r>
              <w:rPr>
                <w:sz w:val="16"/>
              </w:rPr>
              <w:t>revised</w:t>
            </w:r>
          </w:p>
        </w:tc>
      </w:tr>
      <w:tr w:rsidR="00A66E27" w14:paraId="2661B00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AA8B9E" w14:textId="77777777" w:rsidR="00A66E27" w:rsidRDefault="00A66E27">
            <w:pPr>
              <w:pStyle w:val="TAL"/>
              <w:rPr>
                <w:sz w:val="16"/>
              </w:rPr>
            </w:pPr>
            <w:r>
              <w:rPr>
                <w:sz w:val="16"/>
              </w:rPr>
              <w:t>C3-234052</w:t>
            </w:r>
          </w:p>
        </w:tc>
        <w:tc>
          <w:tcPr>
            <w:tcW w:w="0" w:type="auto"/>
            <w:tcBorders>
              <w:top w:val="single" w:sz="4" w:space="0" w:color="auto"/>
              <w:left w:val="single" w:sz="4" w:space="0" w:color="auto"/>
              <w:bottom w:val="single" w:sz="4" w:space="0" w:color="auto"/>
              <w:right w:val="single" w:sz="4" w:space="0" w:color="auto"/>
            </w:tcBorders>
            <w:hideMark/>
          </w:tcPr>
          <w:p w14:paraId="5FBAE92A" w14:textId="77777777" w:rsidR="00A66E27" w:rsidRDefault="00A66E27">
            <w:pPr>
              <w:pStyle w:val="TAL"/>
              <w:rPr>
                <w:sz w:val="16"/>
              </w:rPr>
            </w:pPr>
            <w:r>
              <w:rPr>
                <w:sz w:val="16"/>
              </w:rPr>
              <w:t>Resolve the Editor's Note of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208FD60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11FE3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251741E" w14:textId="77777777" w:rsidR="00A66E27" w:rsidRDefault="00A66E27">
            <w:pPr>
              <w:pStyle w:val="TAL"/>
              <w:rPr>
                <w:sz w:val="16"/>
              </w:rPr>
            </w:pPr>
            <w:r>
              <w:rPr>
                <w:sz w:val="16"/>
              </w:rPr>
              <w:t>779</w:t>
            </w:r>
          </w:p>
        </w:tc>
        <w:tc>
          <w:tcPr>
            <w:tcW w:w="0" w:type="auto"/>
            <w:tcBorders>
              <w:top w:val="single" w:sz="4" w:space="0" w:color="auto"/>
              <w:left w:val="single" w:sz="4" w:space="0" w:color="auto"/>
              <w:bottom w:val="single" w:sz="4" w:space="0" w:color="auto"/>
              <w:right w:val="single" w:sz="4" w:space="0" w:color="auto"/>
            </w:tcBorders>
          </w:tcPr>
          <w:p w14:paraId="19E0865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E1F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65F84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F26D40" w14:textId="77777777" w:rsidR="00A66E27" w:rsidRDefault="00A66E27">
            <w:pPr>
              <w:pStyle w:val="TAL"/>
              <w:rPr>
                <w:sz w:val="16"/>
              </w:rPr>
            </w:pPr>
            <w:proofErr w:type="spellStart"/>
            <w:r>
              <w:rPr>
                <w:sz w:val="16"/>
              </w:rPr>
              <w:t>AIMLsys</w:t>
            </w:r>
            <w:proofErr w:type="spellEnd"/>
            <w:r>
              <w:rPr>
                <w:sz w:val="16"/>
              </w:rPr>
              <w:t>, eNA_Ph3</w:t>
            </w:r>
          </w:p>
        </w:tc>
        <w:tc>
          <w:tcPr>
            <w:tcW w:w="0" w:type="auto"/>
            <w:tcBorders>
              <w:top w:val="single" w:sz="4" w:space="0" w:color="auto"/>
              <w:left w:val="single" w:sz="4" w:space="0" w:color="auto"/>
              <w:bottom w:val="single" w:sz="4" w:space="0" w:color="auto"/>
              <w:right w:val="single" w:sz="4" w:space="0" w:color="auto"/>
            </w:tcBorders>
            <w:hideMark/>
          </w:tcPr>
          <w:p w14:paraId="1155DF3C" w14:textId="77777777" w:rsidR="00A66E27" w:rsidRDefault="00A66E27">
            <w:pPr>
              <w:pStyle w:val="TAL"/>
              <w:rPr>
                <w:sz w:val="16"/>
              </w:rPr>
            </w:pPr>
            <w:r>
              <w:rPr>
                <w:sz w:val="16"/>
              </w:rPr>
              <w:t>revised</w:t>
            </w:r>
          </w:p>
        </w:tc>
      </w:tr>
      <w:tr w:rsidR="00A66E27" w14:paraId="0B1D054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A9DA7A" w14:textId="77777777" w:rsidR="00A66E27" w:rsidRDefault="00A66E27">
            <w:pPr>
              <w:pStyle w:val="TAL"/>
              <w:rPr>
                <w:sz w:val="16"/>
              </w:rPr>
            </w:pPr>
            <w:r>
              <w:rPr>
                <w:sz w:val="16"/>
              </w:rPr>
              <w:t>C3-234053</w:t>
            </w:r>
          </w:p>
        </w:tc>
        <w:tc>
          <w:tcPr>
            <w:tcW w:w="0" w:type="auto"/>
            <w:tcBorders>
              <w:top w:val="single" w:sz="4" w:space="0" w:color="auto"/>
              <w:left w:val="single" w:sz="4" w:space="0" w:color="auto"/>
              <w:bottom w:val="single" w:sz="4" w:space="0" w:color="auto"/>
              <w:right w:val="single" w:sz="4" w:space="0" w:color="auto"/>
            </w:tcBorders>
            <w:hideMark/>
          </w:tcPr>
          <w:p w14:paraId="6B2F3211" w14:textId="77777777" w:rsidR="00A66E27" w:rsidRDefault="00A66E27">
            <w:pPr>
              <w:pStyle w:val="TAL"/>
              <w:rPr>
                <w:sz w:val="16"/>
              </w:rPr>
            </w:pPr>
            <w:r>
              <w:rPr>
                <w:sz w:val="16"/>
              </w:rPr>
              <w:t>Support of End-to-end data volume transfer time for list of UEs</w:t>
            </w:r>
          </w:p>
        </w:tc>
        <w:tc>
          <w:tcPr>
            <w:tcW w:w="0" w:type="auto"/>
            <w:tcBorders>
              <w:top w:val="single" w:sz="4" w:space="0" w:color="auto"/>
              <w:left w:val="single" w:sz="4" w:space="0" w:color="auto"/>
              <w:bottom w:val="single" w:sz="4" w:space="0" w:color="auto"/>
              <w:right w:val="single" w:sz="4" w:space="0" w:color="auto"/>
            </w:tcBorders>
            <w:hideMark/>
          </w:tcPr>
          <w:p w14:paraId="0CA0956A" w14:textId="77777777" w:rsidR="00A66E27" w:rsidRDefault="00A66E27">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790B1E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053C03" w14:textId="77777777" w:rsidR="00A66E27" w:rsidRDefault="00A66E27">
            <w:pPr>
              <w:pStyle w:val="TAL"/>
              <w:rPr>
                <w:sz w:val="16"/>
              </w:rPr>
            </w:pPr>
            <w:r>
              <w:rPr>
                <w:sz w:val="16"/>
              </w:rPr>
              <w:t>780</w:t>
            </w:r>
          </w:p>
        </w:tc>
        <w:tc>
          <w:tcPr>
            <w:tcW w:w="0" w:type="auto"/>
            <w:tcBorders>
              <w:top w:val="single" w:sz="4" w:space="0" w:color="auto"/>
              <w:left w:val="single" w:sz="4" w:space="0" w:color="auto"/>
              <w:bottom w:val="single" w:sz="4" w:space="0" w:color="auto"/>
              <w:right w:val="single" w:sz="4" w:space="0" w:color="auto"/>
            </w:tcBorders>
          </w:tcPr>
          <w:p w14:paraId="44DC242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460B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DFE15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D4A6AA"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A9C5A" w14:textId="77777777" w:rsidR="00A66E27" w:rsidRDefault="00A66E27">
            <w:pPr>
              <w:pStyle w:val="TAL"/>
              <w:rPr>
                <w:sz w:val="16"/>
              </w:rPr>
            </w:pPr>
            <w:r>
              <w:rPr>
                <w:sz w:val="16"/>
              </w:rPr>
              <w:t>revised</w:t>
            </w:r>
          </w:p>
        </w:tc>
      </w:tr>
      <w:tr w:rsidR="00A66E27" w14:paraId="32CB052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616EA7" w14:textId="77777777" w:rsidR="00A66E27" w:rsidRDefault="00A66E27">
            <w:pPr>
              <w:pStyle w:val="TAL"/>
              <w:rPr>
                <w:sz w:val="16"/>
              </w:rPr>
            </w:pPr>
            <w:r>
              <w:rPr>
                <w:sz w:val="16"/>
              </w:rPr>
              <w:t>C3-234054</w:t>
            </w:r>
          </w:p>
        </w:tc>
        <w:tc>
          <w:tcPr>
            <w:tcW w:w="0" w:type="auto"/>
            <w:tcBorders>
              <w:top w:val="single" w:sz="4" w:space="0" w:color="auto"/>
              <w:left w:val="single" w:sz="4" w:space="0" w:color="auto"/>
              <w:bottom w:val="single" w:sz="4" w:space="0" w:color="auto"/>
              <w:right w:val="single" w:sz="4" w:space="0" w:color="auto"/>
            </w:tcBorders>
            <w:hideMark/>
          </w:tcPr>
          <w:p w14:paraId="7BDEFD64" w14:textId="77777777" w:rsidR="00A66E27" w:rsidRDefault="00A66E27">
            <w:pPr>
              <w:pStyle w:val="TAL"/>
              <w:rPr>
                <w:sz w:val="16"/>
              </w:rPr>
            </w:pPr>
            <w:r>
              <w:rPr>
                <w:sz w:val="16"/>
              </w:rPr>
              <w:t>Support of the filtering criteria of Member UE selection</w:t>
            </w:r>
          </w:p>
        </w:tc>
        <w:tc>
          <w:tcPr>
            <w:tcW w:w="0" w:type="auto"/>
            <w:tcBorders>
              <w:top w:val="single" w:sz="4" w:space="0" w:color="auto"/>
              <w:left w:val="single" w:sz="4" w:space="0" w:color="auto"/>
              <w:bottom w:val="single" w:sz="4" w:space="0" w:color="auto"/>
              <w:right w:val="single" w:sz="4" w:space="0" w:color="auto"/>
            </w:tcBorders>
            <w:hideMark/>
          </w:tcPr>
          <w:p w14:paraId="34ABE7EE" w14:textId="77777777" w:rsidR="00A66E27" w:rsidRDefault="00A66E27">
            <w:pPr>
              <w:pStyle w:val="TAL"/>
              <w:rPr>
                <w:sz w:val="16"/>
              </w:rPr>
            </w:pPr>
            <w:r>
              <w:rPr>
                <w:sz w:val="16"/>
              </w:rPr>
              <w:t>Huawei, Samsung,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ED600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894907" w14:textId="77777777" w:rsidR="00A66E27" w:rsidRDefault="00A66E27">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tcPr>
          <w:p w14:paraId="0FC367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6BA6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E8884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C13A60"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95768" w14:textId="77777777" w:rsidR="00A66E27" w:rsidRDefault="00A66E27">
            <w:pPr>
              <w:pStyle w:val="TAL"/>
              <w:rPr>
                <w:sz w:val="16"/>
              </w:rPr>
            </w:pPr>
            <w:r>
              <w:rPr>
                <w:sz w:val="16"/>
              </w:rPr>
              <w:t>revised</w:t>
            </w:r>
          </w:p>
        </w:tc>
      </w:tr>
      <w:tr w:rsidR="00A66E27" w14:paraId="4859E37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9170E0" w14:textId="77777777" w:rsidR="00A66E27" w:rsidRDefault="00A66E27">
            <w:pPr>
              <w:pStyle w:val="TAL"/>
              <w:rPr>
                <w:sz w:val="16"/>
              </w:rPr>
            </w:pPr>
            <w:r>
              <w:rPr>
                <w:sz w:val="16"/>
              </w:rPr>
              <w:t>C3-234055</w:t>
            </w:r>
          </w:p>
        </w:tc>
        <w:tc>
          <w:tcPr>
            <w:tcW w:w="0" w:type="auto"/>
            <w:tcBorders>
              <w:top w:val="single" w:sz="4" w:space="0" w:color="auto"/>
              <w:left w:val="single" w:sz="4" w:space="0" w:color="auto"/>
              <w:bottom w:val="single" w:sz="4" w:space="0" w:color="auto"/>
              <w:right w:val="single" w:sz="4" w:space="0" w:color="auto"/>
            </w:tcBorders>
            <w:hideMark/>
          </w:tcPr>
          <w:p w14:paraId="33A414B2" w14:textId="77777777" w:rsidR="00A66E27" w:rsidRDefault="00A66E27">
            <w:pPr>
              <w:pStyle w:val="TAL"/>
              <w:rPr>
                <w:sz w:val="16"/>
              </w:rPr>
            </w:pPr>
            <w:r>
              <w:rPr>
                <w:sz w:val="16"/>
              </w:rPr>
              <w:t>Support of reporting the number of UEs that do not meet each criteria</w:t>
            </w:r>
          </w:p>
        </w:tc>
        <w:tc>
          <w:tcPr>
            <w:tcW w:w="0" w:type="auto"/>
            <w:tcBorders>
              <w:top w:val="single" w:sz="4" w:space="0" w:color="auto"/>
              <w:left w:val="single" w:sz="4" w:space="0" w:color="auto"/>
              <w:bottom w:val="single" w:sz="4" w:space="0" w:color="auto"/>
              <w:right w:val="single" w:sz="4" w:space="0" w:color="auto"/>
            </w:tcBorders>
            <w:hideMark/>
          </w:tcPr>
          <w:p w14:paraId="38BAC9E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E0899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0A7A08" w14:textId="77777777" w:rsidR="00A66E27" w:rsidRDefault="00A66E27">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tcPr>
          <w:p w14:paraId="39F8769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E9AE0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55CF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B57B4"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B0592D" w14:textId="77777777" w:rsidR="00A66E27" w:rsidRDefault="00A66E27">
            <w:pPr>
              <w:pStyle w:val="TAL"/>
              <w:rPr>
                <w:sz w:val="16"/>
              </w:rPr>
            </w:pPr>
            <w:r>
              <w:rPr>
                <w:sz w:val="16"/>
              </w:rPr>
              <w:t>revised</w:t>
            </w:r>
          </w:p>
        </w:tc>
      </w:tr>
      <w:tr w:rsidR="00A66E27" w14:paraId="7B3D39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776CEC" w14:textId="77777777" w:rsidR="00A66E27" w:rsidRDefault="00A66E27">
            <w:pPr>
              <w:pStyle w:val="TAL"/>
              <w:rPr>
                <w:sz w:val="16"/>
              </w:rPr>
            </w:pPr>
            <w:r>
              <w:rPr>
                <w:sz w:val="16"/>
              </w:rPr>
              <w:t>C3-234056</w:t>
            </w:r>
          </w:p>
        </w:tc>
        <w:tc>
          <w:tcPr>
            <w:tcW w:w="0" w:type="auto"/>
            <w:tcBorders>
              <w:top w:val="single" w:sz="4" w:space="0" w:color="auto"/>
              <w:left w:val="single" w:sz="4" w:space="0" w:color="auto"/>
              <w:bottom w:val="single" w:sz="4" w:space="0" w:color="auto"/>
              <w:right w:val="single" w:sz="4" w:space="0" w:color="auto"/>
            </w:tcBorders>
            <w:hideMark/>
          </w:tcPr>
          <w:p w14:paraId="6F9A71C6" w14:textId="77777777" w:rsidR="00A66E27" w:rsidRDefault="00A66E27">
            <w:pPr>
              <w:pStyle w:val="TAL"/>
              <w:rPr>
                <w:sz w:val="16"/>
              </w:rPr>
            </w:pPr>
            <w:r>
              <w:rPr>
                <w:sz w:val="16"/>
              </w:rPr>
              <w:t>Corrections on DNAI Mapping</w:t>
            </w:r>
          </w:p>
        </w:tc>
        <w:tc>
          <w:tcPr>
            <w:tcW w:w="0" w:type="auto"/>
            <w:tcBorders>
              <w:top w:val="single" w:sz="4" w:space="0" w:color="auto"/>
              <w:left w:val="single" w:sz="4" w:space="0" w:color="auto"/>
              <w:bottom w:val="single" w:sz="4" w:space="0" w:color="auto"/>
              <w:right w:val="single" w:sz="4" w:space="0" w:color="auto"/>
            </w:tcBorders>
            <w:hideMark/>
          </w:tcPr>
          <w:p w14:paraId="130BA32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7FE51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83905A" w14:textId="77777777" w:rsidR="00A66E27" w:rsidRDefault="00A66E27">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tcPr>
          <w:p w14:paraId="234571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2542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7E6CA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A552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40710A" w14:textId="77777777" w:rsidR="00A66E27" w:rsidRDefault="00A66E27">
            <w:pPr>
              <w:pStyle w:val="TAL"/>
              <w:rPr>
                <w:sz w:val="16"/>
              </w:rPr>
            </w:pPr>
            <w:r>
              <w:rPr>
                <w:sz w:val="16"/>
              </w:rPr>
              <w:t>revised</w:t>
            </w:r>
          </w:p>
        </w:tc>
      </w:tr>
      <w:tr w:rsidR="00A66E27" w14:paraId="2DFFAD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E2AE93" w14:textId="77777777" w:rsidR="00A66E27" w:rsidRDefault="00A66E27">
            <w:pPr>
              <w:pStyle w:val="TAL"/>
              <w:rPr>
                <w:sz w:val="16"/>
              </w:rPr>
            </w:pPr>
            <w:r>
              <w:rPr>
                <w:sz w:val="16"/>
              </w:rPr>
              <w:t>C3-234057</w:t>
            </w:r>
          </w:p>
        </w:tc>
        <w:tc>
          <w:tcPr>
            <w:tcW w:w="0" w:type="auto"/>
            <w:tcBorders>
              <w:top w:val="single" w:sz="4" w:space="0" w:color="auto"/>
              <w:left w:val="single" w:sz="4" w:space="0" w:color="auto"/>
              <w:bottom w:val="single" w:sz="4" w:space="0" w:color="auto"/>
              <w:right w:val="single" w:sz="4" w:space="0" w:color="auto"/>
            </w:tcBorders>
            <w:hideMark/>
          </w:tcPr>
          <w:p w14:paraId="71503A01" w14:textId="77777777" w:rsidR="00A66E27" w:rsidRDefault="00A66E27">
            <w:pPr>
              <w:pStyle w:val="TAL"/>
              <w:rPr>
                <w:sz w:val="16"/>
              </w:rPr>
            </w:pPr>
            <w:r>
              <w:rPr>
                <w:sz w:val="16"/>
              </w:rPr>
              <w:t>Remove the EN for the Traffic Influence Data Subscription</w:t>
            </w:r>
          </w:p>
        </w:tc>
        <w:tc>
          <w:tcPr>
            <w:tcW w:w="0" w:type="auto"/>
            <w:tcBorders>
              <w:top w:val="single" w:sz="4" w:space="0" w:color="auto"/>
              <w:left w:val="single" w:sz="4" w:space="0" w:color="auto"/>
              <w:bottom w:val="single" w:sz="4" w:space="0" w:color="auto"/>
              <w:right w:val="single" w:sz="4" w:space="0" w:color="auto"/>
            </w:tcBorders>
            <w:hideMark/>
          </w:tcPr>
          <w:p w14:paraId="2DCE3B4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C45FC4"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79AC7A9" w14:textId="77777777" w:rsidR="00A66E27" w:rsidRDefault="00A66E27">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tcPr>
          <w:p w14:paraId="27EA4FA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FD6D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610F3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2A6E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A18A1B0" w14:textId="77777777" w:rsidR="00A66E27" w:rsidRDefault="00A66E27">
            <w:pPr>
              <w:pStyle w:val="TAL"/>
              <w:rPr>
                <w:sz w:val="16"/>
              </w:rPr>
            </w:pPr>
            <w:r>
              <w:rPr>
                <w:sz w:val="16"/>
              </w:rPr>
              <w:t>revised</w:t>
            </w:r>
          </w:p>
        </w:tc>
      </w:tr>
      <w:tr w:rsidR="00A66E27" w14:paraId="73077BF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4A6B264" w14:textId="77777777" w:rsidR="00A66E27" w:rsidRDefault="00A66E27">
            <w:pPr>
              <w:pStyle w:val="TAL"/>
              <w:rPr>
                <w:sz w:val="16"/>
              </w:rPr>
            </w:pPr>
            <w:r>
              <w:rPr>
                <w:sz w:val="16"/>
              </w:rPr>
              <w:t>C3-234058</w:t>
            </w:r>
          </w:p>
        </w:tc>
        <w:tc>
          <w:tcPr>
            <w:tcW w:w="0" w:type="auto"/>
            <w:tcBorders>
              <w:top w:val="single" w:sz="4" w:space="0" w:color="auto"/>
              <w:left w:val="single" w:sz="4" w:space="0" w:color="auto"/>
              <w:bottom w:val="single" w:sz="4" w:space="0" w:color="auto"/>
              <w:right w:val="single" w:sz="4" w:space="0" w:color="auto"/>
            </w:tcBorders>
            <w:hideMark/>
          </w:tcPr>
          <w:p w14:paraId="4A167201" w14:textId="77777777" w:rsidR="00A66E27" w:rsidRDefault="00A66E27">
            <w:pPr>
              <w:pStyle w:val="TAL"/>
              <w:rPr>
                <w:sz w:val="16"/>
              </w:rPr>
            </w:pPr>
            <w:r>
              <w:rPr>
                <w:sz w:val="16"/>
              </w:rPr>
              <w:t>Support of the provisioning of the offloading identifier</w:t>
            </w:r>
          </w:p>
        </w:tc>
        <w:tc>
          <w:tcPr>
            <w:tcW w:w="0" w:type="auto"/>
            <w:tcBorders>
              <w:top w:val="single" w:sz="4" w:space="0" w:color="auto"/>
              <w:left w:val="single" w:sz="4" w:space="0" w:color="auto"/>
              <w:bottom w:val="single" w:sz="4" w:space="0" w:color="auto"/>
              <w:right w:val="single" w:sz="4" w:space="0" w:color="auto"/>
            </w:tcBorders>
            <w:hideMark/>
          </w:tcPr>
          <w:p w14:paraId="5A207BB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37C04D"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D91E1F" w14:textId="77777777" w:rsidR="00A66E27" w:rsidRDefault="00A66E27">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tcPr>
          <w:p w14:paraId="68653E1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ACB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2D9F4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434B77"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B2FFAD" w14:textId="77777777" w:rsidR="00A66E27" w:rsidRDefault="00A66E27">
            <w:pPr>
              <w:pStyle w:val="TAL"/>
              <w:rPr>
                <w:sz w:val="16"/>
              </w:rPr>
            </w:pPr>
            <w:r>
              <w:rPr>
                <w:sz w:val="16"/>
              </w:rPr>
              <w:t>revised</w:t>
            </w:r>
          </w:p>
        </w:tc>
      </w:tr>
      <w:tr w:rsidR="00A66E27" w14:paraId="68BBF5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2BB70F" w14:textId="77777777" w:rsidR="00A66E27" w:rsidRDefault="00A66E27">
            <w:pPr>
              <w:pStyle w:val="TAL"/>
              <w:rPr>
                <w:sz w:val="16"/>
              </w:rPr>
            </w:pPr>
            <w:r>
              <w:rPr>
                <w:sz w:val="16"/>
              </w:rPr>
              <w:t>C3-234059</w:t>
            </w:r>
          </w:p>
        </w:tc>
        <w:tc>
          <w:tcPr>
            <w:tcW w:w="0" w:type="auto"/>
            <w:tcBorders>
              <w:top w:val="single" w:sz="4" w:space="0" w:color="auto"/>
              <w:left w:val="single" w:sz="4" w:space="0" w:color="auto"/>
              <w:bottom w:val="single" w:sz="4" w:space="0" w:color="auto"/>
              <w:right w:val="single" w:sz="4" w:space="0" w:color="auto"/>
            </w:tcBorders>
            <w:hideMark/>
          </w:tcPr>
          <w:p w14:paraId="051A6589" w14:textId="77777777" w:rsidR="00A66E27" w:rsidRDefault="00A66E27">
            <w:pPr>
              <w:pStyle w:val="TAL"/>
              <w:rPr>
                <w:sz w:val="16"/>
              </w:rPr>
            </w:pPr>
            <w:r>
              <w:rPr>
                <w:sz w:val="16"/>
              </w:rPr>
              <w:t>Clarifications for UE Location order indicator in UE mobility analytics request</w:t>
            </w:r>
          </w:p>
        </w:tc>
        <w:tc>
          <w:tcPr>
            <w:tcW w:w="0" w:type="auto"/>
            <w:tcBorders>
              <w:top w:val="single" w:sz="4" w:space="0" w:color="auto"/>
              <w:left w:val="single" w:sz="4" w:space="0" w:color="auto"/>
              <w:bottom w:val="single" w:sz="4" w:space="0" w:color="auto"/>
              <w:right w:val="single" w:sz="4" w:space="0" w:color="auto"/>
            </w:tcBorders>
            <w:hideMark/>
          </w:tcPr>
          <w:p w14:paraId="60B5FD4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C18CB3"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F80B3" w14:textId="77777777" w:rsidR="00A66E27" w:rsidRDefault="00A66E27">
            <w:pPr>
              <w:pStyle w:val="TAL"/>
              <w:rPr>
                <w:sz w:val="16"/>
              </w:rPr>
            </w:pPr>
            <w:r>
              <w:rPr>
                <w:sz w:val="16"/>
              </w:rPr>
              <w:t>781</w:t>
            </w:r>
          </w:p>
        </w:tc>
        <w:tc>
          <w:tcPr>
            <w:tcW w:w="0" w:type="auto"/>
            <w:tcBorders>
              <w:top w:val="single" w:sz="4" w:space="0" w:color="auto"/>
              <w:left w:val="single" w:sz="4" w:space="0" w:color="auto"/>
              <w:bottom w:val="single" w:sz="4" w:space="0" w:color="auto"/>
              <w:right w:val="single" w:sz="4" w:space="0" w:color="auto"/>
            </w:tcBorders>
          </w:tcPr>
          <w:p w14:paraId="0B392C6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9D3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431D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8AAB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E0A35B9" w14:textId="77777777" w:rsidR="00A66E27" w:rsidRDefault="00A66E27">
            <w:pPr>
              <w:pStyle w:val="TAL"/>
              <w:rPr>
                <w:sz w:val="16"/>
              </w:rPr>
            </w:pPr>
            <w:r>
              <w:rPr>
                <w:sz w:val="16"/>
              </w:rPr>
              <w:t>revised</w:t>
            </w:r>
          </w:p>
        </w:tc>
      </w:tr>
      <w:tr w:rsidR="00A66E27" w14:paraId="0826D1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B64900" w14:textId="77777777" w:rsidR="00A66E27" w:rsidRDefault="00A66E27">
            <w:pPr>
              <w:pStyle w:val="TAL"/>
              <w:rPr>
                <w:sz w:val="16"/>
              </w:rPr>
            </w:pPr>
            <w:r>
              <w:rPr>
                <w:sz w:val="16"/>
              </w:rPr>
              <w:t>C3-234060</w:t>
            </w:r>
          </w:p>
        </w:tc>
        <w:tc>
          <w:tcPr>
            <w:tcW w:w="0" w:type="auto"/>
            <w:tcBorders>
              <w:top w:val="single" w:sz="4" w:space="0" w:color="auto"/>
              <w:left w:val="single" w:sz="4" w:space="0" w:color="auto"/>
              <w:bottom w:val="single" w:sz="4" w:space="0" w:color="auto"/>
              <w:right w:val="single" w:sz="4" w:space="0" w:color="auto"/>
            </w:tcBorders>
            <w:hideMark/>
          </w:tcPr>
          <w:p w14:paraId="251B5015" w14:textId="77777777" w:rsidR="00A66E27" w:rsidRDefault="00A66E27">
            <w:pPr>
              <w:pStyle w:val="TAL"/>
              <w:rPr>
                <w:sz w:val="16"/>
              </w:rPr>
            </w:pPr>
            <w:r>
              <w:rPr>
                <w:sz w:val="16"/>
              </w:rPr>
              <w:t>Collect list of Access Types used for the PDU session from SMF</w:t>
            </w:r>
          </w:p>
        </w:tc>
        <w:tc>
          <w:tcPr>
            <w:tcW w:w="0" w:type="auto"/>
            <w:tcBorders>
              <w:top w:val="single" w:sz="4" w:space="0" w:color="auto"/>
              <w:left w:val="single" w:sz="4" w:space="0" w:color="auto"/>
              <w:bottom w:val="single" w:sz="4" w:space="0" w:color="auto"/>
              <w:right w:val="single" w:sz="4" w:space="0" w:color="auto"/>
            </w:tcBorders>
            <w:hideMark/>
          </w:tcPr>
          <w:p w14:paraId="23DBE94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904239"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74955DB" w14:textId="77777777" w:rsidR="00A66E27" w:rsidRDefault="00A66E27">
            <w:pPr>
              <w:pStyle w:val="TAL"/>
              <w:rPr>
                <w:sz w:val="16"/>
              </w:rPr>
            </w:pPr>
            <w:r>
              <w:rPr>
                <w:sz w:val="16"/>
              </w:rPr>
              <w:t>235</w:t>
            </w:r>
          </w:p>
        </w:tc>
        <w:tc>
          <w:tcPr>
            <w:tcW w:w="0" w:type="auto"/>
            <w:tcBorders>
              <w:top w:val="single" w:sz="4" w:space="0" w:color="auto"/>
              <w:left w:val="single" w:sz="4" w:space="0" w:color="auto"/>
              <w:bottom w:val="single" w:sz="4" w:space="0" w:color="auto"/>
              <w:right w:val="single" w:sz="4" w:space="0" w:color="auto"/>
            </w:tcBorders>
          </w:tcPr>
          <w:p w14:paraId="436F81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9297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491CD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E33C3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E88FB8B" w14:textId="77777777" w:rsidR="00A66E27" w:rsidRDefault="00A66E27">
            <w:pPr>
              <w:pStyle w:val="TAL"/>
              <w:rPr>
                <w:sz w:val="16"/>
              </w:rPr>
            </w:pPr>
            <w:r>
              <w:rPr>
                <w:sz w:val="16"/>
              </w:rPr>
              <w:t>revised</w:t>
            </w:r>
          </w:p>
        </w:tc>
      </w:tr>
      <w:tr w:rsidR="00A66E27" w14:paraId="27EE8A8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4511192" w14:textId="77777777" w:rsidR="00A66E27" w:rsidRDefault="00A66E27">
            <w:pPr>
              <w:pStyle w:val="TAL"/>
              <w:rPr>
                <w:sz w:val="16"/>
              </w:rPr>
            </w:pPr>
            <w:r>
              <w:rPr>
                <w:sz w:val="16"/>
              </w:rPr>
              <w:t>C3-234061</w:t>
            </w:r>
          </w:p>
        </w:tc>
        <w:tc>
          <w:tcPr>
            <w:tcW w:w="0" w:type="auto"/>
            <w:tcBorders>
              <w:top w:val="single" w:sz="4" w:space="0" w:color="auto"/>
              <w:left w:val="single" w:sz="4" w:space="0" w:color="auto"/>
              <w:bottom w:val="single" w:sz="4" w:space="0" w:color="auto"/>
              <w:right w:val="single" w:sz="4" w:space="0" w:color="auto"/>
            </w:tcBorders>
            <w:hideMark/>
          </w:tcPr>
          <w:p w14:paraId="451BF404" w14:textId="77777777" w:rsidR="00A66E27" w:rsidRDefault="00A66E27">
            <w:pPr>
              <w:pStyle w:val="TAL"/>
              <w:rPr>
                <w:sz w:val="16"/>
              </w:rPr>
            </w:pPr>
            <w:r>
              <w:rPr>
                <w:sz w:val="16"/>
              </w:rPr>
              <w:t>Corrections on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5C6D1F7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CBBD2"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D9E4BD8" w14:textId="77777777" w:rsidR="00A66E27" w:rsidRDefault="00A66E27">
            <w:pPr>
              <w:pStyle w:val="TAL"/>
              <w:rPr>
                <w:sz w:val="16"/>
              </w:rPr>
            </w:pPr>
            <w:r>
              <w:rPr>
                <w:sz w:val="16"/>
              </w:rPr>
              <w:t>782</w:t>
            </w:r>
          </w:p>
        </w:tc>
        <w:tc>
          <w:tcPr>
            <w:tcW w:w="0" w:type="auto"/>
            <w:tcBorders>
              <w:top w:val="single" w:sz="4" w:space="0" w:color="auto"/>
              <w:left w:val="single" w:sz="4" w:space="0" w:color="auto"/>
              <w:bottom w:val="single" w:sz="4" w:space="0" w:color="auto"/>
              <w:right w:val="single" w:sz="4" w:space="0" w:color="auto"/>
            </w:tcBorders>
          </w:tcPr>
          <w:p w14:paraId="7CD06E2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F33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FA163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40F6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73FDC2D" w14:textId="77777777" w:rsidR="00A66E27" w:rsidRDefault="00A66E27">
            <w:pPr>
              <w:pStyle w:val="TAL"/>
              <w:rPr>
                <w:sz w:val="16"/>
              </w:rPr>
            </w:pPr>
            <w:r>
              <w:rPr>
                <w:sz w:val="16"/>
              </w:rPr>
              <w:t>revised</w:t>
            </w:r>
          </w:p>
        </w:tc>
      </w:tr>
      <w:tr w:rsidR="00A66E27" w14:paraId="2D63B17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464C1F" w14:textId="77777777" w:rsidR="00A66E27" w:rsidRDefault="00A66E27">
            <w:pPr>
              <w:pStyle w:val="TAL"/>
              <w:rPr>
                <w:sz w:val="16"/>
              </w:rPr>
            </w:pPr>
            <w:r>
              <w:rPr>
                <w:sz w:val="16"/>
              </w:rPr>
              <w:t>C3-234062</w:t>
            </w:r>
          </w:p>
        </w:tc>
        <w:tc>
          <w:tcPr>
            <w:tcW w:w="0" w:type="auto"/>
            <w:tcBorders>
              <w:top w:val="single" w:sz="4" w:space="0" w:color="auto"/>
              <w:left w:val="single" w:sz="4" w:space="0" w:color="auto"/>
              <w:bottom w:val="single" w:sz="4" w:space="0" w:color="auto"/>
              <w:right w:val="single" w:sz="4" w:space="0" w:color="auto"/>
            </w:tcBorders>
            <w:hideMark/>
          </w:tcPr>
          <w:p w14:paraId="74E2EF44" w14:textId="77777777" w:rsidR="00A66E27" w:rsidRDefault="00A66E27">
            <w:pPr>
              <w:pStyle w:val="TAL"/>
              <w:rPr>
                <w:sz w:val="16"/>
              </w:rPr>
            </w:pPr>
            <w:r>
              <w:rPr>
                <w:sz w:val="16"/>
              </w:rPr>
              <w:t xml:space="preserve">Define </w:t>
            </w:r>
            <w:proofErr w:type="spellStart"/>
            <w:r>
              <w:rPr>
                <w:sz w:val="16"/>
              </w:rPr>
              <w:t>Nnwdaf_MLModelMonitor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01F1C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A50C5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D6AC5D" w14:textId="77777777" w:rsidR="00A66E27" w:rsidRDefault="00A66E27">
            <w:pPr>
              <w:pStyle w:val="TAL"/>
              <w:rPr>
                <w:sz w:val="16"/>
              </w:rPr>
            </w:pPr>
            <w:r>
              <w:rPr>
                <w:sz w:val="16"/>
              </w:rPr>
              <w:t>783</w:t>
            </w:r>
          </w:p>
        </w:tc>
        <w:tc>
          <w:tcPr>
            <w:tcW w:w="0" w:type="auto"/>
            <w:tcBorders>
              <w:top w:val="single" w:sz="4" w:space="0" w:color="auto"/>
              <w:left w:val="single" w:sz="4" w:space="0" w:color="auto"/>
              <w:bottom w:val="single" w:sz="4" w:space="0" w:color="auto"/>
              <w:right w:val="single" w:sz="4" w:space="0" w:color="auto"/>
            </w:tcBorders>
          </w:tcPr>
          <w:p w14:paraId="169F27F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CCA70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30031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F383DD"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168E73" w14:textId="77777777" w:rsidR="00A66E27" w:rsidRDefault="00A66E27">
            <w:pPr>
              <w:pStyle w:val="TAL"/>
              <w:rPr>
                <w:sz w:val="16"/>
              </w:rPr>
            </w:pPr>
            <w:r>
              <w:rPr>
                <w:sz w:val="16"/>
              </w:rPr>
              <w:t>revised</w:t>
            </w:r>
          </w:p>
        </w:tc>
      </w:tr>
      <w:tr w:rsidR="00A66E27" w14:paraId="485882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9BD3FB" w14:textId="77777777" w:rsidR="00A66E27" w:rsidRDefault="00A66E27">
            <w:pPr>
              <w:pStyle w:val="TAL"/>
              <w:rPr>
                <w:sz w:val="16"/>
              </w:rPr>
            </w:pPr>
            <w:r>
              <w:rPr>
                <w:sz w:val="16"/>
              </w:rPr>
              <w:t>C3-234063</w:t>
            </w:r>
          </w:p>
        </w:tc>
        <w:tc>
          <w:tcPr>
            <w:tcW w:w="0" w:type="auto"/>
            <w:tcBorders>
              <w:top w:val="single" w:sz="4" w:space="0" w:color="auto"/>
              <w:left w:val="single" w:sz="4" w:space="0" w:color="auto"/>
              <w:bottom w:val="single" w:sz="4" w:space="0" w:color="auto"/>
              <w:right w:val="single" w:sz="4" w:space="0" w:color="auto"/>
            </w:tcBorders>
            <w:hideMark/>
          </w:tcPr>
          <w:p w14:paraId="49203566" w14:textId="77777777" w:rsidR="00A66E27" w:rsidRDefault="00A66E27">
            <w:pPr>
              <w:pStyle w:val="TAL"/>
              <w:rPr>
                <w:sz w:val="16"/>
              </w:rPr>
            </w:pPr>
            <w:r>
              <w:rPr>
                <w:sz w:val="16"/>
              </w:rPr>
              <w:t>Define the linear distance threshold for the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73AD758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819B78"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736410E" w14:textId="77777777" w:rsidR="00A66E27" w:rsidRDefault="00A66E27">
            <w:pPr>
              <w:pStyle w:val="TAL"/>
              <w:rPr>
                <w:sz w:val="16"/>
              </w:rPr>
            </w:pPr>
            <w:r>
              <w:rPr>
                <w:sz w:val="16"/>
              </w:rPr>
              <w:t>784</w:t>
            </w:r>
          </w:p>
        </w:tc>
        <w:tc>
          <w:tcPr>
            <w:tcW w:w="0" w:type="auto"/>
            <w:tcBorders>
              <w:top w:val="single" w:sz="4" w:space="0" w:color="auto"/>
              <w:left w:val="single" w:sz="4" w:space="0" w:color="auto"/>
              <w:bottom w:val="single" w:sz="4" w:space="0" w:color="auto"/>
              <w:right w:val="single" w:sz="4" w:space="0" w:color="auto"/>
            </w:tcBorders>
          </w:tcPr>
          <w:p w14:paraId="276A969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01D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F573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92154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470A07" w14:textId="77777777" w:rsidR="00A66E27" w:rsidRDefault="00A66E27">
            <w:pPr>
              <w:pStyle w:val="TAL"/>
              <w:rPr>
                <w:sz w:val="16"/>
              </w:rPr>
            </w:pPr>
            <w:r>
              <w:rPr>
                <w:sz w:val="16"/>
              </w:rPr>
              <w:t>revised</w:t>
            </w:r>
          </w:p>
        </w:tc>
      </w:tr>
      <w:tr w:rsidR="00A66E27" w14:paraId="655000D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837424" w14:textId="77777777" w:rsidR="00A66E27" w:rsidRDefault="00A66E27">
            <w:pPr>
              <w:pStyle w:val="TAL"/>
              <w:rPr>
                <w:sz w:val="16"/>
              </w:rPr>
            </w:pPr>
            <w:r>
              <w:rPr>
                <w:sz w:val="16"/>
              </w:rPr>
              <w:t>C3-234064</w:t>
            </w:r>
          </w:p>
        </w:tc>
        <w:tc>
          <w:tcPr>
            <w:tcW w:w="0" w:type="auto"/>
            <w:tcBorders>
              <w:top w:val="single" w:sz="4" w:space="0" w:color="auto"/>
              <w:left w:val="single" w:sz="4" w:space="0" w:color="auto"/>
              <w:bottom w:val="single" w:sz="4" w:space="0" w:color="auto"/>
              <w:right w:val="single" w:sz="4" w:space="0" w:color="auto"/>
            </w:tcBorders>
            <w:hideMark/>
          </w:tcPr>
          <w:p w14:paraId="7C0B3D00" w14:textId="77777777" w:rsidR="00A66E27" w:rsidRDefault="00A66E27">
            <w:pPr>
              <w:pStyle w:val="TAL"/>
              <w:rPr>
                <w:sz w:val="16"/>
              </w:rPr>
            </w:pPr>
            <w:r>
              <w:rPr>
                <w:sz w:val="16"/>
              </w:rPr>
              <w:t>Enhancements on the inference input data and training input data</w:t>
            </w:r>
          </w:p>
        </w:tc>
        <w:tc>
          <w:tcPr>
            <w:tcW w:w="0" w:type="auto"/>
            <w:tcBorders>
              <w:top w:val="single" w:sz="4" w:space="0" w:color="auto"/>
              <w:left w:val="single" w:sz="4" w:space="0" w:color="auto"/>
              <w:bottom w:val="single" w:sz="4" w:space="0" w:color="auto"/>
              <w:right w:val="single" w:sz="4" w:space="0" w:color="auto"/>
            </w:tcBorders>
            <w:hideMark/>
          </w:tcPr>
          <w:p w14:paraId="5630247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F469B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E883B97" w14:textId="77777777" w:rsidR="00A66E27" w:rsidRDefault="00A66E27">
            <w:pPr>
              <w:pStyle w:val="TAL"/>
              <w:rPr>
                <w:sz w:val="16"/>
              </w:rPr>
            </w:pPr>
            <w:r>
              <w:rPr>
                <w:sz w:val="16"/>
              </w:rPr>
              <w:t>785</w:t>
            </w:r>
          </w:p>
        </w:tc>
        <w:tc>
          <w:tcPr>
            <w:tcW w:w="0" w:type="auto"/>
            <w:tcBorders>
              <w:top w:val="single" w:sz="4" w:space="0" w:color="auto"/>
              <w:left w:val="single" w:sz="4" w:space="0" w:color="auto"/>
              <w:bottom w:val="single" w:sz="4" w:space="0" w:color="auto"/>
              <w:right w:val="single" w:sz="4" w:space="0" w:color="auto"/>
            </w:tcBorders>
          </w:tcPr>
          <w:p w14:paraId="3B62ECD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4DD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61D30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EA049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DBF0C84" w14:textId="77777777" w:rsidR="00A66E27" w:rsidRDefault="00A66E27">
            <w:pPr>
              <w:pStyle w:val="TAL"/>
              <w:rPr>
                <w:sz w:val="16"/>
              </w:rPr>
            </w:pPr>
            <w:r>
              <w:rPr>
                <w:sz w:val="16"/>
              </w:rPr>
              <w:t>revised</w:t>
            </w:r>
          </w:p>
        </w:tc>
      </w:tr>
      <w:tr w:rsidR="00A66E27" w14:paraId="4CA628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93E011E" w14:textId="77777777" w:rsidR="00A66E27" w:rsidRDefault="00A66E27">
            <w:pPr>
              <w:pStyle w:val="TAL"/>
              <w:rPr>
                <w:sz w:val="16"/>
              </w:rPr>
            </w:pPr>
            <w:r>
              <w:rPr>
                <w:sz w:val="16"/>
              </w:rPr>
              <w:t>C3-234065</w:t>
            </w:r>
          </w:p>
        </w:tc>
        <w:tc>
          <w:tcPr>
            <w:tcW w:w="0" w:type="auto"/>
            <w:tcBorders>
              <w:top w:val="single" w:sz="4" w:space="0" w:color="auto"/>
              <w:left w:val="single" w:sz="4" w:space="0" w:color="auto"/>
              <w:bottom w:val="single" w:sz="4" w:space="0" w:color="auto"/>
              <w:right w:val="single" w:sz="4" w:space="0" w:color="auto"/>
            </w:tcBorders>
            <w:hideMark/>
          </w:tcPr>
          <w:p w14:paraId="6ABDA5C7" w14:textId="77777777" w:rsidR="00A66E27" w:rsidRDefault="00A66E27">
            <w:pPr>
              <w:pStyle w:val="TAL"/>
              <w:rPr>
                <w:sz w:val="16"/>
              </w:rPr>
            </w:pPr>
            <w:r>
              <w:rPr>
                <w:sz w:val="16"/>
              </w:rPr>
              <w:t>Support list of Access Types in the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088DA0E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61AC8F"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A25B51B" w14:textId="77777777" w:rsidR="00A66E27" w:rsidRDefault="00A66E27">
            <w:pPr>
              <w:pStyle w:val="TAL"/>
              <w:rPr>
                <w:sz w:val="16"/>
              </w:rPr>
            </w:pPr>
            <w:r>
              <w:rPr>
                <w:sz w:val="16"/>
              </w:rPr>
              <w:t>786</w:t>
            </w:r>
          </w:p>
        </w:tc>
        <w:tc>
          <w:tcPr>
            <w:tcW w:w="0" w:type="auto"/>
            <w:tcBorders>
              <w:top w:val="single" w:sz="4" w:space="0" w:color="auto"/>
              <w:left w:val="single" w:sz="4" w:space="0" w:color="auto"/>
              <w:bottom w:val="single" w:sz="4" w:space="0" w:color="auto"/>
              <w:right w:val="single" w:sz="4" w:space="0" w:color="auto"/>
            </w:tcBorders>
          </w:tcPr>
          <w:p w14:paraId="63A1876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455E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076C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A884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D1B5559" w14:textId="77777777" w:rsidR="00A66E27" w:rsidRDefault="00A66E27">
            <w:pPr>
              <w:pStyle w:val="TAL"/>
              <w:rPr>
                <w:sz w:val="16"/>
              </w:rPr>
            </w:pPr>
            <w:r>
              <w:rPr>
                <w:sz w:val="16"/>
              </w:rPr>
              <w:t>revised</w:t>
            </w:r>
          </w:p>
        </w:tc>
      </w:tr>
      <w:tr w:rsidR="00A66E27" w14:paraId="0D3E69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742E20" w14:textId="77777777" w:rsidR="00A66E27" w:rsidRDefault="00A66E27">
            <w:pPr>
              <w:pStyle w:val="TAL"/>
              <w:rPr>
                <w:sz w:val="16"/>
              </w:rPr>
            </w:pPr>
            <w:r>
              <w:rPr>
                <w:sz w:val="16"/>
              </w:rPr>
              <w:t>C3-234066</w:t>
            </w:r>
          </w:p>
        </w:tc>
        <w:tc>
          <w:tcPr>
            <w:tcW w:w="0" w:type="auto"/>
            <w:tcBorders>
              <w:top w:val="single" w:sz="4" w:space="0" w:color="auto"/>
              <w:left w:val="single" w:sz="4" w:space="0" w:color="auto"/>
              <w:bottom w:val="single" w:sz="4" w:space="0" w:color="auto"/>
              <w:right w:val="single" w:sz="4" w:space="0" w:color="auto"/>
            </w:tcBorders>
            <w:hideMark/>
          </w:tcPr>
          <w:p w14:paraId="0D1A45F7" w14:textId="77777777" w:rsidR="00A66E27" w:rsidRDefault="00A66E27">
            <w:pPr>
              <w:pStyle w:val="TAL"/>
              <w:rPr>
                <w:sz w:val="16"/>
              </w:rPr>
            </w:pPr>
            <w:r>
              <w:rPr>
                <w:sz w:val="16"/>
              </w:rPr>
              <w:t>Support of 5QI collection from SMF</w:t>
            </w:r>
          </w:p>
        </w:tc>
        <w:tc>
          <w:tcPr>
            <w:tcW w:w="0" w:type="auto"/>
            <w:tcBorders>
              <w:top w:val="single" w:sz="4" w:space="0" w:color="auto"/>
              <w:left w:val="single" w:sz="4" w:space="0" w:color="auto"/>
              <w:bottom w:val="single" w:sz="4" w:space="0" w:color="auto"/>
              <w:right w:val="single" w:sz="4" w:space="0" w:color="auto"/>
            </w:tcBorders>
            <w:hideMark/>
          </w:tcPr>
          <w:p w14:paraId="43FABB0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E581B1"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3AD12BA" w14:textId="77777777" w:rsidR="00A66E27" w:rsidRDefault="00A66E27">
            <w:pPr>
              <w:pStyle w:val="TAL"/>
              <w:rPr>
                <w:sz w:val="16"/>
              </w:rPr>
            </w:pPr>
            <w:r>
              <w:rPr>
                <w:sz w:val="16"/>
              </w:rPr>
              <w:t>236</w:t>
            </w:r>
          </w:p>
        </w:tc>
        <w:tc>
          <w:tcPr>
            <w:tcW w:w="0" w:type="auto"/>
            <w:tcBorders>
              <w:top w:val="single" w:sz="4" w:space="0" w:color="auto"/>
              <w:left w:val="single" w:sz="4" w:space="0" w:color="auto"/>
              <w:bottom w:val="single" w:sz="4" w:space="0" w:color="auto"/>
              <w:right w:val="single" w:sz="4" w:space="0" w:color="auto"/>
            </w:tcBorders>
          </w:tcPr>
          <w:p w14:paraId="51B468F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2B04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463A8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408A3D" w14:textId="77777777" w:rsidR="00A66E27" w:rsidRDefault="00A66E27">
            <w:pPr>
              <w:pStyle w:val="TAL"/>
              <w:rPr>
                <w:sz w:val="16"/>
              </w:rPr>
            </w:pPr>
            <w:r>
              <w:rPr>
                <w:sz w:val="16"/>
              </w:rPr>
              <w:t xml:space="preserve">eNA_Ph3,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041249" w14:textId="77777777" w:rsidR="00A66E27" w:rsidRDefault="00A66E27">
            <w:pPr>
              <w:pStyle w:val="TAL"/>
              <w:rPr>
                <w:sz w:val="16"/>
              </w:rPr>
            </w:pPr>
            <w:r>
              <w:rPr>
                <w:sz w:val="16"/>
              </w:rPr>
              <w:t>revised</w:t>
            </w:r>
          </w:p>
        </w:tc>
      </w:tr>
      <w:tr w:rsidR="00A66E27" w14:paraId="06CEC93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5BFAE2" w14:textId="77777777" w:rsidR="00A66E27" w:rsidRDefault="00A66E27">
            <w:pPr>
              <w:pStyle w:val="TAL"/>
              <w:rPr>
                <w:sz w:val="16"/>
              </w:rPr>
            </w:pPr>
            <w:r>
              <w:rPr>
                <w:sz w:val="16"/>
              </w:rPr>
              <w:t>C3-234067</w:t>
            </w:r>
          </w:p>
        </w:tc>
        <w:tc>
          <w:tcPr>
            <w:tcW w:w="0" w:type="auto"/>
            <w:tcBorders>
              <w:top w:val="single" w:sz="4" w:space="0" w:color="auto"/>
              <w:left w:val="single" w:sz="4" w:space="0" w:color="auto"/>
              <w:bottom w:val="single" w:sz="4" w:space="0" w:color="auto"/>
              <w:right w:val="single" w:sz="4" w:space="0" w:color="auto"/>
            </w:tcBorders>
            <w:hideMark/>
          </w:tcPr>
          <w:p w14:paraId="19B4867F" w14:textId="77777777" w:rsidR="00A66E27" w:rsidRDefault="00A66E27">
            <w:pPr>
              <w:pStyle w:val="TAL"/>
              <w:rPr>
                <w:sz w:val="16"/>
              </w:rPr>
            </w:pPr>
            <w:r>
              <w:rPr>
                <w:sz w:val="16"/>
              </w:rPr>
              <w:t>Support of analytics accuracy information</w:t>
            </w:r>
          </w:p>
        </w:tc>
        <w:tc>
          <w:tcPr>
            <w:tcW w:w="0" w:type="auto"/>
            <w:tcBorders>
              <w:top w:val="single" w:sz="4" w:space="0" w:color="auto"/>
              <w:left w:val="single" w:sz="4" w:space="0" w:color="auto"/>
              <w:bottom w:val="single" w:sz="4" w:space="0" w:color="auto"/>
              <w:right w:val="single" w:sz="4" w:space="0" w:color="auto"/>
            </w:tcBorders>
            <w:hideMark/>
          </w:tcPr>
          <w:p w14:paraId="3D987A2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93C12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64CBFB" w14:textId="77777777" w:rsidR="00A66E27" w:rsidRDefault="00A66E27">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tcPr>
          <w:p w14:paraId="5DF2307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A9F6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02C9A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FCAB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0109271" w14:textId="77777777" w:rsidR="00A66E27" w:rsidRDefault="00A66E27">
            <w:pPr>
              <w:pStyle w:val="TAL"/>
              <w:rPr>
                <w:sz w:val="16"/>
              </w:rPr>
            </w:pPr>
            <w:r>
              <w:rPr>
                <w:sz w:val="16"/>
              </w:rPr>
              <w:t>revised</w:t>
            </w:r>
          </w:p>
        </w:tc>
      </w:tr>
      <w:tr w:rsidR="00A66E27" w14:paraId="16B9C06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0A772F" w14:textId="77777777" w:rsidR="00A66E27" w:rsidRDefault="00A66E27">
            <w:pPr>
              <w:pStyle w:val="TAL"/>
              <w:rPr>
                <w:sz w:val="16"/>
              </w:rPr>
            </w:pPr>
            <w:r>
              <w:rPr>
                <w:sz w:val="16"/>
              </w:rPr>
              <w:t>C3-234068</w:t>
            </w:r>
          </w:p>
        </w:tc>
        <w:tc>
          <w:tcPr>
            <w:tcW w:w="0" w:type="auto"/>
            <w:tcBorders>
              <w:top w:val="single" w:sz="4" w:space="0" w:color="auto"/>
              <w:left w:val="single" w:sz="4" w:space="0" w:color="auto"/>
              <w:bottom w:val="single" w:sz="4" w:space="0" w:color="auto"/>
              <w:right w:val="single" w:sz="4" w:space="0" w:color="auto"/>
            </w:tcBorders>
            <w:hideMark/>
          </w:tcPr>
          <w:p w14:paraId="1A8B19FF" w14:textId="77777777" w:rsidR="00A66E27" w:rsidRDefault="00A66E27">
            <w:pPr>
              <w:pStyle w:val="TAL"/>
              <w:rPr>
                <w:sz w:val="16"/>
              </w:rPr>
            </w:pPr>
            <w:r>
              <w:rPr>
                <w:sz w:val="16"/>
              </w:rPr>
              <w:t>Support the consumer to provide the inference data stored in ADRF for model training</w:t>
            </w:r>
          </w:p>
        </w:tc>
        <w:tc>
          <w:tcPr>
            <w:tcW w:w="0" w:type="auto"/>
            <w:tcBorders>
              <w:top w:val="single" w:sz="4" w:space="0" w:color="auto"/>
              <w:left w:val="single" w:sz="4" w:space="0" w:color="auto"/>
              <w:bottom w:val="single" w:sz="4" w:space="0" w:color="auto"/>
              <w:right w:val="single" w:sz="4" w:space="0" w:color="auto"/>
            </w:tcBorders>
            <w:hideMark/>
          </w:tcPr>
          <w:p w14:paraId="65710FE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7BB03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D24EB27" w14:textId="77777777" w:rsidR="00A66E27" w:rsidRDefault="00A66E27">
            <w:pPr>
              <w:pStyle w:val="TAL"/>
              <w:rPr>
                <w:sz w:val="16"/>
              </w:rPr>
            </w:pPr>
            <w:r>
              <w:rPr>
                <w:sz w:val="16"/>
              </w:rPr>
              <w:t>787</w:t>
            </w:r>
          </w:p>
        </w:tc>
        <w:tc>
          <w:tcPr>
            <w:tcW w:w="0" w:type="auto"/>
            <w:tcBorders>
              <w:top w:val="single" w:sz="4" w:space="0" w:color="auto"/>
              <w:left w:val="single" w:sz="4" w:space="0" w:color="auto"/>
              <w:bottom w:val="single" w:sz="4" w:space="0" w:color="auto"/>
              <w:right w:val="single" w:sz="4" w:space="0" w:color="auto"/>
            </w:tcBorders>
          </w:tcPr>
          <w:p w14:paraId="1C5E0C9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5B3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81F9E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5CA4AD"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C265C8F" w14:textId="77777777" w:rsidR="00A66E27" w:rsidRDefault="00A66E27">
            <w:pPr>
              <w:pStyle w:val="TAL"/>
              <w:rPr>
                <w:sz w:val="16"/>
              </w:rPr>
            </w:pPr>
            <w:r>
              <w:rPr>
                <w:sz w:val="16"/>
              </w:rPr>
              <w:t>revised</w:t>
            </w:r>
          </w:p>
        </w:tc>
      </w:tr>
      <w:tr w:rsidR="00A66E27" w14:paraId="3D35AF7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160866" w14:textId="77777777" w:rsidR="00A66E27" w:rsidRDefault="00A66E27">
            <w:pPr>
              <w:pStyle w:val="TAL"/>
              <w:rPr>
                <w:sz w:val="16"/>
              </w:rPr>
            </w:pPr>
            <w:r>
              <w:rPr>
                <w:sz w:val="16"/>
              </w:rPr>
              <w:t>C3-234069</w:t>
            </w:r>
          </w:p>
        </w:tc>
        <w:tc>
          <w:tcPr>
            <w:tcW w:w="0" w:type="auto"/>
            <w:tcBorders>
              <w:top w:val="single" w:sz="4" w:space="0" w:color="auto"/>
              <w:left w:val="single" w:sz="4" w:space="0" w:color="auto"/>
              <w:bottom w:val="single" w:sz="4" w:space="0" w:color="auto"/>
              <w:right w:val="single" w:sz="4" w:space="0" w:color="auto"/>
            </w:tcBorders>
            <w:hideMark/>
          </w:tcPr>
          <w:p w14:paraId="3B4D35FA" w14:textId="77777777" w:rsidR="00A66E27" w:rsidRDefault="00A66E27">
            <w:pPr>
              <w:pStyle w:val="TAL"/>
              <w:rPr>
                <w:sz w:val="16"/>
              </w:rPr>
            </w:pPr>
            <w:r>
              <w:rPr>
                <w:sz w:val="16"/>
              </w:rPr>
              <w:t>Support the consumer to provide the time when the ML model is needed</w:t>
            </w:r>
          </w:p>
        </w:tc>
        <w:tc>
          <w:tcPr>
            <w:tcW w:w="0" w:type="auto"/>
            <w:tcBorders>
              <w:top w:val="single" w:sz="4" w:space="0" w:color="auto"/>
              <w:left w:val="single" w:sz="4" w:space="0" w:color="auto"/>
              <w:bottom w:val="single" w:sz="4" w:space="0" w:color="auto"/>
              <w:right w:val="single" w:sz="4" w:space="0" w:color="auto"/>
            </w:tcBorders>
            <w:hideMark/>
          </w:tcPr>
          <w:p w14:paraId="1C1C9AA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65C28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E55272" w14:textId="77777777" w:rsidR="00A66E27" w:rsidRDefault="00A66E27">
            <w:pPr>
              <w:pStyle w:val="TAL"/>
              <w:rPr>
                <w:sz w:val="16"/>
              </w:rPr>
            </w:pPr>
            <w:r>
              <w:rPr>
                <w:sz w:val="16"/>
              </w:rPr>
              <w:t>788</w:t>
            </w:r>
          </w:p>
        </w:tc>
        <w:tc>
          <w:tcPr>
            <w:tcW w:w="0" w:type="auto"/>
            <w:tcBorders>
              <w:top w:val="single" w:sz="4" w:space="0" w:color="auto"/>
              <w:left w:val="single" w:sz="4" w:space="0" w:color="auto"/>
              <w:bottom w:val="single" w:sz="4" w:space="0" w:color="auto"/>
              <w:right w:val="single" w:sz="4" w:space="0" w:color="auto"/>
            </w:tcBorders>
          </w:tcPr>
          <w:p w14:paraId="3A98B43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472C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9447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7DA44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14560B" w14:textId="77777777" w:rsidR="00A66E27" w:rsidRDefault="00A66E27">
            <w:pPr>
              <w:pStyle w:val="TAL"/>
              <w:rPr>
                <w:sz w:val="16"/>
              </w:rPr>
            </w:pPr>
            <w:r>
              <w:rPr>
                <w:sz w:val="16"/>
              </w:rPr>
              <w:t>revised</w:t>
            </w:r>
          </w:p>
        </w:tc>
      </w:tr>
      <w:tr w:rsidR="00A66E27" w14:paraId="26E44E2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98A53E" w14:textId="77777777" w:rsidR="00A66E27" w:rsidRDefault="00A66E27">
            <w:pPr>
              <w:pStyle w:val="TAL"/>
              <w:rPr>
                <w:sz w:val="16"/>
              </w:rPr>
            </w:pPr>
            <w:r>
              <w:rPr>
                <w:sz w:val="16"/>
              </w:rPr>
              <w:t>C3-234070</w:t>
            </w:r>
          </w:p>
        </w:tc>
        <w:tc>
          <w:tcPr>
            <w:tcW w:w="0" w:type="auto"/>
            <w:tcBorders>
              <w:top w:val="single" w:sz="4" w:space="0" w:color="auto"/>
              <w:left w:val="single" w:sz="4" w:space="0" w:color="auto"/>
              <w:bottom w:val="single" w:sz="4" w:space="0" w:color="auto"/>
              <w:right w:val="single" w:sz="4" w:space="0" w:color="auto"/>
            </w:tcBorders>
            <w:hideMark/>
          </w:tcPr>
          <w:p w14:paraId="2E082CE4" w14:textId="77777777" w:rsidR="00A66E27" w:rsidRDefault="00A66E27">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AAEF9D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B3DD8F"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047AE17" w14:textId="77777777" w:rsidR="00A66E27" w:rsidRDefault="00A66E27">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28EE54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1D87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4A329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845B4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2AF372B" w14:textId="77777777" w:rsidR="00A66E27" w:rsidRDefault="00A66E27">
            <w:pPr>
              <w:pStyle w:val="TAL"/>
              <w:rPr>
                <w:sz w:val="16"/>
              </w:rPr>
            </w:pPr>
            <w:r>
              <w:rPr>
                <w:sz w:val="16"/>
              </w:rPr>
              <w:t>revised</w:t>
            </w:r>
          </w:p>
        </w:tc>
      </w:tr>
      <w:tr w:rsidR="00A66E27" w14:paraId="7984F65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980139" w14:textId="77777777" w:rsidR="00A66E27" w:rsidRDefault="00A66E27">
            <w:pPr>
              <w:pStyle w:val="TAL"/>
              <w:rPr>
                <w:sz w:val="16"/>
              </w:rPr>
            </w:pPr>
            <w:r>
              <w:rPr>
                <w:sz w:val="16"/>
              </w:rPr>
              <w:t>C3-234071</w:t>
            </w:r>
          </w:p>
        </w:tc>
        <w:tc>
          <w:tcPr>
            <w:tcW w:w="0" w:type="auto"/>
            <w:tcBorders>
              <w:top w:val="single" w:sz="4" w:space="0" w:color="auto"/>
              <w:left w:val="single" w:sz="4" w:space="0" w:color="auto"/>
              <w:bottom w:val="single" w:sz="4" w:space="0" w:color="auto"/>
              <w:right w:val="single" w:sz="4" w:space="0" w:color="auto"/>
            </w:tcBorders>
            <w:hideMark/>
          </w:tcPr>
          <w:p w14:paraId="25739843" w14:textId="77777777" w:rsidR="00A66E27" w:rsidRDefault="00A66E27">
            <w:pPr>
              <w:pStyle w:val="TAL"/>
              <w:rPr>
                <w:sz w:val="16"/>
              </w:rPr>
            </w:pPr>
            <w:r>
              <w:rPr>
                <w:sz w:val="16"/>
              </w:rPr>
              <w:t>Clarification for the change of PCF for the UE</w:t>
            </w:r>
          </w:p>
        </w:tc>
        <w:tc>
          <w:tcPr>
            <w:tcW w:w="0" w:type="auto"/>
            <w:tcBorders>
              <w:top w:val="single" w:sz="4" w:space="0" w:color="auto"/>
              <w:left w:val="single" w:sz="4" w:space="0" w:color="auto"/>
              <w:bottom w:val="single" w:sz="4" w:space="0" w:color="auto"/>
              <w:right w:val="single" w:sz="4" w:space="0" w:color="auto"/>
            </w:tcBorders>
            <w:hideMark/>
          </w:tcPr>
          <w:p w14:paraId="5EA510C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81F60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DC8C39B" w14:textId="77777777" w:rsidR="00A66E27" w:rsidRDefault="00A66E27">
            <w:pPr>
              <w:pStyle w:val="TAL"/>
              <w:rPr>
                <w:sz w:val="16"/>
              </w:rPr>
            </w:pPr>
            <w:r>
              <w:rPr>
                <w:sz w:val="16"/>
              </w:rPr>
              <w:t>1131</w:t>
            </w:r>
          </w:p>
        </w:tc>
        <w:tc>
          <w:tcPr>
            <w:tcW w:w="0" w:type="auto"/>
            <w:tcBorders>
              <w:top w:val="single" w:sz="4" w:space="0" w:color="auto"/>
              <w:left w:val="single" w:sz="4" w:space="0" w:color="auto"/>
              <w:bottom w:val="single" w:sz="4" w:space="0" w:color="auto"/>
              <w:right w:val="single" w:sz="4" w:space="0" w:color="auto"/>
            </w:tcBorders>
          </w:tcPr>
          <w:p w14:paraId="1A0519C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9D21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BE639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ECB5B" w14:textId="77777777" w:rsidR="00A66E27" w:rsidRDefault="00A66E27">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7ECC2A70" w14:textId="77777777" w:rsidR="00A66E27" w:rsidRDefault="00A66E27">
            <w:pPr>
              <w:pStyle w:val="TAL"/>
              <w:rPr>
                <w:sz w:val="16"/>
              </w:rPr>
            </w:pPr>
            <w:r>
              <w:rPr>
                <w:sz w:val="16"/>
              </w:rPr>
              <w:t>revised</w:t>
            </w:r>
          </w:p>
        </w:tc>
      </w:tr>
      <w:tr w:rsidR="00A66E27" w14:paraId="07A7748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CEC0202" w14:textId="77777777" w:rsidR="00A66E27" w:rsidRDefault="00A66E27">
            <w:pPr>
              <w:pStyle w:val="TAL"/>
              <w:rPr>
                <w:sz w:val="16"/>
              </w:rPr>
            </w:pPr>
            <w:r>
              <w:rPr>
                <w:sz w:val="16"/>
              </w:rPr>
              <w:t>C3-234072</w:t>
            </w:r>
          </w:p>
        </w:tc>
        <w:tc>
          <w:tcPr>
            <w:tcW w:w="0" w:type="auto"/>
            <w:tcBorders>
              <w:top w:val="single" w:sz="4" w:space="0" w:color="auto"/>
              <w:left w:val="single" w:sz="4" w:space="0" w:color="auto"/>
              <w:bottom w:val="single" w:sz="4" w:space="0" w:color="auto"/>
              <w:right w:val="single" w:sz="4" w:space="0" w:color="auto"/>
            </w:tcBorders>
            <w:hideMark/>
          </w:tcPr>
          <w:p w14:paraId="0515F7CC" w14:textId="77777777" w:rsidR="00A66E27" w:rsidRDefault="00A66E27">
            <w:pPr>
              <w:pStyle w:val="TAL"/>
              <w:rPr>
                <w:sz w:val="16"/>
              </w:rPr>
            </w:pPr>
            <w:r>
              <w:rPr>
                <w:sz w:val="16"/>
              </w:rPr>
              <w:t>Removal of EN on A2X and V2X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6D00455" w14:textId="77777777" w:rsidR="00A66E27" w:rsidRDefault="00A66E27">
            <w:pPr>
              <w:pStyle w:val="TAL"/>
              <w:rPr>
                <w:sz w:val="16"/>
              </w:rPr>
            </w:pPr>
            <w:r>
              <w:rPr>
                <w:sz w:val="16"/>
              </w:rPr>
              <w:t>Huawei,   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54305B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73E6F2E" w14:textId="77777777" w:rsidR="00A66E27" w:rsidRDefault="00A66E27">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tcPr>
          <w:p w14:paraId="113C18A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8B33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47B93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987E9D" w14:textId="77777777" w:rsidR="00A66E27" w:rsidRDefault="00A66E27">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033E49F2" w14:textId="77777777" w:rsidR="00A66E27" w:rsidRDefault="00A66E27">
            <w:pPr>
              <w:pStyle w:val="TAL"/>
              <w:rPr>
                <w:sz w:val="16"/>
              </w:rPr>
            </w:pPr>
            <w:r>
              <w:rPr>
                <w:sz w:val="16"/>
              </w:rPr>
              <w:t>agreed</w:t>
            </w:r>
          </w:p>
        </w:tc>
      </w:tr>
      <w:tr w:rsidR="00A66E27" w14:paraId="795CE61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E2E0795" w14:textId="77777777" w:rsidR="00A66E27" w:rsidRDefault="00A66E27">
            <w:pPr>
              <w:pStyle w:val="TAL"/>
              <w:rPr>
                <w:sz w:val="16"/>
              </w:rPr>
            </w:pPr>
            <w:r>
              <w:rPr>
                <w:sz w:val="16"/>
              </w:rPr>
              <w:t>C3-234074</w:t>
            </w:r>
          </w:p>
        </w:tc>
        <w:tc>
          <w:tcPr>
            <w:tcW w:w="0" w:type="auto"/>
            <w:tcBorders>
              <w:top w:val="single" w:sz="4" w:space="0" w:color="auto"/>
              <w:left w:val="single" w:sz="4" w:space="0" w:color="auto"/>
              <w:bottom w:val="single" w:sz="4" w:space="0" w:color="auto"/>
              <w:right w:val="single" w:sz="4" w:space="0" w:color="auto"/>
            </w:tcBorders>
            <w:hideMark/>
          </w:tcPr>
          <w:p w14:paraId="06E5B3DE"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3532008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4BDDD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8A58EC" w14:textId="77777777" w:rsidR="00A66E27" w:rsidRDefault="00A66E27">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tcPr>
          <w:p w14:paraId="75822B1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BB73D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579D0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2EF50C"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37BA45A" w14:textId="77777777" w:rsidR="00A66E27" w:rsidRDefault="00A66E27">
            <w:pPr>
              <w:pStyle w:val="TAL"/>
              <w:rPr>
                <w:sz w:val="16"/>
              </w:rPr>
            </w:pPr>
            <w:r>
              <w:rPr>
                <w:sz w:val="16"/>
              </w:rPr>
              <w:t>revised</w:t>
            </w:r>
          </w:p>
        </w:tc>
      </w:tr>
      <w:tr w:rsidR="00A66E27" w14:paraId="7AEEBB7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F4C311" w14:textId="77777777" w:rsidR="00A66E27" w:rsidRDefault="00A66E27">
            <w:pPr>
              <w:pStyle w:val="TAL"/>
              <w:rPr>
                <w:sz w:val="16"/>
              </w:rPr>
            </w:pPr>
            <w:r>
              <w:rPr>
                <w:sz w:val="16"/>
              </w:rPr>
              <w:t>C3-234075</w:t>
            </w:r>
          </w:p>
        </w:tc>
        <w:tc>
          <w:tcPr>
            <w:tcW w:w="0" w:type="auto"/>
            <w:tcBorders>
              <w:top w:val="single" w:sz="4" w:space="0" w:color="auto"/>
              <w:left w:val="single" w:sz="4" w:space="0" w:color="auto"/>
              <w:bottom w:val="single" w:sz="4" w:space="0" w:color="auto"/>
              <w:right w:val="single" w:sz="4" w:space="0" w:color="auto"/>
            </w:tcBorders>
            <w:hideMark/>
          </w:tcPr>
          <w:p w14:paraId="77EC6FF7"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44903C4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648E9C"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BFE052" w14:textId="77777777" w:rsidR="00A66E27" w:rsidRDefault="00A66E27">
            <w:pPr>
              <w:pStyle w:val="TAL"/>
              <w:rPr>
                <w:sz w:val="16"/>
              </w:rPr>
            </w:pPr>
            <w:r>
              <w:rPr>
                <w:sz w:val="16"/>
              </w:rPr>
              <w:t>1132</w:t>
            </w:r>
          </w:p>
        </w:tc>
        <w:tc>
          <w:tcPr>
            <w:tcW w:w="0" w:type="auto"/>
            <w:tcBorders>
              <w:top w:val="single" w:sz="4" w:space="0" w:color="auto"/>
              <w:left w:val="single" w:sz="4" w:space="0" w:color="auto"/>
              <w:bottom w:val="single" w:sz="4" w:space="0" w:color="auto"/>
              <w:right w:val="single" w:sz="4" w:space="0" w:color="auto"/>
            </w:tcBorders>
          </w:tcPr>
          <w:p w14:paraId="240D882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C016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3E94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DC61E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A50647" w14:textId="77777777" w:rsidR="00A66E27" w:rsidRDefault="00A66E27">
            <w:pPr>
              <w:pStyle w:val="TAL"/>
              <w:rPr>
                <w:sz w:val="16"/>
              </w:rPr>
            </w:pPr>
            <w:r>
              <w:rPr>
                <w:sz w:val="16"/>
              </w:rPr>
              <w:t>revised</w:t>
            </w:r>
          </w:p>
        </w:tc>
      </w:tr>
      <w:tr w:rsidR="00A66E27" w14:paraId="06013C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399BC3D" w14:textId="77777777" w:rsidR="00A66E27" w:rsidRDefault="00A66E27">
            <w:pPr>
              <w:pStyle w:val="TAL"/>
              <w:rPr>
                <w:sz w:val="16"/>
              </w:rPr>
            </w:pPr>
            <w:r>
              <w:rPr>
                <w:sz w:val="16"/>
              </w:rPr>
              <w:t>C3-234076</w:t>
            </w:r>
          </w:p>
        </w:tc>
        <w:tc>
          <w:tcPr>
            <w:tcW w:w="0" w:type="auto"/>
            <w:tcBorders>
              <w:top w:val="single" w:sz="4" w:space="0" w:color="auto"/>
              <w:left w:val="single" w:sz="4" w:space="0" w:color="auto"/>
              <w:bottom w:val="single" w:sz="4" w:space="0" w:color="auto"/>
              <w:right w:val="single" w:sz="4" w:space="0" w:color="auto"/>
            </w:tcBorders>
            <w:hideMark/>
          </w:tcPr>
          <w:p w14:paraId="2BD73013"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795C206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5488B4"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0D4784" w14:textId="77777777" w:rsidR="00A66E27" w:rsidRDefault="00A66E27">
            <w:pPr>
              <w:pStyle w:val="TAL"/>
              <w:rPr>
                <w:sz w:val="16"/>
              </w:rPr>
            </w:pPr>
            <w:r>
              <w:rPr>
                <w:sz w:val="16"/>
              </w:rPr>
              <w:t>548</w:t>
            </w:r>
          </w:p>
        </w:tc>
        <w:tc>
          <w:tcPr>
            <w:tcW w:w="0" w:type="auto"/>
            <w:tcBorders>
              <w:top w:val="single" w:sz="4" w:space="0" w:color="auto"/>
              <w:left w:val="single" w:sz="4" w:space="0" w:color="auto"/>
              <w:bottom w:val="single" w:sz="4" w:space="0" w:color="auto"/>
              <w:right w:val="single" w:sz="4" w:space="0" w:color="auto"/>
            </w:tcBorders>
          </w:tcPr>
          <w:p w14:paraId="547D82E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13736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3F9CB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6D335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2565B81" w14:textId="77777777" w:rsidR="00A66E27" w:rsidRDefault="00A66E27">
            <w:pPr>
              <w:pStyle w:val="TAL"/>
              <w:rPr>
                <w:sz w:val="16"/>
              </w:rPr>
            </w:pPr>
            <w:r>
              <w:rPr>
                <w:sz w:val="16"/>
              </w:rPr>
              <w:t>revised</w:t>
            </w:r>
          </w:p>
        </w:tc>
      </w:tr>
      <w:tr w:rsidR="00A66E27" w14:paraId="1459262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88395BE" w14:textId="77777777" w:rsidR="00A66E27" w:rsidRDefault="00A66E27">
            <w:pPr>
              <w:pStyle w:val="TAL"/>
              <w:rPr>
                <w:sz w:val="16"/>
              </w:rPr>
            </w:pPr>
            <w:r>
              <w:rPr>
                <w:sz w:val="16"/>
              </w:rPr>
              <w:t>C3-234077</w:t>
            </w:r>
          </w:p>
        </w:tc>
        <w:tc>
          <w:tcPr>
            <w:tcW w:w="0" w:type="auto"/>
            <w:tcBorders>
              <w:top w:val="single" w:sz="4" w:space="0" w:color="auto"/>
              <w:left w:val="single" w:sz="4" w:space="0" w:color="auto"/>
              <w:bottom w:val="single" w:sz="4" w:space="0" w:color="auto"/>
              <w:right w:val="single" w:sz="4" w:space="0" w:color="auto"/>
            </w:tcBorders>
            <w:hideMark/>
          </w:tcPr>
          <w:p w14:paraId="6B14829F"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0CE3FD7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802AE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FBBEBB" w14:textId="77777777" w:rsidR="00A66E27" w:rsidRDefault="00A66E27">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tcPr>
          <w:p w14:paraId="70D0F6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9551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F9EA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55364B"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10B0BD" w14:textId="77777777" w:rsidR="00A66E27" w:rsidRDefault="00A66E27">
            <w:pPr>
              <w:pStyle w:val="TAL"/>
              <w:rPr>
                <w:sz w:val="16"/>
              </w:rPr>
            </w:pPr>
            <w:r>
              <w:rPr>
                <w:sz w:val="16"/>
              </w:rPr>
              <w:t>revised</w:t>
            </w:r>
          </w:p>
        </w:tc>
      </w:tr>
      <w:tr w:rsidR="00A66E27" w14:paraId="2885556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19FB7D" w14:textId="77777777" w:rsidR="00A66E27" w:rsidRDefault="00A66E27">
            <w:pPr>
              <w:pStyle w:val="TAL"/>
              <w:rPr>
                <w:sz w:val="16"/>
              </w:rPr>
            </w:pPr>
            <w:r>
              <w:rPr>
                <w:sz w:val="16"/>
              </w:rPr>
              <w:t>C3-234078</w:t>
            </w:r>
          </w:p>
        </w:tc>
        <w:tc>
          <w:tcPr>
            <w:tcW w:w="0" w:type="auto"/>
            <w:tcBorders>
              <w:top w:val="single" w:sz="4" w:space="0" w:color="auto"/>
              <w:left w:val="single" w:sz="4" w:space="0" w:color="auto"/>
              <w:bottom w:val="single" w:sz="4" w:space="0" w:color="auto"/>
              <w:right w:val="single" w:sz="4" w:space="0" w:color="auto"/>
            </w:tcBorders>
            <w:hideMark/>
          </w:tcPr>
          <w:p w14:paraId="6ED1C944"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0123344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899E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F53EE4E" w14:textId="77777777" w:rsidR="00A66E27" w:rsidRDefault="00A66E27">
            <w:pPr>
              <w:pStyle w:val="TAL"/>
              <w:rPr>
                <w:sz w:val="16"/>
              </w:rPr>
            </w:pPr>
            <w:r>
              <w:rPr>
                <w:sz w:val="16"/>
              </w:rPr>
              <w:t>751</w:t>
            </w:r>
          </w:p>
        </w:tc>
        <w:tc>
          <w:tcPr>
            <w:tcW w:w="0" w:type="auto"/>
            <w:tcBorders>
              <w:top w:val="single" w:sz="4" w:space="0" w:color="auto"/>
              <w:left w:val="single" w:sz="4" w:space="0" w:color="auto"/>
              <w:bottom w:val="single" w:sz="4" w:space="0" w:color="auto"/>
              <w:right w:val="single" w:sz="4" w:space="0" w:color="auto"/>
            </w:tcBorders>
          </w:tcPr>
          <w:p w14:paraId="51EA1A0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543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279D7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D17A6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52CCBD" w14:textId="77777777" w:rsidR="00A66E27" w:rsidRDefault="00A66E27">
            <w:pPr>
              <w:pStyle w:val="TAL"/>
              <w:rPr>
                <w:sz w:val="16"/>
              </w:rPr>
            </w:pPr>
            <w:r>
              <w:rPr>
                <w:sz w:val="16"/>
              </w:rPr>
              <w:t>merged</w:t>
            </w:r>
          </w:p>
        </w:tc>
      </w:tr>
      <w:tr w:rsidR="00A66E27" w14:paraId="26BEBA2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2991EE" w14:textId="77777777" w:rsidR="00A66E27" w:rsidRDefault="00A66E27">
            <w:pPr>
              <w:pStyle w:val="TAL"/>
              <w:rPr>
                <w:sz w:val="16"/>
              </w:rPr>
            </w:pPr>
            <w:r>
              <w:rPr>
                <w:sz w:val="16"/>
              </w:rPr>
              <w:lastRenderedPageBreak/>
              <w:t>C3-234079</w:t>
            </w:r>
          </w:p>
        </w:tc>
        <w:tc>
          <w:tcPr>
            <w:tcW w:w="0" w:type="auto"/>
            <w:tcBorders>
              <w:top w:val="single" w:sz="4" w:space="0" w:color="auto"/>
              <w:left w:val="single" w:sz="4" w:space="0" w:color="auto"/>
              <w:bottom w:val="single" w:sz="4" w:space="0" w:color="auto"/>
              <w:right w:val="single" w:sz="4" w:space="0" w:color="auto"/>
            </w:tcBorders>
            <w:hideMark/>
          </w:tcPr>
          <w:p w14:paraId="3BD01E92"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3A3188F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60B2AB"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B3076A" w14:textId="77777777" w:rsidR="00A66E27" w:rsidRDefault="00A66E27">
            <w:pPr>
              <w:pStyle w:val="TAL"/>
              <w:rPr>
                <w:sz w:val="16"/>
              </w:rPr>
            </w:pPr>
            <w:r>
              <w:rPr>
                <w:sz w:val="16"/>
              </w:rPr>
              <w:t>549</w:t>
            </w:r>
          </w:p>
        </w:tc>
        <w:tc>
          <w:tcPr>
            <w:tcW w:w="0" w:type="auto"/>
            <w:tcBorders>
              <w:top w:val="single" w:sz="4" w:space="0" w:color="auto"/>
              <w:left w:val="single" w:sz="4" w:space="0" w:color="auto"/>
              <w:bottom w:val="single" w:sz="4" w:space="0" w:color="auto"/>
              <w:right w:val="single" w:sz="4" w:space="0" w:color="auto"/>
            </w:tcBorders>
          </w:tcPr>
          <w:p w14:paraId="4830375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C6CEA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F3C22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6C1D0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A23456" w14:textId="77777777" w:rsidR="00A66E27" w:rsidRDefault="00A66E27">
            <w:pPr>
              <w:pStyle w:val="TAL"/>
              <w:rPr>
                <w:sz w:val="16"/>
              </w:rPr>
            </w:pPr>
            <w:r>
              <w:rPr>
                <w:sz w:val="16"/>
              </w:rPr>
              <w:t>merged</w:t>
            </w:r>
          </w:p>
        </w:tc>
      </w:tr>
      <w:tr w:rsidR="00A66E27" w14:paraId="160357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F968F9" w14:textId="77777777" w:rsidR="00A66E27" w:rsidRDefault="00A66E27">
            <w:pPr>
              <w:pStyle w:val="TAL"/>
              <w:rPr>
                <w:sz w:val="16"/>
              </w:rPr>
            </w:pPr>
            <w:r>
              <w:rPr>
                <w:sz w:val="16"/>
              </w:rPr>
              <w:t>C3-234080</w:t>
            </w:r>
          </w:p>
        </w:tc>
        <w:tc>
          <w:tcPr>
            <w:tcW w:w="0" w:type="auto"/>
            <w:tcBorders>
              <w:top w:val="single" w:sz="4" w:space="0" w:color="auto"/>
              <w:left w:val="single" w:sz="4" w:space="0" w:color="auto"/>
              <w:bottom w:val="single" w:sz="4" w:space="0" w:color="auto"/>
              <w:right w:val="single" w:sz="4" w:space="0" w:color="auto"/>
            </w:tcBorders>
            <w:hideMark/>
          </w:tcPr>
          <w:p w14:paraId="643D18BB"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16EABCF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5F187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3A0F1A" w14:textId="77777777" w:rsidR="00A66E27" w:rsidRDefault="00A66E27">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tcPr>
          <w:p w14:paraId="5362470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4C285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580E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1F0758"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7698440" w14:textId="77777777" w:rsidR="00A66E27" w:rsidRDefault="00A66E27">
            <w:pPr>
              <w:pStyle w:val="TAL"/>
              <w:rPr>
                <w:sz w:val="16"/>
              </w:rPr>
            </w:pPr>
            <w:r>
              <w:rPr>
                <w:sz w:val="16"/>
              </w:rPr>
              <w:t>revised</w:t>
            </w:r>
          </w:p>
        </w:tc>
      </w:tr>
      <w:tr w:rsidR="00A66E27" w14:paraId="270C9D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3ECC91" w14:textId="77777777" w:rsidR="00A66E27" w:rsidRDefault="00A66E27">
            <w:pPr>
              <w:pStyle w:val="TAL"/>
              <w:rPr>
                <w:sz w:val="16"/>
              </w:rPr>
            </w:pPr>
            <w:r>
              <w:rPr>
                <w:sz w:val="16"/>
              </w:rPr>
              <w:t>C3-234082</w:t>
            </w:r>
          </w:p>
        </w:tc>
        <w:tc>
          <w:tcPr>
            <w:tcW w:w="0" w:type="auto"/>
            <w:tcBorders>
              <w:top w:val="single" w:sz="4" w:space="0" w:color="auto"/>
              <w:left w:val="single" w:sz="4" w:space="0" w:color="auto"/>
              <w:bottom w:val="single" w:sz="4" w:space="0" w:color="auto"/>
              <w:right w:val="single" w:sz="4" w:space="0" w:color="auto"/>
            </w:tcBorders>
            <w:hideMark/>
          </w:tcPr>
          <w:p w14:paraId="193A9ED6" w14:textId="77777777" w:rsidR="00A66E27" w:rsidRDefault="00A66E27">
            <w:pPr>
              <w:pStyle w:val="TAL"/>
              <w:rPr>
                <w:sz w:val="16"/>
              </w:rPr>
            </w:pPr>
            <w:r>
              <w:rPr>
                <w:sz w:val="16"/>
              </w:rPr>
              <w:t xml:space="preserve">Relative Proximity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8EC2825"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16CCFA52"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0ABDE66" w14:textId="77777777" w:rsidR="00A66E27" w:rsidRDefault="00A66E27">
            <w:pPr>
              <w:pStyle w:val="TAL"/>
              <w:rPr>
                <w:sz w:val="16"/>
              </w:rPr>
            </w:pPr>
            <w:r>
              <w:rPr>
                <w:sz w:val="16"/>
              </w:rPr>
              <w:t>789</w:t>
            </w:r>
          </w:p>
        </w:tc>
        <w:tc>
          <w:tcPr>
            <w:tcW w:w="0" w:type="auto"/>
            <w:tcBorders>
              <w:top w:val="single" w:sz="4" w:space="0" w:color="auto"/>
              <w:left w:val="single" w:sz="4" w:space="0" w:color="auto"/>
              <w:bottom w:val="single" w:sz="4" w:space="0" w:color="auto"/>
              <w:right w:val="single" w:sz="4" w:space="0" w:color="auto"/>
            </w:tcBorders>
          </w:tcPr>
          <w:p w14:paraId="6C7FDB4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B0B2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B8B0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69B19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BD00996" w14:textId="77777777" w:rsidR="00A66E27" w:rsidRDefault="00A66E27">
            <w:pPr>
              <w:pStyle w:val="TAL"/>
              <w:rPr>
                <w:sz w:val="16"/>
              </w:rPr>
            </w:pPr>
            <w:r>
              <w:rPr>
                <w:sz w:val="16"/>
              </w:rPr>
              <w:t>revised</w:t>
            </w:r>
          </w:p>
        </w:tc>
      </w:tr>
      <w:tr w:rsidR="00A66E27" w14:paraId="3156D8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0CBC12" w14:textId="77777777" w:rsidR="00A66E27" w:rsidRDefault="00A66E27">
            <w:pPr>
              <w:pStyle w:val="TAL"/>
              <w:rPr>
                <w:sz w:val="16"/>
              </w:rPr>
            </w:pPr>
            <w:r>
              <w:rPr>
                <w:sz w:val="16"/>
              </w:rPr>
              <w:t>C3-234083</w:t>
            </w:r>
          </w:p>
        </w:tc>
        <w:tc>
          <w:tcPr>
            <w:tcW w:w="0" w:type="auto"/>
            <w:tcBorders>
              <w:top w:val="single" w:sz="4" w:space="0" w:color="auto"/>
              <w:left w:val="single" w:sz="4" w:space="0" w:color="auto"/>
              <w:bottom w:val="single" w:sz="4" w:space="0" w:color="auto"/>
              <w:right w:val="single" w:sz="4" w:space="0" w:color="auto"/>
            </w:tcBorders>
            <w:hideMark/>
          </w:tcPr>
          <w:p w14:paraId="4597D8E7" w14:textId="77777777" w:rsidR="00A66E27" w:rsidRDefault="00A66E27">
            <w:pPr>
              <w:pStyle w:val="TAL"/>
              <w:rPr>
                <w:sz w:val="16"/>
              </w:rPr>
            </w:pPr>
            <w:r>
              <w:rPr>
                <w:sz w:val="16"/>
              </w:rPr>
              <w:t xml:space="preserve">Relative Proximity analytics for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68F201"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6E18F34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E396EEA" w14:textId="77777777" w:rsidR="00A66E27" w:rsidRDefault="00A66E27">
            <w:pPr>
              <w:pStyle w:val="TAL"/>
              <w:rPr>
                <w:sz w:val="16"/>
              </w:rPr>
            </w:pPr>
            <w:r>
              <w:rPr>
                <w:sz w:val="16"/>
              </w:rPr>
              <w:t>790</w:t>
            </w:r>
          </w:p>
        </w:tc>
        <w:tc>
          <w:tcPr>
            <w:tcW w:w="0" w:type="auto"/>
            <w:tcBorders>
              <w:top w:val="single" w:sz="4" w:space="0" w:color="auto"/>
              <w:left w:val="single" w:sz="4" w:space="0" w:color="auto"/>
              <w:bottom w:val="single" w:sz="4" w:space="0" w:color="auto"/>
              <w:right w:val="single" w:sz="4" w:space="0" w:color="auto"/>
            </w:tcBorders>
          </w:tcPr>
          <w:p w14:paraId="0C60E08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3370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B2A4B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64E71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02B140" w14:textId="77777777" w:rsidR="00A66E27" w:rsidRDefault="00A66E27">
            <w:pPr>
              <w:pStyle w:val="TAL"/>
              <w:rPr>
                <w:sz w:val="16"/>
              </w:rPr>
            </w:pPr>
            <w:r>
              <w:rPr>
                <w:sz w:val="16"/>
              </w:rPr>
              <w:t>agreed</w:t>
            </w:r>
          </w:p>
        </w:tc>
      </w:tr>
      <w:tr w:rsidR="00A66E27" w14:paraId="6CEAF4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AF9D18" w14:textId="77777777" w:rsidR="00A66E27" w:rsidRDefault="00A66E27">
            <w:pPr>
              <w:pStyle w:val="TAL"/>
              <w:rPr>
                <w:sz w:val="16"/>
              </w:rPr>
            </w:pPr>
            <w:r>
              <w:rPr>
                <w:sz w:val="16"/>
              </w:rPr>
              <w:t>C3-234084</w:t>
            </w:r>
          </w:p>
        </w:tc>
        <w:tc>
          <w:tcPr>
            <w:tcW w:w="0" w:type="auto"/>
            <w:tcBorders>
              <w:top w:val="single" w:sz="4" w:space="0" w:color="auto"/>
              <w:left w:val="single" w:sz="4" w:space="0" w:color="auto"/>
              <w:bottom w:val="single" w:sz="4" w:space="0" w:color="auto"/>
              <w:right w:val="single" w:sz="4" w:space="0" w:color="auto"/>
            </w:tcBorders>
            <w:hideMark/>
          </w:tcPr>
          <w:p w14:paraId="4B2A99C1" w14:textId="77777777" w:rsidR="00A66E27" w:rsidRDefault="00A66E27">
            <w:pPr>
              <w:pStyle w:val="TAL"/>
              <w:rPr>
                <w:sz w:val="16"/>
              </w:rPr>
            </w:pPr>
            <w:r>
              <w:rPr>
                <w:sz w:val="16"/>
              </w:rPr>
              <w:t xml:space="preserve">Relative Proximity analytics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595AA7"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4AF794D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1572E4" w14:textId="77777777" w:rsidR="00A66E27" w:rsidRDefault="00A66E27">
            <w:pPr>
              <w:pStyle w:val="TAL"/>
              <w:rPr>
                <w:sz w:val="16"/>
              </w:rPr>
            </w:pPr>
            <w:r>
              <w:rPr>
                <w:sz w:val="16"/>
              </w:rPr>
              <w:t>1048</w:t>
            </w:r>
          </w:p>
        </w:tc>
        <w:tc>
          <w:tcPr>
            <w:tcW w:w="0" w:type="auto"/>
            <w:tcBorders>
              <w:top w:val="single" w:sz="4" w:space="0" w:color="auto"/>
              <w:left w:val="single" w:sz="4" w:space="0" w:color="auto"/>
              <w:bottom w:val="single" w:sz="4" w:space="0" w:color="auto"/>
              <w:right w:val="single" w:sz="4" w:space="0" w:color="auto"/>
            </w:tcBorders>
          </w:tcPr>
          <w:p w14:paraId="2CE5618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C5E6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F4D4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E4299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21CFB8C" w14:textId="77777777" w:rsidR="00A66E27" w:rsidRDefault="00A66E27">
            <w:pPr>
              <w:pStyle w:val="TAL"/>
              <w:rPr>
                <w:sz w:val="16"/>
              </w:rPr>
            </w:pPr>
            <w:r>
              <w:rPr>
                <w:sz w:val="16"/>
              </w:rPr>
              <w:t>agreed</w:t>
            </w:r>
          </w:p>
        </w:tc>
      </w:tr>
      <w:tr w:rsidR="00A66E27" w14:paraId="2A1B41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AF5616" w14:textId="77777777" w:rsidR="00A66E27" w:rsidRDefault="00A66E27">
            <w:pPr>
              <w:pStyle w:val="TAL"/>
              <w:rPr>
                <w:sz w:val="16"/>
              </w:rPr>
            </w:pPr>
            <w:r>
              <w:rPr>
                <w:sz w:val="16"/>
              </w:rPr>
              <w:t>C3-234085</w:t>
            </w:r>
          </w:p>
        </w:tc>
        <w:tc>
          <w:tcPr>
            <w:tcW w:w="0" w:type="auto"/>
            <w:tcBorders>
              <w:top w:val="single" w:sz="4" w:space="0" w:color="auto"/>
              <w:left w:val="single" w:sz="4" w:space="0" w:color="auto"/>
              <w:bottom w:val="single" w:sz="4" w:space="0" w:color="auto"/>
              <w:right w:val="single" w:sz="4" w:space="0" w:color="auto"/>
            </w:tcBorders>
            <w:hideMark/>
          </w:tcPr>
          <w:p w14:paraId="3D8639DF" w14:textId="77777777" w:rsidR="00A66E27" w:rsidRDefault="00A66E27">
            <w:pPr>
              <w:pStyle w:val="TAL"/>
              <w:rPr>
                <w:sz w:val="16"/>
              </w:rPr>
            </w:pPr>
            <w:r>
              <w:rPr>
                <w:sz w:val="16"/>
              </w:rPr>
              <w:t>Adding confidence attributes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6166FC79" w14:textId="77777777" w:rsidR="00A66E27" w:rsidRDefault="00A66E27">
            <w:pPr>
              <w:pStyle w:val="TAL"/>
              <w:rPr>
                <w:sz w:val="16"/>
              </w:rPr>
            </w:pPr>
            <w:r>
              <w:rPr>
                <w:sz w:val="16"/>
              </w:rPr>
              <w:t>KDDI, Ericsson, Huawei</w:t>
            </w:r>
          </w:p>
        </w:tc>
        <w:tc>
          <w:tcPr>
            <w:tcW w:w="0" w:type="auto"/>
            <w:tcBorders>
              <w:top w:val="single" w:sz="4" w:space="0" w:color="auto"/>
              <w:left w:val="single" w:sz="4" w:space="0" w:color="auto"/>
              <w:bottom w:val="single" w:sz="4" w:space="0" w:color="auto"/>
              <w:right w:val="single" w:sz="4" w:space="0" w:color="auto"/>
            </w:tcBorders>
            <w:hideMark/>
          </w:tcPr>
          <w:p w14:paraId="46F08D5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56B2537" w14:textId="77777777" w:rsidR="00A66E27" w:rsidRDefault="00A66E27">
            <w:pPr>
              <w:pStyle w:val="TAL"/>
              <w:rPr>
                <w:sz w:val="16"/>
              </w:rPr>
            </w:pPr>
            <w:r>
              <w:rPr>
                <w:sz w:val="16"/>
              </w:rPr>
              <w:t>791</w:t>
            </w:r>
          </w:p>
        </w:tc>
        <w:tc>
          <w:tcPr>
            <w:tcW w:w="0" w:type="auto"/>
            <w:tcBorders>
              <w:top w:val="single" w:sz="4" w:space="0" w:color="auto"/>
              <w:left w:val="single" w:sz="4" w:space="0" w:color="auto"/>
              <w:bottom w:val="single" w:sz="4" w:space="0" w:color="auto"/>
              <w:right w:val="single" w:sz="4" w:space="0" w:color="auto"/>
            </w:tcBorders>
          </w:tcPr>
          <w:p w14:paraId="4A7F63F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2A719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54818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FAD3F1"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A19699" w14:textId="77777777" w:rsidR="00A66E27" w:rsidRDefault="00A66E27">
            <w:pPr>
              <w:pStyle w:val="TAL"/>
              <w:rPr>
                <w:sz w:val="16"/>
              </w:rPr>
            </w:pPr>
            <w:r>
              <w:rPr>
                <w:sz w:val="16"/>
              </w:rPr>
              <w:t>agreed</w:t>
            </w:r>
          </w:p>
        </w:tc>
      </w:tr>
      <w:tr w:rsidR="00A66E27" w14:paraId="7A750A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AAB8C2" w14:textId="77777777" w:rsidR="00A66E27" w:rsidRDefault="00A66E27">
            <w:pPr>
              <w:pStyle w:val="TAL"/>
              <w:rPr>
                <w:sz w:val="16"/>
              </w:rPr>
            </w:pPr>
            <w:r>
              <w:rPr>
                <w:sz w:val="16"/>
              </w:rPr>
              <w:t>C3-234086</w:t>
            </w:r>
          </w:p>
        </w:tc>
        <w:tc>
          <w:tcPr>
            <w:tcW w:w="0" w:type="auto"/>
            <w:tcBorders>
              <w:top w:val="single" w:sz="4" w:space="0" w:color="auto"/>
              <w:left w:val="single" w:sz="4" w:space="0" w:color="auto"/>
              <w:bottom w:val="single" w:sz="4" w:space="0" w:color="auto"/>
              <w:right w:val="single" w:sz="4" w:space="0" w:color="auto"/>
            </w:tcBorders>
            <w:hideMark/>
          </w:tcPr>
          <w:p w14:paraId="1A7EDE78" w14:textId="77777777" w:rsidR="00A66E27" w:rsidRDefault="00A66E27">
            <w:pPr>
              <w:pStyle w:val="TAL"/>
              <w:rPr>
                <w:sz w:val="16"/>
              </w:rPr>
            </w:pPr>
            <w:r>
              <w:rPr>
                <w:sz w:val="16"/>
              </w:rPr>
              <w:t xml:space="preserve">Update conditional description to </w:t>
            </w:r>
            <w:proofErr w:type="spellStart"/>
            <w:r>
              <w:rPr>
                <w:sz w:val="16"/>
              </w:rPr>
              <w:t>locGranularity</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10295BF7"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DB9D95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D2AFF2" w14:textId="77777777" w:rsidR="00A66E27" w:rsidRDefault="00A66E27">
            <w:pPr>
              <w:pStyle w:val="TAL"/>
              <w:rPr>
                <w:sz w:val="16"/>
              </w:rPr>
            </w:pPr>
            <w:r>
              <w:rPr>
                <w:sz w:val="16"/>
              </w:rPr>
              <w:t>792</w:t>
            </w:r>
          </w:p>
        </w:tc>
        <w:tc>
          <w:tcPr>
            <w:tcW w:w="0" w:type="auto"/>
            <w:tcBorders>
              <w:top w:val="single" w:sz="4" w:space="0" w:color="auto"/>
              <w:left w:val="single" w:sz="4" w:space="0" w:color="auto"/>
              <w:bottom w:val="single" w:sz="4" w:space="0" w:color="auto"/>
              <w:right w:val="single" w:sz="4" w:space="0" w:color="auto"/>
            </w:tcBorders>
          </w:tcPr>
          <w:p w14:paraId="16B4C79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A665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14FA1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CA053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336DACF" w14:textId="77777777" w:rsidR="00A66E27" w:rsidRDefault="00A66E27">
            <w:pPr>
              <w:pStyle w:val="TAL"/>
              <w:rPr>
                <w:sz w:val="16"/>
              </w:rPr>
            </w:pPr>
            <w:r>
              <w:rPr>
                <w:sz w:val="16"/>
              </w:rPr>
              <w:t>agreed</w:t>
            </w:r>
          </w:p>
        </w:tc>
      </w:tr>
      <w:tr w:rsidR="00A66E27" w14:paraId="6701AD5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130A33" w14:textId="77777777" w:rsidR="00A66E27" w:rsidRDefault="00A66E27">
            <w:pPr>
              <w:pStyle w:val="TAL"/>
              <w:rPr>
                <w:sz w:val="16"/>
              </w:rPr>
            </w:pPr>
            <w:r>
              <w:rPr>
                <w:sz w:val="16"/>
              </w:rPr>
              <w:t>C3-234087</w:t>
            </w:r>
          </w:p>
        </w:tc>
        <w:tc>
          <w:tcPr>
            <w:tcW w:w="0" w:type="auto"/>
            <w:tcBorders>
              <w:top w:val="single" w:sz="4" w:space="0" w:color="auto"/>
              <w:left w:val="single" w:sz="4" w:space="0" w:color="auto"/>
              <w:bottom w:val="single" w:sz="4" w:space="0" w:color="auto"/>
              <w:right w:val="single" w:sz="4" w:space="0" w:color="auto"/>
            </w:tcBorders>
            <w:hideMark/>
          </w:tcPr>
          <w:p w14:paraId="307B41EF" w14:textId="77777777" w:rsidR="00A66E27" w:rsidRDefault="00A66E27">
            <w:pPr>
              <w:pStyle w:val="TAL"/>
              <w:rPr>
                <w:sz w:val="16"/>
              </w:rPr>
            </w:pPr>
            <w:r>
              <w:rPr>
                <w:sz w:val="16"/>
              </w:rPr>
              <w:t>Update direction data type</w:t>
            </w:r>
          </w:p>
        </w:tc>
        <w:tc>
          <w:tcPr>
            <w:tcW w:w="0" w:type="auto"/>
            <w:tcBorders>
              <w:top w:val="single" w:sz="4" w:space="0" w:color="auto"/>
              <w:left w:val="single" w:sz="4" w:space="0" w:color="auto"/>
              <w:bottom w:val="single" w:sz="4" w:space="0" w:color="auto"/>
              <w:right w:val="single" w:sz="4" w:space="0" w:color="auto"/>
            </w:tcBorders>
            <w:hideMark/>
          </w:tcPr>
          <w:p w14:paraId="039D4DF6" w14:textId="77777777" w:rsidR="00A66E27" w:rsidRDefault="00A66E27">
            <w:pPr>
              <w:pStyle w:val="TAL"/>
              <w:rPr>
                <w:sz w:val="16"/>
              </w:rPr>
            </w:pPr>
            <w:r>
              <w:rPr>
                <w:sz w:val="16"/>
              </w:rPr>
              <w:t>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C48B9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32B122B" w14:textId="77777777" w:rsidR="00A66E27" w:rsidRDefault="00A66E27">
            <w:pPr>
              <w:pStyle w:val="TAL"/>
              <w:rPr>
                <w:sz w:val="16"/>
              </w:rPr>
            </w:pPr>
            <w:r>
              <w:rPr>
                <w:sz w:val="16"/>
              </w:rPr>
              <w:t>793</w:t>
            </w:r>
          </w:p>
        </w:tc>
        <w:tc>
          <w:tcPr>
            <w:tcW w:w="0" w:type="auto"/>
            <w:tcBorders>
              <w:top w:val="single" w:sz="4" w:space="0" w:color="auto"/>
              <w:left w:val="single" w:sz="4" w:space="0" w:color="auto"/>
              <w:bottom w:val="single" w:sz="4" w:space="0" w:color="auto"/>
              <w:right w:val="single" w:sz="4" w:space="0" w:color="auto"/>
            </w:tcBorders>
          </w:tcPr>
          <w:p w14:paraId="6664C2F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7E1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B219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8A34D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F1941E4" w14:textId="77777777" w:rsidR="00A66E27" w:rsidRDefault="00A66E27">
            <w:pPr>
              <w:pStyle w:val="TAL"/>
              <w:rPr>
                <w:sz w:val="16"/>
              </w:rPr>
            </w:pPr>
            <w:r>
              <w:rPr>
                <w:sz w:val="16"/>
              </w:rPr>
              <w:t>agreed</w:t>
            </w:r>
          </w:p>
        </w:tc>
      </w:tr>
      <w:tr w:rsidR="00A66E27" w14:paraId="1A53456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645A9E" w14:textId="77777777" w:rsidR="00A66E27" w:rsidRDefault="00A66E27">
            <w:pPr>
              <w:pStyle w:val="TAL"/>
              <w:rPr>
                <w:sz w:val="16"/>
              </w:rPr>
            </w:pPr>
            <w:r>
              <w:rPr>
                <w:sz w:val="16"/>
              </w:rPr>
              <w:t>C3-234088</w:t>
            </w:r>
          </w:p>
        </w:tc>
        <w:tc>
          <w:tcPr>
            <w:tcW w:w="0" w:type="auto"/>
            <w:tcBorders>
              <w:top w:val="single" w:sz="4" w:space="0" w:color="auto"/>
              <w:left w:val="single" w:sz="4" w:space="0" w:color="auto"/>
              <w:bottom w:val="single" w:sz="4" w:space="0" w:color="auto"/>
              <w:right w:val="single" w:sz="4" w:space="0" w:color="auto"/>
            </w:tcBorders>
            <w:hideMark/>
          </w:tcPr>
          <w:p w14:paraId="12F54215" w14:textId="77777777" w:rsidR="00A66E27" w:rsidRDefault="00A66E27">
            <w:pPr>
              <w:pStyle w:val="TAL"/>
              <w:rPr>
                <w:sz w:val="16"/>
              </w:rPr>
            </w:pPr>
            <w:r>
              <w:rPr>
                <w:sz w:val="16"/>
              </w:rPr>
              <w:t xml:space="preserve">Update the description of </w:t>
            </w:r>
            <w:proofErr w:type="spellStart"/>
            <w:r>
              <w:rPr>
                <w:sz w:val="16"/>
              </w:rPr>
              <w:t>accPerSubset</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65F4DB92"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7D9855DD"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822F9B8" w14:textId="77777777" w:rsidR="00A66E27" w:rsidRDefault="00A66E27">
            <w:pPr>
              <w:pStyle w:val="TAL"/>
              <w:rPr>
                <w:sz w:val="16"/>
              </w:rPr>
            </w:pPr>
            <w:r>
              <w:rPr>
                <w:sz w:val="16"/>
              </w:rPr>
              <w:t>794</w:t>
            </w:r>
          </w:p>
        </w:tc>
        <w:tc>
          <w:tcPr>
            <w:tcW w:w="0" w:type="auto"/>
            <w:tcBorders>
              <w:top w:val="single" w:sz="4" w:space="0" w:color="auto"/>
              <w:left w:val="single" w:sz="4" w:space="0" w:color="auto"/>
              <w:bottom w:val="single" w:sz="4" w:space="0" w:color="auto"/>
              <w:right w:val="single" w:sz="4" w:space="0" w:color="auto"/>
            </w:tcBorders>
          </w:tcPr>
          <w:p w14:paraId="50D2DA3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09552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15953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0A07B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3D7D6AB" w14:textId="77777777" w:rsidR="00A66E27" w:rsidRDefault="00A66E27">
            <w:pPr>
              <w:pStyle w:val="TAL"/>
              <w:rPr>
                <w:sz w:val="16"/>
              </w:rPr>
            </w:pPr>
            <w:r>
              <w:rPr>
                <w:sz w:val="16"/>
              </w:rPr>
              <w:t>agreed</w:t>
            </w:r>
          </w:p>
        </w:tc>
      </w:tr>
      <w:tr w:rsidR="00A66E27" w14:paraId="232547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9932E5" w14:textId="77777777" w:rsidR="00A66E27" w:rsidRDefault="00A66E27">
            <w:pPr>
              <w:pStyle w:val="TAL"/>
              <w:rPr>
                <w:sz w:val="16"/>
              </w:rPr>
            </w:pPr>
            <w:r>
              <w:rPr>
                <w:sz w:val="16"/>
              </w:rPr>
              <w:t>C3-234089</w:t>
            </w:r>
          </w:p>
        </w:tc>
        <w:tc>
          <w:tcPr>
            <w:tcW w:w="0" w:type="auto"/>
            <w:tcBorders>
              <w:top w:val="single" w:sz="4" w:space="0" w:color="auto"/>
              <w:left w:val="single" w:sz="4" w:space="0" w:color="auto"/>
              <w:bottom w:val="single" w:sz="4" w:space="0" w:color="auto"/>
              <w:right w:val="single" w:sz="4" w:space="0" w:color="auto"/>
            </w:tcBorders>
            <w:hideMark/>
          </w:tcPr>
          <w:p w14:paraId="1B422574" w14:textId="77777777" w:rsidR="00A66E27" w:rsidRDefault="00A66E27">
            <w:pPr>
              <w:pStyle w:val="TAL"/>
              <w:rPr>
                <w:sz w:val="16"/>
              </w:rPr>
            </w:pPr>
            <w:r>
              <w:rPr>
                <w:sz w:val="16"/>
              </w:rPr>
              <w:t>Update Data Rate monitoring</w:t>
            </w:r>
          </w:p>
        </w:tc>
        <w:tc>
          <w:tcPr>
            <w:tcW w:w="0" w:type="auto"/>
            <w:tcBorders>
              <w:top w:val="single" w:sz="4" w:space="0" w:color="auto"/>
              <w:left w:val="single" w:sz="4" w:space="0" w:color="auto"/>
              <w:bottom w:val="single" w:sz="4" w:space="0" w:color="auto"/>
              <w:right w:val="single" w:sz="4" w:space="0" w:color="auto"/>
            </w:tcBorders>
            <w:hideMark/>
          </w:tcPr>
          <w:p w14:paraId="53A397B3"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5FF8F95"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83433FF" w14:textId="77777777" w:rsidR="00A66E27" w:rsidRDefault="00A66E27">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tcPr>
          <w:p w14:paraId="05BBBAE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FE97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333F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BCB0E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3DAFCE9" w14:textId="77777777" w:rsidR="00A66E27" w:rsidRDefault="00A66E27">
            <w:pPr>
              <w:pStyle w:val="TAL"/>
              <w:rPr>
                <w:sz w:val="16"/>
              </w:rPr>
            </w:pPr>
            <w:r>
              <w:rPr>
                <w:sz w:val="16"/>
              </w:rPr>
              <w:t>agreed</w:t>
            </w:r>
          </w:p>
        </w:tc>
      </w:tr>
      <w:tr w:rsidR="00A66E27" w14:paraId="370A5C8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37661B" w14:textId="77777777" w:rsidR="00A66E27" w:rsidRDefault="00A66E27">
            <w:pPr>
              <w:pStyle w:val="TAL"/>
              <w:rPr>
                <w:sz w:val="16"/>
              </w:rPr>
            </w:pPr>
            <w:r>
              <w:rPr>
                <w:sz w:val="16"/>
              </w:rPr>
              <w:t>C3-234090</w:t>
            </w:r>
          </w:p>
        </w:tc>
        <w:tc>
          <w:tcPr>
            <w:tcW w:w="0" w:type="auto"/>
            <w:tcBorders>
              <w:top w:val="single" w:sz="4" w:space="0" w:color="auto"/>
              <w:left w:val="single" w:sz="4" w:space="0" w:color="auto"/>
              <w:bottom w:val="single" w:sz="4" w:space="0" w:color="auto"/>
              <w:right w:val="single" w:sz="4" w:space="0" w:color="auto"/>
            </w:tcBorders>
            <w:hideMark/>
          </w:tcPr>
          <w:p w14:paraId="3055113F" w14:textId="77777777" w:rsidR="00A66E27" w:rsidRDefault="00A66E27">
            <w:pPr>
              <w:pStyle w:val="TAL"/>
              <w:rPr>
                <w:sz w:val="16"/>
              </w:rPr>
            </w:pPr>
            <w:r>
              <w:rPr>
                <w:sz w:val="16"/>
              </w:rPr>
              <w:t>Update Data Rate monitoring</w:t>
            </w:r>
          </w:p>
        </w:tc>
        <w:tc>
          <w:tcPr>
            <w:tcW w:w="0" w:type="auto"/>
            <w:tcBorders>
              <w:top w:val="single" w:sz="4" w:space="0" w:color="auto"/>
              <w:left w:val="single" w:sz="4" w:space="0" w:color="auto"/>
              <w:bottom w:val="single" w:sz="4" w:space="0" w:color="auto"/>
              <w:right w:val="single" w:sz="4" w:space="0" w:color="auto"/>
            </w:tcBorders>
            <w:hideMark/>
          </w:tcPr>
          <w:p w14:paraId="4A8365E4"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DE8CB0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C16DEF" w14:textId="77777777" w:rsidR="00A66E27" w:rsidRDefault="00A66E27">
            <w:pPr>
              <w:pStyle w:val="TAL"/>
              <w:rPr>
                <w:sz w:val="16"/>
              </w:rPr>
            </w:pPr>
            <w:r>
              <w:rPr>
                <w:sz w:val="16"/>
              </w:rPr>
              <w:t>550</w:t>
            </w:r>
          </w:p>
        </w:tc>
        <w:tc>
          <w:tcPr>
            <w:tcW w:w="0" w:type="auto"/>
            <w:tcBorders>
              <w:top w:val="single" w:sz="4" w:space="0" w:color="auto"/>
              <w:left w:val="single" w:sz="4" w:space="0" w:color="auto"/>
              <w:bottom w:val="single" w:sz="4" w:space="0" w:color="auto"/>
              <w:right w:val="single" w:sz="4" w:space="0" w:color="auto"/>
            </w:tcBorders>
          </w:tcPr>
          <w:p w14:paraId="55A351F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8CA9B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8307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4834A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18A1F7" w14:textId="77777777" w:rsidR="00A66E27" w:rsidRDefault="00A66E27">
            <w:pPr>
              <w:pStyle w:val="TAL"/>
              <w:rPr>
                <w:sz w:val="16"/>
              </w:rPr>
            </w:pPr>
            <w:r>
              <w:rPr>
                <w:sz w:val="16"/>
              </w:rPr>
              <w:t>withdrawn</w:t>
            </w:r>
          </w:p>
        </w:tc>
      </w:tr>
      <w:tr w:rsidR="00A66E27" w14:paraId="270E62B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8C215A" w14:textId="77777777" w:rsidR="00A66E27" w:rsidRDefault="00A66E27">
            <w:pPr>
              <w:pStyle w:val="TAL"/>
              <w:rPr>
                <w:sz w:val="16"/>
              </w:rPr>
            </w:pPr>
            <w:r>
              <w:rPr>
                <w:sz w:val="16"/>
              </w:rPr>
              <w:t>C3-234091</w:t>
            </w:r>
          </w:p>
        </w:tc>
        <w:tc>
          <w:tcPr>
            <w:tcW w:w="0" w:type="auto"/>
            <w:tcBorders>
              <w:top w:val="single" w:sz="4" w:space="0" w:color="auto"/>
              <w:left w:val="single" w:sz="4" w:space="0" w:color="auto"/>
              <w:bottom w:val="single" w:sz="4" w:space="0" w:color="auto"/>
              <w:right w:val="single" w:sz="4" w:space="0" w:color="auto"/>
            </w:tcBorders>
            <w:hideMark/>
          </w:tcPr>
          <w:p w14:paraId="51E834AA"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543935B9"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31CEDD7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813D1BC" w14:textId="77777777" w:rsidR="00A66E27" w:rsidRDefault="00A66E27">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5B62048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54396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2A40F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0C0254"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63C210E1" w14:textId="77777777" w:rsidR="00A66E27" w:rsidRDefault="00A66E27">
            <w:pPr>
              <w:pStyle w:val="TAL"/>
              <w:rPr>
                <w:sz w:val="16"/>
              </w:rPr>
            </w:pPr>
            <w:r>
              <w:rPr>
                <w:sz w:val="16"/>
              </w:rPr>
              <w:t>revised</w:t>
            </w:r>
          </w:p>
        </w:tc>
      </w:tr>
      <w:tr w:rsidR="00A66E27" w14:paraId="11972D8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ED5A7F" w14:textId="77777777" w:rsidR="00A66E27" w:rsidRDefault="00A66E27">
            <w:pPr>
              <w:pStyle w:val="TAL"/>
              <w:rPr>
                <w:sz w:val="16"/>
              </w:rPr>
            </w:pPr>
            <w:r>
              <w:rPr>
                <w:sz w:val="16"/>
              </w:rPr>
              <w:t>C3-234092</w:t>
            </w:r>
          </w:p>
        </w:tc>
        <w:tc>
          <w:tcPr>
            <w:tcW w:w="0" w:type="auto"/>
            <w:tcBorders>
              <w:top w:val="single" w:sz="4" w:space="0" w:color="auto"/>
              <w:left w:val="single" w:sz="4" w:space="0" w:color="auto"/>
              <w:bottom w:val="single" w:sz="4" w:space="0" w:color="auto"/>
              <w:right w:val="single" w:sz="4" w:space="0" w:color="auto"/>
            </w:tcBorders>
            <w:hideMark/>
          </w:tcPr>
          <w:p w14:paraId="45B5A270"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64257688"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0C412310"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9EAE69E" w14:textId="77777777" w:rsidR="00A66E27" w:rsidRDefault="00A66E27">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039E120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5FC6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50797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50D513" w14:textId="77777777" w:rsidR="00A66E27" w:rsidRDefault="00A66E27">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hideMark/>
          </w:tcPr>
          <w:p w14:paraId="100B03A3" w14:textId="77777777" w:rsidR="00A66E27" w:rsidRDefault="00A66E27">
            <w:pPr>
              <w:pStyle w:val="TAL"/>
              <w:rPr>
                <w:sz w:val="16"/>
              </w:rPr>
            </w:pPr>
            <w:r>
              <w:rPr>
                <w:sz w:val="16"/>
              </w:rPr>
              <w:t>revised</w:t>
            </w:r>
          </w:p>
        </w:tc>
      </w:tr>
      <w:tr w:rsidR="00A66E27" w14:paraId="5EF8545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B9648F" w14:textId="77777777" w:rsidR="00A66E27" w:rsidRDefault="00A66E27">
            <w:pPr>
              <w:pStyle w:val="TAL"/>
              <w:rPr>
                <w:sz w:val="16"/>
              </w:rPr>
            </w:pPr>
            <w:r>
              <w:rPr>
                <w:sz w:val="16"/>
              </w:rPr>
              <w:t>C3-234095</w:t>
            </w:r>
          </w:p>
        </w:tc>
        <w:tc>
          <w:tcPr>
            <w:tcW w:w="0" w:type="auto"/>
            <w:tcBorders>
              <w:top w:val="single" w:sz="4" w:space="0" w:color="auto"/>
              <w:left w:val="single" w:sz="4" w:space="0" w:color="auto"/>
              <w:bottom w:val="single" w:sz="4" w:space="0" w:color="auto"/>
              <w:right w:val="single" w:sz="4" w:space="0" w:color="auto"/>
            </w:tcBorders>
            <w:hideMark/>
          </w:tcPr>
          <w:p w14:paraId="3653B2B8"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FBFE8E"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6172E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6815E7B" w14:textId="77777777" w:rsidR="00A66E27" w:rsidRDefault="00A66E27">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5C1283B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457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BD10E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3D9161"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33FF29EE" w14:textId="77777777" w:rsidR="00A66E27" w:rsidRDefault="00A66E27">
            <w:pPr>
              <w:pStyle w:val="TAL"/>
              <w:rPr>
                <w:sz w:val="16"/>
              </w:rPr>
            </w:pPr>
            <w:r>
              <w:rPr>
                <w:sz w:val="16"/>
              </w:rPr>
              <w:t>revised</w:t>
            </w:r>
          </w:p>
        </w:tc>
      </w:tr>
      <w:tr w:rsidR="00A66E27" w14:paraId="0E2DE79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C7A4DA" w14:textId="77777777" w:rsidR="00A66E27" w:rsidRDefault="00A66E27">
            <w:pPr>
              <w:pStyle w:val="TAL"/>
              <w:rPr>
                <w:sz w:val="16"/>
              </w:rPr>
            </w:pPr>
            <w:r>
              <w:rPr>
                <w:sz w:val="16"/>
              </w:rPr>
              <w:t>C3-234096</w:t>
            </w:r>
          </w:p>
        </w:tc>
        <w:tc>
          <w:tcPr>
            <w:tcW w:w="0" w:type="auto"/>
            <w:tcBorders>
              <w:top w:val="single" w:sz="4" w:space="0" w:color="auto"/>
              <w:left w:val="single" w:sz="4" w:space="0" w:color="auto"/>
              <w:bottom w:val="single" w:sz="4" w:space="0" w:color="auto"/>
              <w:right w:val="single" w:sz="4" w:space="0" w:color="auto"/>
            </w:tcBorders>
            <w:hideMark/>
          </w:tcPr>
          <w:p w14:paraId="410C41F2"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4AB968"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B7921C"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46D3961" w14:textId="77777777" w:rsidR="00A66E27" w:rsidRDefault="00A66E27">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tcPr>
          <w:p w14:paraId="3D3F05B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CB48A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ADE15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B924F"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1818E5A0" w14:textId="77777777" w:rsidR="00A66E27" w:rsidRDefault="00A66E27">
            <w:pPr>
              <w:pStyle w:val="TAL"/>
              <w:rPr>
                <w:sz w:val="16"/>
              </w:rPr>
            </w:pPr>
            <w:r>
              <w:rPr>
                <w:sz w:val="16"/>
              </w:rPr>
              <w:t>revised</w:t>
            </w:r>
          </w:p>
        </w:tc>
      </w:tr>
      <w:tr w:rsidR="00A66E27" w14:paraId="40A802A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1A7C1A" w14:textId="77777777" w:rsidR="00A66E27" w:rsidRDefault="00A66E27">
            <w:pPr>
              <w:pStyle w:val="TAL"/>
              <w:rPr>
                <w:sz w:val="16"/>
              </w:rPr>
            </w:pPr>
            <w:r>
              <w:rPr>
                <w:sz w:val="16"/>
              </w:rPr>
              <w:t>C3-234097</w:t>
            </w:r>
          </w:p>
        </w:tc>
        <w:tc>
          <w:tcPr>
            <w:tcW w:w="0" w:type="auto"/>
            <w:tcBorders>
              <w:top w:val="single" w:sz="4" w:space="0" w:color="auto"/>
              <w:left w:val="single" w:sz="4" w:space="0" w:color="auto"/>
              <w:bottom w:val="single" w:sz="4" w:space="0" w:color="auto"/>
              <w:right w:val="single" w:sz="4" w:space="0" w:color="auto"/>
            </w:tcBorders>
            <w:hideMark/>
          </w:tcPr>
          <w:p w14:paraId="1D17A8AC" w14:textId="77777777" w:rsidR="00A66E27" w:rsidRDefault="00A66E27">
            <w:pPr>
              <w:pStyle w:val="TAL"/>
              <w:rPr>
                <w:sz w:val="16"/>
              </w:rPr>
            </w:pPr>
            <w:r>
              <w:rPr>
                <w:sz w:val="16"/>
              </w:rPr>
              <w:t>Clarification on configuration of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2FAE7CF1"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3FBF4B4"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3E77E5A" w14:textId="77777777" w:rsidR="00A66E27" w:rsidRDefault="00A66E27">
            <w:pPr>
              <w:pStyle w:val="TAL"/>
              <w:rPr>
                <w:sz w:val="16"/>
              </w:rPr>
            </w:pPr>
            <w:r>
              <w:rPr>
                <w:sz w:val="16"/>
              </w:rPr>
              <w:t>1133</w:t>
            </w:r>
          </w:p>
        </w:tc>
        <w:tc>
          <w:tcPr>
            <w:tcW w:w="0" w:type="auto"/>
            <w:tcBorders>
              <w:top w:val="single" w:sz="4" w:space="0" w:color="auto"/>
              <w:left w:val="single" w:sz="4" w:space="0" w:color="auto"/>
              <w:bottom w:val="single" w:sz="4" w:space="0" w:color="auto"/>
              <w:right w:val="single" w:sz="4" w:space="0" w:color="auto"/>
            </w:tcBorders>
          </w:tcPr>
          <w:p w14:paraId="62E6F7D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BE04C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B6B0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54EEB"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9417EBD" w14:textId="77777777" w:rsidR="00A66E27" w:rsidRDefault="00A66E27">
            <w:pPr>
              <w:pStyle w:val="TAL"/>
              <w:rPr>
                <w:sz w:val="16"/>
              </w:rPr>
            </w:pPr>
            <w:r>
              <w:rPr>
                <w:sz w:val="16"/>
              </w:rPr>
              <w:t>revised</w:t>
            </w:r>
          </w:p>
        </w:tc>
      </w:tr>
      <w:tr w:rsidR="00A66E27" w14:paraId="2C6E3F0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7BCE3E" w14:textId="77777777" w:rsidR="00A66E27" w:rsidRDefault="00A66E27">
            <w:pPr>
              <w:pStyle w:val="TAL"/>
              <w:rPr>
                <w:sz w:val="16"/>
              </w:rPr>
            </w:pPr>
            <w:r>
              <w:rPr>
                <w:sz w:val="16"/>
              </w:rPr>
              <w:t>C3-234098</w:t>
            </w:r>
          </w:p>
        </w:tc>
        <w:tc>
          <w:tcPr>
            <w:tcW w:w="0" w:type="auto"/>
            <w:tcBorders>
              <w:top w:val="single" w:sz="4" w:space="0" w:color="auto"/>
              <w:left w:val="single" w:sz="4" w:space="0" w:color="auto"/>
              <w:bottom w:val="single" w:sz="4" w:space="0" w:color="auto"/>
              <w:right w:val="single" w:sz="4" w:space="0" w:color="auto"/>
            </w:tcBorders>
            <w:hideMark/>
          </w:tcPr>
          <w:p w14:paraId="10A3CBC3" w14:textId="77777777" w:rsidR="00A66E27" w:rsidRDefault="00A66E27">
            <w:pPr>
              <w:pStyle w:val="TAL"/>
              <w:rPr>
                <w:sz w:val="16"/>
              </w:rPr>
            </w:pPr>
            <w:r>
              <w:rPr>
                <w:sz w:val="16"/>
              </w:rPr>
              <w:t>Removal of EN on Remaining Group MBR</w:t>
            </w:r>
          </w:p>
        </w:tc>
        <w:tc>
          <w:tcPr>
            <w:tcW w:w="0" w:type="auto"/>
            <w:tcBorders>
              <w:top w:val="single" w:sz="4" w:space="0" w:color="auto"/>
              <w:left w:val="single" w:sz="4" w:space="0" w:color="auto"/>
              <w:bottom w:val="single" w:sz="4" w:space="0" w:color="auto"/>
              <w:right w:val="single" w:sz="4" w:space="0" w:color="auto"/>
            </w:tcBorders>
            <w:hideMark/>
          </w:tcPr>
          <w:p w14:paraId="76CCA3E5"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3B880E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835E95E" w14:textId="77777777" w:rsidR="00A66E27" w:rsidRDefault="00A66E27">
            <w:pPr>
              <w:pStyle w:val="TAL"/>
              <w:rPr>
                <w:sz w:val="16"/>
              </w:rPr>
            </w:pPr>
            <w:r>
              <w:rPr>
                <w:sz w:val="16"/>
              </w:rPr>
              <w:t>449</w:t>
            </w:r>
          </w:p>
        </w:tc>
        <w:tc>
          <w:tcPr>
            <w:tcW w:w="0" w:type="auto"/>
            <w:tcBorders>
              <w:top w:val="single" w:sz="4" w:space="0" w:color="auto"/>
              <w:left w:val="single" w:sz="4" w:space="0" w:color="auto"/>
              <w:bottom w:val="single" w:sz="4" w:space="0" w:color="auto"/>
              <w:right w:val="single" w:sz="4" w:space="0" w:color="auto"/>
            </w:tcBorders>
          </w:tcPr>
          <w:p w14:paraId="4746B7F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CE35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7A3B3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3DEF2A"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0CFDB8" w14:textId="77777777" w:rsidR="00A66E27" w:rsidRDefault="00A66E27">
            <w:pPr>
              <w:pStyle w:val="TAL"/>
              <w:rPr>
                <w:sz w:val="16"/>
              </w:rPr>
            </w:pPr>
            <w:r>
              <w:rPr>
                <w:sz w:val="16"/>
              </w:rPr>
              <w:t>merged</w:t>
            </w:r>
          </w:p>
        </w:tc>
      </w:tr>
      <w:tr w:rsidR="00A66E27" w14:paraId="1DA6B4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75D34E" w14:textId="77777777" w:rsidR="00A66E27" w:rsidRDefault="00A66E27">
            <w:pPr>
              <w:pStyle w:val="TAL"/>
              <w:rPr>
                <w:sz w:val="16"/>
              </w:rPr>
            </w:pPr>
            <w:r>
              <w:rPr>
                <w:sz w:val="16"/>
              </w:rPr>
              <w:t>C3-234100</w:t>
            </w:r>
          </w:p>
        </w:tc>
        <w:tc>
          <w:tcPr>
            <w:tcW w:w="0" w:type="auto"/>
            <w:tcBorders>
              <w:top w:val="single" w:sz="4" w:space="0" w:color="auto"/>
              <w:left w:val="single" w:sz="4" w:space="0" w:color="auto"/>
              <w:bottom w:val="single" w:sz="4" w:space="0" w:color="auto"/>
              <w:right w:val="single" w:sz="4" w:space="0" w:color="auto"/>
            </w:tcBorders>
            <w:hideMark/>
          </w:tcPr>
          <w:p w14:paraId="6F381B4B" w14:textId="77777777" w:rsidR="00A66E27" w:rsidRDefault="00A66E27">
            <w:pPr>
              <w:pStyle w:val="TAL"/>
              <w:rPr>
                <w:sz w:val="16"/>
              </w:rPr>
            </w:pPr>
            <w:r>
              <w:rPr>
                <w:sz w:val="16"/>
              </w:rPr>
              <w:t>Resolving the remaining EN on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567C02C8"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E839A48"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C29E03" w14:textId="77777777" w:rsidR="00A66E27" w:rsidRDefault="00A66E27">
            <w:pPr>
              <w:pStyle w:val="TAL"/>
              <w:rPr>
                <w:sz w:val="16"/>
              </w:rPr>
            </w:pPr>
            <w:r>
              <w:rPr>
                <w:sz w:val="16"/>
              </w:rPr>
              <w:t>450</w:t>
            </w:r>
          </w:p>
        </w:tc>
        <w:tc>
          <w:tcPr>
            <w:tcW w:w="0" w:type="auto"/>
            <w:tcBorders>
              <w:top w:val="single" w:sz="4" w:space="0" w:color="auto"/>
              <w:left w:val="single" w:sz="4" w:space="0" w:color="auto"/>
              <w:bottom w:val="single" w:sz="4" w:space="0" w:color="auto"/>
              <w:right w:val="single" w:sz="4" w:space="0" w:color="auto"/>
            </w:tcBorders>
          </w:tcPr>
          <w:p w14:paraId="4A34BB9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0E972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8BB0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BD01C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EF9BBCF" w14:textId="77777777" w:rsidR="00A66E27" w:rsidRDefault="00A66E27">
            <w:pPr>
              <w:pStyle w:val="TAL"/>
              <w:rPr>
                <w:sz w:val="16"/>
              </w:rPr>
            </w:pPr>
            <w:r>
              <w:rPr>
                <w:sz w:val="16"/>
              </w:rPr>
              <w:t>revised</w:t>
            </w:r>
          </w:p>
        </w:tc>
      </w:tr>
      <w:tr w:rsidR="00A66E27" w14:paraId="48D227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66F368" w14:textId="77777777" w:rsidR="00A66E27" w:rsidRDefault="00A66E27">
            <w:pPr>
              <w:pStyle w:val="TAL"/>
              <w:rPr>
                <w:sz w:val="16"/>
              </w:rPr>
            </w:pPr>
            <w:r>
              <w:rPr>
                <w:sz w:val="16"/>
              </w:rPr>
              <w:t>C3-234101</w:t>
            </w:r>
          </w:p>
        </w:tc>
        <w:tc>
          <w:tcPr>
            <w:tcW w:w="0" w:type="auto"/>
            <w:tcBorders>
              <w:top w:val="single" w:sz="4" w:space="0" w:color="auto"/>
              <w:left w:val="single" w:sz="4" w:space="0" w:color="auto"/>
              <w:bottom w:val="single" w:sz="4" w:space="0" w:color="auto"/>
              <w:right w:val="single" w:sz="4" w:space="0" w:color="auto"/>
            </w:tcBorders>
            <w:hideMark/>
          </w:tcPr>
          <w:p w14:paraId="4B94A802"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20FE3CA8"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469AA09"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ACED2A" w14:textId="77777777" w:rsidR="00A66E27" w:rsidRDefault="00A66E27">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tcPr>
          <w:p w14:paraId="2913528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2D37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86AFA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0D817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02BBBD9" w14:textId="77777777" w:rsidR="00A66E27" w:rsidRDefault="00A66E27">
            <w:pPr>
              <w:pStyle w:val="TAL"/>
              <w:rPr>
                <w:sz w:val="16"/>
              </w:rPr>
            </w:pPr>
            <w:r>
              <w:rPr>
                <w:sz w:val="16"/>
              </w:rPr>
              <w:t>revised</w:t>
            </w:r>
          </w:p>
        </w:tc>
      </w:tr>
      <w:tr w:rsidR="00A66E27" w14:paraId="3EB4B4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4652DB" w14:textId="77777777" w:rsidR="00A66E27" w:rsidRDefault="00A66E27">
            <w:pPr>
              <w:pStyle w:val="TAL"/>
              <w:rPr>
                <w:sz w:val="16"/>
              </w:rPr>
            </w:pPr>
            <w:r>
              <w:rPr>
                <w:sz w:val="16"/>
              </w:rPr>
              <w:t>C3-234102</w:t>
            </w:r>
          </w:p>
        </w:tc>
        <w:tc>
          <w:tcPr>
            <w:tcW w:w="0" w:type="auto"/>
            <w:tcBorders>
              <w:top w:val="single" w:sz="4" w:space="0" w:color="auto"/>
              <w:left w:val="single" w:sz="4" w:space="0" w:color="auto"/>
              <w:bottom w:val="single" w:sz="4" w:space="0" w:color="auto"/>
              <w:right w:val="single" w:sz="4" w:space="0" w:color="auto"/>
            </w:tcBorders>
            <w:hideMark/>
          </w:tcPr>
          <w:p w14:paraId="41E56477"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184BF8F5"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359A8CA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51368C5" w14:textId="77777777" w:rsidR="00A66E27" w:rsidRDefault="00A66E27">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tcPr>
          <w:p w14:paraId="54A70F9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D7B9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ABC4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26A027"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2DACB44" w14:textId="77777777" w:rsidR="00A66E27" w:rsidRDefault="00A66E27">
            <w:pPr>
              <w:pStyle w:val="TAL"/>
              <w:rPr>
                <w:sz w:val="16"/>
              </w:rPr>
            </w:pPr>
            <w:r>
              <w:rPr>
                <w:sz w:val="16"/>
              </w:rPr>
              <w:t>revised</w:t>
            </w:r>
          </w:p>
        </w:tc>
      </w:tr>
      <w:tr w:rsidR="00A66E27" w14:paraId="6148586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6BB049" w14:textId="77777777" w:rsidR="00A66E27" w:rsidRDefault="00A66E27">
            <w:pPr>
              <w:pStyle w:val="TAL"/>
              <w:rPr>
                <w:sz w:val="16"/>
              </w:rPr>
            </w:pPr>
            <w:r>
              <w:rPr>
                <w:sz w:val="16"/>
              </w:rPr>
              <w:t>C3-234103</w:t>
            </w:r>
          </w:p>
        </w:tc>
        <w:tc>
          <w:tcPr>
            <w:tcW w:w="0" w:type="auto"/>
            <w:tcBorders>
              <w:top w:val="single" w:sz="4" w:space="0" w:color="auto"/>
              <w:left w:val="single" w:sz="4" w:space="0" w:color="auto"/>
              <w:bottom w:val="single" w:sz="4" w:space="0" w:color="auto"/>
              <w:right w:val="single" w:sz="4" w:space="0" w:color="auto"/>
            </w:tcBorders>
            <w:hideMark/>
          </w:tcPr>
          <w:p w14:paraId="7F56B363" w14:textId="77777777" w:rsidR="00A66E27" w:rsidRDefault="00A66E27">
            <w:pPr>
              <w:pStyle w:val="TAL"/>
              <w:rPr>
                <w:sz w:val="16"/>
              </w:rPr>
            </w:pPr>
            <w:r>
              <w:rPr>
                <w:sz w:val="16"/>
              </w:rPr>
              <w:t>Updating the GMEC related features descriptions</w:t>
            </w:r>
          </w:p>
        </w:tc>
        <w:tc>
          <w:tcPr>
            <w:tcW w:w="0" w:type="auto"/>
            <w:tcBorders>
              <w:top w:val="single" w:sz="4" w:space="0" w:color="auto"/>
              <w:left w:val="single" w:sz="4" w:space="0" w:color="auto"/>
              <w:bottom w:val="single" w:sz="4" w:space="0" w:color="auto"/>
              <w:right w:val="single" w:sz="4" w:space="0" w:color="auto"/>
            </w:tcBorders>
            <w:hideMark/>
          </w:tcPr>
          <w:p w14:paraId="3C2CD91F"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1F92535B"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947C69" w14:textId="77777777" w:rsidR="00A66E27" w:rsidRDefault="00A66E27">
            <w:pPr>
              <w:pStyle w:val="TAL"/>
              <w:rPr>
                <w:sz w:val="16"/>
              </w:rPr>
            </w:pPr>
            <w:r>
              <w:rPr>
                <w:sz w:val="16"/>
              </w:rPr>
              <w:t>1050</w:t>
            </w:r>
          </w:p>
        </w:tc>
        <w:tc>
          <w:tcPr>
            <w:tcW w:w="0" w:type="auto"/>
            <w:tcBorders>
              <w:top w:val="single" w:sz="4" w:space="0" w:color="auto"/>
              <w:left w:val="single" w:sz="4" w:space="0" w:color="auto"/>
              <w:bottom w:val="single" w:sz="4" w:space="0" w:color="auto"/>
              <w:right w:val="single" w:sz="4" w:space="0" w:color="auto"/>
            </w:tcBorders>
          </w:tcPr>
          <w:p w14:paraId="1A75A46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00E1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99043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444C0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024DD3E" w14:textId="77777777" w:rsidR="00A66E27" w:rsidRDefault="00A66E27">
            <w:pPr>
              <w:pStyle w:val="TAL"/>
              <w:rPr>
                <w:sz w:val="16"/>
              </w:rPr>
            </w:pPr>
            <w:r>
              <w:rPr>
                <w:sz w:val="16"/>
              </w:rPr>
              <w:t>agreed</w:t>
            </w:r>
          </w:p>
        </w:tc>
      </w:tr>
      <w:tr w:rsidR="00A66E27" w14:paraId="61700E3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737EAB" w14:textId="77777777" w:rsidR="00A66E27" w:rsidRDefault="00A66E27">
            <w:pPr>
              <w:pStyle w:val="TAL"/>
              <w:rPr>
                <w:sz w:val="16"/>
              </w:rPr>
            </w:pPr>
            <w:r>
              <w:rPr>
                <w:sz w:val="16"/>
              </w:rPr>
              <w:t>C3-234105</w:t>
            </w:r>
          </w:p>
        </w:tc>
        <w:tc>
          <w:tcPr>
            <w:tcW w:w="0" w:type="auto"/>
            <w:tcBorders>
              <w:top w:val="single" w:sz="4" w:space="0" w:color="auto"/>
              <w:left w:val="single" w:sz="4" w:space="0" w:color="auto"/>
              <w:bottom w:val="single" w:sz="4" w:space="0" w:color="auto"/>
              <w:right w:val="single" w:sz="4" w:space="0" w:color="auto"/>
            </w:tcBorders>
            <w:hideMark/>
          </w:tcPr>
          <w:p w14:paraId="7CCF4281" w14:textId="77777777" w:rsidR="00A66E27" w:rsidRDefault="00A66E27">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6374DA5"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AA734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16524C" w14:textId="77777777" w:rsidR="00A66E27" w:rsidRDefault="00A66E27">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tcPr>
          <w:p w14:paraId="53601B1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FBCD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0A24D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334A68"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1BA4184" w14:textId="77777777" w:rsidR="00A66E27" w:rsidRDefault="00A66E27">
            <w:pPr>
              <w:pStyle w:val="TAL"/>
              <w:rPr>
                <w:sz w:val="16"/>
              </w:rPr>
            </w:pPr>
            <w:r>
              <w:rPr>
                <w:sz w:val="16"/>
              </w:rPr>
              <w:t>revised</w:t>
            </w:r>
          </w:p>
        </w:tc>
      </w:tr>
      <w:tr w:rsidR="00A66E27" w14:paraId="6054A80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2DF173A" w14:textId="77777777" w:rsidR="00A66E27" w:rsidRDefault="00A66E27">
            <w:pPr>
              <w:pStyle w:val="TAL"/>
              <w:rPr>
                <w:sz w:val="16"/>
              </w:rPr>
            </w:pPr>
            <w:r>
              <w:rPr>
                <w:sz w:val="16"/>
              </w:rPr>
              <w:t>C3-234106</w:t>
            </w:r>
          </w:p>
        </w:tc>
        <w:tc>
          <w:tcPr>
            <w:tcW w:w="0" w:type="auto"/>
            <w:tcBorders>
              <w:top w:val="single" w:sz="4" w:space="0" w:color="auto"/>
              <w:left w:val="single" w:sz="4" w:space="0" w:color="auto"/>
              <w:bottom w:val="single" w:sz="4" w:space="0" w:color="auto"/>
              <w:right w:val="single" w:sz="4" w:space="0" w:color="auto"/>
            </w:tcBorders>
            <w:hideMark/>
          </w:tcPr>
          <w:p w14:paraId="638AC71D" w14:textId="77777777" w:rsidR="00A66E27" w:rsidRDefault="00A66E27">
            <w:pPr>
              <w:pStyle w:val="TAL"/>
              <w:rPr>
                <w:sz w:val="16"/>
              </w:rPr>
            </w:pPr>
            <w:r>
              <w:rPr>
                <w:sz w:val="16"/>
              </w:rPr>
              <w:t>Complete the definition of the MBS assistance information provisioning</w:t>
            </w:r>
          </w:p>
        </w:tc>
        <w:tc>
          <w:tcPr>
            <w:tcW w:w="0" w:type="auto"/>
            <w:tcBorders>
              <w:top w:val="single" w:sz="4" w:space="0" w:color="auto"/>
              <w:left w:val="single" w:sz="4" w:space="0" w:color="auto"/>
              <w:bottom w:val="single" w:sz="4" w:space="0" w:color="auto"/>
              <w:right w:val="single" w:sz="4" w:space="0" w:color="auto"/>
            </w:tcBorders>
            <w:hideMark/>
          </w:tcPr>
          <w:p w14:paraId="5E058278"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6B14C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07FDD0" w14:textId="77777777" w:rsidR="00A66E27" w:rsidRDefault="00A66E27">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tcPr>
          <w:p w14:paraId="2CA0FC4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FA7F2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D4C8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9D5120"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23E050D" w14:textId="77777777" w:rsidR="00A66E27" w:rsidRDefault="00A66E27">
            <w:pPr>
              <w:pStyle w:val="TAL"/>
              <w:rPr>
                <w:sz w:val="16"/>
              </w:rPr>
            </w:pPr>
            <w:r>
              <w:rPr>
                <w:sz w:val="16"/>
              </w:rPr>
              <w:t>revised</w:t>
            </w:r>
          </w:p>
        </w:tc>
      </w:tr>
      <w:tr w:rsidR="00A66E27" w14:paraId="277D78D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BFDCE1" w14:textId="77777777" w:rsidR="00A66E27" w:rsidRDefault="00A66E27">
            <w:pPr>
              <w:pStyle w:val="TAL"/>
              <w:rPr>
                <w:sz w:val="16"/>
              </w:rPr>
            </w:pPr>
            <w:r>
              <w:rPr>
                <w:sz w:val="16"/>
              </w:rPr>
              <w:t>C3-234107</w:t>
            </w:r>
          </w:p>
        </w:tc>
        <w:tc>
          <w:tcPr>
            <w:tcW w:w="0" w:type="auto"/>
            <w:tcBorders>
              <w:top w:val="single" w:sz="4" w:space="0" w:color="auto"/>
              <w:left w:val="single" w:sz="4" w:space="0" w:color="auto"/>
              <w:bottom w:val="single" w:sz="4" w:space="0" w:color="auto"/>
              <w:right w:val="single" w:sz="4" w:space="0" w:color="auto"/>
            </w:tcBorders>
            <w:hideMark/>
          </w:tcPr>
          <w:p w14:paraId="1D897BA2" w14:textId="77777777" w:rsidR="00A66E27" w:rsidRDefault="00A66E27">
            <w:pPr>
              <w:pStyle w:val="TAL"/>
              <w:rPr>
                <w:sz w:val="16"/>
              </w:rPr>
            </w:pPr>
            <w:r>
              <w:rPr>
                <w:sz w:val="16"/>
              </w:rPr>
              <w:t>Updating the 5MBS_Ph2 related features descriptions</w:t>
            </w:r>
          </w:p>
        </w:tc>
        <w:tc>
          <w:tcPr>
            <w:tcW w:w="0" w:type="auto"/>
            <w:tcBorders>
              <w:top w:val="single" w:sz="4" w:space="0" w:color="auto"/>
              <w:left w:val="single" w:sz="4" w:space="0" w:color="auto"/>
              <w:bottom w:val="single" w:sz="4" w:space="0" w:color="auto"/>
              <w:right w:val="single" w:sz="4" w:space="0" w:color="auto"/>
            </w:tcBorders>
            <w:hideMark/>
          </w:tcPr>
          <w:p w14:paraId="3E58ABCD"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AC3A8EB"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6F342A37"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3F4480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31B8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13E78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70071"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1C8980A" w14:textId="77777777" w:rsidR="00A66E27" w:rsidRDefault="00A66E27">
            <w:pPr>
              <w:pStyle w:val="TAL"/>
              <w:rPr>
                <w:sz w:val="16"/>
              </w:rPr>
            </w:pPr>
            <w:r>
              <w:rPr>
                <w:sz w:val="16"/>
              </w:rPr>
              <w:t>agreed</w:t>
            </w:r>
          </w:p>
        </w:tc>
      </w:tr>
      <w:tr w:rsidR="00A66E27" w14:paraId="1AD588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90F6AE" w14:textId="77777777" w:rsidR="00A66E27" w:rsidRDefault="00A66E27">
            <w:pPr>
              <w:pStyle w:val="TAL"/>
              <w:rPr>
                <w:sz w:val="16"/>
              </w:rPr>
            </w:pPr>
            <w:r>
              <w:rPr>
                <w:sz w:val="16"/>
              </w:rPr>
              <w:t>C3-234108</w:t>
            </w:r>
          </w:p>
        </w:tc>
        <w:tc>
          <w:tcPr>
            <w:tcW w:w="0" w:type="auto"/>
            <w:tcBorders>
              <w:top w:val="single" w:sz="4" w:space="0" w:color="auto"/>
              <w:left w:val="single" w:sz="4" w:space="0" w:color="auto"/>
              <w:bottom w:val="single" w:sz="4" w:space="0" w:color="auto"/>
              <w:right w:val="single" w:sz="4" w:space="0" w:color="auto"/>
            </w:tcBorders>
            <w:hideMark/>
          </w:tcPr>
          <w:p w14:paraId="3B544000" w14:textId="77777777" w:rsidR="00A66E27" w:rsidRDefault="00A66E27">
            <w:pPr>
              <w:pStyle w:val="TAL"/>
              <w:rPr>
                <w:sz w:val="16"/>
              </w:rPr>
            </w:pPr>
            <w:r>
              <w:rPr>
                <w:sz w:val="16"/>
              </w:rPr>
              <w:t xml:space="preserve">Corrections to the definition of the </w:t>
            </w:r>
            <w:proofErr w:type="spellStart"/>
            <w:r>
              <w:rPr>
                <w:sz w:val="16"/>
              </w:rPr>
              <w:t>SliceParamProvision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A28067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8D103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B514E2" w14:textId="77777777" w:rsidR="00A66E27" w:rsidRDefault="00A66E27">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tcPr>
          <w:p w14:paraId="7FEEED5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3977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5A17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137A3"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A305264" w14:textId="77777777" w:rsidR="00A66E27" w:rsidRDefault="00A66E27">
            <w:pPr>
              <w:pStyle w:val="TAL"/>
              <w:rPr>
                <w:sz w:val="16"/>
              </w:rPr>
            </w:pPr>
            <w:r>
              <w:rPr>
                <w:sz w:val="16"/>
              </w:rPr>
              <w:t>revised</w:t>
            </w:r>
          </w:p>
        </w:tc>
      </w:tr>
      <w:tr w:rsidR="00A66E27" w14:paraId="795D3C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E7CBE8" w14:textId="77777777" w:rsidR="00A66E27" w:rsidRDefault="00A66E27">
            <w:pPr>
              <w:pStyle w:val="TAL"/>
              <w:rPr>
                <w:sz w:val="16"/>
              </w:rPr>
            </w:pPr>
            <w:r>
              <w:rPr>
                <w:sz w:val="16"/>
              </w:rPr>
              <w:t>C3-234109</w:t>
            </w:r>
          </w:p>
        </w:tc>
        <w:tc>
          <w:tcPr>
            <w:tcW w:w="0" w:type="auto"/>
            <w:tcBorders>
              <w:top w:val="single" w:sz="4" w:space="0" w:color="auto"/>
              <w:left w:val="single" w:sz="4" w:space="0" w:color="auto"/>
              <w:bottom w:val="single" w:sz="4" w:space="0" w:color="auto"/>
              <w:right w:val="single" w:sz="4" w:space="0" w:color="auto"/>
            </w:tcBorders>
            <w:hideMark/>
          </w:tcPr>
          <w:p w14:paraId="33862BF8" w14:textId="77777777" w:rsidR="00A66E27" w:rsidRDefault="00A66E27">
            <w:pPr>
              <w:pStyle w:val="TAL"/>
              <w:rPr>
                <w:sz w:val="16"/>
              </w:rPr>
            </w:pPr>
            <w:r>
              <w:rPr>
                <w:sz w:val="16"/>
              </w:rPr>
              <w:t>Resolving the remaining Editor's Note on the support of partial network slice support in a Registration Area functionality</w:t>
            </w:r>
          </w:p>
        </w:tc>
        <w:tc>
          <w:tcPr>
            <w:tcW w:w="0" w:type="auto"/>
            <w:tcBorders>
              <w:top w:val="single" w:sz="4" w:space="0" w:color="auto"/>
              <w:left w:val="single" w:sz="4" w:space="0" w:color="auto"/>
              <w:bottom w:val="single" w:sz="4" w:space="0" w:color="auto"/>
              <w:right w:val="single" w:sz="4" w:space="0" w:color="auto"/>
            </w:tcBorders>
            <w:hideMark/>
          </w:tcPr>
          <w:p w14:paraId="3D5194C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C534EF"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18CC032" w14:textId="77777777" w:rsidR="00A66E27" w:rsidRDefault="00A66E27">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5FB5EB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297C1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89EAF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074465"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6D7A18B" w14:textId="77777777" w:rsidR="00A66E27" w:rsidRDefault="00A66E27">
            <w:pPr>
              <w:pStyle w:val="TAL"/>
              <w:rPr>
                <w:sz w:val="16"/>
              </w:rPr>
            </w:pPr>
            <w:r>
              <w:rPr>
                <w:sz w:val="16"/>
              </w:rPr>
              <w:t>revised</w:t>
            </w:r>
          </w:p>
        </w:tc>
      </w:tr>
      <w:tr w:rsidR="00A66E27" w14:paraId="6A804A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F7D587" w14:textId="77777777" w:rsidR="00A66E27" w:rsidRDefault="00A66E27">
            <w:pPr>
              <w:pStyle w:val="TAL"/>
              <w:rPr>
                <w:sz w:val="16"/>
              </w:rPr>
            </w:pPr>
            <w:r>
              <w:rPr>
                <w:sz w:val="16"/>
              </w:rPr>
              <w:t>C3-234110</w:t>
            </w:r>
          </w:p>
        </w:tc>
        <w:tc>
          <w:tcPr>
            <w:tcW w:w="0" w:type="auto"/>
            <w:tcBorders>
              <w:top w:val="single" w:sz="4" w:space="0" w:color="auto"/>
              <w:left w:val="single" w:sz="4" w:space="0" w:color="auto"/>
              <w:bottom w:val="single" w:sz="4" w:space="0" w:color="auto"/>
              <w:right w:val="single" w:sz="4" w:space="0" w:color="auto"/>
            </w:tcBorders>
            <w:hideMark/>
          </w:tcPr>
          <w:p w14:paraId="26C745C8"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5CCC3CD"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80678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0FF6D6" w14:textId="77777777" w:rsidR="00A66E27" w:rsidRDefault="00A66E27">
            <w:pPr>
              <w:pStyle w:val="TAL"/>
              <w:rPr>
                <w:sz w:val="16"/>
              </w:rPr>
            </w:pPr>
            <w:r>
              <w:rPr>
                <w:sz w:val="16"/>
              </w:rPr>
              <w:t>1134</w:t>
            </w:r>
          </w:p>
        </w:tc>
        <w:tc>
          <w:tcPr>
            <w:tcW w:w="0" w:type="auto"/>
            <w:tcBorders>
              <w:top w:val="single" w:sz="4" w:space="0" w:color="auto"/>
              <w:left w:val="single" w:sz="4" w:space="0" w:color="auto"/>
              <w:bottom w:val="single" w:sz="4" w:space="0" w:color="auto"/>
              <w:right w:val="single" w:sz="4" w:space="0" w:color="auto"/>
            </w:tcBorders>
          </w:tcPr>
          <w:p w14:paraId="477D5F4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BE454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5482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5DEE4F"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D8C4D5A" w14:textId="77777777" w:rsidR="00A66E27" w:rsidRDefault="00A66E27">
            <w:pPr>
              <w:pStyle w:val="TAL"/>
              <w:rPr>
                <w:sz w:val="16"/>
              </w:rPr>
            </w:pPr>
            <w:r>
              <w:rPr>
                <w:sz w:val="16"/>
              </w:rPr>
              <w:t>revised</w:t>
            </w:r>
          </w:p>
        </w:tc>
      </w:tr>
      <w:tr w:rsidR="00A66E27" w14:paraId="674DEC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C5D475" w14:textId="77777777" w:rsidR="00A66E27" w:rsidRDefault="00A66E27">
            <w:pPr>
              <w:pStyle w:val="TAL"/>
              <w:rPr>
                <w:sz w:val="16"/>
              </w:rPr>
            </w:pPr>
            <w:r>
              <w:rPr>
                <w:sz w:val="16"/>
              </w:rPr>
              <w:t>C3-234111</w:t>
            </w:r>
          </w:p>
        </w:tc>
        <w:tc>
          <w:tcPr>
            <w:tcW w:w="0" w:type="auto"/>
            <w:tcBorders>
              <w:top w:val="single" w:sz="4" w:space="0" w:color="auto"/>
              <w:left w:val="single" w:sz="4" w:space="0" w:color="auto"/>
              <w:bottom w:val="single" w:sz="4" w:space="0" w:color="auto"/>
              <w:right w:val="single" w:sz="4" w:space="0" w:color="auto"/>
            </w:tcBorders>
            <w:hideMark/>
          </w:tcPr>
          <w:p w14:paraId="7E747F37"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64164B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133D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FEDBE60" w14:textId="77777777" w:rsidR="00A66E27" w:rsidRDefault="00A66E27">
            <w:pPr>
              <w:pStyle w:val="TAL"/>
              <w:rPr>
                <w:sz w:val="16"/>
              </w:rPr>
            </w:pPr>
            <w:r>
              <w:rPr>
                <w:sz w:val="16"/>
              </w:rPr>
              <w:t>1135</w:t>
            </w:r>
          </w:p>
        </w:tc>
        <w:tc>
          <w:tcPr>
            <w:tcW w:w="0" w:type="auto"/>
            <w:tcBorders>
              <w:top w:val="single" w:sz="4" w:space="0" w:color="auto"/>
              <w:left w:val="single" w:sz="4" w:space="0" w:color="auto"/>
              <w:bottom w:val="single" w:sz="4" w:space="0" w:color="auto"/>
              <w:right w:val="single" w:sz="4" w:space="0" w:color="auto"/>
            </w:tcBorders>
          </w:tcPr>
          <w:p w14:paraId="5EAD66D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EB9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3E48B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78ECCC"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A213728" w14:textId="77777777" w:rsidR="00A66E27" w:rsidRDefault="00A66E27">
            <w:pPr>
              <w:pStyle w:val="TAL"/>
              <w:rPr>
                <w:sz w:val="16"/>
              </w:rPr>
            </w:pPr>
            <w:r>
              <w:rPr>
                <w:sz w:val="16"/>
              </w:rPr>
              <w:t>revised</w:t>
            </w:r>
          </w:p>
        </w:tc>
      </w:tr>
      <w:tr w:rsidR="00A66E27" w14:paraId="6CFFCA5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37E498C" w14:textId="77777777" w:rsidR="00A66E27" w:rsidRDefault="00A66E27">
            <w:pPr>
              <w:pStyle w:val="TAL"/>
              <w:rPr>
                <w:sz w:val="16"/>
              </w:rPr>
            </w:pPr>
            <w:r>
              <w:rPr>
                <w:sz w:val="16"/>
              </w:rPr>
              <w:t>C3-234112</w:t>
            </w:r>
          </w:p>
        </w:tc>
        <w:tc>
          <w:tcPr>
            <w:tcW w:w="0" w:type="auto"/>
            <w:tcBorders>
              <w:top w:val="single" w:sz="4" w:space="0" w:color="auto"/>
              <w:left w:val="single" w:sz="4" w:space="0" w:color="auto"/>
              <w:bottom w:val="single" w:sz="4" w:space="0" w:color="auto"/>
              <w:right w:val="single" w:sz="4" w:space="0" w:color="auto"/>
            </w:tcBorders>
            <w:hideMark/>
          </w:tcPr>
          <w:p w14:paraId="0ED85462" w14:textId="77777777" w:rsidR="00A66E27" w:rsidRDefault="00A66E27">
            <w:pPr>
              <w:pStyle w:val="TAL"/>
              <w:rPr>
                <w:sz w:val="16"/>
              </w:rPr>
            </w:pPr>
            <w:r>
              <w:rPr>
                <w:sz w:val="16"/>
              </w:rPr>
              <w:t>Additional multiple NSACFs related updates to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1C29E2E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F1C32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D995B4" w14:textId="77777777" w:rsidR="00A66E27" w:rsidRDefault="00A66E27">
            <w:pPr>
              <w:pStyle w:val="TAL"/>
              <w:rPr>
                <w:sz w:val="16"/>
              </w:rPr>
            </w:pPr>
            <w:r>
              <w:rPr>
                <w:sz w:val="16"/>
              </w:rPr>
              <w:t>1054</w:t>
            </w:r>
          </w:p>
        </w:tc>
        <w:tc>
          <w:tcPr>
            <w:tcW w:w="0" w:type="auto"/>
            <w:tcBorders>
              <w:top w:val="single" w:sz="4" w:space="0" w:color="auto"/>
              <w:left w:val="single" w:sz="4" w:space="0" w:color="auto"/>
              <w:bottom w:val="single" w:sz="4" w:space="0" w:color="auto"/>
              <w:right w:val="single" w:sz="4" w:space="0" w:color="auto"/>
            </w:tcBorders>
          </w:tcPr>
          <w:p w14:paraId="4C50D3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3E55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12EF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4D08E" w14:textId="77777777" w:rsidR="00A66E27" w:rsidRDefault="00A66E27">
            <w:pPr>
              <w:pStyle w:val="TAL"/>
              <w:rPr>
                <w:sz w:val="16"/>
              </w:rPr>
            </w:pPr>
            <w:r>
              <w:rPr>
                <w:sz w:val="16"/>
              </w:rPr>
              <w:t xml:space="preserve">eNS_Ph3,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417A5A" w14:textId="77777777" w:rsidR="00A66E27" w:rsidRDefault="00A66E27">
            <w:pPr>
              <w:pStyle w:val="TAL"/>
              <w:rPr>
                <w:sz w:val="16"/>
              </w:rPr>
            </w:pPr>
            <w:r>
              <w:rPr>
                <w:sz w:val="16"/>
              </w:rPr>
              <w:t>withdrawn</w:t>
            </w:r>
          </w:p>
        </w:tc>
      </w:tr>
      <w:tr w:rsidR="00A66E27" w14:paraId="4CCCA36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C016B1B" w14:textId="77777777" w:rsidR="00A66E27" w:rsidRDefault="00A66E27">
            <w:pPr>
              <w:pStyle w:val="TAL"/>
              <w:rPr>
                <w:sz w:val="16"/>
              </w:rPr>
            </w:pPr>
            <w:r>
              <w:rPr>
                <w:sz w:val="16"/>
              </w:rPr>
              <w:lastRenderedPageBreak/>
              <w:t>C3-234113</w:t>
            </w:r>
          </w:p>
        </w:tc>
        <w:tc>
          <w:tcPr>
            <w:tcW w:w="0" w:type="auto"/>
            <w:tcBorders>
              <w:top w:val="single" w:sz="4" w:space="0" w:color="auto"/>
              <w:left w:val="single" w:sz="4" w:space="0" w:color="auto"/>
              <w:bottom w:val="single" w:sz="4" w:space="0" w:color="auto"/>
              <w:right w:val="single" w:sz="4" w:space="0" w:color="auto"/>
            </w:tcBorders>
            <w:hideMark/>
          </w:tcPr>
          <w:p w14:paraId="4D76B104" w14:textId="77777777" w:rsidR="00A66E27" w:rsidRDefault="00A66E27">
            <w:pPr>
              <w:pStyle w:val="TAL"/>
              <w:rPr>
                <w:sz w:val="16"/>
              </w:rPr>
            </w:pPr>
            <w:r>
              <w:rPr>
                <w:sz w:val="16"/>
              </w:rPr>
              <w:t>Complete the definition of the new NSAC event</w:t>
            </w:r>
          </w:p>
        </w:tc>
        <w:tc>
          <w:tcPr>
            <w:tcW w:w="0" w:type="auto"/>
            <w:tcBorders>
              <w:top w:val="single" w:sz="4" w:space="0" w:color="auto"/>
              <w:left w:val="single" w:sz="4" w:space="0" w:color="auto"/>
              <w:bottom w:val="single" w:sz="4" w:space="0" w:color="auto"/>
              <w:right w:val="single" w:sz="4" w:space="0" w:color="auto"/>
            </w:tcBorders>
            <w:hideMark/>
          </w:tcPr>
          <w:p w14:paraId="5D71C7D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0D21D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D8ADB8" w14:textId="77777777" w:rsidR="00A66E27" w:rsidRDefault="00A66E27">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tcPr>
          <w:p w14:paraId="568D39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EB30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C147C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B2F93" w14:textId="77777777" w:rsidR="00A66E27" w:rsidRDefault="00A66E27">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8D1788" w14:textId="77777777" w:rsidR="00A66E27" w:rsidRDefault="00A66E27">
            <w:pPr>
              <w:pStyle w:val="TAL"/>
              <w:rPr>
                <w:sz w:val="16"/>
              </w:rPr>
            </w:pPr>
            <w:r>
              <w:rPr>
                <w:sz w:val="16"/>
              </w:rPr>
              <w:t>revised</w:t>
            </w:r>
          </w:p>
        </w:tc>
      </w:tr>
      <w:tr w:rsidR="00A66E27" w14:paraId="102488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A6A9DF" w14:textId="77777777" w:rsidR="00A66E27" w:rsidRDefault="00A66E27">
            <w:pPr>
              <w:pStyle w:val="TAL"/>
              <w:rPr>
                <w:sz w:val="16"/>
              </w:rPr>
            </w:pPr>
            <w:r>
              <w:rPr>
                <w:sz w:val="16"/>
              </w:rPr>
              <w:t>C3-234114</w:t>
            </w:r>
          </w:p>
        </w:tc>
        <w:tc>
          <w:tcPr>
            <w:tcW w:w="0" w:type="auto"/>
            <w:tcBorders>
              <w:top w:val="single" w:sz="4" w:space="0" w:color="auto"/>
              <w:left w:val="single" w:sz="4" w:space="0" w:color="auto"/>
              <w:bottom w:val="single" w:sz="4" w:space="0" w:color="auto"/>
              <w:right w:val="single" w:sz="4" w:space="0" w:color="auto"/>
            </w:tcBorders>
            <w:hideMark/>
          </w:tcPr>
          <w:p w14:paraId="51CFB3F7"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2837F069" w14:textId="77777777" w:rsidR="00A66E27" w:rsidRDefault="00A66E27">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50EB248"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FDA283C" w14:textId="77777777" w:rsidR="00A66E27" w:rsidRDefault="00A66E27">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0F46427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7194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4F136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A792E9"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4BBB53B" w14:textId="77777777" w:rsidR="00A66E27" w:rsidRDefault="00A66E27">
            <w:pPr>
              <w:pStyle w:val="TAL"/>
              <w:rPr>
                <w:sz w:val="16"/>
              </w:rPr>
            </w:pPr>
            <w:r>
              <w:rPr>
                <w:sz w:val="16"/>
              </w:rPr>
              <w:t>revised</w:t>
            </w:r>
          </w:p>
        </w:tc>
      </w:tr>
      <w:tr w:rsidR="00A66E27" w14:paraId="2F7D76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8DD314" w14:textId="77777777" w:rsidR="00A66E27" w:rsidRDefault="00A66E27">
            <w:pPr>
              <w:pStyle w:val="TAL"/>
              <w:rPr>
                <w:sz w:val="16"/>
              </w:rPr>
            </w:pPr>
            <w:r>
              <w:rPr>
                <w:sz w:val="16"/>
              </w:rPr>
              <w:t>C3-234115</w:t>
            </w:r>
          </w:p>
        </w:tc>
        <w:tc>
          <w:tcPr>
            <w:tcW w:w="0" w:type="auto"/>
            <w:tcBorders>
              <w:top w:val="single" w:sz="4" w:space="0" w:color="auto"/>
              <w:left w:val="single" w:sz="4" w:space="0" w:color="auto"/>
              <w:bottom w:val="single" w:sz="4" w:space="0" w:color="auto"/>
              <w:right w:val="single" w:sz="4" w:space="0" w:color="auto"/>
            </w:tcBorders>
            <w:hideMark/>
          </w:tcPr>
          <w:p w14:paraId="2FE78FB1"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61804294" w14:textId="77777777" w:rsidR="00A66E27" w:rsidRDefault="00A66E27">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0871A56"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A09FE4E" w14:textId="77777777" w:rsidR="00A66E27" w:rsidRDefault="00A66E27">
            <w:pPr>
              <w:pStyle w:val="TAL"/>
              <w:rPr>
                <w:sz w:val="16"/>
              </w:rPr>
            </w:pPr>
            <w:r>
              <w:rPr>
                <w:sz w:val="16"/>
              </w:rPr>
              <w:t>153</w:t>
            </w:r>
          </w:p>
        </w:tc>
        <w:tc>
          <w:tcPr>
            <w:tcW w:w="0" w:type="auto"/>
            <w:tcBorders>
              <w:top w:val="single" w:sz="4" w:space="0" w:color="auto"/>
              <w:left w:val="single" w:sz="4" w:space="0" w:color="auto"/>
              <w:bottom w:val="single" w:sz="4" w:space="0" w:color="auto"/>
              <w:right w:val="single" w:sz="4" w:space="0" w:color="auto"/>
            </w:tcBorders>
          </w:tcPr>
          <w:p w14:paraId="5C6DBE7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31BE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679B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B284B4"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C99B338" w14:textId="77777777" w:rsidR="00A66E27" w:rsidRDefault="00A66E27">
            <w:pPr>
              <w:pStyle w:val="TAL"/>
              <w:rPr>
                <w:sz w:val="16"/>
              </w:rPr>
            </w:pPr>
            <w:r>
              <w:rPr>
                <w:sz w:val="16"/>
              </w:rPr>
              <w:t>revised</w:t>
            </w:r>
          </w:p>
        </w:tc>
      </w:tr>
      <w:tr w:rsidR="00A66E27" w14:paraId="375096C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3D1876" w14:textId="77777777" w:rsidR="00A66E27" w:rsidRDefault="00A66E27">
            <w:pPr>
              <w:pStyle w:val="TAL"/>
              <w:rPr>
                <w:sz w:val="16"/>
              </w:rPr>
            </w:pPr>
            <w:r>
              <w:rPr>
                <w:sz w:val="16"/>
              </w:rPr>
              <w:t>C3-234118</w:t>
            </w:r>
          </w:p>
        </w:tc>
        <w:tc>
          <w:tcPr>
            <w:tcW w:w="0" w:type="auto"/>
            <w:tcBorders>
              <w:top w:val="single" w:sz="4" w:space="0" w:color="auto"/>
              <w:left w:val="single" w:sz="4" w:space="0" w:color="auto"/>
              <w:bottom w:val="single" w:sz="4" w:space="0" w:color="auto"/>
              <w:right w:val="single" w:sz="4" w:space="0" w:color="auto"/>
            </w:tcBorders>
            <w:hideMark/>
          </w:tcPr>
          <w:p w14:paraId="71E0717B" w14:textId="77777777" w:rsidR="00A66E27" w:rsidRDefault="00A66E27">
            <w:pPr>
              <w:pStyle w:val="TAL"/>
              <w:rPr>
                <w:sz w:val="16"/>
              </w:rPr>
            </w:pPr>
            <w:r>
              <w:rPr>
                <w:sz w:val="16"/>
              </w:rPr>
              <w:t xml:space="preserve">Corrections to the </w:t>
            </w:r>
            <w:proofErr w:type="spellStart"/>
            <w:r>
              <w:rPr>
                <w:sz w:val="16"/>
              </w:rPr>
              <w:t>monitoringType</w:t>
            </w:r>
            <w:proofErr w:type="spellEnd"/>
            <w:r>
              <w:rPr>
                <w:sz w:val="16"/>
              </w:rPr>
              <w:t xml:space="preserve"> and </w:t>
            </w:r>
            <w:proofErr w:type="spellStart"/>
            <w:r>
              <w:rPr>
                <w:sz w:val="16"/>
              </w:rPr>
              <w:t>addnMonTypes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4A6E7D6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CD02A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2EA8ECA" w14:textId="77777777" w:rsidR="00A66E27" w:rsidRDefault="00A66E27">
            <w:pPr>
              <w:pStyle w:val="TAL"/>
              <w:rPr>
                <w:sz w:val="16"/>
              </w:rPr>
            </w:pPr>
            <w:r>
              <w:rPr>
                <w:sz w:val="16"/>
              </w:rPr>
              <w:t>753</w:t>
            </w:r>
          </w:p>
        </w:tc>
        <w:tc>
          <w:tcPr>
            <w:tcW w:w="0" w:type="auto"/>
            <w:tcBorders>
              <w:top w:val="single" w:sz="4" w:space="0" w:color="auto"/>
              <w:left w:val="single" w:sz="4" w:space="0" w:color="auto"/>
              <w:bottom w:val="single" w:sz="4" w:space="0" w:color="auto"/>
              <w:right w:val="single" w:sz="4" w:space="0" w:color="auto"/>
            </w:tcBorders>
          </w:tcPr>
          <w:p w14:paraId="0B74ACF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1CEB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876BA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9D768"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209A6CB" w14:textId="77777777" w:rsidR="00A66E27" w:rsidRDefault="00A66E27">
            <w:pPr>
              <w:pStyle w:val="TAL"/>
              <w:rPr>
                <w:sz w:val="16"/>
              </w:rPr>
            </w:pPr>
            <w:r>
              <w:rPr>
                <w:sz w:val="16"/>
              </w:rPr>
              <w:t>agreed</w:t>
            </w:r>
          </w:p>
        </w:tc>
      </w:tr>
      <w:tr w:rsidR="00A66E27" w14:paraId="6EAAA2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B64D9B" w14:textId="77777777" w:rsidR="00A66E27" w:rsidRDefault="00A66E27">
            <w:pPr>
              <w:pStyle w:val="TAL"/>
              <w:rPr>
                <w:sz w:val="16"/>
              </w:rPr>
            </w:pPr>
            <w:r>
              <w:rPr>
                <w:sz w:val="16"/>
              </w:rPr>
              <w:t>C3-234119</w:t>
            </w:r>
          </w:p>
        </w:tc>
        <w:tc>
          <w:tcPr>
            <w:tcW w:w="0" w:type="auto"/>
            <w:tcBorders>
              <w:top w:val="single" w:sz="4" w:space="0" w:color="auto"/>
              <w:left w:val="single" w:sz="4" w:space="0" w:color="auto"/>
              <w:bottom w:val="single" w:sz="4" w:space="0" w:color="auto"/>
              <w:right w:val="single" w:sz="4" w:space="0" w:color="auto"/>
            </w:tcBorders>
            <w:hideMark/>
          </w:tcPr>
          <w:p w14:paraId="51CBF4F2" w14:textId="77777777" w:rsidR="00A66E27" w:rsidRDefault="00A66E27">
            <w:pPr>
              <w:pStyle w:val="TAL"/>
              <w:rPr>
                <w:sz w:val="16"/>
              </w:rPr>
            </w:pPr>
            <w:r>
              <w:rPr>
                <w:sz w:val="16"/>
              </w:rPr>
              <w:t>Corrections to the User Consent Revocation Notification definition</w:t>
            </w:r>
          </w:p>
        </w:tc>
        <w:tc>
          <w:tcPr>
            <w:tcW w:w="0" w:type="auto"/>
            <w:tcBorders>
              <w:top w:val="single" w:sz="4" w:space="0" w:color="auto"/>
              <w:left w:val="single" w:sz="4" w:space="0" w:color="auto"/>
              <w:bottom w:val="single" w:sz="4" w:space="0" w:color="auto"/>
              <w:right w:val="single" w:sz="4" w:space="0" w:color="auto"/>
            </w:tcBorders>
            <w:hideMark/>
          </w:tcPr>
          <w:p w14:paraId="1880C64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42530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E77FBD9" w14:textId="77777777" w:rsidR="00A66E27" w:rsidRDefault="00A66E27">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tcPr>
          <w:p w14:paraId="6C05988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99E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FEBF2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7AD3A"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7BD9283" w14:textId="77777777" w:rsidR="00A66E27" w:rsidRDefault="00A66E27">
            <w:pPr>
              <w:pStyle w:val="TAL"/>
              <w:rPr>
                <w:sz w:val="16"/>
              </w:rPr>
            </w:pPr>
            <w:r>
              <w:rPr>
                <w:sz w:val="16"/>
              </w:rPr>
              <w:t>revised</w:t>
            </w:r>
          </w:p>
        </w:tc>
      </w:tr>
      <w:tr w:rsidR="00A66E27" w14:paraId="48A9106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3A2BAE" w14:textId="77777777" w:rsidR="00A66E27" w:rsidRDefault="00A66E27">
            <w:pPr>
              <w:pStyle w:val="TAL"/>
              <w:rPr>
                <w:sz w:val="16"/>
              </w:rPr>
            </w:pPr>
            <w:r>
              <w:rPr>
                <w:sz w:val="16"/>
              </w:rPr>
              <w:t>C3-234121</w:t>
            </w:r>
          </w:p>
        </w:tc>
        <w:tc>
          <w:tcPr>
            <w:tcW w:w="0" w:type="auto"/>
            <w:tcBorders>
              <w:top w:val="single" w:sz="4" w:space="0" w:color="auto"/>
              <w:left w:val="single" w:sz="4" w:space="0" w:color="auto"/>
              <w:bottom w:val="single" w:sz="4" w:space="0" w:color="auto"/>
              <w:right w:val="single" w:sz="4" w:space="0" w:color="auto"/>
            </w:tcBorders>
            <w:hideMark/>
          </w:tcPr>
          <w:p w14:paraId="09AA7F2A" w14:textId="77777777" w:rsidR="00A66E27" w:rsidRDefault="00A66E27">
            <w:pPr>
              <w:pStyle w:val="TAL"/>
              <w:rPr>
                <w:sz w:val="16"/>
              </w:rPr>
            </w:pPr>
            <w:r>
              <w:rPr>
                <w:sz w:val="16"/>
              </w:rPr>
              <w:t xml:space="preserve">Remove the </w:t>
            </w:r>
            <w:proofErr w:type="spellStart"/>
            <w:r>
              <w:rPr>
                <w:sz w:val="16"/>
              </w:rPr>
              <w:t>resetIds</w:t>
            </w:r>
            <w:proofErr w:type="spellEnd"/>
            <w:r>
              <w:rPr>
                <w:sz w:val="16"/>
              </w:rPr>
              <w:t xml:space="preserve"> attribute in TS 29.519 when relevant</w:t>
            </w:r>
          </w:p>
        </w:tc>
        <w:tc>
          <w:tcPr>
            <w:tcW w:w="0" w:type="auto"/>
            <w:tcBorders>
              <w:top w:val="single" w:sz="4" w:space="0" w:color="auto"/>
              <w:left w:val="single" w:sz="4" w:space="0" w:color="auto"/>
              <w:bottom w:val="single" w:sz="4" w:space="0" w:color="auto"/>
              <w:right w:val="single" w:sz="4" w:space="0" w:color="auto"/>
            </w:tcBorders>
            <w:hideMark/>
          </w:tcPr>
          <w:p w14:paraId="6CDD36A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85F6E2"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75D3D0E" w14:textId="77777777" w:rsidR="00A66E27" w:rsidRDefault="00A66E27">
            <w:pPr>
              <w:pStyle w:val="TAL"/>
              <w:rPr>
                <w:sz w:val="16"/>
              </w:rPr>
            </w:pPr>
            <w:r>
              <w:rPr>
                <w:sz w:val="16"/>
              </w:rPr>
              <w:t>85</w:t>
            </w:r>
          </w:p>
        </w:tc>
        <w:tc>
          <w:tcPr>
            <w:tcW w:w="0" w:type="auto"/>
            <w:tcBorders>
              <w:top w:val="single" w:sz="4" w:space="0" w:color="auto"/>
              <w:left w:val="single" w:sz="4" w:space="0" w:color="auto"/>
              <w:bottom w:val="single" w:sz="4" w:space="0" w:color="auto"/>
              <w:right w:val="single" w:sz="4" w:space="0" w:color="auto"/>
            </w:tcBorders>
          </w:tcPr>
          <w:p w14:paraId="6EFC0CC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37EE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A7E50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AA644"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C9985A7" w14:textId="77777777" w:rsidR="00A66E27" w:rsidRDefault="00A66E27">
            <w:pPr>
              <w:pStyle w:val="TAL"/>
              <w:rPr>
                <w:sz w:val="16"/>
              </w:rPr>
            </w:pPr>
            <w:r>
              <w:rPr>
                <w:sz w:val="16"/>
              </w:rPr>
              <w:t>withdrawn</w:t>
            </w:r>
          </w:p>
        </w:tc>
      </w:tr>
      <w:tr w:rsidR="00A66E27" w14:paraId="5F65C3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8E69310" w14:textId="77777777" w:rsidR="00A66E27" w:rsidRDefault="00A66E27">
            <w:pPr>
              <w:pStyle w:val="TAL"/>
              <w:rPr>
                <w:sz w:val="16"/>
              </w:rPr>
            </w:pPr>
            <w:r>
              <w:rPr>
                <w:sz w:val="16"/>
              </w:rPr>
              <w:t>C3-234122</w:t>
            </w:r>
          </w:p>
        </w:tc>
        <w:tc>
          <w:tcPr>
            <w:tcW w:w="0" w:type="auto"/>
            <w:tcBorders>
              <w:top w:val="single" w:sz="4" w:space="0" w:color="auto"/>
              <w:left w:val="single" w:sz="4" w:space="0" w:color="auto"/>
              <w:bottom w:val="single" w:sz="4" w:space="0" w:color="auto"/>
              <w:right w:val="single" w:sz="4" w:space="0" w:color="auto"/>
            </w:tcBorders>
            <w:hideMark/>
          </w:tcPr>
          <w:p w14:paraId="60A49245"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48C498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ED2EBC" w14:textId="77777777" w:rsidR="00A66E27" w:rsidRDefault="00A66E27">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0A26BDB7" w14:textId="77777777" w:rsidR="00A66E27" w:rsidRDefault="00A66E27">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0B48B9A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7CB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5D48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B7A705"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88F6014" w14:textId="77777777" w:rsidR="00A66E27" w:rsidRDefault="00A66E27">
            <w:pPr>
              <w:pStyle w:val="TAL"/>
              <w:rPr>
                <w:sz w:val="16"/>
              </w:rPr>
            </w:pPr>
            <w:r>
              <w:rPr>
                <w:sz w:val="16"/>
              </w:rPr>
              <w:t>agreed</w:t>
            </w:r>
          </w:p>
        </w:tc>
      </w:tr>
      <w:tr w:rsidR="00A66E27" w14:paraId="6EC256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04E0C3" w14:textId="77777777" w:rsidR="00A66E27" w:rsidRDefault="00A66E27">
            <w:pPr>
              <w:pStyle w:val="TAL"/>
              <w:rPr>
                <w:sz w:val="16"/>
              </w:rPr>
            </w:pPr>
            <w:r>
              <w:rPr>
                <w:sz w:val="16"/>
              </w:rPr>
              <w:t>C3-234123</w:t>
            </w:r>
          </w:p>
        </w:tc>
        <w:tc>
          <w:tcPr>
            <w:tcW w:w="0" w:type="auto"/>
            <w:tcBorders>
              <w:top w:val="single" w:sz="4" w:space="0" w:color="auto"/>
              <w:left w:val="single" w:sz="4" w:space="0" w:color="auto"/>
              <w:bottom w:val="single" w:sz="4" w:space="0" w:color="auto"/>
              <w:right w:val="single" w:sz="4" w:space="0" w:color="auto"/>
            </w:tcBorders>
            <w:hideMark/>
          </w:tcPr>
          <w:p w14:paraId="7C2F7D17"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44DEDCE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D8C5E"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C8ED50E" w14:textId="77777777" w:rsidR="00A66E27" w:rsidRDefault="00A66E27">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1E904AF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78C4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DC81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16EE5"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6A839E8" w14:textId="77777777" w:rsidR="00A66E27" w:rsidRDefault="00A66E27">
            <w:pPr>
              <w:pStyle w:val="TAL"/>
              <w:rPr>
                <w:sz w:val="16"/>
              </w:rPr>
            </w:pPr>
            <w:r>
              <w:rPr>
                <w:sz w:val="16"/>
              </w:rPr>
              <w:t>agreed</w:t>
            </w:r>
          </w:p>
        </w:tc>
      </w:tr>
      <w:tr w:rsidR="00A66E27" w14:paraId="1F5B0C0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8597BA" w14:textId="77777777" w:rsidR="00A66E27" w:rsidRDefault="00A66E27">
            <w:pPr>
              <w:pStyle w:val="TAL"/>
              <w:rPr>
                <w:sz w:val="16"/>
              </w:rPr>
            </w:pPr>
            <w:r>
              <w:rPr>
                <w:sz w:val="16"/>
              </w:rPr>
              <w:t>C3-234134</w:t>
            </w:r>
          </w:p>
        </w:tc>
        <w:tc>
          <w:tcPr>
            <w:tcW w:w="0" w:type="auto"/>
            <w:tcBorders>
              <w:top w:val="single" w:sz="4" w:space="0" w:color="auto"/>
              <w:left w:val="single" w:sz="4" w:space="0" w:color="auto"/>
              <w:bottom w:val="single" w:sz="4" w:space="0" w:color="auto"/>
              <w:right w:val="single" w:sz="4" w:space="0" w:color="auto"/>
            </w:tcBorders>
            <w:hideMark/>
          </w:tcPr>
          <w:p w14:paraId="101A8E1E" w14:textId="77777777" w:rsidR="00A66E27" w:rsidRDefault="00A66E27">
            <w:pPr>
              <w:pStyle w:val="TAL"/>
              <w:rPr>
                <w:sz w:val="16"/>
              </w:rPr>
            </w:pPr>
            <w:r>
              <w:rPr>
                <w:sz w:val="16"/>
              </w:rPr>
              <w:t xml:space="preserve">Define the service description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CADCA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80D980"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424D89F"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64970C6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C482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BEC9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46037A"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4D004B71" w14:textId="77777777" w:rsidR="00A66E27" w:rsidRDefault="00A66E27">
            <w:pPr>
              <w:pStyle w:val="TAL"/>
              <w:rPr>
                <w:sz w:val="16"/>
              </w:rPr>
            </w:pPr>
            <w:r>
              <w:rPr>
                <w:sz w:val="16"/>
              </w:rPr>
              <w:t>revised</w:t>
            </w:r>
          </w:p>
        </w:tc>
      </w:tr>
      <w:tr w:rsidR="00A66E27" w14:paraId="3C4ADA9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E8A064" w14:textId="77777777" w:rsidR="00A66E27" w:rsidRDefault="00A66E27">
            <w:pPr>
              <w:pStyle w:val="TAL"/>
              <w:rPr>
                <w:sz w:val="16"/>
              </w:rPr>
            </w:pPr>
            <w:r>
              <w:rPr>
                <w:sz w:val="16"/>
              </w:rPr>
              <w:t>C3-234135</w:t>
            </w:r>
          </w:p>
        </w:tc>
        <w:tc>
          <w:tcPr>
            <w:tcW w:w="0" w:type="auto"/>
            <w:tcBorders>
              <w:top w:val="single" w:sz="4" w:space="0" w:color="auto"/>
              <w:left w:val="single" w:sz="4" w:space="0" w:color="auto"/>
              <w:bottom w:val="single" w:sz="4" w:space="0" w:color="auto"/>
              <w:right w:val="single" w:sz="4" w:space="0" w:color="auto"/>
            </w:tcBorders>
            <w:hideMark/>
          </w:tcPr>
          <w:p w14:paraId="315DD2E1" w14:textId="77777777" w:rsidR="00A66E27" w:rsidRDefault="00A66E27">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6FBE3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E0D824"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0D08B50" w14:textId="77777777" w:rsidR="00A66E27" w:rsidRDefault="00A66E27">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2B7D325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FEE0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5B102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8890F3"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1B2D84C3" w14:textId="77777777" w:rsidR="00A66E27" w:rsidRDefault="00A66E27">
            <w:pPr>
              <w:pStyle w:val="TAL"/>
              <w:rPr>
                <w:sz w:val="16"/>
              </w:rPr>
            </w:pPr>
            <w:r>
              <w:rPr>
                <w:sz w:val="16"/>
              </w:rPr>
              <w:t>revised</w:t>
            </w:r>
          </w:p>
        </w:tc>
      </w:tr>
      <w:tr w:rsidR="00A66E27" w14:paraId="4940CC4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B06EFE" w14:textId="77777777" w:rsidR="00A66E27" w:rsidRDefault="00A66E27">
            <w:pPr>
              <w:pStyle w:val="TAL"/>
              <w:rPr>
                <w:sz w:val="16"/>
              </w:rPr>
            </w:pPr>
            <w:r>
              <w:rPr>
                <w:sz w:val="16"/>
              </w:rPr>
              <w:t>C3-234136</w:t>
            </w:r>
          </w:p>
        </w:tc>
        <w:tc>
          <w:tcPr>
            <w:tcW w:w="0" w:type="auto"/>
            <w:tcBorders>
              <w:top w:val="single" w:sz="4" w:space="0" w:color="auto"/>
              <w:left w:val="single" w:sz="4" w:space="0" w:color="auto"/>
              <w:bottom w:val="single" w:sz="4" w:space="0" w:color="auto"/>
              <w:right w:val="single" w:sz="4" w:space="0" w:color="auto"/>
            </w:tcBorders>
            <w:hideMark/>
          </w:tcPr>
          <w:p w14:paraId="719ED4CC"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5567DB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22773B"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F44D57E" w14:textId="77777777" w:rsidR="00A66E27" w:rsidRDefault="00A66E27">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1EBF326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FDFF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2F4B5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699DAB"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41D2A640" w14:textId="77777777" w:rsidR="00A66E27" w:rsidRDefault="00A66E27">
            <w:pPr>
              <w:pStyle w:val="TAL"/>
              <w:rPr>
                <w:sz w:val="16"/>
              </w:rPr>
            </w:pPr>
            <w:r>
              <w:rPr>
                <w:sz w:val="16"/>
              </w:rPr>
              <w:t>revised</w:t>
            </w:r>
          </w:p>
        </w:tc>
      </w:tr>
      <w:tr w:rsidR="00A66E27" w14:paraId="38659E8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E99044" w14:textId="77777777" w:rsidR="00A66E27" w:rsidRDefault="00A66E27">
            <w:pPr>
              <w:pStyle w:val="TAL"/>
              <w:rPr>
                <w:sz w:val="16"/>
              </w:rPr>
            </w:pPr>
            <w:r>
              <w:rPr>
                <w:sz w:val="16"/>
              </w:rPr>
              <w:t>C3-234137</w:t>
            </w:r>
          </w:p>
        </w:tc>
        <w:tc>
          <w:tcPr>
            <w:tcW w:w="0" w:type="auto"/>
            <w:tcBorders>
              <w:top w:val="single" w:sz="4" w:space="0" w:color="auto"/>
              <w:left w:val="single" w:sz="4" w:space="0" w:color="auto"/>
              <w:bottom w:val="single" w:sz="4" w:space="0" w:color="auto"/>
              <w:right w:val="single" w:sz="4" w:space="0" w:color="auto"/>
            </w:tcBorders>
            <w:hideMark/>
          </w:tcPr>
          <w:p w14:paraId="7C505DB0" w14:textId="77777777" w:rsidR="00A66E27" w:rsidRDefault="00A66E27">
            <w:pPr>
              <w:pStyle w:val="TAL"/>
              <w:rPr>
                <w:sz w:val="16"/>
              </w:rPr>
            </w:pPr>
            <w:r>
              <w:rPr>
                <w:sz w:val="16"/>
              </w:rPr>
              <w:t xml:space="preserve">Define the service description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2712BD"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06A26C"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991C0D5"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279F7CA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7ED5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B564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8ADE94"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789B15A" w14:textId="77777777" w:rsidR="00A66E27" w:rsidRDefault="00A66E27">
            <w:pPr>
              <w:pStyle w:val="TAL"/>
              <w:rPr>
                <w:sz w:val="16"/>
              </w:rPr>
            </w:pPr>
            <w:r>
              <w:rPr>
                <w:sz w:val="16"/>
              </w:rPr>
              <w:t>revised</w:t>
            </w:r>
          </w:p>
        </w:tc>
      </w:tr>
      <w:tr w:rsidR="00A66E27" w14:paraId="0DB11F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7EF91C" w14:textId="77777777" w:rsidR="00A66E27" w:rsidRDefault="00A66E27">
            <w:pPr>
              <w:pStyle w:val="TAL"/>
              <w:rPr>
                <w:sz w:val="16"/>
              </w:rPr>
            </w:pPr>
            <w:r>
              <w:rPr>
                <w:sz w:val="16"/>
              </w:rPr>
              <w:t>C3-234138</w:t>
            </w:r>
          </w:p>
        </w:tc>
        <w:tc>
          <w:tcPr>
            <w:tcW w:w="0" w:type="auto"/>
            <w:tcBorders>
              <w:top w:val="single" w:sz="4" w:space="0" w:color="auto"/>
              <w:left w:val="single" w:sz="4" w:space="0" w:color="auto"/>
              <w:bottom w:val="single" w:sz="4" w:space="0" w:color="auto"/>
              <w:right w:val="single" w:sz="4" w:space="0" w:color="auto"/>
            </w:tcBorders>
            <w:hideMark/>
          </w:tcPr>
          <w:p w14:paraId="7B2761C3" w14:textId="77777777" w:rsidR="00A66E27" w:rsidRDefault="00A66E27">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DE77B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292E5"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4EA53FA" w14:textId="77777777" w:rsidR="00A66E27" w:rsidRDefault="00A66E27">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1CA4702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FECF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E3E88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B45B3"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98DBDA4" w14:textId="77777777" w:rsidR="00A66E27" w:rsidRDefault="00A66E27">
            <w:pPr>
              <w:pStyle w:val="TAL"/>
              <w:rPr>
                <w:sz w:val="16"/>
              </w:rPr>
            </w:pPr>
            <w:r>
              <w:rPr>
                <w:sz w:val="16"/>
              </w:rPr>
              <w:t>revised</w:t>
            </w:r>
          </w:p>
        </w:tc>
      </w:tr>
      <w:tr w:rsidR="00A66E27" w14:paraId="410ECC2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1A4881" w14:textId="77777777" w:rsidR="00A66E27" w:rsidRDefault="00A66E27">
            <w:pPr>
              <w:pStyle w:val="TAL"/>
              <w:rPr>
                <w:sz w:val="16"/>
              </w:rPr>
            </w:pPr>
            <w:r>
              <w:rPr>
                <w:sz w:val="16"/>
              </w:rPr>
              <w:t>C3-234139</w:t>
            </w:r>
          </w:p>
        </w:tc>
        <w:tc>
          <w:tcPr>
            <w:tcW w:w="0" w:type="auto"/>
            <w:tcBorders>
              <w:top w:val="single" w:sz="4" w:space="0" w:color="auto"/>
              <w:left w:val="single" w:sz="4" w:space="0" w:color="auto"/>
              <w:bottom w:val="single" w:sz="4" w:space="0" w:color="auto"/>
              <w:right w:val="single" w:sz="4" w:space="0" w:color="auto"/>
            </w:tcBorders>
            <w:hideMark/>
          </w:tcPr>
          <w:p w14:paraId="0E5C7055"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B4E1CD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B4FACF"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006B277" w14:textId="77777777" w:rsidR="00A66E27" w:rsidRDefault="00A66E27">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6BF93BD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79CB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8674A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35D9DF"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5BF42A7C" w14:textId="77777777" w:rsidR="00A66E27" w:rsidRDefault="00A66E27">
            <w:pPr>
              <w:pStyle w:val="TAL"/>
              <w:rPr>
                <w:sz w:val="16"/>
              </w:rPr>
            </w:pPr>
            <w:r>
              <w:rPr>
                <w:sz w:val="16"/>
              </w:rPr>
              <w:t>revised</w:t>
            </w:r>
          </w:p>
        </w:tc>
      </w:tr>
      <w:tr w:rsidR="00A66E27" w14:paraId="70FA3F5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BB170F" w14:textId="77777777" w:rsidR="00A66E27" w:rsidRDefault="00A66E27">
            <w:pPr>
              <w:pStyle w:val="TAL"/>
              <w:rPr>
                <w:sz w:val="16"/>
              </w:rPr>
            </w:pPr>
            <w:r>
              <w:rPr>
                <w:sz w:val="16"/>
              </w:rPr>
              <w:t>C3-234141</w:t>
            </w:r>
          </w:p>
        </w:tc>
        <w:tc>
          <w:tcPr>
            <w:tcW w:w="0" w:type="auto"/>
            <w:tcBorders>
              <w:top w:val="single" w:sz="4" w:space="0" w:color="auto"/>
              <w:left w:val="single" w:sz="4" w:space="0" w:color="auto"/>
              <w:bottom w:val="single" w:sz="4" w:space="0" w:color="auto"/>
              <w:right w:val="single" w:sz="4" w:space="0" w:color="auto"/>
            </w:tcBorders>
            <w:hideMark/>
          </w:tcPr>
          <w:p w14:paraId="7770964D" w14:textId="77777777" w:rsidR="00A66E27" w:rsidRDefault="00A66E27">
            <w:pPr>
              <w:pStyle w:val="TAL"/>
              <w:rPr>
                <w:sz w:val="16"/>
              </w:rPr>
            </w:pPr>
            <w:r>
              <w:rPr>
                <w:sz w:val="16"/>
              </w:rPr>
              <w:t>Remove the remaining Editor's Note on EAS bundle requirements</w:t>
            </w:r>
          </w:p>
        </w:tc>
        <w:tc>
          <w:tcPr>
            <w:tcW w:w="0" w:type="auto"/>
            <w:tcBorders>
              <w:top w:val="single" w:sz="4" w:space="0" w:color="auto"/>
              <w:left w:val="single" w:sz="4" w:space="0" w:color="auto"/>
              <w:bottom w:val="single" w:sz="4" w:space="0" w:color="auto"/>
              <w:right w:val="single" w:sz="4" w:space="0" w:color="auto"/>
            </w:tcBorders>
            <w:hideMark/>
          </w:tcPr>
          <w:p w14:paraId="354311E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13274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D6D6DD" w14:textId="77777777" w:rsidR="00A66E27" w:rsidRDefault="00A66E27">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32FDB0B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1C4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9063D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543BA0"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C804C41" w14:textId="77777777" w:rsidR="00A66E27" w:rsidRDefault="00A66E27">
            <w:pPr>
              <w:pStyle w:val="TAL"/>
              <w:rPr>
                <w:sz w:val="16"/>
              </w:rPr>
            </w:pPr>
            <w:r>
              <w:rPr>
                <w:sz w:val="16"/>
              </w:rPr>
              <w:t>agreed</w:t>
            </w:r>
          </w:p>
        </w:tc>
      </w:tr>
      <w:tr w:rsidR="00A66E27" w14:paraId="125FAD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B5DC640" w14:textId="77777777" w:rsidR="00A66E27" w:rsidRDefault="00A66E27">
            <w:pPr>
              <w:pStyle w:val="TAL"/>
              <w:rPr>
                <w:sz w:val="16"/>
              </w:rPr>
            </w:pPr>
            <w:r>
              <w:rPr>
                <w:sz w:val="16"/>
              </w:rPr>
              <w:t>C3-234142</w:t>
            </w:r>
          </w:p>
        </w:tc>
        <w:tc>
          <w:tcPr>
            <w:tcW w:w="0" w:type="auto"/>
            <w:tcBorders>
              <w:top w:val="single" w:sz="4" w:space="0" w:color="auto"/>
              <w:left w:val="single" w:sz="4" w:space="0" w:color="auto"/>
              <w:bottom w:val="single" w:sz="4" w:space="0" w:color="auto"/>
              <w:right w:val="single" w:sz="4" w:space="0" w:color="auto"/>
            </w:tcBorders>
            <w:hideMark/>
          </w:tcPr>
          <w:p w14:paraId="678B5BA4" w14:textId="77777777" w:rsidR="00A66E27" w:rsidRDefault="00A66E27">
            <w:pPr>
              <w:pStyle w:val="TAL"/>
              <w:rPr>
                <w:sz w:val="16"/>
              </w:rPr>
            </w:pPr>
            <w:r>
              <w:rPr>
                <w:sz w:val="16"/>
              </w:rPr>
              <w:t xml:space="preserve">Remove the remaining Editor's Note on the </w:t>
            </w:r>
            <w:proofErr w:type="spellStart"/>
            <w:r>
              <w:rPr>
                <w:sz w:val="16"/>
              </w:rPr>
              <w:t>ACRScenario</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8478CF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F829F7"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A6EA5BA" w14:textId="77777777" w:rsidR="00A66E27" w:rsidRDefault="00A66E27">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21D87E8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79DB9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EA7A6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6600D5"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C3AAF31" w14:textId="77777777" w:rsidR="00A66E27" w:rsidRDefault="00A66E27">
            <w:pPr>
              <w:pStyle w:val="TAL"/>
              <w:rPr>
                <w:sz w:val="16"/>
              </w:rPr>
            </w:pPr>
            <w:r>
              <w:rPr>
                <w:sz w:val="16"/>
              </w:rPr>
              <w:t>agreed</w:t>
            </w:r>
          </w:p>
        </w:tc>
      </w:tr>
      <w:tr w:rsidR="00A66E27" w14:paraId="44C027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7E21FC" w14:textId="77777777" w:rsidR="00A66E27" w:rsidRDefault="00A66E27">
            <w:pPr>
              <w:pStyle w:val="TAL"/>
              <w:rPr>
                <w:sz w:val="16"/>
              </w:rPr>
            </w:pPr>
            <w:r>
              <w:rPr>
                <w:sz w:val="16"/>
              </w:rPr>
              <w:t>C3-234143</w:t>
            </w:r>
          </w:p>
        </w:tc>
        <w:tc>
          <w:tcPr>
            <w:tcW w:w="0" w:type="auto"/>
            <w:tcBorders>
              <w:top w:val="single" w:sz="4" w:space="0" w:color="auto"/>
              <w:left w:val="single" w:sz="4" w:space="0" w:color="auto"/>
              <w:bottom w:val="single" w:sz="4" w:space="0" w:color="auto"/>
              <w:right w:val="single" w:sz="4" w:space="0" w:color="auto"/>
            </w:tcBorders>
            <w:hideMark/>
          </w:tcPr>
          <w:p w14:paraId="30EABA15" w14:textId="77777777" w:rsidR="00A66E27" w:rsidRDefault="00A66E27">
            <w:pPr>
              <w:pStyle w:val="TAL"/>
              <w:rPr>
                <w:sz w:val="16"/>
              </w:rPr>
            </w:pPr>
            <w:r>
              <w:rPr>
                <w:sz w:val="16"/>
              </w:rPr>
              <w:t>Remove the remaining Editor's Notes on the "</w:t>
            </w:r>
            <w:proofErr w:type="spellStart"/>
            <w:r>
              <w:rPr>
                <w:sz w:val="16"/>
              </w:rPr>
              <w:t>servContPlanInd</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37F1831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3E931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69DF116"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3436AC0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71D2D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B1931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639F4F"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4E37304" w14:textId="77777777" w:rsidR="00A66E27" w:rsidRDefault="00A66E27">
            <w:pPr>
              <w:pStyle w:val="TAL"/>
              <w:rPr>
                <w:sz w:val="16"/>
              </w:rPr>
            </w:pPr>
            <w:r>
              <w:rPr>
                <w:sz w:val="16"/>
              </w:rPr>
              <w:t>revised</w:t>
            </w:r>
          </w:p>
        </w:tc>
      </w:tr>
      <w:tr w:rsidR="00A66E27" w14:paraId="23735A8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C040FE" w14:textId="77777777" w:rsidR="00A66E27" w:rsidRDefault="00A66E27">
            <w:pPr>
              <w:pStyle w:val="TAL"/>
              <w:rPr>
                <w:sz w:val="16"/>
              </w:rPr>
            </w:pPr>
            <w:r>
              <w:rPr>
                <w:sz w:val="16"/>
              </w:rPr>
              <w:t>C3-234144</w:t>
            </w:r>
          </w:p>
        </w:tc>
        <w:tc>
          <w:tcPr>
            <w:tcW w:w="0" w:type="auto"/>
            <w:tcBorders>
              <w:top w:val="single" w:sz="4" w:space="0" w:color="auto"/>
              <w:left w:val="single" w:sz="4" w:space="0" w:color="auto"/>
              <w:bottom w:val="single" w:sz="4" w:space="0" w:color="auto"/>
              <w:right w:val="single" w:sz="4" w:space="0" w:color="auto"/>
            </w:tcBorders>
            <w:hideMark/>
          </w:tcPr>
          <w:p w14:paraId="5C8A1BE0" w14:textId="77777777" w:rsidR="00A66E27" w:rsidRDefault="00A66E27">
            <w:pPr>
              <w:pStyle w:val="TAL"/>
              <w:rPr>
                <w:sz w:val="16"/>
              </w:rPr>
            </w:pPr>
            <w:r>
              <w:rPr>
                <w:sz w:val="16"/>
              </w:rPr>
              <w:t>Remove the remaining Editor's Note on the "</w:t>
            </w:r>
            <w:proofErr w:type="spellStart"/>
            <w:r>
              <w:rPr>
                <w:sz w:val="16"/>
              </w:rPr>
              <w:t>acIds</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395C44C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C76F6B"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50A2FA4" w14:textId="77777777" w:rsidR="00A66E27" w:rsidRDefault="00A66E27">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62D2834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0295A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3317B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223D6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69A2B13" w14:textId="77777777" w:rsidR="00A66E27" w:rsidRDefault="00A66E27">
            <w:pPr>
              <w:pStyle w:val="TAL"/>
              <w:rPr>
                <w:sz w:val="16"/>
              </w:rPr>
            </w:pPr>
            <w:r>
              <w:rPr>
                <w:sz w:val="16"/>
              </w:rPr>
              <w:t>agreed</w:t>
            </w:r>
          </w:p>
        </w:tc>
      </w:tr>
      <w:tr w:rsidR="00A66E27" w14:paraId="660D02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640891" w14:textId="77777777" w:rsidR="00A66E27" w:rsidRDefault="00A66E27">
            <w:pPr>
              <w:pStyle w:val="TAL"/>
              <w:rPr>
                <w:sz w:val="16"/>
              </w:rPr>
            </w:pPr>
            <w:r>
              <w:rPr>
                <w:sz w:val="16"/>
              </w:rPr>
              <w:t>C3-234145</w:t>
            </w:r>
          </w:p>
        </w:tc>
        <w:tc>
          <w:tcPr>
            <w:tcW w:w="0" w:type="auto"/>
            <w:tcBorders>
              <w:top w:val="single" w:sz="4" w:space="0" w:color="auto"/>
              <w:left w:val="single" w:sz="4" w:space="0" w:color="auto"/>
              <w:bottom w:val="single" w:sz="4" w:space="0" w:color="auto"/>
              <w:right w:val="single" w:sz="4" w:space="0" w:color="auto"/>
            </w:tcBorders>
            <w:hideMark/>
          </w:tcPr>
          <w:p w14:paraId="67A96642" w14:textId="77777777" w:rsidR="00A66E27" w:rsidRDefault="00A66E27">
            <w:pPr>
              <w:pStyle w:val="TAL"/>
              <w:rPr>
                <w:sz w:val="16"/>
              </w:rPr>
            </w:pPr>
            <w:r>
              <w:rPr>
                <w:sz w:val="16"/>
              </w:rPr>
              <w:t>Complete the definition of the ACR Selection event</w:t>
            </w:r>
          </w:p>
        </w:tc>
        <w:tc>
          <w:tcPr>
            <w:tcW w:w="0" w:type="auto"/>
            <w:tcBorders>
              <w:top w:val="single" w:sz="4" w:space="0" w:color="auto"/>
              <w:left w:val="single" w:sz="4" w:space="0" w:color="auto"/>
              <w:bottom w:val="single" w:sz="4" w:space="0" w:color="auto"/>
              <w:right w:val="single" w:sz="4" w:space="0" w:color="auto"/>
            </w:tcBorders>
            <w:hideMark/>
          </w:tcPr>
          <w:p w14:paraId="68C4EC0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9FEAFC"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306BDF5" w14:textId="77777777" w:rsidR="00A66E27" w:rsidRDefault="00A66E27">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74B235D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98BF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0C835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176204"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1182340" w14:textId="77777777" w:rsidR="00A66E27" w:rsidRDefault="00A66E27">
            <w:pPr>
              <w:pStyle w:val="TAL"/>
              <w:rPr>
                <w:sz w:val="16"/>
              </w:rPr>
            </w:pPr>
            <w:r>
              <w:rPr>
                <w:sz w:val="16"/>
              </w:rPr>
              <w:t>revised</w:t>
            </w:r>
          </w:p>
        </w:tc>
      </w:tr>
      <w:tr w:rsidR="00A66E27" w14:paraId="2FCC5DE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138DBA" w14:textId="77777777" w:rsidR="00A66E27" w:rsidRDefault="00A66E27">
            <w:pPr>
              <w:pStyle w:val="TAL"/>
              <w:rPr>
                <w:sz w:val="16"/>
              </w:rPr>
            </w:pPr>
            <w:r>
              <w:rPr>
                <w:sz w:val="16"/>
              </w:rPr>
              <w:t>C3-234146</w:t>
            </w:r>
          </w:p>
        </w:tc>
        <w:tc>
          <w:tcPr>
            <w:tcW w:w="0" w:type="auto"/>
            <w:tcBorders>
              <w:top w:val="single" w:sz="4" w:space="0" w:color="auto"/>
              <w:left w:val="single" w:sz="4" w:space="0" w:color="auto"/>
              <w:bottom w:val="single" w:sz="4" w:space="0" w:color="auto"/>
              <w:right w:val="single" w:sz="4" w:space="0" w:color="auto"/>
            </w:tcBorders>
            <w:hideMark/>
          </w:tcPr>
          <w:p w14:paraId="3530E17A" w14:textId="77777777" w:rsidR="00A66E27" w:rsidRDefault="00A66E27">
            <w:pPr>
              <w:pStyle w:val="TAL"/>
              <w:rPr>
                <w:sz w:val="16"/>
              </w:rPr>
            </w:pPr>
            <w:r>
              <w:rPr>
                <w:sz w:val="16"/>
              </w:rPr>
              <w:t>Resolve the remaining Editor's Note on the "</w:t>
            </w:r>
            <w:proofErr w:type="spellStart"/>
            <w:r>
              <w:rPr>
                <w:sz w:val="16"/>
              </w:rPr>
              <w:t>teasEndPoint</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2F46D50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67EB06"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CB031D3" w14:textId="77777777" w:rsidR="00A66E27" w:rsidRDefault="00A66E27">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3E74540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C86B6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CE41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B2384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D26425B" w14:textId="77777777" w:rsidR="00A66E27" w:rsidRDefault="00A66E27">
            <w:pPr>
              <w:pStyle w:val="TAL"/>
              <w:rPr>
                <w:sz w:val="16"/>
              </w:rPr>
            </w:pPr>
            <w:r>
              <w:rPr>
                <w:sz w:val="16"/>
              </w:rPr>
              <w:t>agreed</w:t>
            </w:r>
          </w:p>
        </w:tc>
      </w:tr>
      <w:tr w:rsidR="00A66E27" w14:paraId="041D682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E3A296C" w14:textId="77777777" w:rsidR="00A66E27" w:rsidRDefault="00A66E27">
            <w:pPr>
              <w:pStyle w:val="TAL"/>
              <w:rPr>
                <w:sz w:val="16"/>
              </w:rPr>
            </w:pPr>
            <w:r>
              <w:rPr>
                <w:sz w:val="16"/>
              </w:rPr>
              <w:t>C3-234147</w:t>
            </w:r>
          </w:p>
        </w:tc>
        <w:tc>
          <w:tcPr>
            <w:tcW w:w="0" w:type="auto"/>
            <w:tcBorders>
              <w:top w:val="single" w:sz="4" w:space="0" w:color="auto"/>
              <w:left w:val="single" w:sz="4" w:space="0" w:color="auto"/>
              <w:bottom w:val="single" w:sz="4" w:space="0" w:color="auto"/>
              <w:right w:val="single" w:sz="4" w:space="0" w:color="auto"/>
            </w:tcBorders>
            <w:hideMark/>
          </w:tcPr>
          <w:p w14:paraId="28540647" w14:textId="77777777" w:rsidR="00A66E27" w:rsidRDefault="00A66E27">
            <w:pPr>
              <w:pStyle w:val="TAL"/>
              <w:rPr>
                <w:sz w:val="16"/>
              </w:rPr>
            </w:pPr>
            <w:r>
              <w:rPr>
                <w:sz w:val="16"/>
              </w:rPr>
              <w:t>Further progressing the definition of MBS resources management</w:t>
            </w:r>
          </w:p>
        </w:tc>
        <w:tc>
          <w:tcPr>
            <w:tcW w:w="0" w:type="auto"/>
            <w:tcBorders>
              <w:top w:val="single" w:sz="4" w:space="0" w:color="auto"/>
              <w:left w:val="single" w:sz="4" w:space="0" w:color="auto"/>
              <w:bottom w:val="single" w:sz="4" w:space="0" w:color="auto"/>
              <w:right w:val="single" w:sz="4" w:space="0" w:color="auto"/>
            </w:tcBorders>
            <w:hideMark/>
          </w:tcPr>
          <w:p w14:paraId="3A8196CD"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831B7B"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C1EB76" w14:textId="77777777" w:rsidR="00A66E27" w:rsidRDefault="00A66E27">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42730D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5BB8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87E9B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1E93E9"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11D178D" w14:textId="77777777" w:rsidR="00A66E27" w:rsidRDefault="00A66E27">
            <w:pPr>
              <w:pStyle w:val="TAL"/>
              <w:rPr>
                <w:sz w:val="16"/>
              </w:rPr>
            </w:pPr>
            <w:r>
              <w:rPr>
                <w:sz w:val="16"/>
              </w:rPr>
              <w:t>revised</w:t>
            </w:r>
          </w:p>
        </w:tc>
      </w:tr>
      <w:tr w:rsidR="00A66E27" w14:paraId="442A0CB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303650" w14:textId="77777777" w:rsidR="00A66E27" w:rsidRDefault="00A66E27">
            <w:pPr>
              <w:pStyle w:val="TAL"/>
              <w:rPr>
                <w:sz w:val="16"/>
              </w:rPr>
            </w:pPr>
            <w:r>
              <w:rPr>
                <w:sz w:val="16"/>
              </w:rPr>
              <w:t>C3-234148</w:t>
            </w:r>
          </w:p>
        </w:tc>
        <w:tc>
          <w:tcPr>
            <w:tcW w:w="0" w:type="auto"/>
            <w:tcBorders>
              <w:top w:val="single" w:sz="4" w:space="0" w:color="auto"/>
              <w:left w:val="single" w:sz="4" w:space="0" w:color="auto"/>
              <w:bottom w:val="single" w:sz="4" w:space="0" w:color="auto"/>
              <w:right w:val="single" w:sz="4" w:space="0" w:color="auto"/>
            </w:tcBorders>
            <w:hideMark/>
          </w:tcPr>
          <w:p w14:paraId="0FA09F17" w14:textId="77777777" w:rsidR="00A66E27" w:rsidRDefault="00A66E27">
            <w:pPr>
              <w:pStyle w:val="TAL"/>
              <w:rPr>
                <w:sz w:val="16"/>
              </w:rPr>
            </w:pPr>
            <w:r>
              <w:rPr>
                <w:sz w:val="16"/>
              </w:rPr>
              <w:t>Resolving the remaining LOLC related ENs</w:t>
            </w:r>
          </w:p>
        </w:tc>
        <w:tc>
          <w:tcPr>
            <w:tcW w:w="0" w:type="auto"/>
            <w:tcBorders>
              <w:top w:val="single" w:sz="4" w:space="0" w:color="auto"/>
              <w:left w:val="single" w:sz="4" w:space="0" w:color="auto"/>
              <w:bottom w:val="single" w:sz="4" w:space="0" w:color="auto"/>
              <w:right w:val="single" w:sz="4" w:space="0" w:color="auto"/>
            </w:tcBorders>
            <w:hideMark/>
          </w:tcPr>
          <w:p w14:paraId="2003EAE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58816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B6A320D" w14:textId="77777777" w:rsidR="00A66E27" w:rsidRDefault="00A66E27">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hideMark/>
          </w:tcPr>
          <w:p w14:paraId="440EF57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EAA5ED"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EC3F9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FD960" w14:textId="77777777" w:rsidR="00A66E27" w:rsidRDefault="00A66E27">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C52EBB9" w14:textId="77777777" w:rsidR="00A66E27" w:rsidRDefault="00A66E27">
            <w:pPr>
              <w:pStyle w:val="TAL"/>
              <w:rPr>
                <w:sz w:val="16"/>
              </w:rPr>
            </w:pPr>
            <w:r>
              <w:rPr>
                <w:sz w:val="16"/>
              </w:rPr>
              <w:t>agreed</w:t>
            </w:r>
          </w:p>
        </w:tc>
      </w:tr>
      <w:tr w:rsidR="00A66E27" w14:paraId="021A0DF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36DA12" w14:textId="77777777" w:rsidR="00A66E27" w:rsidRDefault="00A66E27">
            <w:pPr>
              <w:pStyle w:val="TAL"/>
              <w:rPr>
                <w:sz w:val="16"/>
              </w:rPr>
            </w:pPr>
            <w:r>
              <w:rPr>
                <w:sz w:val="16"/>
              </w:rPr>
              <w:t>C3-234149</w:t>
            </w:r>
          </w:p>
        </w:tc>
        <w:tc>
          <w:tcPr>
            <w:tcW w:w="0" w:type="auto"/>
            <w:tcBorders>
              <w:top w:val="single" w:sz="4" w:space="0" w:color="auto"/>
              <w:left w:val="single" w:sz="4" w:space="0" w:color="auto"/>
              <w:bottom w:val="single" w:sz="4" w:space="0" w:color="auto"/>
              <w:right w:val="single" w:sz="4" w:space="0" w:color="auto"/>
            </w:tcBorders>
            <w:hideMark/>
          </w:tcPr>
          <w:p w14:paraId="7F58953D" w14:textId="77777777" w:rsidR="00A66E27" w:rsidRDefault="00A66E27">
            <w:pPr>
              <w:pStyle w:val="TAL"/>
              <w:rPr>
                <w:sz w:val="16"/>
              </w:rPr>
            </w:pPr>
            <w:r>
              <w:rPr>
                <w:sz w:val="16"/>
              </w:rPr>
              <w:t>Resolving the remaining LOLC related ENs</w:t>
            </w:r>
          </w:p>
        </w:tc>
        <w:tc>
          <w:tcPr>
            <w:tcW w:w="0" w:type="auto"/>
            <w:tcBorders>
              <w:top w:val="single" w:sz="4" w:space="0" w:color="auto"/>
              <w:left w:val="single" w:sz="4" w:space="0" w:color="auto"/>
              <w:bottom w:val="single" w:sz="4" w:space="0" w:color="auto"/>
              <w:right w:val="single" w:sz="4" w:space="0" w:color="auto"/>
            </w:tcBorders>
            <w:hideMark/>
          </w:tcPr>
          <w:p w14:paraId="046247E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6D8E22"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F29C0D" w14:textId="77777777" w:rsidR="00A66E27" w:rsidRDefault="00A66E27">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hideMark/>
          </w:tcPr>
          <w:p w14:paraId="18594F3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4045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B23249"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40267D" w14:textId="77777777" w:rsidR="00A66E27" w:rsidRDefault="00A66E27">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0114894" w14:textId="77777777" w:rsidR="00A66E27" w:rsidRDefault="00A66E27">
            <w:pPr>
              <w:pStyle w:val="TAL"/>
              <w:rPr>
                <w:sz w:val="16"/>
              </w:rPr>
            </w:pPr>
            <w:r>
              <w:rPr>
                <w:sz w:val="16"/>
              </w:rPr>
              <w:t>agreed</w:t>
            </w:r>
          </w:p>
        </w:tc>
      </w:tr>
      <w:tr w:rsidR="00A66E27" w14:paraId="6483941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96790C" w14:textId="77777777" w:rsidR="00A66E27" w:rsidRDefault="00A66E27">
            <w:pPr>
              <w:pStyle w:val="TAL"/>
              <w:rPr>
                <w:sz w:val="16"/>
              </w:rPr>
            </w:pPr>
            <w:r>
              <w:rPr>
                <w:sz w:val="16"/>
              </w:rPr>
              <w:t>C3-234150</w:t>
            </w:r>
          </w:p>
        </w:tc>
        <w:tc>
          <w:tcPr>
            <w:tcW w:w="0" w:type="auto"/>
            <w:tcBorders>
              <w:top w:val="single" w:sz="4" w:space="0" w:color="auto"/>
              <w:left w:val="single" w:sz="4" w:space="0" w:color="auto"/>
              <w:bottom w:val="single" w:sz="4" w:space="0" w:color="auto"/>
              <w:right w:val="single" w:sz="4" w:space="0" w:color="auto"/>
            </w:tcBorders>
            <w:hideMark/>
          </w:tcPr>
          <w:p w14:paraId="73AEA3AA" w14:textId="77777777" w:rsidR="00A66E27" w:rsidRDefault="00A66E27">
            <w:pPr>
              <w:pStyle w:val="TAL"/>
              <w:rPr>
                <w:sz w:val="16"/>
              </w:rPr>
            </w:pPr>
            <w:r>
              <w:rPr>
                <w:sz w:val="16"/>
              </w:rPr>
              <w:t>Support of the storage of user consent</w:t>
            </w:r>
          </w:p>
        </w:tc>
        <w:tc>
          <w:tcPr>
            <w:tcW w:w="0" w:type="auto"/>
            <w:tcBorders>
              <w:top w:val="single" w:sz="4" w:space="0" w:color="auto"/>
              <w:left w:val="single" w:sz="4" w:space="0" w:color="auto"/>
              <w:bottom w:val="single" w:sz="4" w:space="0" w:color="auto"/>
              <w:right w:val="single" w:sz="4" w:space="0" w:color="auto"/>
            </w:tcBorders>
            <w:hideMark/>
          </w:tcPr>
          <w:p w14:paraId="0DC9AD9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154503"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4053EB0" w14:textId="77777777" w:rsidR="00A66E27" w:rsidRDefault="00A66E27">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tcPr>
          <w:p w14:paraId="58429B0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386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855CB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41EF22"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7FB65A" w14:textId="77777777" w:rsidR="00A66E27" w:rsidRDefault="00A66E27">
            <w:pPr>
              <w:pStyle w:val="TAL"/>
              <w:rPr>
                <w:sz w:val="16"/>
              </w:rPr>
            </w:pPr>
            <w:r>
              <w:rPr>
                <w:sz w:val="16"/>
              </w:rPr>
              <w:t>revised</w:t>
            </w:r>
          </w:p>
        </w:tc>
      </w:tr>
      <w:tr w:rsidR="00A66E27" w14:paraId="5AFE6EF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D4A6FF" w14:textId="77777777" w:rsidR="00A66E27" w:rsidRDefault="00A66E27">
            <w:pPr>
              <w:pStyle w:val="TAL"/>
              <w:rPr>
                <w:sz w:val="16"/>
              </w:rPr>
            </w:pPr>
            <w:r>
              <w:rPr>
                <w:sz w:val="16"/>
              </w:rPr>
              <w:t>C3-234152</w:t>
            </w:r>
          </w:p>
        </w:tc>
        <w:tc>
          <w:tcPr>
            <w:tcW w:w="0" w:type="auto"/>
            <w:tcBorders>
              <w:top w:val="single" w:sz="4" w:space="0" w:color="auto"/>
              <w:left w:val="single" w:sz="4" w:space="0" w:color="auto"/>
              <w:bottom w:val="single" w:sz="4" w:space="0" w:color="auto"/>
              <w:right w:val="single" w:sz="4" w:space="0" w:color="auto"/>
            </w:tcBorders>
            <w:hideMark/>
          </w:tcPr>
          <w:p w14:paraId="47175569" w14:textId="77777777" w:rsidR="00A66E27" w:rsidRDefault="00A66E27">
            <w:pPr>
              <w:pStyle w:val="TAL"/>
              <w:rPr>
                <w:sz w:val="16"/>
              </w:rPr>
            </w:pPr>
            <w:r>
              <w:rPr>
                <w:sz w:val="16"/>
              </w:rPr>
              <w:t>Additional multiple NSACFs case related updates to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65346FA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BBFE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ED7B74" w14:textId="77777777" w:rsidR="00A66E27" w:rsidRDefault="00A66E27">
            <w:pPr>
              <w:pStyle w:val="TAL"/>
              <w:rPr>
                <w:sz w:val="16"/>
              </w:rPr>
            </w:pPr>
            <w:r>
              <w:rPr>
                <w:sz w:val="16"/>
              </w:rPr>
              <w:t>972</w:t>
            </w:r>
          </w:p>
        </w:tc>
        <w:tc>
          <w:tcPr>
            <w:tcW w:w="0" w:type="auto"/>
            <w:tcBorders>
              <w:top w:val="single" w:sz="4" w:space="0" w:color="auto"/>
              <w:left w:val="single" w:sz="4" w:space="0" w:color="auto"/>
              <w:bottom w:val="single" w:sz="4" w:space="0" w:color="auto"/>
              <w:right w:val="single" w:sz="4" w:space="0" w:color="auto"/>
            </w:tcBorders>
            <w:hideMark/>
          </w:tcPr>
          <w:p w14:paraId="6BA5BAA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F664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71A67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0C5004" w14:textId="77777777" w:rsidR="00A66E27" w:rsidRDefault="00A66E27">
            <w:pPr>
              <w:pStyle w:val="TAL"/>
              <w:rPr>
                <w:sz w:val="16"/>
              </w:rPr>
            </w:pPr>
            <w:r>
              <w:rPr>
                <w:sz w:val="16"/>
              </w:rPr>
              <w:t xml:space="preserve">eNS_Ph3,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67E0C" w14:textId="77777777" w:rsidR="00A66E27" w:rsidRDefault="00A66E27">
            <w:pPr>
              <w:pStyle w:val="TAL"/>
              <w:rPr>
                <w:sz w:val="16"/>
              </w:rPr>
            </w:pPr>
            <w:r>
              <w:rPr>
                <w:sz w:val="16"/>
              </w:rPr>
              <w:t>revised</w:t>
            </w:r>
          </w:p>
        </w:tc>
      </w:tr>
      <w:tr w:rsidR="00A66E27" w14:paraId="4530AC9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F40D69" w14:textId="77777777" w:rsidR="00A66E27" w:rsidRDefault="00A66E27">
            <w:pPr>
              <w:pStyle w:val="TAL"/>
              <w:rPr>
                <w:sz w:val="16"/>
              </w:rPr>
            </w:pPr>
            <w:r>
              <w:rPr>
                <w:sz w:val="16"/>
              </w:rPr>
              <w:t>C3-234155</w:t>
            </w:r>
          </w:p>
        </w:tc>
        <w:tc>
          <w:tcPr>
            <w:tcW w:w="0" w:type="auto"/>
            <w:tcBorders>
              <w:top w:val="single" w:sz="4" w:space="0" w:color="auto"/>
              <w:left w:val="single" w:sz="4" w:space="0" w:color="auto"/>
              <w:bottom w:val="single" w:sz="4" w:space="0" w:color="auto"/>
              <w:right w:val="single" w:sz="4" w:space="0" w:color="auto"/>
            </w:tcBorders>
            <w:hideMark/>
          </w:tcPr>
          <w:p w14:paraId="46B375DF"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6DBDC83F"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4B809BB"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35A13B0" w14:textId="77777777" w:rsidR="00A66E27" w:rsidRDefault="00A66E27">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tcPr>
          <w:p w14:paraId="71B22F1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C54B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E5355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B0E17"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2983B89" w14:textId="77777777" w:rsidR="00A66E27" w:rsidRDefault="00A66E27">
            <w:pPr>
              <w:pStyle w:val="TAL"/>
              <w:rPr>
                <w:sz w:val="16"/>
              </w:rPr>
            </w:pPr>
            <w:r>
              <w:rPr>
                <w:sz w:val="16"/>
              </w:rPr>
              <w:t>revised</w:t>
            </w:r>
          </w:p>
        </w:tc>
      </w:tr>
      <w:tr w:rsidR="00A66E27" w14:paraId="4A24C4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59208C" w14:textId="77777777" w:rsidR="00A66E27" w:rsidRDefault="00A66E27">
            <w:pPr>
              <w:pStyle w:val="TAL"/>
              <w:rPr>
                <w:sz w:val="16"/>
              </w:rPr>
            </w:pPr>
            <w:r>
              <w:rPr>
                <w:sz w:val="16"/>
              </w:rPr>
              <w:t>C3-234156</w:t>
            </w:r>
          </w:p>
        </w:tc>
        <w:tc>
          <w:tcPr>
            <w:tcW w:w="0" w:type="auto"/>
            <w:tcBorders>
              <w:top w:val="single" w:sz="4" w:space="0" w:color="auto"/>
              <w:left w:val="single" w:sz="4" w:space="0" w:color="auto"/>
              <w:bottom w:val="single" w:sz="4" w:space="0" w:color="auto"/>
              <w:right w:val="single" w:sz="4" w:space="0" w:color="auto"/>
            </w:tcBorders>
            <w:hideMark/>
          </w:tcPr>
          <w:p w14:paraId="31428DF3"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614C7D1D"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68B992"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2A3EF6E" w14:textId="77777777" w:rsidR="00A66E27" w:rsidRDefault="00A66E27">
            <w:pPr>
              <w:pStyle w:val="TAL"/>
              <w:rPr>
                <w:sz w:val="16"/>
              </w:rPr>
            </w:pPr>
            <w:r>
              <w:rPr>
                <w:sz w:val="16"/>
              </w:rPr>
              <w:t>551</w:t>
            </w:r>
          </w:p>
        </w:tc>
        <w:tc>
          <w:tcPr>
            <w:tcW w:w="0" w:type="auto"/>
            <w:tcBorders>
              <w:top w:val="single" w:sz="4" w:space="0" w:color="auto"/>
              <w:left w:val="single" w:sz="4" w:space="0" w:color="auto"/>
              <w:bottom w:val="single" w:sz="4" w:space="0" w:color="auto"/>
              <w:right w:val="single" w:sz="4" w:space="0" w:color="auto"/>
            </w:tcBorders>
          </w:tcPr>
          <w:p w14:paraId="06251D3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D863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71D1C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89A02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D2B2DE" w14:textId="77777777" w:rsidR="00A66E27" w:rsidRDefault="00A66E27">
            <w:pPr>
              <w:pStyle w:val="TAL"/>
              <w:rPr>
                <w:sz w:val="16"/>
              </w:rPr>
            </w:pPr>
            <w:r>
              <w:rPr>
                <w:sz w:val="16"/>
              </w:rPr>
              <w:t>revised</w:t>
            </w:r>
          </w:p>
        </w:tc>
      </w:tr>
      <w:tr w:rsidR="00A66E27" w14:paraId="21F4607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8B3C52" w14:textId="77777777" w:rsidR="00A66E27" w:rsidRDefault="00A66E27">
            <w:pPr>
              <w:pStyle w:val="TAL"/>
              <w:rPr>
                <w:sz w:val="16"/>
              </w:rPr>
            </w:pPr>
            <w:r>
              <w:rPr>
                <w:sz w:val="16"/>
              </w:rPr>
              <w:t>C3-234157</w:t>
            </w:r>
          </w:p>
        </w:tc>
        <w:tc>
          <w:tcPr>
            <w:tcW w:w="0" w:type="auto"/>
            <w:tcBorders>
              <w:top w:val="single" w:sz="4" w:space="0" w:color="auto"/>
              <w:left w:val="single" w:sz="4" w:space="0" w:color="auto"/>
              <w:bottom w:val="single" w:sz="4" w:space="0" w:color="auto"/>
              <w:right w:val="single" w:sz="4" w:space="0" w:color="auto"/>
            </w:tcBorders>
            <w:hideMark/>
          </w:tcPr>
          <w:p w14:paraId="1B961625"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C42C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7FA0AF6"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8323DC" w14:textId="77777777" w:rsidR="00A66E27" w:rsidRDefault="00A66E27">
            <w:pPr>
              <w:pStyle w:val="TAL"/>
              <w:rPr>
                <w:sz w:val="16"/>
              </w:rPr>
            </w:pPr>
            <w:r>
              <w:rPr>
                <w:sz w:val="16"/>
              </w:rPr>
              <w:t>756</w:t>
            </w:r>
          </w:p>
        </w:tc>
        <w:tc>
          <w:tcPr>
            <w:tcW w:w="0" w:type="auto"/>
            <w:tcBorders>
              <w:top w:val="single" w:sz="4" w:space="0" w:color="auto"/>
              <w:left w:val="single" w:sz="4" w:space="0" w:color="auto"/>
              <w:bottom w:val="single" w:sz="4" w:space="0" w:color="auto"/>
              <w:right w:val="single" w:sz="4" w:space="0" w:color="auto"/>
            </w:tcBorders>
          </w:tcPr>
          <w:p w14:paraId="2803740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636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F514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3D773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D1461AF" w14:textId="77777777" w:rsidR="00A66E27" w:rsidRDefault="00A66E27">
            <w:pPr>
              <w:pStyle w:val="TAL"/>
              <w:rPr>
                <w:sz w:val="16"/>
              </w:rPr>
            </w:pPr>
            <w:r>
              <w:rPr>
                <w:sz w:val="16"/>
              </w:rPr>
              <w:t>revised</w:t>
            </w:r>
          </w:p>
        </w:tc>
      </w:tr>
      <w:tr w:rsidR="00A66E27" w14:paraId="79ED94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24E881" w14:textId="77777777" w:rsidR="00A66E27" w:rsidRDefault="00A66E27">
            <w:pPr>
              <w:pStyle w:val="TAL"/>
              <w:rPr>
                <w:sz w:val="16"/>
              </w:rPr>
            </w:pPr>
            <w:r>
              <w:rPr>
                <w:sz w:val="16"/>
              </w:rPr>
              <w:t>C3-234158</w:t>
            </w:r>
          </w:p>
        </w:tc>
        <w:tc>
          <w:tcPr>
            <w:tcW w:w="0" w:type="auto"/>
            <w:tcBorders>
              <w:top w:val="single" w:sz="4" w:space="0" w:color="auto"/>
              <w:left w:val="single" w:sz="4" w:space="0" w:color="auto"/>
              <w:bottom w:val="single" w:sz="4" w:space="0" w:color="auto"/>
              <w:right w:val="single" w:sz="4" w:space="0" w:color="auto"/>
            </w:tcBorders>
            <w:hideMark/>
          </w:tcPr>
          <w:p w14:paraId="1DF876B4"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EA910"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D8A433"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202D1D" w14:textId="77777777" w:rsidR="00A66E27" w:rsidRDefault="00A66E27">
            <w:pPr>
              <w:pStyle w:val="TAL"/>
              <w:rPr>
                <w:sz w:val="16"/>
              </w:rPr>
            </w:pPr>
            <w:r>
              <w:rPr>
                <w:sz w:val="16"/>
              </w:rPr>
              <w:t>237</w:t>
            </w:r>
          </w:p>
        </w:tc>
        <w:tc>
          <w:tcPr>
            <w:tcW w:w="0" w:type="auto"/>
            <w:tcBorders>
              <w:top w:val="single" w:sz="4" w:space="0" w:color="auto"/>
              <w:left w:val="single" w:sz="4" w:space="0" w:color="auto"/>
              <w:bottom w:val="single" w:sz="4" w:space="0" w:color="auto"/>
              <w:right w:val="single" w:sz="4" w:space="0" w:color="auto"/>
            </w:tcBorders>
          </w:tcPr>
          <w:p w14:paraId="206FA3A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E609A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0CDFD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3764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C0C2B7F" w14:textId="77777777" w:rsidR="00A66E27" w:rsidRDefault="00A66E27">
            <w:pPr>
              <w:pStyle w:val="TAL"/>
              <w:rPr>
                <w:sz w:val="16"/>
              </w:rPr>
            </w:pPr>
            <w:r>
              <w:rPr>
                <w:sz w:val="16"/>
              </w:rPr>
              <w:t>revised</w:t>
            </w:r>
          </w:p>
        </w:tc>
      </w:tr>
      <w:tr w:rsidR="00A66E27" w14:paraId="4D3C218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6526F2" w14:textId="77777777" w:rsidR="00A66E27" w:rsidRDefault="00A66E27">
            <w:pPr>
              <w:pStyle w:val="TAL"/>
              <w:rPr>
                <w:sz w:val="16"/>
              </w:rPr>
            </w:pPr>
            <w:r>
              <w:rPr>
                <w:sz w:val="16"/>
              </w:rPr>
              <w:t>C3-234159</w:t>
            </w:r>
          </w:p>
        </w:tc>
        <w:tc>
          <w:tcPr>
            <w:tcW w:w="0" w:type="auto"/>
            <w:tcBorders>
              <w:top w:val="single" w:sz="4" w:space="0" w:color="auto"/>
              <w:left w:val="single" w:sz="4" w:space="0" w:color="auto"/>
              <w:bottom w:val="single" w:sz="4" w:space="0" w:color="auto"/>
              <w:right w:val="single" w:sz="4" w:space="0" w:color="auto"/>
            </w:tcBorders>
            <w:hideMark/>
          </w:tcPr>
          <w:p w14:paraId="0593CEAF"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CCEF7"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34CA6D4"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A90FB2" w14:textId="77777777" w:rsidR="00A66E27" w:rsidRDefault="00A66E27">
            <w:pPr>
              <w:pStyle w:val="TAL"/>
              <w:rPr>
                <w:sz w:val="16"/>
              </w:rPr>
            </w:pPr>
            <w:r>
              <w:rPr>
                <w:sz w:val="16"/>
              </w:rPr>
              <w:t>1136</w:t>
            </w:r>
          </w:p>
        </w:tc>
        <w:tc>
          <w:tcPr>
            <w:tcW w:w="0" w:type="auto"/>
            <w:tcBorders>
              <w:top w:val="single" w:sz="4" w:space="0" w:color="auto"/>
              <w:left w:val="single" w:sz="4" w:space="0" w:color="auto"/>
              <w:bottom w:val="single" w:sz="4" w:space="0" w:color="auto"/>
              <w:right w:val="single" w:sz="4" w:space="0" w:color="auto"/>
            </w:tcBorders>
          </w:tcPr>
          <w:p w14:paraId="16CC03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F8AF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3A22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0FD12"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749973F" w14:textId="77777777" w:rsidR="00A66E27" w:rsidRDefault="00A66E27">
            <w:pPr>
              <w:pStyle w:val="TAL"/>
              <w:rPr>
                <w:sz w:val="16"/>
              </w:rPr>
            </w:pPr>
            <w:r>
              <w:rPr>
                <w:sz w:val="16"/>
              </w:rPr>
              <w:t>revised</w:t>
            </w:r>
          </w:p>
        </w:tc>
      </w:tr>
      <w:tr w:rsidR="00A66E27" w14:paraId="2E8D5A7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DF297D" w14:textId="77777777" w:rsidR="00A66E27" w:rsidRDefault="00A66E27">
            <w:pPr>
              <w:pStyle w:val="TAL"/>
              <w:rPr>
                <w:sz w:val="16"/>
              </w:rPr>
            </w:pPr>
            <w:r>
              <w:rPr>
                <w:sz w:val="16"/>
              </w:rPr>
              <w:t>C3-234160</w:t>
            </w:r>
          </w:p>
        </w:tc>
        <w:tc>
          <w:tcPr>
            <w:tcW w:w="0" w:type="auto"/>
            <w:tcBorders>
              <w:top w:val="single" w:sz="4" w:space="0" w:color="auto"/>
              <w:left w:val="single" w:sz="4" w:space="0" w:color="auto"/>
              <w:bottom w:val="single" w:sz="4" w:space="0" w:color="auto"/>
              <w:right w:val="single" w:sz="4" w:space="0" w:color="auto"/>
            </w:tcBorders>
            <w:hideMark/>
          </w:tcPr>
          <w:p w14:paraId="0A47540A"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FBCE0"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ADD4E2"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1CCD784" w14:textId="77777777" w:rsidR="00A66E27" w:rsidRDefault="00A66E27">
            <w:pPr>
              <w:pStyle w:val="TAL"/>
              <w:rPr>
                <w:sz w:val="16"/>
              </w:rPr>
            </w:pPr>
            <w:r>
              <w:rPr>
                <w:sz w:val="16"/>
              </w:rPr>
              <w:t>552</w:t>
            </w:r>
          </w:p>
        </w:tc>
        <w:tc>
          <w:tcPr>
            <w:tcW w:w="0" w:type="auto"/>
            <w:tcBorders>
              <w:top w:val="single" w:sz="4" w:space="0" w:color="auto"/>
              <w:left w:val="single" w:sz="4" w:space="0" w:color="auto"/>
              <w:bottom w:val="single" w:sz="4" w:space="0" w:color="auto"/>
              <w:right w:val="single" w:sz="4" w:space="0" w:color="auto"/>
            </w:tcBorders>
          </w:tcPr>
          <w:p w14:paraId="7A74AE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F21B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9DE3F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F5D3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6E6C7D8" w14:textId="77777777" w:rsidR="00A66E27" w:rsidRDefault="00A66E27">
            <w:pPr>
              <w:pStyle w:val="TAL"/>
              <w:rPr>
                <w:sz w:val="16"/>
              </w:rPr>
            </w:pPr>
            <w:r>
              <w:rPr>
                <w:sz w:val="16"/>
              </w:rPr>
              <w:t>revised</w:t>
            </w:r>
          </w:p>
        </w:tc>
      </w:tr>
      <w:tr w:rsidR="00A66E27" w14:paraId="4A2393C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D335EA" w14:textId="77777777" w:rsidR="00A66E27" w:rsidRDefault="00A66E27">
            <w:pPr>
              <w:pStyle w:val="TAL"/>
              <w:rPr>
                <w:sz w:val="16"/>
              </w:rPr>
            </w:pPr>
            <w:r>
              <w:rPr>
                <w:sz w:val="16"/>
              </w:rPr>
              <w:t>C3-234161</w:t>
            </w:r>
          </w:p>
        </w:tc>
        <w:tc>
          <w:tcPr>
            <w:tcW w:w="0" w:type="auto"/>
            <w:tcBorders>
              <w:top w:val="single" w:sz="4" w:space="0" w:color="auto"/>
              <w:left w:val="single" w:sz="4" w:space="0" w:color="auto"/>
              <w:bottom w:val="single" w:sz="4" w:space="0" w:color="auto"/>
              <w:right w:val="single" w:sz="4" w:space="0" w:color="auto"/>
            </w:tcBorders>
            <w:hideMark/>
          </w:tcPr>
          <w:p w14:paraId="64C8558B"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869D9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57CF5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BA2CA0" w14:textId="77777777" w:rsidR="00A66E27" w:rsidRDefault="00A66E27">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tcPr>
          <w:p w14:paraId="5B4EBEE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DA5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D1E1B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DD54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C7B882B" w14:textId="77777777" w:rsidR="00A66E27" w:rsidRDefault="00A66E27">
            <w:pPr>
              <w:pStyle w:val="TAL"/>
              <w:rPr>
                <w:sz w:val="16"/>
              </w:rPr>
            </w:pPr>
            <w:r>
              <w:rPr>
                <w:sz w:val="16"/>
              </w:rPr>
              <w:t>revised</w:t>
            </w:r>
          </w:p>
        </w:tc>
      </w:tr>
      <w:tr w:rsidR="00A66E27" w14:paraId="7BAF083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E89E3E" w14:textId="77777777" w:rsidR="00A66E27" w:rsidRDefault="00A66E27">
            <w:pPr>
              <w:pStyle w:val="TAL"/>
              <w:rPr>
                <w:sz w:val="16"/>
              </w:rPr>
            </w:pPr>
            <w:r>
              <w:rPr>
                <w:sz w:val="16"/>
              </w:rPr>
              <w:t>C3-234164</w:t>
            </w:r>
          </w:p>
        </w:tc>
        <w:tc>
          <w:tcPr>
            <w:tcW w:w="0" w:type="auto"/>
            <w:tcBorders>
              <w:top w:val="single" w:sz="4" w:space="0" w:color="auto"/>
              <w:left w:val="single" w:sz="4" w:space="0" w:color="auto"/>
              <w:bottom w:val="single" w:sz="4" w:space="0" w:color="auto"/>
              <w:right w:val="single" w:sz="4" w:space="0" w:color="auto"/>
            </w:tcBorders>
            <w:hideMark/>
          </w:tcPr>
          <w:p w14:paraId="640B9AC5" w14:textId="77777777" w:rsidR="00A66E27" w:rsidRDefault="00A66E27">
            <w:pPr>
              <w:pStyle w:val="TAL"/>
              <w:rPr>
                <w:sz w:val="16"/>
              </w:rPr>
            </w:pPr>
            <w:r>
              <w:rPr>
                <w:sz w:val="16"/>
              </w:rPr>
              <w:t>Corrections on location dependent MBS session over N6mb</w:t>
            </w:r>
          </w:p>
        </w:tc>
        <w:tc>
          <w:tcPr>
            <w:tcW w:w="0" w:type="auto"/>
            <w:tcBorders>
              <w:top w:val="single" w:sz="4" w:space="0" w:color="auto"/>
              <w:left w:val="single" w:sz="4" w:space="0" w:color="auto"/>
              <w:bottom w:val="single" w:sz="4" w:space="0" w:color="auto"/>
              <w:right w:val="single" w:sz="4" w:space="0" w:color="auto"/>
            </w:tcBorders>
            <w:hideMark/>
          </w:tcPr>
          <w:p w14:paraId="2C3D672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AA6EF3" w14:textId="77777777" w:rsidR="00A66E27" w:rsidRDefault="00A66E27">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76F33D3" w14:textId="77777777" w:rsidR="00A66E27" w:rsidRDefault="00A66E27">
            <w:pPr>
              <w:pStyle w:val="TAL"/>
              <w:rPr>
                <w:sz w:val="16"/>
              </w:rPr>
            </w:pPr>
            <w:r>
              <w:rPr>
                <w:sz w:val="16"/>
              </w:rPr>
              <w:t>153</w:t>
            </w:r>
          </w:p>
        </w:tc>
        <w:tc>
          <w:tcPr>
            <w:tcW w:w="0" w:type="auto"/>
            <w:tcBorders>
              <w:top w:val="single" w:sz="4" w:space="0" w:color="auto"/>
              <w:left w:val="single" w:sz="4" w:space="0" w:color="auto"/>
              <w:bottom w:val="single" w:sz="4" w:space="0" w:color="auto"/>
              <w:right w:val="single" w:sz="4" w:space="0" w:color="auto"/>
            </w:tcBorders>
          </w:tcPr>
          <w:p w14:paraId="5023ED6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8959E"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707D2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E2831"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AD8D6A3" w14:textId="77777777" w:rsidR="00A66E27" w:rsidRDefault="00A66E27">
            <w:pPr>
              <w:pStyle w:val="TAL"/>
              <w:rPr>
                <w:sz w:val="16"/>
              </w:rPr>
            </w:pPr>
            <w:r>
              <w:rPr>
                <w:sz w:val="16"/>
              </w:rPr>
              <w:t>postponed</w:t>
            </w:r>
          </w:p>
        </w:tc>
      </w:tr>
      <w:tr w:rsidR="00A66E27" w14:paraId="4784302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DA7654" w14:textId="77777777" w:rsidR="00A66E27" w:rsidRDefault="00A66E27">
            <w:pPr>
              <w:pStyle w:val="TAL"/>
              <w:rPr>
                <w:sz w:val="16"/>
              </w:rPr>
            </w:pPr>
            <w:r>
              <w:rPr>
                <w:sz w:val="16"/>
              </w:rPr>
              <w:t>C3-234165</w:t>
            </w:r>
          </w:p>
        </w:tc>
        <w:tc>
          <w:tcPr>
            <w:tcW w:w="0" w:type="auto"/>
            <w:tcBorders>
              <w:top w:val="single" w:sz="4" w:space="0" w:color="auto"/>
              <w:left w:val="single" w:sz="4" w:space="0" w:color="auto"/>
              <w:bottom w:val="single" w:sz="4" w:space="0" w:color="auto"/>
              <w:right w:val="single" w:sz="4" w:space="0" w:color="auto"/>
            </w:tcBorders>
            <w:hideMark/>
          </w:tcPr>
          <w:p w14:paraId="4BFA3A46" w14:textId="77777777" w:rsidR="00A66E27" w:rsidRDefault="00A66E27">
            <w:pPr>
              <w:pStyle w:val="TAL"/>
              <w:rPr>
                <w:sz w:val="16"/>
              </w:rPr>
            </w:pPr>
            <w:r>
              <w:rPr>
                <w:sz w:val="16"/>
              </w:rPr>
              <w:t>Corrections on location dependent MBS session over N6mb</w:t>
            </w:r>
          </w:p>
        </w:tc>
        <w:tc>
          <w:tcPr>
            <w:tcW w:w="0" w:type="auto"/>
            <w:tcBorders>
              <w:top w:val="single" w:sz="4" w:space="0" w:color="auto"/>
              <w:left w:val="single" w:sz="4" w:space="0" w:color="auto"/>
              <w:bottom w:val="single" w:sz="4" w:space="0" w:color="auto"/>
              <w:right w:val="single" w:sz="4" w:space="0" w:color="auto"/>
            </w:tcBorders>
            <w:hideMark/>
          </w:tcPr>
          <w:p w14:paraId="599A6D6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6366A1" w14:textId="77777777" w:rsidR="00A66E27" w:rsidRDefault="00A66E27">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464E509" w14:textId="77777777" w:rsidR="00A66E27" w:rsidRDefault="00A66E27">
            <w:pPr>
              <w:pStyle w:val="TAL"/>
              <w:rPr>
                <w:sz w:val="16"/>
              </w:rPr>
            </w:pPr>
            <w:r>
              <w:rPr>
                <w:sz w:val="16"/>
              </w:rPr>
              <w:t>154</w:t>
            </w:r>
          </w:p>
        </w:tc>
        <w:tc>
          <w:tcPr>
            <w:tcW w:w="0" w:type="auto"/>
            <w:tcBorders>
              <w:top w:val="single" w:sz="4" w:space="0" w:color="auto"/>
              <w:left w:val="single" w:sz="4" w:space="0" w:color="auto"/>
              <w:bottom w:val="single" w:sz="4" w:space="0" w:color="auto"/>
              <w:right w:val="single" w:sz="4" w:space="0" w:color="auto"/>
            </w:tcBorders>
          </w:tcPr>
          <w:p w14:paraId="6DB36D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6D485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7C75E3"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C36837"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682159F" w14:textId="77777777" w:rsidR="00A66E27" w:rsidRDefault="00A66E27">
            <w:pPr>
              <w:pStyle w:val="TAL"/>
              <w:rPr>
                <w:sz w:val="16"/>
              </w:rPr>
            </w:pPr>
            <w:r>
              <w:rPr>
                <w:sz w:val="16"/>
              </w:rPr>
              <w:t>postponed</w:t>
            </w:r>
          </w:p>
        </w:tc>
      </w:tr>
      <w:tr w:rsidR="00A66E27" w14:paraId="3AF897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393020" w14:textId="77777777" w:rsidR="00A66E27" w:rsidRDefault="00A66E27">
            <w:pPr>
              <w:pStyle w:val="TAL"/>
              <w:rPr>
                <w:sz w:val="16"/>
              </w:rPr>
            </w:pPr>
            <w:r>
              <w:rPr>
                <w:sz w:val="16"/>
              </w:rPr>
              <w:t>C3-234166</w:t>
            </w:r>
          </w:p>
        </w:tc>
        <w:tc>
          <w:tcPr>
            <w:tcW w:w="0" w:type="auto"/>
            <w:tcBorders>
              <w:top w:val="single" w:sz="4" w:space="0" w:color="auto"/>
              <w:left w:val="single" w:sz="4" w:space="0" w:color="auto"/>
              <w:bottom w:val="single" w:sz="4" w:space="0" w:color="auto"/>
              <w:right w:val="single" w:sz="4" w:space="0" w:color="auto"/>
            </w:tcBorders>
            <w:hideMark/>
          </w:tcPr>
          <w:p w14:paraId="6DF8062D" w14:textId="77777777" w:rsidR="00A66E27" w:rsidRDefault="00A66E27">
            <w:pPr>
              <w:pStyle w:val="TAL"/>
              <w:rPr>
                <w:sz w:val="16"/>
              </w:rPr>
            </w:pPr>
            <w:r>
              <w:rPr>
                <w:sz w:val="16"/>
              </w:rPr>
              <w:t>Correction on the target service area</w:t>
            </w:r>
          </w:p>
        </w:tc>
        <w:tc>
          <w:tcPr>
            <w:tcW w:w="0" w:type="auto"/>
            <w:tcBorders>
              <w:top w:val="single" w:sz="4" w:space="0" w:color="auto"/>
              <w:left w:val="single" w:sz="4" w:space="0" w:color="auto"/>
              <w:bottom w:val="single" w:sz="4" w:space="0" w:color="auto"/>
              <w:right w:val="single" w:sz="4" w:space="0" w:color="auto"/>
            </w:tcBorders>
            <w:hideMark/>
          </w:tcPr>
          <w:p w14:paraId="5F11E24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22E0C3"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115754C" w14:textId="77777777" w:rsidR="00A66E27" w:rsidRDefault="00A66E27">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5F41EA5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887B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0C3F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FECC8E"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FA5E18" w14:textId="77777777" w:rsidR="00A66E27" w:rsidRDefault="00A66E27">
            <w:pPr>
              <w:pStyle w:val="TAL"/>
              <w:rPr>
                <w:sz w:val="16"/>
              </w:rPr>
            </w:pPr>
            <w:r>
              <w:rPr>
                <w:sz w:val="16"/>
              </w:rPr>
              <w:t>not pursued</w:t>
            </w:r>
          </w:p>
        </w:tc>
      </w:tr>
      <w:tr w:rsidR="00A66E27" w14:paraId="156344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E798C8" w14:textId="77777777" w:rsidR="00A66E27" w:rsidRDefault="00A66E27">
            <w:pPr>
              <w:pStyle w:val="TAL"/>
              <w:rPr>
                <w:sz w:val="16"/>
              </w:rPr>
            </w:pPr>
            <w:r>
              <w:rPr>
                <w:sz w:val="16"/>
              </w:rPr>
              <w:t>C3-234167</w:t>
            </w:r>
          </w:p>
        </w:tc>
        <w:tc>
          <w:tcPr>
            <w:tcW w:w="0" w:type="auto"/>
            <w:tcBorders>
              <w:top w:val="single" w:sz="4" w:space="0" w:color="auto"/>
              <w:left w:val="single" w:sz="4" w:space="0" w:color="auto"/>
              <w:bottom w:val="single" w:sz="4" w:space="0" w:color="auto"/>
              <w:right w:val="single" w:sz="4" w:space="0" w:color="auto"/>
            </w:tcBorders>
            <w:hideMark/>
          </w:tcPr>
          <w:p w14:paraId="68DD2F22" w14:textId="77777777" w:rsidR="00A66E27" w:rsidRDefault="00A66E27">
            <w:pPr>
              <w:pStyle w:val="TAL"/>
              <w:rPr>
                <w:sz w:val="16"/>
              </w:rPr>
            </w:pPr>
            <w:r>
              <w:rPr>
                <w:sz w:val="16"/>
              </w:rPr>
              <w:t>Correction on the target service area</w:t>
            </w:r>
          </w:p>
        </w:tc>
        <w:tc>
          <w:tcPr>
            <w:tcW w:w="0" w:type="auto"/>
            <w:tcBorders>
              <w:top w:val="single" w:sz="4" w:space="0" w:color="auto"/>
              <w:left w:val="single" w:sz="4" w:space="0" w:color="auto"/>
              <w:bottom w:val="single" w:sz="4" w:space="0" w:color="auto"/>
              <w:right w:val="single" w:sz="4" w:space="0" w:color="auto"/>
            </w:tcBorders>
            <w:hideMark/>
          </w:tcPr>
          <w:p w14:paraId="08661C9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62D21F"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A23DB3B" w14:textId="77777777" w:rsidR="00A66E27" w:rsidRDefault="00A66E27">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4C9E5CD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5BBD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8E4A2D"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C08A60"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289392C" w14:textId="77777777" w:rsidR="00A66E27" w:rsidRDefault="00A66E27">
            <w:pPr>
              <w:pStyle w:val="TAL"/>
              <w:rPr>
                <w:sz w:val="16"/>
              </w:rPr>
            </w:pPr>
            <w:r>
              <w:rPr>
                <w:sz w:val="16"/>
              </w:rPr>
              <w:t>revised</w:t>
            </w:r>
          </w:p>
        </w:tc>
      </w:tr>
      <w:tr w:rsidR="00A66E27" w14:paraId="1481B6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58CA6A" w14:textId="77777777" w:rsidR="00A66E27" w:rsidRDefault="00A66E27">
            <w:pPr>
              <w:pStyle w:val="TAL"/>
              <w:rPr>
                <w:sz w:val="16"/>
              </w:rPr>
            </w:pPr>
            <w:r>
              <w:rPr>
                <w:sz w:val="16"/>
              </w:rPr>
              <w:t>C3-234168</w:t>
            </w:r>
          </w:p>
        </w:tc>
        <w:tc>
          <w:tcPr>
            <w:tcW w:w="0" w:type="auto"/>
            <w:tcBorders>
              <w:top w:val="single" w:sz="4" w:space="0" w:color="auto"/>
              <w:left w:val="single" w:sz="4" w:space="0" w:color="auto"/>
              <w:bottom w:val="single" w:sz="4" w:space="0" w:color="auto"/>
              <w:right w:val="single" w:sz="4" w:space="0" w:color="auto"/>
            </w:tcBorders>
            <w:hideMark/>
          </w:tcPr>
          <w:p w14:paraId="1559F776"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3777312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A4687F"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849C21B" w14:textId="77777777" w:rsidR="00A66E27" w:rsidRDefault="00A66E27">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tcPr>
          <w:p w14:paraId="30A843E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2A4D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BA28A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6DED2"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B8EE8B1" w14:textId="77777777" w:rsidR="00A66E27" w:rsidRDefault="00A66E27">
            <w:pPr>
              <w:pStyle w:val="TAL"/>
              <w:rPr>
                <w:sz w:val="16"/>
              </w:rPr>
            </w:pPr>
            <w:r>
              <w:rPr>
                <w:sz w:val="16"/>
              </w:rPr>
              <w:t>revised</w:t>
            </w:r>
          </w:p>
        </w:tc>
      </w:tr>
      <w:tr w:rsidR="00A66E27" w14:paraId="5C5AD4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3B864F" w14:textId="77777777" w:rsidR="00A66E27" w:rsidRDefault="00A66E27">
            <w:pPr>
              <w:pStyle w:val="TAL"/>
              <w:rPr>
                <w:sz w:val="16"/>
              </w:rPr>
            </w:pPr>
            <w:r>
              <w:rPr>
                <w:sz w:val="16"/>
              </w:rPr>
              <w:lastRenderedPageBreak/>
              <w:t>C3-234169</w:t>
            </w:r>
          </w:p>
        </w:tc>
        <w:tc>
          <w:tcPr>
            <w:tcW w:w="0" w:type="auto"/>
            <w:tcBorders>
              <w:top w:val="single" w:sz="4" w:space="0" w:color="auto"/>
              <w:left w:val="single" w:sz="4" w:space="0" w:color="auto"/>
              <w:bottom w:val="single" w:sz="4" w:space="0" w:color="auto"/>
              <w:right w:val="single" w:sz="4" w:space="0" w:color="auto"/>
            </w:tcBorders>
            <w:hideMark/>
          </w:tcPr>
          <w:p w14:paraId="399C527A"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3D14DAA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1410D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0D673A6" w14:textId="77777777" w:rsidR="00A66E27" w:rsidRDefault="00A66E27">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6E1F90F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08BE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34AAD"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A477C2"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F932E0F" w14:textId="77777777" w:rsidR="00A66E27" w:rsidRDefault="00A66E27">
            <w:pPr>
              <w:pStyle w:val="TAL"/>
              <w:rPr>
                <w:sz w:val="16"/>
              </w:rPr>
            </w:pPr>
            <w:r>
              <w:rPr>
                <w:sz w:val="16"/>
              </w:rPr>
              <w:t>revised</w:t>
            </w:r>
          </w:p>
        </w:tc>
      </w:tr>
      <w:tr w:rsidR="00A66E27" w14:paraId="0E34D1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9572A2" w14:textId="77777777" w:rsidR="00A66E27" w:rsidRDefault="00A66E27">
            <w:pPr>
              <w:pStyle w:val="TAL"/>
              <w:rPr>
                <w:sz w:val="16"/>
              </w:rPr>
            </w:pPr>
            <w:r>
              <w:rPr>
                <w:sz w:val="16"/>
              </w:rPr>
              <w:t>C3-234170</w:t>
            </w:r>
          </w:p>
        </w:tc>
        <w:tc>
          <w:tcPr>
            <w:tcW w:w="0" w:type="auto"/>
            <w:tcBorders>
              <w:top w:val="single" w:sz="4" w:space="0" w:color="auto"/>
              <w:left w:val="single" w:sz="4" w:space="0" w:color="auto"/>
              <w:bottom w:val="single" w:sz="4" w:space="0" w:color="auto"/>
              <w:right w:val="single" w:sz="4" w:space="0" w:color="auto"/>
            </w:tcBorders>
            <w:hideMark/>
          </w:tcPr>
          <w:p w14:paraId="375B7A6F"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4B74B60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785C92" w14:textId="77777777" w:rsidR="00A66E27" w:rsidRDefault="00A66E27">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3F843D0F" w14:textId="77777777" w:rsidR="00A66E27" w:rsidRDefault="00A66E27">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4F27312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4A02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D1820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5989D" w14:textId="77777777" w:rsidR="00A66E27" w:rsidRDefault="00A66E27">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6C8B9C" w14:textId="77777777" w:rsidR="00A66E27" w:rsidRDefault="00A66E27">
            <w:pPr>
              <w:pStyle w:val="TAL"/>
              <w:rPr>
                <w:sz w:val="16"/>
              </w:rPr>
            </w:pPr>
            <w:r>
              <w:rPr>
                <w:sz w:val="16"/>
              </w:rPr>
              <w:t>agreed</w:t>
            </w:r>
          </w:p>
        </w:tc>
      </w:tr>
      <w:tr w:rsidR="00A66E27" w14:paraId="39E0130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66BE2E" w14:textId="77777777" w:rsidR="00A66E27" w:rsidRDefault="00A66E27">
            <w:pPr>
              <w:pStyle w:val="TAL"/>
              <w:rPr>
                <w:sz w:val="16"/>
              </w:rPr>
            </w:pPr>
            <w:r>
              <w:rPr>
                <w:sz w:val="16"/>
              </w:rPr>
              <w:t>C3-234171</w:t>
            </w:r>
          </w:p>
        </w:tc>
        <w:tc>
          <w:tcPr>
            <w:tcW w:w="0" w:type="auto"/>
            <w:tcBorders>
              <w:top w:val="single" w:sz="4" w:space="0" w:color="auto"/>
              <w:left w:val="single" w:sz="4" w:space="0" w:color="auto"/>
              <w:bottom w:val="single" w:sz="4" w:space="0" w:color="auto"/>
              <w:right w:val="single" w:sz="4" w:space="0" w:color="auto"/>
            </w:tcBorders>
            <w:hideMark/>
          </w:tcPr>
          <w:p w14:paraId="4F9AA3F5"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7A90BF2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020A25" w14:textId="77777777" w:rsidR="00A66E27" w:rsidRDefault="00A66E27">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F4BF24D" w14:textId="77777777" w:rsidR="00A66E27" w:rsidRDefault="00A66E27">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2F9B4B0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A9B0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39E73C"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68A92A" w14:textId="77777777" w:rsidR="00A66E27" w:rsidRDefault="00A66E27">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2E64DC" w14:textId="77777777" w:rsidR="00A66E27" w:rsidRDefault="00A66E27">
            <w:pPr>
              <w:pStyle w:val="TAL"/>
              <w:rPr>
                <w:sz w:val="16"/>
              </w:rPr>
            </w:pPr>
            <w:r>
              <w:rPr>
                <w:sz w:val="16"/>
              </w:rPr>
              <w:t>agreed</w:t>
            </w:r>
          </w:p>
        </w:tc>
      </w:tr>
      <w:tr w:rsidR="00A66E27" w14:paraId="3849E35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46E758" w14:textId="77777777" w:rsidR="00A66E27" w:rsidRDefault="00A66E27">
            <w:pPr>
              <w:pStyle w:val="TAL"/>
              <w:rPr>
                <w:sz w:val="16"/>
              </w:rPr>
            </w:pPr>
            <w:r>
              <w:rPr>
                <w:sz w:val="16"/>
              </w:rPr>
              <w:t>C3-234172</w:t>
            </w:r>
          </w:p>
        </w:tc>
        <w:tc>
          <w:tcPr>
            <w:tcW w:w="0" w:type="auto"/>
            <w:tcBorders>
              <w:top w:val="single" w:sz="4" w:space="0" w:color="auto"/>
              <w:left w:val="single" w:sz="4" w:space="0" w:color="auto"/>
              <w:bottom w:val="single" w:sz="4" w:space="0" w:color="auto"/>
              <w:right w:val="single" w:sz="4" w:space="0" w:color="auto"/>
            </w:tcBorders>
            <w:hideMark/>
          </w:tcPr>
          <w:p w14:paraId="0F25FD6E" w14:textId="77777777" w:rsidR="00A66E27" w:rsidRDefault="00A66E27">
            <w:pPr>
              <w:pStyle w:val="TAL"/>
              <w:rPr>
                <w:sz w:val="16"/>
              </w:rPr>
            </w:pPr>
            <w:r>
              <w:rPr>
                <w:sz w:val="16"/>
              </w:rPr>
              <w:t>Supporting SMF Traffic Correlation Notification</w:t>
            </w:r>
          </w:p>
        </w:tc>
        <w:tc>
          <w:tcPr>
            <w:tcW w:w="0" w:type="auto"/>
            <w:tcBorders>
              <w:top w:val="single" w:sz="4" w:space="0" w:color="auto"/>
              <w:left w:val="single" w:sz="4" w:space="0" w:color="auto"/>
              <w:bottom w:val="single" w:sz="4" w:space="0" w:color="auto"/>
              <w:right w:val="single" w:sz="4" w:space="0" w:color="auto"/>
            </w:tcBorders>
            <w:hideMark/>
          </w:tcPr>
          <w:p w14:paraId="3F780C00" w14:textId="77777777" w:rsidR="00A66E27" w:rsidRDefault="00A66E27">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B7127D3"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F11C2F6" w14:textId="77777777" w:rsidR="00A66E27" w:rsidRDefault="00A66E27">
            <w:pPr>
              <w:pStyle w:val="TAL"/>
              <w:rPr>
                <w:sz w:val="16"/>
              </w:rPr>
            </w:pPr>
            <w:r>
              <w:rPr>
                <w:sz w:val="16"/>
              </w:rPr>
              <w:t>238</w:t>
            </w:r>
          </w:p>
        </w:tc>
        <w:tc>
          <w:tcPr>
            <w:tcW w:w="0" w:type="auto"/>
            <w:tcBorders>
              <w:top w:val="single" w:sz="4" w:space="0" w:color="auto"/>
              <w:left w:val="single" w:sz="4" w:space="0" w:color="auto"/>
              <w:bottom w:val="single" w:sz="4" w:space="0" w:color="auto"/>
              <w:right w:val="single" w:sz="4" w:space="0" w:color="auto"/>
            </w:tcBorders>
          </w:tcPr>
          <w:p w14:paraId="2771343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C8A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93DC1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021C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0CB74BB" w14:textId="77777777" w:rsidR="00A66E27" w:rsidRDefault="00A66E27">
            <w:pPr>
              <w:pStyle w:val="TAL"/>
              <w:rPr>
                <w:sz w:val="16"/>
              </w:rPr>
            </w:pPr>
            <w:r>
              <w:rPr>
                <w:sz w:val="16"/>
              </w:rPr>
              <w:t>agreed</w:t>
            </w:r>
          </w:p>
        </w:tc>
      </w:tr>
      <w:tr w:rsidR="00A66E27" w14:paraId="4DAEBA5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A2EC9A" w14:textId="77777777" w:rsidR="00A66E27" w:rsidRDefault="00A66E27">
            <w:pPr>
              <w:pStyle w:val="TAL"/>
              <w:rPr>
                <w:sz w:val="16"/>
              </w:rPr>
            </w:pPr>
            <w:r>
              <w:rPr>
                <w:sz w:val="16"/>
              </w:rPr>
              <w:t>C3-234173</w:t>
            </w:r>
          </w:p>
        </w:tc>
        <w:tc>
          <w:tcPr>
            <w:tcW w:w="0" w:type="auto"/>
            <w:tcBorders>
              <w:top w:val="single" w:sz="4" w:space="0" w:color="auto"/>
              <w:left w:val="single" w:sz="4" w:space="0" w:color="auto"/>
              <w:bottom w:val="single" w:sz="4" w:space="0" w:color="auto"/>
              <w:right w:val="single" w:sz="4" w:space="0" w:color="auto"/>
            </w:tcBorders>
            <w:hideMark/>
          </w:tcPr>
          <w:p w14:paraId="565B96AD" w14:textId="77777777" w:rsidR="00A66E27" w:rsidRDefault="00A66E27">
            <w:pPr>
              <w:pStyle w:val="TAL"/>
              <w:rPr>
                <w:sz w:val="16"/>
              </w:rPr>
            </w:pPr>
            <w:r>
              <w:rPr>
                <w:sz w:val="16"/>
              </w:rPr>
              <w:t>Updates on Common EAS/DNAI in Traffic Influence procedures</w:t>
            </w:r>
          </w:p>
        </w:tc>
        <w:tc>
          <w:tcPr>
            <w:tcW w:w="0" w:type="auto"/>
            <w:tcBorders>
              <w:top w:val="single" w:sz="4" w:space="0" w:color="auto"/>
              <w:left w:val="single" w:sz="4" w:space="0" w:color="auto"/>
              <w:bottom w:val="single" w:sz="4" w:space="0" w:color="auto"/>
              <w:right w:val="single" w:sz="4" w:space="0" w:color="auto"/>
            </w:tcBorders>
            <w:hideMark/>
          </w:tcPr>
          <w:p w14:paraId="12B056A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9C69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43B0D2" w14:textId="77777777" w:rsidR="00A66E27" w:rsidRDefault="00A66E27">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tcPr>
          <w:p w14:paraId="5DE343B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91A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7B857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BCE2A8"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E4FFD22" w14:textId="77777777" w:rsidR="00A66E27" w:rsidRDefault="00A66E27">
            <w:pPr>
              <w:pStyle w:val="TAL"/>
              <w:rPr>
                <w:sz w:val="16"/>
              </w:rPr>
            </w:pPr>
            <w:r>
              <w:rPr>
                <w:sz w:val="16"/>
              </w:rPr>
              <w:t>agreed</w:t>
            </w:r>
          </w:p>
        </w:tc>
      </w:tr>
      <w:tr w:rsidR="00A66E27" w14:paraId="514D73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30B11E" w14:textId="77777777" w:rsidR="00A66E27" w:rsidRDefault="00A66E27">
            <w:pPr>
              <w:pStyle w:val="TAL"/>
              <w:rPr>
                <w:sz w:val="16"/>
              </w:rPr>
            </w:pPr>
            <w:r>
              <w:rPr>
                <w:sz w:val="16"/>
              </w:rPr>
              <w:t>C3-234174</w:t>
            </w:r>
          </w:p>
        </w:tc>
        <w:tc>
          <w:tcPr>
            <w:tcW w:w="0" w:type="auto"/>
            <w:tcBorders>
              <w:top w:val="single" w:sz="4" w:space="0" w:color="auto"/>
              <w:left w:val="single" w:sz="4" w:space="0" w:color="auto"/>
              <w:bottom w:val="single" w:sz="4" w:space="0" w:color="auto"/>
              <w:right w:val="single" w:sz="4" w:space="0" w:color="auto"/>
            </w:tcBorders>
            <w:hideMark/>
          </w:tcPr>
          <w:p w14:paraId="3E07A73D" w14:textId="77777777" w:rsidR="00A66E27" w:rsidRDefault="00A66E27">
            <w:pPr>
              <w:pStyle w:val="TAL"/>
              <w:rPr>
                <w:sz w:val="16"/>
              </w:rPr>
            </w:pPr>
            <w:proofErr w:type="spellStart"/>
            <w:r>
              <w:rPr>
                <w:sz w:val="16"/>
              </w:rPr>
              <w:t>Nnef_UEId</w:t>
            </w:r>
            <w:proofErr w:type="spellEnd"/>
            <w:r>
              <w:rPr>
                <w:sz w:val="16"/>
              </w:rPr>
              <w:t xml:space="preserve"> service descriptions supporting HR-SBO</w:t>
            </w:r>
          </w:p>
        </w:tc>
        <w:tc>
          <w:tcPr>
            <w:tcW w:w="0" w:type="auto"/>
            <w:tcBorders>
              <w:top w:val="single" w:sz="4" w:space="0" w:color="auto"/>
              <w:left w:val="single" w:sz="4" w:space="0" w:color="auto"/>
              <w:bottom w:val="single" w:sz="4" w:space="0" w:color="auto"/>
              <w:right w:val="single" w:sz="4" w:space="0" w:color="auto"/>
            </w:tcBorders>
            <w:hideMark/>
          </w:tcPr>
          <w:p w14:paraId="46A792BF"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B57D15"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E8C6459" w14:textId="77777777" w:rsidR="00A66E27" w:rsidRDefault="00A66E27">
            <w:pPr>
              <w:pStyle w:val="TAL"/>
              <w:rPr>
                <w:sz w:val="16"/>
              </w:rPr>
            </w:pPr>
            <w:r>
              <w:rPr>
                <w:sz w:val="16"/>
              </w:rPr>
              <w:t>154</w:t>
            </w:r>
          </w:p>
        </w:tc>
        <w:tc>
          <w:tcPr>
            <w:tcW w:w="0" w:type="auto"/>
            <w:tcBorders>
              <w:top w:val="single" w:sz="4" w:space="0" w:color="auto"/>
              <w:left w:val="single" w:sz="4" w:space="0" w:color="auto"/>
              <w:bottom w:val="single" w:sz="4" w:space="0" w:color="auto"/>
              <w:right w:val="single" w:sz="4" w:space="0" w:color="auto"/>
            </w:tcBorders>
          </w:tcPr>
          <w:p w14:paraId="2AF27C6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A6B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BCAC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6F9B5F"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DA86C3E" w14:textId="77777777" w:rsidR="00A66E27" w:rsidRDefault="00A66E27">
            <w:pPr>
              <w:pStyle w:val="TAL"/>
              <w:rPr>
                <w:sz w:val="16"/>
              </w:rPr>
            </w:pPr>
            <w:r>
              <w:rPr>
                <w:sz w:val="16"/>
              </w:rPr>
              <w:t>withdrawn</w:t>
            </w:r>
          </w:p>
        </w:tc>
      </w:tr>
      <w:tr w:rsidR="00A66E27" w14:paraId="2D52180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53A07B" w14:textId="77777777" w:rsidR="00A66E27" w:rsidRDefault="00A66E27">
            <w:pPr>
              <w:pStyle w:val="TAL"/>
              <w:rPr>
                <w:sz w:val="16"/>
              </w:rPr>
            </w:pPr>
            <w:r>
              <w:rPr>
                <w:sz w:val="16"/>
              </w:rPr>
              <w:t>C3-234175</w:t>
            </w:r>
          </w:p>
        </w:tc>
        <w:tc>
          <w:tcPr>
            <w:tcW w:w="0" w:type="auto"/>
            <w:tcBorders>
              <w:top w:val="single" w:sz="4" w:space="0" w:color="auto"/>
              <w:left w:val="single" w:sz="4" w:space="0" w:color="auto"/>
              <w:bottom w:val="single" w:sz="4" w:space="0" w:color="auto"/>
              <w:right w:val="single" w:sz="4" w:space="0" w:color="auto"/>
            </w:tcBorders>
            <w:hideMark/>
          </w:tcPr>
          <w:p w14:paraId="5A405903" w14:textId="77777777" w:rsidR="00A66E27" w:rsidRDefault="00A66E27">
            <w:pPr>
              <w:pStyle w:val="TAL"/>
              <w:rPr>
                <w:sz w:val="16"/>
              </w:rPr>
            </w:pPr>
            <w:proofErr w:type="spellStart"/>
            <w:r>
              <w:rPr>
                <w:sz w:val="16"/>
              </w:rPr>
              <w:t>Nnef_UEId</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71A3A91F"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9BECB8"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ED51C65" w14:textId="77777777" w:rsidR="00A66E27" w:rsidRDefault="00A66E27">
            <w:pPr>
              <w:pStyle w:val="TAL"/>
              <w:rPr>
                <w:sz w:val="16"/>
              </w:rPr>
            </w:pPr>
            <w:r>
              <w:rPr>
                <w:sz w:val="16"/>
              </w:rPr>
              <w:t>155</w:t>
            </w:r>
          </w:p>
        </w:tc>
        <w:tc>
          <w:tcPr>
            <w:tcW w:w="0" w:type="auto"/>
            <w:tcBorders>
              <w:top w:val="single" w:sz="4" w:space="0" w:color="auto"/>
              <w:left w:val="single" w:sz="4" w:space="0" w:color="auto"/>
              <w:bottom w:val="single" w:sz="4" w:space="0" w:color="auto"/>
              <w:right w:val="single" w:sz="4" w:space="0" w:color="auto"/>
            </w:tcBorders>
          </w:tcPr>
          <w:p w14:paraId="40AF287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AFDB3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95D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0EF60E"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702465B" w14:textId="77777777" w:rsidR="00A66E27" w:rsidRDefault="00A66E27">
            <w:pPr>
              <w:pStyle w:val="TAL"/>
              <w:rPr>
                <w:sz w:val="16"/>
              </w:rPr>
            </w:pPr>
            <w:r>
              <w:rPr>
                <w:sz w:val="16"/>
              </w:rPr>
              <w:t>withdrawn</w:t>
            </w:r>
          </w:p>
        </w:tc>
      </w:tr>
      <w:tr w:rsidR="00A66E27" w14:paraId="4D49378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6FBD73" w14:textId="77777777" w:rsidR="00A66E27" w:rsidRDefault="00A66E27">
            <w:pPr>
              <w:pStyle w:val="TAL"/>
              <w:rPr>
                <w:sz w:val="16"/>
              </w:rPr>
            </w:pPr>
            <w:r>
              <w:rPr>
                <w:sz w:val="16"/>
              </w:rPr>
              <w:t>C3-234176</w:t>
            </w:r>
          </w:p>
        </w:tc>
        <w:tc>
          <w:tcPr>
            <w:tcW w:w="0" w:type="auto"/>
            <w:tcBorders>
              <w:top w:val="single" w:sz="4" w:space="0" w:color="auto"/>
              <w:left w:val="single" w:sz="4" w:space="0" w:color="auto"/>
              <w:bottom w:val="single" w:sz="4" w:space="0" w:color="auto"/>
              <w:right w:val="single" w:sz="4" w:space="0" w:color="auto"/>
            </w:tcBorders>
            <w:hideMark/>
          </w:tcPr>
          <w:p w14:paraId="76C3AB82" w14:textId="77777777" w:rsidR="00A66E27" w:rsidRDefault="00A66E27">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4B97860C"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FE62E3"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2460DA" w14:textId="77777777" w:rsidR="00A66E27" w:rsidRDefault="00A66E27">
            <w:pPr>
              <w:pStyle w:val="TAL"/>
              <w:rPr>
                <w:sz w:val="16"/>
              </w:rPr>
            </w:pPr>
            <w:r>
              <w:rPr>
                <w:sz w:val="16"/>
              </w:rPr>
              <w:t>156</w:t>
            </w:r>
          </w:p>
        </w:tc>
        <w:tc>
          <w:tcPr>
            <w:tcW w:w="0" w:type="auto"/>
            <w:tcBorders>
              <w:top w:val="single" w:sz="4" w:space="0" w:color="auto"/>
              <w:left w:val="single" w:sz="4" w:space="0" w:color="auto"/>
              <w:bottom w:val="single" w:sz="4" w:space="0" w:color="auto"/>
              <w:right w:val="single" w:sz="4" w:space="0" w:color="auto"/>
            </w:tcBorders>
          </w:tcPr>
          <w:p w14:paraId="1EA4627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63205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DC75A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9A95E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574CF7F" w14:textId="77777777" w:rsidR="00A66E27" w:rsidRDefault="00A66E27">
            <w:pPr>
              <w:pStyle w:val="TAL"/>
              <w:rPr>
                <w:sz w:val="16"/>
              </w:rPr>
            </w:pPr>
            <w:r>
              <w:rPr>
                <w:sz w:val="16"/>
              </w:rPr>
              <w:t>withdrawn</w:t>
            </w:r>
          </w:p>
        </w:tc>
      </w:tr>
      <w:tr w:rsidR="00A66E27" w14:paraId="731C78B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E3B0E0" w14:textId="77777777" w:rsidR="00A66E27" w:rsidRDefault="00A66E27">
            <w:pPr>
              <w:pStyle w:val="TAL"/>
              <w:rPr>
                <w:sz w:val="16"/>
              </w:rPr>
            </w:pPr>
            <w:r>
              <w:rPr>
                <w:sz w:val="16"/>
              </w:rPr>
              <w:t>C3-234177</w:t>
            </w:r>
          </w:p>
        </w:tc>
        <w:tc>
          <w:tcPr>
            <w:tcW w:w="0" w:type="auto"/>
            <w:tcBorders>
              <w:top w:val="single" w:sz="4" w:space="0" w:color="auto"/>
              <w:left w:val="single" w:sz="4" w:space="0" w:color="auto"/>
              <w:bottom w:val="single" w:sz="4" w:space="0" w:color="auto"/>
              <w:right w:val="single" w:sz="4" w:space="0" w:color="auto"/>
            </w:tcBorders>
            <w:hideMark/>
          </w:tcPr>
          <w:p w14:paraId="160546C3" w14:textId="77777777" w:rsidR="00A66E27" w:rsidRDefault="00A66E27">
            <w:pPr>
              <w:pStyle w:val="TAL"/>
              <w:rPr>
                <w:sz w:val="16"/>
              </w:rPr>
            </w:pPr>
            <w:r>
              <w:rPr>
                <w:sz w:val="16"/>
              </w:rPr>
              <w:t>EAS Information Management service descriptions and procedures</w:t>
            </w:r>
          </w:p>
        </w:tc>
        <w:tc>
          <w:tcPr>
            <w:tcW w:w="0" w:type="auto"/>
            <w:tcBorders>
              <w:top w:val="single" w:sz="4" w:space="0" w:color="auto"/>
              <w:left w:val="single" w:sz="4" w:space="0" w:color="auto"/>
              <w:bottom w:val="single" w:sz="4" w:space="0" w:color="auto"/>
              <w:right w:val="single" w:sz="4" w:space="0" w:color="auto"/>
            </w:tcBorders>
            <w:hideMark/>
          </w:tcPr>
          <w:p w14:paraId="637861F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52D9E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17E7452" w14:textId="77777777" w:rsidR="00A66E27" w:rsidRDefault="00A66E27">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14:paraId="5B413BD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A2717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E7B67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4F39E9"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06D7B35" w14:textId="77777777" w:rsidR="00A66E27" w:rsidRDefault="00A66E27">
            <w:pPr>
              <w:pStyle w:val="TAL"/>
              <w:rPr>
                <w:sz w:val="16"/>
              </w:rPr>
            </w:pPr>
            <w:r>
              <w:rPr>
                <w:sz w:val="16"/>
              </w:rPr>
              <w:t>postponed</w:t>
            </w:r>
          </w:p>
        </w:tc>
      </w:tr>
      <w:tr w:rsidR="00A66E27" w14:paraId="6BC0E95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50FEB8" w14:textId="77777777" w:rsidR="00A66E27" w:rsidRDefault="00A66E27">
            <w:pPr>
              <w:pStyle w:val="TAL"/>
              <w:rPr>
                <w:sz w:val="16"/>
              </w:rPr>
            </w:pPr>
            <w:r>
              <w:rPr>
                <w:sz w:val="16"/>
              </w:rPr>
              <w:t>C3-234178</w:t>
            </w:r>
          </w:p>
        </w:tc>
        <w:tc>
          <w:tcPr>
            <w:tcW w:w="0" w:type="auto"/>
            <w:tcBorders>
              <w:top w:val="single" w:sz="4" w:space="0" w:color="auto"/>
              <w:left w:val="single" w:sz="4" w:space="0" w:color="auto"/>
              <w:bottom w:val="single" w:sz="4" w:space="0" w:color="auto"/>
              <w:right w:val="single" w:sz="4" w:space="0" w:color="auto"/>
            </w:tcBorders>
            <w:hideMark/>
          </w:tcPr>
          <w:p w14:paraId="0C48AFB0" w14:textId="77777777" w:rsidR="00A66E27" w:rsidRDefault="00A66E27">
            <w:pPr>
              <w:pStyle w:val="TAL"/>
              <w:rPr>
                <w:sz w:val="16"/>
              </w:rPr>
            </w:pPr>
            <w:r>
              <w:rPr>
                <w:sz w:val="16"/>
              </w:rPr>
              <w:t>EAS Information Management service API Definitions</w:t>
            </w:r>
          </w:p>
        </w:tc>
        <w:tc>
          <w:tcPr>
            <w:tcW w:w="0" w:type="auto"/>
            <w:tcBorders>
              <w:top w:val="single" w:sz="4" w:space="0" w:color="auto"/>
              <w:left w:val="single" w:sz="4" w:space="0" w:color="auto"/>
              <w:bottom w:val="single" w:sz="4" w:space="0" w:color="auto"/>
              <w:right w:val="single" w:sz="4" w:space="0" w:color="auto"/>
            </w:tcBorders>
            <w:hideMark/>
          </w:tcPr>
          <w:p w14:paraId="5B88BA6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647FA7"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581E8E8" w14:textId="77777777" w:rsidR="00A66E27" w:rsidRDefault="00A66E27">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hideMark/>
          </w:tcPr>
          <w:p w14:paraId="73D0F1C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D970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C7A54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1D9193"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C66B880" w14:textId="77777777" w:rsidR="00A66E27" w:rsidRDefault="00A66E27">
            <w:pPr>
              <w:pStyle w:val="TAL"/>
              <w:rPr>
                <w:sz w:val="16"/>
              </w:rPr>
            </w:pPr>
            <w:r>
              <w:rPr>
                <w:sz w:val="16"/>
              </w:rPr>
              <w:t>postponed</w:t>
            </w:r>
          </w:p>
        </w:tc>
      </w:tr>
      <w:tr w:rsidR="00A66E27" w14:paraId="4B0DFC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C42BC2" w14:textId="77777777" w:rsidR="00A66E27" w:rsidRDefault="00A66E27">
            <w:pPr>
              <w:pStyle w:val="TAL"/>
              <w:rPr>
                <w:sz w:val="16"/>
              </w:rPr>
            </w:pPr>
            <w:r>
              <w:rPr>
                <w:sz w:val="16"/>
              </w:rPr>
              <w:t>C3-234179</w:t>
            </w:r>
          </w:p>
        </w:tc>
        <w:tc>
          <w:tcPr>
            <w:tcW w:w="0" w:type="auto"/>
            <w:tcBorders>
              <w:top w:val="single" w:sz="4" w:space="0" w:color="auto"/>
              <w:left w:val="single" w:sz="4" w:space="0" w:color="auto"/>
              <w:bottom w:val="single" w:sz="4" w:space="0" w:color="auto"/>
              <w:right w:val="single" w:sz="4" w:space="0" w:color="auto"/>
            </w:tcBorders>
            <w:hideMark/>
          </w:tcPr>
          <w:p w14:paraId="1ACF8F37" w14:textId="77777777" w:rsidR="00A66E27" w:rsidRDefault="00A66E27">
            <w:pPr>
              <w:pStyle w:val="TAL"/>
              <w:rPr>
                <w:sz w:val="16"/>
              </w:rPr>
            </w:pPr>
            <w:r>
              <w:rPr>
                <w:sz w:val="16"/>
              </w:rPr>
              <w:t xml:space="preserve">EAS Information Management service </w:t>
            </w:r>
            <w:proofErr w:type="spellStart"/>
            <w:r>
              <w:rPr>
                <w:sz w:val="16"/>
              </w:rPr>
              <w:t>OpenAPI</w:t>
            </w:r>
            <w:proofErr w:type="spellEnd"/>
            <w:r>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hideMark/>
          </w:tcPr>
          <w:p w14:paraId="27B5ED6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03ECA"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C5586BA" w14:textId="77777777" w:rsidR="00A66E27" w:rsidRDefault="00A66E27">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081E620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A302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957B3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A3BA0C"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92567DB" w14:textId="77777777" w:rsidR="00A66E27" w:rsidRDefault="00A66E27">
            <w:pPr>
              <w:pStyle w:val="TAL"/>
              <w:rPr>
                <w:sz w:val="16"/>
              </w:rPr>
            </w:pPr>
            <w:r>
              <w:rPr>
                <w:sz w:val="16"/>
              </w:rPr>
              <w:t>postponed</w:t>
            </w:r>
          </w:p>
        </w:tc>
      </w:tr>
      <w:tr w:rsidR="00A66E27" w14:paraId="216B38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8A463F" w14:textId="77777777" w:rsidR="00A66E27" w:rsidRDefault="00A66E27">
            <w:pPr>
              <w:pStyle w:val="TAL"/>
              <w:rPr>
                <w:sz w:val="16"/>
              </w:rPr>
            </w:pPr>
            <w:r>
              <w:rPr>
                <w:sz w:val="16"/>
              </w:rPr>
              <w:t>C3-234180</w:t>
            </w:r>
          </w:p>
        </w:tc>
        <w:tc>
          <w:tcPr>
            <w:tcW w:w="0" w:type="auto"/>
            <w:tcBorders>
              <w:top w:val="single" w:sz="4" w:space="0" w:color="auto"/>
              <w:left w:val="single" w:sz="4" w:space="0" w:color="auto"/>
              <w:bottom w:val="single" w:sz="4" w:space="0" w:color="auto"/>
              <w:right w:val="single" w:sz="4" w:space="0" w:color="auto"/>
            </w:tcBorders>
            <w:hideMark/>
          </w:tcPr>
          <w:p w14:paraId="3DB5D772" w14:textId="77777777" w:rsidR="00A66E27" w:rsidRDefault="00A66E27">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17144C"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4725FF6"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2D80442"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2428320B"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514903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D34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96D4A"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FB29783" w14:textId="77777777" w:rsidR="00A66E27" w:rsidRDefault="00A66E27">
            <w:pPr>
              <w:pStyle w:val="TAL"/>
              <w:rPr>
                <w:sz w:val="16"/>
              </w:rPr>
            </w:pPr>
            <w:r>
              <w:rPr>
                <w:sz w:val="16"/>
              </w:rPr>
              <w:t>revised</w:t>
            </w:r>
          </w:p>
        </w:tc>
      </w:tr>
      <w:tr w:rsidR="00A66E27" w14:paraId="7A6B88E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536003" w14:textId="77777777" w:rsidR="00A66E27" w:rsidRDefault="00A66E27">
            <w:pPr>
              <w:pStyle w:val="TAL"/>
              <w:rPr>
                <w:sz w:val="16"/>
              </w:rPr>
            </w:pPr>
            <w:r>
              <w:rPr>
                <w:sz w:val="16"/>
              </w:rPr>
              <w:t>C3-234181</w:t>
            </w:r>
          </w:p>
        </w:tc>
        <w:tc>
          <w:tcPr>
            <w:tcW w:w="0" w:type="auto"/>
            <w:tcBorders>
              <w:top w:val="single" w:sz="4" w:space="0" w:color="auto"/>
              <w:left w:val="single" w:sz="4" w:space="0" w:color="auto"/>
              <w:bottom w:val="single" w:sz="4" w:space="0" w:color="auto"/>
              <w:right w:val="single" w:sz="4" w:space="0" w:color="auto"/>
            </w:tcBorders>
            <w:hideMark/>
          </w:tcPr>
          <w:p w14:paraId="7E971985" w14:textId="77777777" w:rsidR="00A66E27" w:rsidRDefault="00A66E27">
            <w:pPr>
              <w:pStyle w:val="TAL"/>
              <w:rPr>
                <w:sz w:val="16"/>
              </w:rPr>
            </w:pPr>
            <w:r>
              <w:rPr>
                <w:sz w:val="16"/>
              </w:rPr>
              <w:t>ACR Management subscription API update</w:t>
            </w:r>
          </w:p>
        </w:tc>
        <w:tc>
          <w:tcPr>
            <w:tcW w:w="0" w:type="auto"/>
            <w:tcBorders>
              <w:top w:val="single" w:sz="4" w:space="0" w:color="auto"/>
              <w:left w:val="single" w:sz="4" w:space="0" w:color="auto"/>
              <w:bottom w:val="single" w:sz="4" w:space="0" w:color="auto"/>
              <w:right w:val="single" w:sz="4" w:space="0" w:color="auto"/>
            </w:tcBorders>
            <w:hideMark/>
          </w:tcPr>
          <w:p w14:paraId="05BAF9A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07682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432C79A" w14:textId="77777777" w:rsidR="00A66E27" w:rsidRDefault="00A66E27">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6B20447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EFB48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D0EC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5CFEE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8AB9B24" w14:textId="77777777" w:rsidR="00A66E27" w:rsidRDefault="00A66E27">
            <w:pPr>
              <w:pStyle w:val="TAL"/>
              <w:rPr>
                <w:sz w:val="16"/>
              </w:rPr>
            </w:pPr>
            <w:r>
              <w:rPr>
                <w:sz w:val="16"/>
              </w:rPr>
              <w:t>revised</w:t>
            </w:r>
          </w:p>
        </w:tc>
      </w:tr>
      <w:tr w:rsidR="00A66E27" w14:paraId="2F1435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6FAAB6" w14:textId="77777777" w:rsidR="00A66E27" w:rsidRDefault="00A66E27">
            <w:pPr>
              <w:pStyle w:val="TAL"/>
              <w:rPr>
                <w:sz w:val="16"/>
              </w:rPr>
            </w:pPr>
            <w:r>
              <w:rPr>
                <w:sz w:val="16"/>
              </w:rPr>
              <w:t>C3-234182</w:t>
            </w:r>
          </w:p>
        </w:tc>
        <w:tc>
          <w:tcPr>
            <w:tcW w:w="0" w:type="auto"/>
            <w:tcBorders>
              <w:top w:val="single" w:sz="4" w:space="0" w:color="auto"/>
              <w:left w:val="single" w:sz="4" w:space="0" w:color="auto"/>
              <w:bottom w:val="single" w:sz="4" w:space="0" w:color="auto"/>
              <w:right w:val="single" w:sz="4" w:space="0" w:color="auto"/>
            </w:tcBorders>
            <w:hideMark/>
          </w:tcPr>
          <w:p w14:paraId="78F4C2C8" w14:textId="77777777" w:rsidR="00A66E27" w:rsidRDefault="00A66E27">
            <w:pPr>
              <w:pStyle w:val="TAL"/>
              <w:rPr>
                <w:sz w:val="16"/>
              </w:rPr>
            </w:pPr>
            <w:r>
              <w:rPr>
                <w:sz w:val="16"/>
              </w:rPr>
              <w:t>EAS Bundle Information Update</w:t>
            </w:r>
          </w:p>
        </w:tc>
        <w:tc>
          <w:tcPr>
            <w:tcW w:w="0" w:type="auto"/>
            <w:tcBorders>
              <w:top w:val="single" w:sz="4" w:space="0" w:color="auto"/>
              <w:left w:val="single" w:sz="4" w:space="0" w:color="auto"/>
              <w:bottom w:val="single" w:sz="4" w:space="0" w:color="auto"/>
              <w:right w:val="single" w:sz="4" w:space="0" w:color="auto"/>
            </w:tcBorders>
            <w:hideMark/>
          </w:tcPr>
          <w:p w14:paraId="60E17B7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AC4DF"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06F78C6" w14:textId="77777777" w:rsidR="00A66E27" w:rsidRDefault="00A66E27">
            <w:pPr>
              <w:pStyle w:val="TAL"/>
              <w:rPr>
                <w:sz w:val="16"/>
              </w:rPr>
            </w:pPr>
            <w:r>
              <w:rPr>
                <w:sz w:val="16"/>
              </w:rPr>
              <w:t>131</w:t>
            </w:r>
          </w:p>
        </w:tc>
        <w:tc>
          <w:tcPr>
            <w:tcW w:w="0" w:type="auto"/>
            <w:tcBorders>
              <w:top w:val="single" w:sz="4" w:space="0" w:color="auto"/>
              <w:left w:val="single" w:sz="4" w:space="0" w:color="auto"/>
              <w:bottom w:val="single" w:sz="4" w:space="0" w:color="auto"/>
              <w:right w:val="single" w:sz="4" w:space="0" w:color="auto"/>
            </w:tcBorders>
          </w:tcPr>
          <w:p w14:paraId="2F7934F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2F82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2697A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94D74F"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714ABEB" w14:textId="77777777" w:rsidR="00A66E27" w:rsidRDefault="00A66E27">
            <w:pPr>
              <w:pStyle w:val="TAL"/>
              <w:rPr>
                <w:sz w:val="16"/>
              </w:rPr>
            </w:pPr>
            <w:r>
              <w:rPr>
                <w:sz w:val="16"/>
              </w:rPr>
              <w:t>withdrawn</w:t>
            </w:r>
          </w:p>
        </w:tc>
      </w:tr>
      <w:tr w:rsidR="00A66E27" w14:paraId="54938E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50B05E" w14:textId="77777777" w:rsidR="00A66E27" w:rsidRDefault="00A66E27">
            <w:pPr>
              <w:pStyle w:val="TAL"/>
              <w:rPr>
                <w:sz w:val="16"/>
              </w:rPr>
            </w:pPr>
            <w:r>
              <w:rPr>
                <w:sz w:val="16"/>
              </w:rPr>
              <w:t>C3-234183</w:t>
            </w:r>
          </w:p>
        </w:tc>
        <w:tc>
          <w:tcPr>
            <w:tcW w:w="0" w:type="auto"/>
            <w:tcBorders>
              <w:top w:val="single" w:sz="4" w:space="0" w:color="auto"/>
              <w:left w:val="single" w:sz="4" w:space="0" w:color="auto"/>
              <w:bottom w:val="single" w:sz="4" w:space="0" w:color="auto"/>
              <w:right w:val="single" w:sz="4" w:space="0" w:color="auto"/>
            </w:tcBorders>
            <w:hideMark/>
          </w:tcPr>
          <w:p w14:paraId="738ACFBA" w14:textId="77777777" w:rsidR="00A66E27" w:rsidRDefault="00A66E27">
            <w:pPr>
              <w:pStyle w:val="TAL"/>
              <w:rPr>
                <w:sz w:val="16"/>
              </w:rPr>
            </w:pPr>
            <w:proofErr w:type="spellStart"/>
            <w:r>
              <w:rPr>
                <w:sz w:val="16"/>
              </w:rPr>
              <w:t>Nnef_UEId</w:t>
            </w:r>
            <w:proofErr w:type="spellEnd"/>
            <w:r>
              <w:rPr>
                <w:sz w:val="16"/>
              </w:rPr>
              <w:t xml:space="preserve"> service descriptions supporting HR-SBO</w:t>
            </w:r>
          </w:p>
        </w:tc>
        <w:tc>
          <w:tcPr>
            <w:tcW w:w="0" w:type="auto"/>
            <w:tcBorders>
              <w:top w:val="single" w:sz="4" w:space="0" w:color="auto"/>
              <w:left w:val="single" w:sz="4" w:space="0" w:color="auto"/>
              <w:bottom w:val="single" w:sz="4" w:space="0" w:color="auto"/>
              <w:right w:val="single" w:sz="4" w:space="0" w:color="auto"/>
            </w:tcBorders>
            <w:hideMark/>
          </w:tcPr>
          <w:p w14:paraId="2F4FFAA6"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4F7152"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4BB2769" w14:textId="77777777" w:rsidR="00A66E27" w:rsidRDefault="00A66E27">
            <w:pPr>
              <w:pStyle w:val="TAL"/>
              <w:rPr>
                <w:sz w:val="16"/>
              </w:rPr>
            </w:pPr>
            <w:r>
              <w:rPr>
                <w:sz w:val="16"/>
              </w:rPr>
              <w:t>137</w:t>
            </w:r>
          </w:p>
        </w:tc>
        <w:tc>
          <w:tcPr>
            <w:tcW w:w="0" w:type="auto"/>
            <w:tcBorders>
              <w:top w:val="single" w:sz="4" w:space="0" w:color="auto"/>
              <w:left w:val="single" w:sz="4" w:space="0" w:color="auto"/>
              <w:bottom w:val="single" w:sz="4" w:space="0" w:color="auto"/>
              <w:right w:val="single" w:sz="4" w:space="0" w:color="auto"/>
            </w:tcBorders>
            <w:hideMark/>
          </w:tcPr>
          <w:p w14:paraId="5AE3D21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FEB7B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DB6DC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04ED4"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ACF083" w14:textId="77777777" w:rsidR="00A66E27" w:rsidRDefault="00A66E27">
            <w:pPr>
              <w:pStyle w:val="TAL"/>
              <w:rPr>
                <w:sz w:val="16"/>
              </w:rPr>
            </w:pPr>
            <w:r>
              <w:rPr>
                <w:sz w:val="16"/>
              </w:rPr>
              <w:t>revised</w:t>
            </w:r>
          </w:p>
        </w:tc>
      </w:tr>
      <w:tr w:rsidR="00A66E27" w14:paraId="0E20CC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D77E2A" w14:textId="77777777" w:rsidR="00A66E27" w:rsidRDefault="00A66E27">
            <w:pPr>
              <w:pStyle w:val="TAL"/>
              <w:rPr>
                <w:sz w:val="16"/>
              </w:rPr>
            </w:pPr>
            <w:r>
              <w:rPr>
                <w:sz w:val="16"/>
              </w:rPr>
              <w:t>C3-234184</w:t>
            </w:r>
          </w:p>
        </w:tc>
        <w:tc>
          <w:tcPr>
            <w:tcW w:w="0" w:type="auto"/>
            <w:tcBorders>
              <w:top w:val="single" w:sz="4" w:space="0" w:color="auto"/>
              <w:left w:val="single" w:sz="4" w:space="0" w:color="auto"/>
              <w:bottom w:val="single" w:sz="4" w:space="0" w:color="auto"/>
              <w:right w:val="single" w:sz="4" w:space="0" w:color="auto"/>
            </w:tcBorders>
            <w:hideMark/>
          </w:tcPr>
          <w:p w14:paraId="550FF01E" w14:textId="77777777" w:rsidR="00A66E27" w:rsidRDefault="00A66E27">
            <w:pPr>
              <w:pStyle w:val="TAL"/>
              <w:rPr>
                <w:sz w:val="16"/>
              </w:rPr>
            </w:pPr>
            <w:proofErr w:type="spellStart"/>
            <w:r>
              <w:rPr>
                <w:sz w:val="16"/>
              </w:rPr>
              <w:t>Nnef_UEId</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5F7B8716"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FA4F2E"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DBC58AD" w14:textId="77777777" w:rsidR="00A66E27" w:rsidRDefault="00A66E27">
            <w:pPr>
              <w:pStyle w:val="TAL"/>
              <w:rPr>
                <w:sz w:val="16"/>
              </w:rPr>
            </w:pPr>
            <w:r>
              <w:rPr>
                <w:sz w:val="16"/>
              </w:rPr>
              <w:t>138</w:t>
            </w:r>
          </w:p>
        </w:tc>
        <w:tc>
          <w:tcPr>
            <w:tcW w:w="0" w:type="auto"/>
            <w:tcBorders>
              <w:top w:val="single" w:sz="4" w:space="0" w:color="auto"/>
              <w:left w:val="single" w:sz="4" w:space="0" w:color="auto"/>
              <w:bottom w:val="single" w:sz="4" w:space="0" w:color="auto"/>
              <w:right w:val="single" w:sz="4" w:space="0" w:color="auto"/>
            </w:tcBorders>
            <w:hideMark/>
          </w:tcPr>
          <w:p w14:paraId="7DA2AAD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8079E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0981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84F2C"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CB2457D" w14:textId="77777777" w:rsidR="00A66E27" w:rsidRDefault="00A66E27">
            <w:pPr>
              <w:pStyle w:val="TAL"/>
              <w:rPr>
                <w:sz w:val="16"/>
              </w:rPr>
            </w:pPr>
            <w:r>
              <w:rPr>
                <w:sz w:val="16"/>
              </w:rPr>
              <w:t>agreed</w:t>
            </w:r>
          </w:p>
        </w:tc>
      </w:tr>
      <w:tr w:rsidR="00A66E27" w14:paraId="51B758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3F75D2" w14:textId="77777777" w:rsidR="00A66E27" w:rsidRDefault="00A66E27">
            <w:pPr>
              <w:pStyle w:val="TAL"/>
              <w:rPr>
                <w:sz w:val="16"/>
              </w:rPr>
            </w:pPr>
            <w:r>
              <w:rPr>
                <w:sz w:val="16"/>
              </w:rPr>
              <w:t>C3-234185</w:t>
            </w:r>
          </w:p>
        </w:tc>
        <w:tc>
          <w:tcPr>
            <w:tcW w:w="0" w:type="auto"/>
            <w:tcBorders>
              <w:top w:val="single" w:sz="4" w:space="0" w:color="auto"/>
              <w:left w:val="single" w:sz="4" w:space="0" w:color="auto"/>
              <w:bottom w:val="single" w:sz="4" w:space="0" w:color="auto"/>
              <w:right w:val="single" w:sz="4" w:space="0" w:color="auto"/>
            </w:tcBorders>
            <w:hideMark/>
          </w:tcPr>
          <w:p w14:paraId="6C97ADE3" w14:textId="77777777" w:rsidR="00A66E27" w:rsidRDefault="00A66E27">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11F6CAF0"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D41B33"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B244E57" w14:textId="77777777" w:rsidR="00A66E27" w:rsidRDefault="00A66E27">
            <w:pPr>
              <w:pStyle w:val="TAL"/>
              <w:rPr>
                <w:sz w:val="16"/>
              </w:rPr>
            </w:pPr>
            <w:r>
              <w:rPr>
                <w:sz w:val="16"/>
              </w:rPr>
              <w:t>139</w:t>
            </w:r>
          </w:p>
        </w:tc>
        <w:tc>
          <w:tcPr>
            <w:tcW w:w="0" w:type="auto"/>
            <w:tcBorders>
              <w:top w:val="single" w:sz="4" w:space="0" w:color="auto"/>
              <w:left w:val="single" w:sz="4" w:space="0" w:color="auto"/>
              <w:bottom w:val="single" w:sz="4" w:space="0" w:color="auto"/>
              <w:right w:val="single" w:sz="4" w:space="0" w:color="auto"/>
            </w:tcBorders>
            <w:hideMark/>
          </w:tcPr>
          <w:p w14:paraId="7ADE3F2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9124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AE413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08F9FB"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46AD698" w14:textId="77777777" w:rsidR="00A66E27" w:rsidRDefault="00A66E27">
            <w:pPr>
              <w:pStyle w:val="TAL"/>
              <w:rPr>
                <w:sz w:val="16"/>
              </w:rPr>
            </w:pPr>
            <w:r>
              <w:rPr>
                <w:sz w:val="16"/>
              </w:rPr>
              <w:t>revised</w:t>
            </w:r>
          </w:p>
        </w:tc>
      </w:tr>
      <w:tr w:rsidR="00A66E27" w14:paraId="6F82BF5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D7FEDC" w14:textId="77777777" w:rsidR="00A66E27" w:rsidRDefault="00A66E27">
            <w:pPr>
              <w:pStyle w:val="TAL"/>
              <w:rPr>
                <w:sz w:val="16"/>
              </w:rPr>
            </w:pPr>
            <w:r>
              <w:rPr>
                <w:sz w:val="16"/>
              </w:rPr>
              <w:t>C3-234186</w:t>
            </w:r>
          </w:p>
        </w:tc>
        <w:tc>
          <w:tcPr>
            <w:tcW w:w="0" w:type="auto"/>
            <w:tcBorders>
              <w:top w:val="single" w:sz="4" w:space="0" w:color="auto"/>
              <w:left w:val="single" w:sz="4" w:space="0" w:color="auto"/>
              <w:bottom w:val="single" w:sz="4" w:space="0" w:color="auto"/>
              <w:right w:val="single" w:sz="4" w:space="0" w:color="auto"/>
            </w:tcBorders>
            <w:hideMark/>
          </w:tcPr>
          <w:p w14:paraId="5658EDBA" w14:textId="77777777" w:rsidR="00A66E27" w:rsidRDefault="00A66E27">
            <w:pPr>
              <w:pStyle w:val="TAL"/>
              <w:rPr>
                <w:sz w:val="16"/>
              </w:rPr>
            </w:pPr>
            <w:proofErr w:type="spellStart"/>
            <w:r>
              <w:rPr>
                <w:sz w:val="16"/>
              </w:rPr>
              <w:t>Nnef_UEAddress</w:t>
            </w:r>
            <w:proofErr w:type="spellEnd"/>
            <w:r>
              <w:rPr>
                <w:sz w:val="16"/>
              </w:rPr>
              <w:t xml:space="preserve"> service and procedures</w:t>
            </w:r>
          </w:p>
        </w:tc>
        <w:tc>
          <w:tcPr>
            <w:tcW w:w="0" w:type="auto"/>
            <w:tcBorders>
              <w:top w:val="single" w:sz="4" w:space="0" w:color="auto"/>
              <w:left w:val="single" w:sz="4" w:space="0" w:color="auto"/>
              <w:bottom w:val="single" w:sz="4" w:space="0" w:color="auto"/>
              <w:right w:val="single" w:sz="4" w:space="0" w:color="auto"/>
            </w:tcBorders>
            <w:hideMark/>
          </w:tcPr>
          <w:p w14:paraId="2CA4CE1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82365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36AC0F5" w14:textId="77777777" w:rsidR="00A66E27" w:rsidRDefault="00A66E27">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tcPr>
          <w:p w14:paraId="5179305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FB84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CF9E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5C97D1"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39190B" w14:textId="77777777" w:rsidR="00A66E27" w:rsidRDefault="00A66E27">
            <w:pPr>
              <w:pStyle w:val="TAL"/>
              <w:rPr>
                <w:sz w:val="16"/>
              </w:rPr>
            </w:pPr>
            <w:r>
              <w:rPr>
                <w:sz w:val="16"/>
              </w:rPr>
              <w:t>revised</w:t>
            </w:r>
          </w:p>
        </w:tc>
      </w:tr>
      <w:tr w:rsidR="00A66E27" w14:paraId="752D7B6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F27E3D" w14:textId="77777777" w:rsidR="00A66E27" w:rsidRDefault="00A66E27">
            <w:pPr>
              <w:pStyle w:val="TAL"/>
              <w:rPr>
                <w:sz w:val="16"/>
              </w:rPr>
            </w:pPr>
            <w:r>
              <w:rPr>
                <w:sz w:val="16"/>
              </w:rPr>
              <w:t>C3-234187</w:t>
            </w:r>
          </w:p>
        </w:tc>
        <w:tc>
          <w:tcPr>
            <w:tcW w:w="0" w:type="auto"/>
            <w:tcBorders>
              <w:top w:val="single" w:sz="4" w:space="0" w:color="auto"/>
              <w:left w:val="single" w:sz="4" w:space="0" w:color="auto"/>
              <w:bottom w:val="single" w:sz="4" w:space="0" w:color="auto"/>
              <w:right w:val="single" w:sz="4" w:space="0" w:color="auto"/>
            </w:tcBorders>
            <w:hideMark/>
          </w:tcPr>
          <w:p w14:paraId="42E1AEB8" w14:textId="77777777" w:rsidR="00A66E27" w:rsidRDefault="00A66E27">
            <w:pPr>
              <w:pStyle w:val="TAL"/>
              <w:rPr>
                <w:sz w:val="16"/>
              </w:rPr>
            </w:pPr>
            <w:proofErr w:type="spellStart"/>
            <w:r>
              <w:rPr>
                <w:sz w:val="16"/>
              </w:rPr>
              <w:t>Nnef_UEAddress</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66F8AA6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DF7E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0D1603" w14:textId="77777777" w:rsidR="00A66E27" w:rsidRDefault="00A66E27">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tcPr>
          <w:p w14:paraId="361265E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DC2F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1A006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D6B52"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AF9CA" w14:textId="77777777" w:rsidR="00A66E27" w:rsidRDefault="00A66E27">
            <w:pPr>
              <w:pStyle w:val="TAL"/>
              <w:rPr>
                <w:sz w:val="16"/>
              </w:rPr>
            </w:pPr>
            <w:r>
              <w:rPr>
                <w:sz w:val="16"/>
              </w:rPr>
              <w:t>revised</w:t>
            </w:r>
          </w:p>
        </w:tc>
      </w:tr>
      <w:tr w:rsidR="00A66E27" w14:paraId="2F93FB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CE4AB2F" w14:textId="77777777" w:rsidR="00A66E27" w:rsidRDefault="00A66E27">
            <w:pPr>
              <w:pStyle w:val="TAL"/>
              <w:rPr>
                <w:sz w:val="16"/>
              </w:rPr>
            </w:pPr>
            <w:r>
              <w:rPr>
                <w:sz w:val="16"/>
              </w:rPr>
              <w:t>C3-234188</w:t>
            </w:r>
          </w:p>
        </w:tc>
        <w:tc>
          <w:tcPr>
            <w:tcW w:w="0" w:type="auto"/>
            <w:tcBorders>
              <w:top w:val="single" w:sz="4" w:space="0" w:color="auto"/>
              <w:left w:val="single" w:sz="4" w:space="0" w:color="auto"/>
              <w:bottom w:val="single" w:sz="4" w:space="0" w:color="auto"/>
              <w:right w:val="single" w:sz="4" w:space="0" w:color="auto"/>
            </w:tcBorders>
            <w:hideMark/>
          </w:tcPr>
          <w:p w14:paraId="1B8818E5" w14:textId="77777777" w:rsidR="00A66E27" w:rsidRDefault="00A66E27">
            <w:pPr>
              <w:pStyle w:val="TAL"/>
              <w:rPr>
                <w:sz w:val="16"/>
              </w:rPr>
            </w:pPr>
            <w:proofErr w:type="spellStart"/>
            <w:r>
              <w:rPr>
                <w:sz w:val="16"/>
              </w:rPr>
              <w:t>Nnef_UEAddress</w:t>
            </w:r>
            <w:proofErr w:type="spellEnd"/>
            <w:r>
              <w:rPr>
                <w:sz w:val="16"/>
              </w:rPr>
              <w:t xml:space="preserve">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4F2FD58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2012DB"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8041D6" w14:textId="77777777" w:rsidR="00A66E27" w:rsidRDefault="00A66E27">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tcPr>
          <w:p w14:paraId="796A865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B051A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3A622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3E86E"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88646" w14:textId="77777777" w:rsidR="00A66E27" w:rsidRDefault="00A66E27">
            <w:pPr>
              <w:pStyle w:val="TAL"/>
              <w:rPr>
                <w:sz w:val="16"/>
              </w:rPr>
            </w:pPr>
            <w:r>
              <w:rPr>
                <w:sz w:val="16"/>
              </w:rPr>
              <w:t>agreed</w:t>
            </w:r>
          </w:p>
        </w:tc>
      </w:tr>
      <w:tr w:rsidR="00A66E27" w14:paraId="7A6490E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2DEA29" w14:textId="77777777" w:rsidR="00A66E27" w:rsidRDefault="00A66E27">
            <w:pPr>
              <w:pStyle w:val="TAL"/>
              <w:rPr>
                <w:sz w:val="16"/>
              </w:rPr>
            </w:pPr>
            <w:r>
              <w:rPr>
                <w:sz w:val="16"/>
              </w:rPr>
              <w:t>C3-234189</w:t>
            </w:r>
          </w:p>
        </w:tc>
        <w:tc>
          <w:tcPr>
            <w:tcW w:w="0" w:type="auto"/>
            <w:tcBorders>
              <w:top w:val="single" w:sz="4" w:space="0" w:color="auto"/>
              <w:left w:val="single" w:sz="4" w:space="0" w:color="auto"/>
              <w:bottom w:val="single" w:sz="4" w:space="0" w:color="auto"/>
              <w:right w:val="single" w:sz="4" w:space="0" w:color="auto"/>
            </w:tcBorders>
            <w:hideMark/>
          </w:tcPr>
          <w:p w14:paraId="0B7D18F0" w14:textId="77777777" w:rsidR="00A66E27" w:rsidRDefault="00A66E27">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932743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A0872A"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C6E50C4" w14:textId="77777777" w:rsidR="00A66E27" w:rsidRDefault="00A66E27">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3F1D487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0FD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C1B66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EBF32"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6979A2B9" w14:textId="77777777" w:rsidR="00A66E27" w:rsidRDefault="00A66E27">
            <w:pPr>
              <w:pStyle w:val="TAL"/>
              <w:rPr>
                <w:sz w:val="16"/>
              </w:rPr>
            </w:pPr>
            <w:r>
              <w:rPr>
                <w:sz w:val="16"/>
              </w:rPr>
              <w:t>revised</w:t>
            </w:r>
          </w:p>
        </w:tc>
      </w:tr>
      <w:tr w:rsidR="00A66E27" w14:paraId="68FDD6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191915" w14:textId="77777777" w:rsidR="00A66E27" w:rsidRDefault="00A66E27">
            <w:pPr>
              <w:pStyle w:val="TAL"/>
              <w:rPr>
                <w:sz w:val="16"/>
              </w:rPr>
            </w:pPr>
            <w:r>
              <w:rPr>
                <w:sz w:val="16"/>
              </w:rPr>
              <w:t>C3-234190</w:t>
            </w:r>
          </w:p>
        </w:tc>
        <w:tc>
          <w:tcPr>
            <w:tcW w:w="0" w:type="auto"/>
            <w:tcBorders>
              <w:top w:val="single" w:sz="4" w:space="0" w:color="auto"/>
              <w:left w:val="single" w:sz="4" w:space="0" w:color="auto"/>
              <w:bottom w:val="single" w:sz="4" w:space="0" w:color="auto"/>
              <w:right w:val="single" w:sz="4" w:space="0" w:color="auto"/>
            </w:tcBorders>
            <w:hideMark/>
          </w:tcPr>
          <w:p w14:paraId="00E42901" w14:textId="77777777" w:rsidR="00A66E27" w:rsidRDefault="00A66E27">
            <w:pPr>
              <w:pStyle w:val="TAL"/>
              <w:rPr>
                <w:sz w:val="16"/>
              </w:rPr>
            </w:pPr>
            <w:r>
              <w:rPr>
                <w:sz w:val="16"/>
              </w:rPr>
              <w:t>Add support for access type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14:paraId="4C05ADE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ED6D02"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F7BAEDA" w14:textId="77777777" w:rsidR="00A66E27" w:rsidRDefault="00A66E27">
            <w:pPr>
              <w:pStyle w:val="TAL"/>
              <w:rPr>
                <w:sz w:val="16"/>
              </w:rPr>
            </w:pPr>
            <w:r>
              <w:rPr>
                <w:sz w:val="16"/>
              </w:rPr>
              <w:t>283</w:t>
            </w:r>
          </w:p>
        </w:tc>
        <w:tc>
          <w:tcPr>
            <w:tcW w:w="0" w:type="auto"/>
            <w:tcBorders>
              <w:top w:val="single" w:sz="4" w:space="0" w:color="auto"/>
              <w:left w:val="single" w:sz="4" w:space="0" w:color="auto"/>
              <w:bottom w:val="single" w:sz="4" w:space="0" w:color="auto"/>
              <w:right w:val="single" w:sz="4" w:space="0" w:color="auto"/>
            </w:tcBorders>
          </w:tcPr>
          <w:p w14:paraId="46EFEC3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44C52D"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4D441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9D9D4" w14:textId="77777777" w:rsidR="00A66E27" w:rsidRDefault="00A66E27">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B66920D" w14:textId="77777777" w:rsidR="00A66E27" w:rsidRDefault="00A66E27">
            <w:pPr>
              <w:pStyle w:val="TAL"/>
              <w:rPr>
                <w:sz w:val="16"/>
              </w:rPr>
            </w:pPr>
            <w:r>
              <w:rPr>
                <w:sz w:val="16"/>
              </w:rPr>
              <w:t>not pursued</w:t>
            </w:r>
          </w:p>
        </w:tc>
      </w:tr>
      <w:tr w:rsidR="00A66E27" w14:paraId="17FA81C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11A480" w14:textId="77777777" w:rsidR="00A66E27" w:rsidRDefault="00A66E27">
            <w:pPr>
              <w:pStyle w:val="TAL"/>
              <w:rPr>
                <w:sz w:val="16"/>
              </w:rPr>
            </w:pPr>
            <w:r>
              <w:rPr>
                <w:sz w:val="16"/>
              </w:rPr>
              <w:t>C3-234191</w:t>
            </w:r>
          </w:p>
        </w:tc>
        <w:tc>
          <w:tcPr>
            <w:tcW w:w="0" w:type="auto"/>
            <w:tcBorders>
              <w:top w:val="single" w:sz="4" w:space="0" w:color="auto"/>
              <w:left w:val="single" w:sz="4" w:space="0" w:color="auto"/>
              <w:bottom w:val="single" w:sz="4" w:space="0" w:color="auto"/>
              <w:right w:val="single" w:sz="4" w:space="0" w:color="auto"/>
            </w:tcBorders>
            <w:hideMark/>
          </w:tcPr>
          <w:p w14:paraId="58E0AC5F" w14:textId="77777777" w:rsidR="00A66E27" w:rsidRDefault="00A66E27">
            <w:pPr>
              <w:pStyle w:val="TAL"/>
              <w:rPr>
                <w:sz w:val="16"/>
              </w:rPr>
            </w:pPr>
            <w:r>
              <w:rPr>
                <w:sz w:val="16"/>
              </w:rPr>
              <w:t>Add support for access type change Policy Control Request Trigger.</w:t>
            </w:r>
          </w:p>
        </w:tc>
        <w:tc>
          <w:tcPr>
            <w:tcW w:w="0" w:type="auto"/>
            <w:tcBorders>
              <w:top w:val="single" w:sz="4" w:space="0" w:color="auto"/>
              <w:left w:val="single" w:sz="4" w:space="0" w:color="auto"/>
              <w:bottom w:val="single" w:sz="4" w:space="0" w:color="auto"/>
              <w:right w:val="single" w:sz="4" w:space="0" w:color="auto"/>
            </w:tcBorders>
            <w:hideMark/>
          </w:tcPr>
          <w:p w14:paraId="3E41ABA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3ECA7"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C7AB695" w14:textId="77777777" w:rsidR="00A66E27" w:rsidRDefault="00A66E27">
            <w:pPr>
              <w:pStyle w:val="TAL"/>
              <w:rPr>
                <w:sz w:val="16"/>
              </w:rPr>
            </w:pPr>
            <w:r>
              <w:rPr>
                <w:sz w:val="16"/>
              </w:rPr>
              <w:t>284</w:t>
            </w:r>
          </w:p>
        </w:tc>
        <w:tc>
          <w:tcPr>
            <w:tcW w:w="0" w:type="auto"/>
            <w:tcBorders>
              <w:top w:val="single" w:sz="4" w:space="0" w:color="auto"/>
              <w:left w:val="single" w:sz="4" w:space="0" w:color="auto"/>
              <w:bottom w:val="single" w:sz="4" w:space="0" w:color="auto"/>
              <w:right w:val="single" w:sz="4" w:space="0" w:color="auto"/>
            </w:tcBorders>
          </w:tcPr>
          <w:p w14:paraId="7ABB4BF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E3A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14AB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9D3742" w14:textId="77777777" w:rsidR="00A66E27" w:rsidRDefault="00A66E27">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65DCFD2" w14:textId="77777777" w:rsidR="00A66E27" w:rsidRDefault="00A66E27">
            <w:pPr>
              <w:pStyle w:val="TAL"/>
              <w:rPr>
                <w:sz w:val="16"/>
              </w:rPr>
            </w:pPr>
            <w:r>
              <w:rPr>
                <w:sz w:val="16"/>
              </w:rPr>
              <w:t>merged</w:t>
            </w:r>
          </w:p>
        </w:tc>
      </w:tr>
      <w:tr w:rsidR="00A66E27" w14:paraId="16009A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050BA7C" w14:textId="77777777" w:rsidR="00A66E27" w:rsidRDefault="00A66E27">
            <w:pPr>
              <w:pStyle w:val="TAL"/>
              <w:rPr>
                <w:sz w:val="16"/>
              </w:rPr>
            </w:pPr>
            <w:r>
              <w:rPr>
                <w:sz w:val="16"/>
              </w:rPr>
              <w:t>C3-234192</w:t>
            </w:r>
          </w:p>
        </w:tc>
        <w:tc>
          <w:tcPr>
            <w:tcW w:w="0" w:type="auto"/>
            <w:tcBorders>
              <w:top w:val="single" w:sz="4" w:space="0" w:color="auto"/>
              <w:left w:val="single" w:sz="4" w:space="0" w:color="auto"/>
              <w:bottom w:val="single" w:sz="4" w:space="0" w:color="auto"/>
              <w:right w:val="single" w:sz="4" w:space="0" w:color="auto"/>
            </w:tcBorders>
            <w:hideMark/>
          </w:tcPr>
          <w:p w14:paraId="340ED3B5" w14:textId="77777777" w:rsidR="00A66E27" w:rsidRDefault="00A66E27">
            <w:pPr>
              <w:pStyle w:val="TAL"/>
              <w:rPr>
                <w:sz w:val="16"/>
              </w:rPr>
            </w:pPr>
            <w:r>
              <w:rPr>
                <w:sz w:val="16"/>
              </w:rPr>
              <w:t>Removal of error indicating failure in reserving transmission resources for MBS Session.</w:t>
            </w:r>
          </w:p>
        </w:tc>
        <w:tc>
          <w:tcPr>
            <w:tcW w:w="0" w:type="auto"/>
            <w:tcBorders>
              <w:top w:val="single" w:sz="4" w:space="0" w:color="auto"/>
              <w:left w:val="single" w:sz="4" w:space="0" w:color="auto"/>
              <w:bottom w:val="single" w:sz="4" w:space="0" w:color="auto"/>
              <w:right w:val="single" w:sz="4" w:space="0" w:color="auto"/>
            </w:tcBorders>
            <w:hideMark/>
          </w:tcPr>
          <w:p w14:paraId="37DC841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C5786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A994F0" w14:textId="77777777" w:rsidR="00A66E27" w:rsidRDefault="00A66E27">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tcPr>
          <w:p w14:paraId="17C37C8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8D0981"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2781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B72A70"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CE3B0C1" w14:textId="77777777" w:rsidR="00A66E27" w:rsidRDefault="00A66E27">
            <w:pPr>
              <w:pStyle w:val="TAL"/>
              <w:rPr>
                <w:sz w:val="16"/>
              </w:rPr>
            </w:pPr>
            <w:r>
              <w:rPr>
                <w:sz w:val="16"/>
              </w:rPr>
              <w:t>agreed</w:t>
            </w:r>
          </w:p>
        </w:tc>
      </w:tr>
      <w:tr w:rsidR="00A66E27" w14:paraId="747C91B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23D36C" w14:textId="77777777" w:rsidR="00A66E27" w:rsidRDefault="00A66E27">
            <w:pPr>
              <w:pStyle w:val="TAL"/>
              <w:rPr>
                <w:sz w:val="16"/>
              </w:rPr>
            </w:pPr>
            <w:r>
              <w:rPr>
                <w:sz w:val="16"/>
              </w:rPr>
              <w:t>C3-234193</w:t>
            </w:r>
          </w:p>
        </w:tc>
        <w:tc>
          <w:tcPr>
            <w:tcW w:w="0" w:type="auto"/>
            <w:tcBorders>
              <w:top w:val="single" w:sz="4" w:space="0" w:color="auto"/>
              <w:left w:val="single" w:sz="4" w:space="0" w:color="auto"/>
              <w:bottom w:val="single" w:sz="4" w:space="0" w:color="auto"/>
              <w:right w:val="single" w:sz="4" w:space="0" w:color="auto"/>
            </w:tcBorders>
            <w:hideMark/>
          </w:tcPr>
          <w:p w14:paraId="6972AE20" w14:textId="77777777" w:rsidR="00A66E27" w:rsidRDefault="00A66E27">
            <w:pPr>
              <w:pStyle w:val="TAL"/>
              <w:rPr>
                <w:sz w:val="16"/>
              </w:rPr>
            </w:pPr>
            <w:r>
              <w:rPr>
                <w:sz w:val="16"/>
              </w:rPr>
              <w:t>Removal of error indicating failure in reserving transmission resources for MBS Session.</w:t>
            </w:r>
          </w:p>
        </w:tc>
        <w:tc>
          <w:tcPr>
            <w:tcW w:w="0" w:type="auto"/>
            <w:tcBorders>
              <w:top w:val="single" w:sz="4" w:space="0" w:color="auto"/>
              <w:left w:val="single" w:sz="4" w:space="0" w:color="auto"/>
              <w:bottom w:val="single" w:sz="4" w:space="0" w:color="auto"/>
              <w:right w:val="single" w:sz="4" w:space="0" w:color="auto"/>
            </w:tcBorders>
            <w:hideMark/>
          </w:tcPr>
          <w:p w14:paraId="6F8EDDE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E511A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E25EC7" w14:textId="77777777" w:rsidR="00A66E27" w:rsidRDefault="00A66E27">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tcPr>
          <w:p w14:paraId="035AB37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488E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25764A"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037C355"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64D7489" w14:textId="77777777" w:rsidR="00A66E27" w:rsidRDefault="00A66E27">
            <w:pPr>
              <w:pStyle w:val="TAL"/>
              <w:rPr>
                <w:sz w:val="16"/>
              </w:rPr>
            </w:pPr>
            <w:r>
              <w:rPr>
                <w:sz w:val="16"/>
              </w:rPr>
              <w:t>revised</w:t>
            </w:r>
          </w:p>
        </w:tc>
      </w:tr>
      <w:tr w:rsidR="00A66E27" w14:paraId="18CDAC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F02E64" w14:textId="77777777" w:rsidR="00A66E27" w:rsidRDefault="00A66E27">
            <w:pPr>
              <w:pStyle w:val="TAL"/>
              <w:rPr>
                <w:sz w:val="16"/>
              </w:rPr>
            </w:pPr>
            <w:r>
              <w:rPr>
                <w:sz w:val="16"/>
              </w:rPr>
              <w:t>C3-234194</w:t>
            </w:r>
          </w:p>
        </w:tc>
        <w:tc>
          <w:tcPr>
            <w:tcW w:w="0" w:type="auto"/>
            <w:tcBorders>
              <w:top w:val="single" w:sz="4" w:space="0" w:color="auto"/>
              <w:left w:val="single" w:sz="4" w:space="0" w:color="auto"/>
              <w:bottom w:val="single" w:sz="4" w:space="0" w:color="auto"/>
              <w:right w:val="single" w:sz="4" w:space="0" w:color="auto"/>
            </w:tcBorders>
            <w:hideMark/>
          </w:tcPr>
          <w:p w14:paraId="3E30A2A5" w14:textId="77777777" w:rsidR="00A66E27" w:rsidRDefault="00A66E27">
            <w:pPr>
              <w:pStyle w:val="TAL"/>
              <w:rPr>
                <w:sz w:val="16"/>
              </w:rPr>
            </w:pPr>
            <w:r>
              <w:rPr>
                <w:sz w:val="16"/>
              </w:rPr>
              <w:t>Error handling when MBS service area is larger than MB-SMF service area</w:t>
            </w:r>
          </w:p>
        </w:tc>
        <w:tc>
          <w:tcPr>
            <w:tcW w:w="0" w:type="auto"/>
            <w:tcBorders>
              <w:top w:val="single" w:sz="4" w:space="0" w:color="auto"/>
              <w:left w:val="single" w:sz="4" w:space="0" w:color="auto"/>
              <w:bottom w:val="single" w:sz="4" w:space="0" w:color="auto"/>
              <w:right w:val="single" w:sz="4" w:space="0" w:color="auto"/>
            </w:tcBorders>
            <w:hideMark/>
          </w:tcPr>
          <w:p w14:paraId="6ADC787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0770D6"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808D58" w14:textId="77777777" w:rsidR="00A66E27" w:rsidRDefault="00A66E27">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tcPr>
          <w:p w14:paraId="55BB4D5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941EA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6826F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C6E3B"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60DC1B9" w14:textId="77777777" w:rsidR="00A66E27" w:rsidRDefault="00A66E27">
            <w:pPr>
              <w:pStyle w:val="TAL"/>
              <w:rPr>
                <w:sz w:val="16"/>
              </w:rPr>
            </w:pPr>
            <w:r>
              <w:rPr>
                <w:sz w:val="16"/>
              </w:rPr>
              <w:t>postponed</w:t>
            </w:r>
          </w:p>
        </w:tc>
      </w:tr>
      <w:tr w:rsidR="00A66E27" w14:paraId="399658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5D943E" w14:textId="77777777" w:rsidR="00A66E27" w:rsidRDefault="00A66E27">
            <w:pPr>
              <w:pStyle w:val="TAL"/>
              <w:rPr>
                <w:sz w:val="16"/>
              </w:rPr>
            </w:pPr>
            <w:r>
              <w:rPr>
                <w:sz w:val="16"/>
              </w:rPr>
              <w:t>C3-234195</w:t>
            </w:r>
          </w:p>
        </w:tc>
        <w:tc>
          <w:tcPr>
            <w:tcW w:w="0" w:type="auto"/>
            <w:tcBorders>
              <w:top w:val="single" w:sz="4" w:space="0" w:color="auto"/>
              <w:left w:val="single" w:sz="4" w:space="0" w:color="auto"/>
              <w:bottom w:val="single" w:sz="4" w:space="0" w:color="auto"/>
              <w:right w:val="single" w:sz="4" w:space="0" w:color="auto"/>
            </w:tcBorders>
            <w:hideMark/>
          </w:tcPr>
          <w:p w14:paraId="120CC78C" w14:textId="77777777" w:rsidR="00A66E27" w:rsidRDefault="00A66E27">
            <w:pPr>
              <w:pStyle w:val="TAL"/>
              <w:rPr>
                <w:sz w:val="16"/>
              </w:rPr>
            </w:pPr>
            <w:r>
              <w:rPr>
                <w:sz w:val="16"/>
              </w:rPr>
              <w:t>Error handling when MBS service area is larger than MB-SMF service area</w:t>
            </w:r>
          </w:p>
        </w:tc>
        <w:tc>
          <w:tcPr>
            <w:tcW w:w="0" w:type="auto"/>
            <w:tcBorders>
              <w:top w:val="single" w:sz="4" w:space="0" w:color="auto"/>
              <w:left w:val="single" w:sz="4" w:space="0" w:color="auto"/>
              <w:bottom w:val="single" w:sz="4" w:space="0" w:color="auto"/>
              <w:right w:val="single" w:sz="4" w:space="0" w:color="auto"/>
            </w:tcBorders>
            <w:hideMark/>
          </w:tcPr>
          <w:p w14:paraId="0F50021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6D7AC9"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0C349C" w14:textId="77777777" w:rsidR="00A66E27" w:rsidRDefault="00A66E27">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tcPr>
          <w:p w14:paraId="294AF20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2E6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B19CAE"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D48C02"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70C2FE6" w14:textId="77777777" w:rsidR="00A66E27" w:rsidRDefault="00A66E27">
            <w:pPr>
              <w:pStyle w:val="TAL"/>
              <w:rPr>
                <w:sz w:val="16"/>
              </w:rPr>
            </w:pPr>
            <w:r>
              <w:rPr>
                <w:sz w:val="16"/>
              </w:rPr>
              <w:t>postponed</w:t>
            </w:r>
          </w:p>
        </w:tc>
      </w:tr>
      <w:tr w:rsidR="00A66E27" w14:paraId="23AD6CE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BEDD92" w14:textId="77777777" w:rsidR="00A66E27" w:rsidRDefault="00A66E27">
            <w:pPr>
              <w:pStyle w:val="TAL"/>
              <w:rPr>
                <w:sz w:val="16"/>
              </w:rPr>
            </w:pPr>
            <w:r>
              <w:rPr>
                <w:sz w:val="16"/>
              </w:rPr>
              <w:t>C3-234196</w:t>
            </w:r>
          </w:p>
        </w:tc>
        <w:tc>
          <w:tcPr>
            <w:tcW w:w="0" w:type="auto"/>
            <w:tcBorders>
              <w:top w:val="single" w:sz="4" w:space="0" w:color="auto"/>
              <w:left w:val="single" w:sz="4" w:space="0" w:color="auto"/>
              <w:bottom w:val="single" w:sz="4" w:space="0" w:color="auto"/>
              <w:right w:val="single" w:sz="4" w:space="0" w:color="auto"/>
            </w:tcBorders>
            <w:hideMark/>
          </w:tcPr>
          <w:p w14:paraId="50471B1B" w14:textId="77777777" w:rsidR="00A66E27" w:rsidRDefault="00A66E27">
            <w:pPr>
              <w:pStyle w:val="TAL"/>
              <w:rPr>
                <w:sz w:val="16"/>
              </w:rPr>
            </w:pPr>
            <w:r>
              <w:rPr>
                <w:sz w:val="16"/>
              </w:rPr>
              <w:t>Remove the data types not referenced from the re-used data types table</w:t>
            </w:r>
          </w:p>
        </w:tc>
        <w:tc>
          <w:tcPr>
            <w:tcW w:w="0" w:type="auto"/>
            <w:tcBorders>
              <w:top w:val="single" w:sz="4" w:space="0" w:color="auto"/>
              <w:left w:val="single" w:sz="4" w:space="0" w:color="auto"/>
              <w:bottom w:val="single" w:sz="4" w:space="0" w:color="auto"/>
              <w:right w:val="single" w:sz="4" w:space="0" w:color="auto"/>
            </w:tcBorders>
            <w:hideMark/>
          </w:tcPr>
          <w:p w14:paraId="52E7B851"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96EFA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7435DB" w14:textId="77777777" w:rsidR="00A66E27" w:rsidRDefault="00A66E27">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tcPr>
          <w:p w14:paraId="4842CC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6CD4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EEE91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15407"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EB15241" w14:textId="77777777" w:rsidR="00A66E27" w:rsidRDefault="00A66E27">
            <w:pPr>
              <w:pStyle w:val="TAL"/>
              <w:rPr>
                <w:sz w:val="16"/>
              </w:rPr>
            </w:pPr>
            <w:r>
              <w:rPr>
                <w:sz w:val="16"/>
              </w:rPr>
              <w:t>agreed</w:t>
            </w:r>
          </w:p>
        </w:tc>
      </w:tr>
      <w:tr w:rsidR="00A66E27" w14:paraId="2AC21E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383D06" w14:textId="77777777" w:rsidR="00A66E27" w:rsidRDefault="00A66E27">
            <w:pPr>
              <w:pStyle w:val="TAL"/>
              <w:rPr>
                <w:sz w:val="16"/>
              </w:rPr>
            </w:pPr>
            <w:r>
              <w:rPr>
                <w:sz w:val="16"/>
              </w:rPr>
              <w:t>C3-234197</w:t>
            </w:r>
          </w:p>
        </w:tc>
        <w:tc>
          <w:tcPr>
            <w:tcW w:w="0" w:type="auto"/>
            <w:tcBorders>
              <w:top w:val="single" w:sz="4" w:space="0" w:color="auto"/>
              <w:left w:val="single" w:sz="4" w:space="0" w:color="auto"/>
              <w:bottom w:val="single" w:sz="4" w:space="0" w:color="auto"/>
              <w:right w:val="single" w:sz="4" w:space="0" w:color="auto"/>
            </w:tcBorders>
            <w:hideMark/>
          </w:tcPr>
          <w:p w14:paraId="3B89FE39" w14:textId="77777777" w:rsidR="00A66E27" w:rsidRDefault="00A66E27">
            <w:pPr>
              <w:pStyle w:val="TAL"/>
              <w:rPr>
                <w:sz w:val="16"/>
              </w:rPr>
            </w:pPr>
            <w:r>
              <w:rPr>
                <w:sz w:val="16"/>
              </w:rPr>
              <w:t>EN related to PIN ID resolution.</w:t>
            </w:r>
          </w:p>
        </w:tc>
        <w:tc>
          <w:tcPr>
            <w:tcW w:w="0" w:type="auto"/>
            <w:tcBorders>
              <w:top w:val="single" w:sz="4" w:space="0" w:color="auto"/>
              <w:left w:val="single" w:sz="4" w:space="0" w:color="auto"/>
              <w:bottom w:val="single" w:sz="4" w:space="0" w:color="auto"/>
              <w:right w:val="single" w:sz="4" w:space="0" w:color="auto"/>
            </w:tcBorders>
            <w:hideMark/>
          </w:tcPr>
          <w:p w14:paraId="37EAB1E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B741D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665A15" w14:textId="77777777" w:rsidR="00A66E27" w:rsidRDefault="00A66E27">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tcPr>
          <w:p w14:paraId="279AA43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A512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28457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CFF0F" w14:textId="77777777" w:rsidR="00A66E27" w:rsidRDefault="00A66E27">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48D1915B" w14:textId="77777777" w:rsidR="00A66E27" w:rsidRDefault="00A66E27">
            <w:pPr>
              <w:pStyle w:val="TAL"/>
              <w:rPr>
                <w:sz w:val="16"/>
              </w:rPr>
            </w:pPr>
            <w:r>
              <w:rPr>
                <w:sz w:val="16"/>
              </w:rPr>
              <w:t>postponed</w:t>
            </w:r>
          </w:p>
        </w:tc>
      </w:tr>
      <w:tr w:rsidR="00A66E27" w14:paraId="687E53C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1F019F" w14:textId="77777777" w:rsidR="00A66E27" w:rsidRDefault="00A66E27">
            <w:pPr>
              <w:pStyle w:val="TAL"/>
              <w:rPr>
                <w:sz w:val="16"/>
              </w:rPr>
            </w:pPr>
            <w:r>
              <w:rPr>
                <w:sz w:val="16"/>
              </w:rPr>
              <w:t>C3-234198</w:t>
            </w:r>
          </w:p>
        </w:tc>
        <w:tc>
          <w:tcPr>
            <w:tcW w:w="0" w:type="auto"/>
            <w:tcBorders>
              <w:top w:val="single" w:sz="4" w:space="0" w:color="auto"/>
              <w:left w:val="single" w:sz="4" w:space="0" w:color="auto"/>
              <w:bottom w:val="single" w:sz="4" w:space="0" w:color="auto"/>
              <w:right w:val="single" w:sz="4" w:space="0" w:color="auto"/>
            </w:tcBorders>
            <w:hideMark/>
          </w:tcPr>
          <w:p w14:paraId="648E34DC" w14:textId="77777777" w:rsidR="00A66E27" w:rsidRDefault="00A66E27">
            <w:pPr>
              <w:pStyle w:val="TAL"/>
              <w:rPr>
                <w:sz w:val="16"/>
              </w:rPr>
            </w:pPr>
            <w:r>
              <w:rPr>
                <w:sz w:val="16"/>
              </w:rPr>
              <w:t>Update HTTP RFC 7540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3E8EBEC1"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38BBFF"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90DCDB" w14:textId="77777777" w:rsidR="00A66E27" w:rsidRDefault="00A66E27">
            <w:pPr>
              <w:pStyle w:val="TAL"/>
              <w:rPr>
                <w:sz w:val="16"/>
              </w:rPr>
            </w:pPr>
            <w:r>
              <w:rPr>
                <w:sz w:val="16"/>
              </w:rPr>
              <w:t>239</w:t>
            </w:r>
          </w:p>
        </w:tc>
        <w:tc>
          <w:tcPr>
            <w:tcW w:w="0" w:type="auto"/>
            <w:tcBorders>
              <w:top w:val="single" w:sz="4" w:space="0" w:color="auto"/>
              <w:left w:val="single" w:sz="4" w:space="0" w:color="auto"/>
              <w:bottom w:val="single" w:sz="4" w:space="0" w:color="auto"/>
              <w:right w:val="single" w:sz="4" w:space="0" w:color="auto"/>
            </w:tcBorders>
          </w:tcPr>
          <w:p w14:paraId="0C75B8B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D1C2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6ECB4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A4AD3"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195522C" w14:textId="77777777" w:rsidR="00A66E27" w:rsidRDefault="00A66E27">
            <w:pPr>
              <w:pStyle w:val="TAL"/>
              <w:rPr>
                <w:sz w:val="16"/>
              </w:rPr>
            </w:pPr>
            <w:r>
              <w:rPr>
                <w:sz w:val="16"/>
              </w:rPr>
              <w:t>agreed</w:t>
            </w:r>
          </w:p>
        </w:tc>
      </w:tr>
      <w:tr w:rsidR="00A66E27" w14:paraId="128C73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61B5F0" w14:textId="77777777" w:rsidR="00A66E27" w:rsidRDefault="00A66E27">
            <w:pPr>
              <w:pStyle w:val="TAL"/>
              <w:rPr>
                <w:sz w:val="16"/>
              </w:rPr>
            </w:pPr>
            <w:r>
              <w:rPr>
                <w:sz w:val="16"/>
              </w:rPr>
              <w:t>C3-234199</w:t>
            </w:r>
          </w:p>
        </w:tc>
        <w:tc>
          <w:tcPr>
            <w:tcW w:w="0" w:type="auto"/>
            <w:tcBorders>
              <w:top w:val="single" w:sz="4" w:space="0" w:color="auto"/>
              <w:left w:val="single" w:sz="4" w:space="0" w:color="auto"/>
              <w:bottom w:val="single" w:sz="4" w:space="0" w:color="auto"/>
              <w:right w:val="single" w:sz="4" w:space="0" w:color="auto"/>
            </w:tcBorders>
            <w:hideMark/>
          </w:tcPr>
          <w:p w14:paraId="2C8DA98E" w14:textId="77777777" w:rsidR="00A66E27" w:rsidRDefault="00A66E27">
            <w:pPr>
              <w:pStyle w:val="TAL"/>
              <w:rPr>
                <w:sz w:val="16"/>
              </w:rPr>
            </w:pPr>
            <w:r>
              <w:rPr>
                <w:sz w:val="16"/>
              </w:rPr>
              <w:t>Update HTTP RFC 7540 obsoleted by IETF RFC 9113 and replace the term payload body with the term content in the HTTP messages.</w:t>
            </w:r>
          </w:p>
        </w:tc>
        <w:tc>
          <w:tcPr>
            <w:tcW w:w="0" w:type="auto"/>
            <w:tcBorders>
              <w:top w:val="single" w:sz="4" w:space="0" w:color="auto"/>
              <w:left w:val="single" w:sz="4" w:space="0" w:color="auto"/>
              <w:bottom w:val="single" w:sz="4" w:space="0" w:color="auto"/>
              <w:right w:val="single" w:sz="4" w:space="0" w:color="auto"/>
            </w:tcBorders>
            <w:hideMark/>
          </w:tcPr>
          <w:p w14:paraId="51AE7F9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62410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65ED69" w14:textId="77777777" w:rsidR="00A66E27" w:rsidRDefault="00A66E27">
            <w:pPr>
              <w:pStyle w:val="TAL"/>
              <w:rPr>
                <w:sz w:val="16"/>
              </w:rPr>
            </w:pPr>
            <w:r>
              <w:rPr>
                <w:sz w:val="16"/>
              </w:rPr>
              <w:t>1137</w:t>
            </w:r>
          </w:p>
        </w:tc>
        <w:tc>
          <w:tcPr>
            <w:tcW w:w="0" w:type="auto"/>
            <w:tcBorders>
              <w:top w:val="single" w:sz="4" w:space="0" w:color="auto"/>
              <w:left w:val="single" w:sz="4" w:space="0" w:color="auto"/>
              <w:bottom w:val="single" w:sz="4" w:space="0" w:color="auto"/>
              <w:right w:val="single" w:sz="4" w:space="0" w:color="auto"/>
            </w:tcBorders>
          </w:tcPr>
          <w:p w14:paraId="0351814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D95A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62AB6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5781D6"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91CD7B7" w14:textId="77777777" w:rsidR="00A66E27" w:rsidRDefault="00A66E27">
            <w:pPr>
              <w:pStyle w:val="TAL"/>
              <w:rPr>
                <w:sz w:val="16"/>
              </w:rPr>
            </w:pPr>
            <w:r>
              <w:rPr>
                <w:sz w:val="16"/>
              </w:rPr>
              <w:t>merged</w:t>
            </w:r>
          </w:p>
        </w:tc>
      </w:tr>
      <w:tr w:rsidR="00A66E27" w14:paraId="09F8ECF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3E98C7" w14:textId="77777777" w:rsidR="00A66E27" w:rsidRDefault="00A66E27">
            <w:pPr>
              <w:pStyle w:val="TAL"/>
              <w:rPr>
                <w:sz w:val="16"/>
              </w:rPr>
            </w:pPr>
            <w:r>
              <w:rPr>
                <w:sz w:val="16"/>
              </w:rPr>
              <w:t>C3-234200</w:t>
            </w:r>
          </w:p>
        </w:tc>
        <w:tc>
          <w:tcPr>
            <w:tcW w:w="0" w:type="auto"/>
            <w:tcBorders>
              <w:top w:val="single" w:sz="4" w:space="0" w:color="auto"/>
              <w:left w:val="single" w:sz="4" w:space="0" w:color="auto"/>
              <w:bottom w:val="single" w:sz="4" w:space="0" w:color="auto"/>
              <w:right w:val="single" w:sz="4" w:space="0" w:color="auto"/>
            </w:tcBorders>
            <w:hideMark/>
          </w:tcPr>
          <w:p w14:paraId="4977D778" w14:textId="77777777" w:rsidR="00A66E27" w:rsidRDefault="00A66E27">
            <w:pPr>
              <w:pStyle w:val="TAL"/>
              <w:rPr>
                <w:sz w:val="16"/>
              </w:rPr>
            </w:pPr>
            <w:r>
              <w:rPr>
                <w:sz w:val="16"/>
              </w:rPr>
              <w:t>Include support for authorization of direct C2 communication over PC5</w:t>
            </w:r>
          </w:p>
        </w:tc>
        <w:tc>
          <w:tcPr>
            <w:tcW w:w="0" w:type="auto"/>
            <w:tcBorders>
              <w:top w:val="single" w:sz="4" w:space="0" w:color="auto"/>
              <w:left w:val="single" w:sz="4" w:space="0" w:color="auto"/>
              <w:bottom w:val="single" w:sz="4" w:space="0" w:color="auto"/>
              <w:right w:val="single" w:sz="4" w:space="0" w:color="auto"/>
            </w:tcBorders>
            <w:hideMark/>
          </w:tcPr>
          <w:p w14:paraId="1591F3E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45DE0D" w14:textId="77777777" w:rsidR="00A66E27" w:rsidRDefault="00A66E27">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2644DFF" w14:textId="77777777" w:rsidR="00A66E27" w:rsidRDefault="00A66E27">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3D110F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7CF5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B15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D33A30" w14:textId="77777777" w:rsidR="00A66E27" w:rsidRDefault="00A66E27">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236C39FA" w14:textId="77777777" w:rsidR="00A66E27" w:rsidRDefault="00A66E27">
            <w:pPr>
              <w:pStyle w:val="TAL"/>
              <w:rPr>
                <w:sz w:val="16"/>
              </w:rPr>
            </w:pPr>
            <w:r>
              <w:rPr>
                <w:sz w:val="16"/>
              </w:rPr>
              <w:t>revised</w:t>
            </w:r>
          </w:p>
        </w:tc>
      </w:tr>
      <w:tr w:rsidR="00A66E27" w14:paraId="7206ED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A660BF" w14:textId="77777777" w:rsidR="00A66E27" w:rsidRDefault="00A66E27">
            <w:pPr>
              <w:pStyle w:val="TAL"/>
              <w:rPr>
                <w:sz w:val="16"/>
              </w:rPr>
            </w:pPr>
            <w:r>
              <w:rPr>
                <w:sz w:val="16"/>
              </w:rPr>
              <w:t>C3-234201</w:t>
            </w:r>
          </w:p>
        </w:tc>
        <w:tc>
          <w:tcPr>
            <w:tcW w:w="0" w:type="auto"/>
            <w:tcBorders>
              <w:top w:val="single" w:sz="4" w:space="0" w:color="auto"/>
              <w:left w:val="single" w:sz="4" w:space="0" w:color="auto"/>
              <w:bottom w:val="single" w:sz="4" w:space="0" w:color="auto"/>
              <w:right w:val="single" w:sz="4" w:space="0" w:color="auto"/>
            </w:tcBorders>
            <w:hideMark/>
          </w:tcPr>
          <w:p w14:paraId="62DA43A5" w14:textId="77777777" w:rsidR="00A66E27" w:rsidRDefault="00A66E27">
            <w:pPr>
              <w:pStyle w:val="TAL"/>
              <w:rPr>
                <w:sz w:val="16"/>
              </w:rPr>
            </w:pPr>
            <w:r>
              <w:rPr>
                <w:sz w:val="16"/>
              </w:rPr>
              <w:t xml:space="preserve">Correct the attributes defined within </w:t>
            </w:r>
            <w:proofErr w:type="spellStart"/>
            <w:r>
              <w:rPr>
                <w:sz w:val="16"/>
              </w:rPr>
              <w:t>DAAPolConfigNotif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A61FCF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334CE7" w14:textId="77777777" w:rsidR="00A66E27" w:rsidRDefault="00A66E27">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71A0F56" w14:textId="77777777" w:rsidR="00A66E27" w:rsidRDefault="00A66E27">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tcPr>
          <w:p w14:paraId="6DCB32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7E2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6EB29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59B0D" w14:textId="77777777" w:rsidR="00A66E27" w:rsidRDefault="00A66E27">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53DA1FE8" w14:textId="77777777" w:rsidR="00A66E27" w:rsidRDefault="00A66E27">
            <w:pPr>
              <w:pStyle w:val="TAL"/>
              <w:rPr>
                <w:sz w:val="16"/>
              </w:rPr>
            </w:pPr>
            <w:r>
              <w:rPr>
                <w:sz w:val="16"/>
              </w:rPr>
              <w:t>revised</w:t>
            </w:r>
          </w:p>
        </w:tc>
      </w:tr>
      <w:tr w:rsidR="00A66E27" w14:paraId="6F552FA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D17E99" w14:textId="77777777" w:rsidR="00A66E27" w:rsidRDefault="00A66E27">
            <w:pPr>
              <w:pStyle w:val="TAL"/>
              <w:rPr>
                <w:sz w:val="16"/>
              </w:rPr>
            </w:pPr>
            <w:r>
              <w:rPr>
                <w:sz w:val="16"/>
              </w:rPr>
              <w:lastRenderedPageBreak/>
              <w:t>C3-234202</w:t>
            </w:r>
          </w:p>
        </w:tc>
        <w:tc>
          <w:tcPr>
            <w:tcW w:w="0" w:type="auto"/>
            <w:tcBorders>
              <w:top w:val="single" w:sz="4" w:space="0" w:color="auto"/>
              <w:left w:val="single" w:sz="4" w:space="0" w:color="auto"/>
              <w:bottom w:val="single" w:sz="4" w:space="0" w:color="auto"/>
              <w:right w:val="single" w:sz="4" w:space="0" w:color="auto"/>
            </w:tcBorders>
            <w:hideMark/>
          </w:tcPr>
          <w:p w14:paraId="15F27140" w14:textId="77777777" w:rsidR="00A66E27" w:rsidRDefault="00A66E27">
            <w:pPr>
              <w:pStyle w:val="TAL"/>
              <w:rPr>
                <w:sz w:val="16"/>
              </w:rPr>
            </w:pPr>
            <w:r>
              <w:rPr>
                <w:sz w:val="16"/>
              </w:rPr>
              <w:t>Encoding clarification for GNSS Assist data.</w:t>
            </w:r>
          </w:p>
        </w:tc>
        <w:tc>
          <w:tcPr>
            <w:tcW w:w="0" w:type="auto"/>
            <w:tcBorders>
              <w:top w:val="single" w:sz="4" w:space="0" w:color="auto"/>
              <w:left w:val="single" w:sz="4" w:space="0" w:color="auto"/>
              <w:bottom w:val="single" w:sz="4" w:space="0" w:color="auto"/>
              <w:right w:val="single" w:sz="4" w:space="0" w:color="auto"/>
            </w:tcBorders>
            <w:hideMark/>
          </w:tcPr>
          <w:p w14:paraId="10EF6A8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6CBC8"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A549279" w14:textId="77777777" w:rsidR="00A66E27" w:rsidRDefault="00A66E27">
            <w:pPr>
              <w:pStyle w:val="TAL"/>
              <w:rPr>
                <w:sz w:val="16"/>
              </w:rPr>
            </w:pPr>
            <w:r>
              <w:rPr>
                <w:sz w:val="16"/>
              </w:rPr>
              <w:t>157</w:t>
            </w:r>
          </w:p>
        </w:tc>
        <w:tc>
          <w:tcPr>
            <w:tcW w:w="0" w:type="auto"/>
            <w:tcBorders>
              <w:top w:val="single" w:sz="4" w:space="0" w:color="auto"/>
              <w:left w:val="single" w:sz="4" w:space="0" w:color="auto"/>
              <w:bottom w:val="single" w:sz="4" w:space="0" w:color="auto"/>
              <w:right w:val="single" w:sz="4" w:space="0" w:color="auto"/>
            </w:tcBorders>
          </w:tcPr>
          <w:p w14:paraId="6983E52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9ED2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0C5DB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4202E"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903515D" w14:textId="77777777" w:rsidR="00A66E27" w:rsidRDefault="00A66E27">
            <w:pPr>
              <w:pStyle w:val="TAL"/>
              <w:rPr>
                <w:sz w:val="16"/>
              </w:rPr>
            </w:pPr>
            <w:r>
              <w:rPr>
                <w:sz w:val="16"/>
              </w:rPr>
              <w:t>merged</w:t>
            </w:r>
          </w:p>
        </w:tc>
      </w:tr>
      <w:tr w:rsidR="00A66E27" w14:paraId="53C747D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1215D3" w14:textId="77777777" w:rsidR="00A66E27" w:rsidRDefault="00A66E27">
            <w:pPr>
              <w:pStyle w:val="TAL"/>
              <w:rPr>
                <w:sz w:val="16"/>
              </w:rPr>
            </w:pPr>
            <w:r>
              <w:rPr>
                <w:sz w:val="16"/>
              </w:rPr>
              <w:t>C3-234203</w:t>
            </w:r>
          </w:p>
        </w:tc>
        <w:tc>
          <w:tcPr>
            <w:tcW w:w="0" w:type="auto"/>
            <w:tcBorders>
              <w:top w:val="single" w:sz="4" w:space="0" w:color="auto"/>
              <w:left w:val="single" w:sz="4" w:space="0" w:color="auto"/>
              <w:bottom w:val="single" w:sz="4" w:space="0" w:color="auto"/>
              <w:right w:val="single" w:sz="4" w:space="0" w:color="auto"/>
            </w:tcBorders>
            <w:hideMark/>
          </w:tcPr>
          <w:p w14:paraId="7ADC18BD" w14:textId="77777777" w:rsidR="00A66E27" w:rsidRDefault="00A66E27">
            <w:pPr>
              <w:pStyle w:val="TAL"/>
              <w:rPr>
                <w:sz w:val="16"/>
              </w:rPr>
            </w:pPr>
            <w:r>
              <w:rPr>
                <w:sz w:val="16"/>
              </w:rPr>
              <w:t xml:space="preserve">Correct the data type of </w:t>
            </w:r>
            <w:proofErr w:type="spellStart"/>
            <w:r>
              <w:rPr>
                <w:sz w:val="16"/>
              </w:rPr>
              <w:t>eventNotifs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E09BD" w14:textId="77777777" w:rsidR="00A66E27" w:rsidRDefault="00A66E2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7B873E5"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A430908" w14:textId="77777777" w:rsidR="00A66E27" w:rsidRDefault="00A66E27">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tcPr>
          <w:p w14:paraId="78BE670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33968"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3E17B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14FAD" w14:textId="77777777" w:rsidR="00A66E27" w:rsidRDefault="00A66E27">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1FA8B86" w14:textId="77777777" w:rsidR="00A66E27" w:rsidRDefault="00A66E27">
            <w:pPr>
              <w:pStyle w:val="TAL"/>
              <w:rPr>
                <w:sz w:val="16"/>
              </w:rPr>
            </w:pPr>
            <w:r>
              <w:rPr>
                <w:sz w:val="16"/>
              </w:rPr>
              <w:t>revised</w:t>
            </w:r>
          </w:p>
        </w:tc>
      </w:tr>
      <w:tr w:rsidR="00A66E27" w14:paraId="69C75CE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1B7A0B" w14:textId="77777777" w:rsidR="00A66E27" w:rsidRDefault="00A66E27">
            <w:pPr>
              <w:pStyle w:val="TAL"/>
              <w:rPr>
                <w:sz w:val="16"/>
              </w:rPr>
            </w:pPr>
            <w:r>
              <w:rPr>
                <w:sz w:val="16"/>
              </w:rPr>
              <w:t>C3-234204</w:t>
            </w:r>
          </w:p>
        </w:tc>
        <w:tc>
          <w:tcPr>
            <w:tcW w:w="0" w:type="auto"/>
            <w:tcBorders>
              <w:top w:val="single" w:sz="4" w:space="0" w:color="auto"/>
              <w:left w:val="single" w:sz="4" w:space="0" w:color="auto"/>
              <w:bottom w:val="single" w:sz="4" w:space="0" w:color="auto"/>
              <w:right w:val="single" w:sz="4" w:space="0" w:color="auto"/>
            </w:tcBorders>
            <w:hideMark/>
          </w:tcPr>
          <w:p w14:paraId="7C25AC4B" w14:textId="77777777" w:rsidR="00A66E27" w:rsidRDefault="00A66E27">
            <w:pPr>
              <w:pStyle w:val="TAL"/>
              <w:rPr>
                <w:sz w:val="16"/>
              </w:rPr>
            </w:pPr>
            <w:r>
              <w:rPr>
                <w:sz w:val="16"/>
              </w:rPr>
              <w:t xml:space="preserve">Correct the data type of </w:t>
            </w:r>
            <w:proofErr w:type="spellStart"/>
            <w:r>
              <w:rPr>
                <w:sz w:val="16"/>
              </w:rPr>
              <w:t>eventNotifs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FB135" w14:textId="77777777" w:rsidR="00A66E27" w:rsidRDefault="00A66E2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84E10C0"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5E56F10" w14:textId="77777777" w:rsidR="00A66E27" w:rsidRDefault="00A66E27">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tcPr>
          <w:p w14:paraId="5DE2A66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7C03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353021"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844664" w14:textId="77777777" w:rsidR="00A66E27" w:rsidRDefault="00A66E27">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58D5375" w14:textId="77777777" w:rsidR="00A66E27" w:rsidRDefault="00A66E27">
            <w:pPr>
              <w:pStyle w:val="TAL"/>
              <w:rPr>
                <w:sz w:val="16"/>
              </w:rPr>
            </w:pPr>
            <w:r>
              <w:rPr>
                <w:sz w:val="16"/>
              </w:rPr>
              <w:t>agreed</w:t>
            </w:r>
          </w:p>
        </w:tc>
      </w:tr>
      <w:tr w:rsidR="00A66E27" w14:paraId="430446E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443355" w14:textId="77777777" w:rsidR="00A66E27" w:rsidRDefault="00A66E27">
            <w:pPr>
              <w:pStyle w:val="TAL"/>
              <w:rPr>
                <w:sz w:val="16"/>
              </w:rPr>
            </w:pPr>
            <w:r>
              <w:rPr>
                <w:sz w:val="16"/>
              </w:rPr>
              <w:t>C3-234205</w:t>
            </w:r>
          </w:p>
        </w:tc>
        <w:tc>
          <w:tcPr>
            <w:tcW w:w="0" w:type="auto"/>
            <w:tcBorders>
              <w:top w:val="single" w:sz="4" w:space="0" w:color="auto"/>
              <w:left w:val="single" w:sz="4" w:space="0" w:color="auto"/>
              <w:bottom w:val="single" w:sz="4" w:space="0" w:color="auto"/>
              <w:right w:val="single" w:sz="4" w:space="0" w:color="auto"/>
            </w:tcBorders>
            <w:hideMark/>
          </w:tcPr>
          <w:p w14:paraId="737211CD"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7A21E213"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0EAF5C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E49FE6" w14:textId="77777777" w:rsidR="00A66E27" w:rsidRDefault="00A66E27">
            <w:pPr>
              <w:pStyle w:val="TAL"/>
              <w:rPr>
                <w:sz w:val="16"/>
              </w:rPr>
            </w:pPr>
            <w:r>
              <w:rPr>
                <w:sz w:val="16"/>
              </w:rPr>
              <w:t>973</w:t>
            </w:r>
          </w:p>
        </w:tc>
        <w:tc>
          <w:tcPr>
            <w:tcW w:w="0" w:type="auto"/>
            <w:tcBorders>
              <w:top w:val="single" w:sz="4" w:space="0" w:color="auto"/>
              <w:left w:val="single" w:sz="4" w:space="0" w:color="auto"/>
              <w:bottom w:val="single" w:sz="4" w:space="0" w:color="auto"/>
              <w:right w:val="single" w:sz="4" w:space="0" w:color="auto"/>
            </w:tcBorders>
            <w:hideMark/>
          </w:tcPr>
          <w:p w14:paraId="6DD7200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F3CF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770A9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DE2216"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5CEA106" w14:textId="77777777" w:rsidR="00A66E27" w:rsidRDefault="00A66E27">
            <w:pPr>
              <w:pStyle w:val="TAL"/>
              <w:rPr>
                <w:sz w:val="16"/>
              </w:rPr>
            </w:pPr>
            <w:r>
              <w:rPr>
                <w:sz w:val="16"/>
              </w:rPr>
              <w:t>revised</w:t>
            </w:r>
          </w:p>
        </w:tc>
      </w:tr>
      <w:tr w:rsidR="00A66E27" w14:paraId="0987A1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21296C" w14:textId="77777777" w:rsidR="00A66E27" w:rsidRDefault="00A66E27">
            <w:pPr>
              <w:pStyle w:val="TAL"/>
              <w:rPr>
                <w:sz w:val="16"/>
              </w:rPr>
            </w:pPr>
            <w:r>
              <w:rPr>
                <w:sz w:val="16"/>
              </w:rPr>
              <w:t>C3-234206</w:t>
            </w:r>
          </w:p>
        </w:tc>
        <w:tc>
          <w:tcPr>
            <w:tcW w:w="0" w:type="auto"/>
            <w:tcBorders>
              <w:top w:val="single" w:sz="4" w:space="0" w:color="auto"/>
              <w:left w:val="single" w:sz="4" w:space="0" w:color="auto"/>
              <w:bottom w:val="single" w:sz="4" w:space="0" w:color="auto"/>
              <w:right w:val="single" w:sz="4" w:space="0" w:color="auto"/>
            </w:tcBorders>
            <w:hideMark/>
          </w:tcPr>
          <w:p w14:paraId="113EC05F"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2F66AF77"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662F7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8389E49" w14:textId="77777777" w:rsidR="00A66E27" w:rsidRDefault="00A66E27">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hideMark/>
          </w:tcPr>
          <w:p w14:paraId="4F1D221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B2E3A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D4D9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B786DF"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3BDF5B2" w14:textId="77777777" w:rsidR="00A66E27" w:rsidRDefault="00A66E27">
            <w:pPr>
              <w:pStyle w:val="TAL"/>
              <w:rPr>
                <w:sz w:val="16"/>
              </w:rPr>
            </w:pPr>
            <w:r>
              <w:rPr>
                <w:sz w:val="16"/>
              </w:rPr>
              <w:t>revised</w:t>
            </w:r>
          </w:p>
        </w:tc>
      </w:tr>
      <w:tr w:rsidR="00A66E27" w14:paraId="21DF4D2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35CE3E2" w14:textId="77777777" w:rsidR="00A66E27" w:rsidRDefault="00A66E27">
            <w:pPr>
              <w:pStyle w:val="TAL"/>
              <w:rPr>
                <w:sz w:val="16"/>
              </w:rPr>
            </w:pPr>
            <w:r>
              <w:rPr>
                <w:sz w:val="16"/>
              </w:rPr>
              <w:t>C3-234207</w:t>
            </w:r>
          </w:p>
        </w:tc>
        <w:tc>
          <w:tcPr>
            <w:tcW w:w="0" w:type="auto"/>
            <w:tcBorders>
              <w:top w:val="single" w:sz="4" w:space="0" w:color="auto"/>
              <w:left w:val="single" w:sz="4" w:space="0" w:color="auto"/>
              <w:bottom w:val="single" w:sz="4" w:space="0" w:color="auto"/>
              <w:right w:val="single" w:sz="4" w:space="0" w:color="auto"/>
            </w:tcBorders>
            <w:hideMark/>
          </w:tcPr>
          <w:p w14:paraId="0D9F3191" w14:textId="77777777" w:rsidR="00A66E27" w:rsidRDefault="00A66E27">
            <w:pPr>
              <w:pStyle w:val="TAL"/>
              <w:rPr>
                <w:sz w:val="16"/>
              </w:rPr>
            </w:pPr>
            <w:r>
              <w:rPr>
                <w:sz w:val="16"/>
              </w:rPr>
              <w:t>Support QoS monitoring for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2F3D40B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7CF45"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076567" w14:textId="77777777" w:rsidR="00A66E27" w:rsidRDefault="00A66E27">
            <w:pPr>
              <w:pStyle w:val="TAL"/>
              <w:rPr>
                <w:sz w:val="16"/>
              </w:rPr>
            </w:pPr>
            <w:r>
              <w:rPr>
                <w:sz w:val="16"/>
              </w:rPr>
              <w:t>1138</w:t>
            </w:r>
          </w:p>
        </w:tc>
        <w:tc>
          <w:tcPr>
            <w:tcW w:w="0" w:type="auto"/>
            <w:tcBorders>
              <w:top w:val="single" w:sz="4" w:space="0" w:color="auto"/>
              <w:left w:val="single" w:sz="4" w:space="0" w:color="auto"/>
              <w:bottom w:val="single" w:sz="4" w:space="0" w:color="auto"/>
              <w:right w:val="single" w:sz="4" w:space="0" w:color="auto"/>
            </w:tcBorders>
          </w:tcPr>
          <w:p w14:paraId="21CA0A5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FC8BD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DB33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00A7B" w14:textId="77777777" w:rsidR="00A66E27" w:rsidRDefault="00A66E27">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243F0CEB" w14:textId="77777777" w:rsidR="00A66E27" w:rsidRDefault="00A66E27">
            <w:pPr>
              <w:pStyle w:val="TAL"/>
              <w:rPr>
                <w:sz w:val="16"/>
              </w:rPr>
            </w:pPr>
            <w:r>
              <w:rPr>
                <w:sz w:val="16"/>
              </w:rPr>
              <w:t>revised</w:t>
            </w:r>
          </w:p>
        </w:tc>
      </w:tr>
      <w:tr w:rsidR="00A66E27" w14:paraId="729B46C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9F39A5" w14:textId="77777777" w:rsidR="00A66E27" w:rsidRDefault="00A66E27">
            <w:pPr>
              <w:pStyle w:val="TAL"/>
              <w:rPr>
                <w:sz w:val="16"/>
              </w:rPr>
            </w:pPr>
            <w:r>
              <w:rPr>
                <w:sz w:val="16"/>
              </w:rPr>
              <w:t>C3-234208</w:t>
            </w:r>
          </w:p>
        </w:tc>
        <w:tc>
          <w:tcPr>
            <w:tcW w:w="0" w:type="auto"/>
            <w:tcBorders>
              <w:top w:val="single" w:sz="4" w:space="0" w:color="auto"/>
              <w:left w:val="single" w:sz="4" w:space="0" w:color="auto"/>
              <w:bottom w:val="single" w:sz="4" w:space="0" w:color="auto"/>
              <w:right w:val="single" w:sz="4" w:space="0" w:color="auto"/>
            </w:tcBorders>
            <w:hideMark/>
          </w:tcPr>
          <w:p w14:paraId="0D732112" w14:textId="77777777" w:rsidR="00A66E27" w:rsidRDefault="00A66E27">
            <w:pPr>
              <w:pStyle w:val="TAL"/>
              <w:rPr>
                <w:sz w:val="16"/>
              </w:rPr>
            </w:pPr>
            <w:r>
              <w:rPr>
                <w:sz w:val="16"/>
              </w:rPr>
              <w:t>Selection of traffic description for Common DNAI</w:t>
            </w:r>
          </w:p>
        </w:tc>
        <w:tc>
          <w:tcPr>
            <w:tcW w:w="0" w:type="auto"/>
            <w:tcBorders>
              <w:top w:val="single" w:sz="4" w:space="0" w:color="auto"/>
              <w:left w:val="single" w:sz="4" w:space="0" w:color="auto"/>
              <w:bottom w:val="single" w:sz="4" w:space="0" w:color="auto"/>
              <w:right w:val="single" w:sz="4" w:space="0" w:color="auto"/>
            </w:tcBorders>
            <w:hideMark/>
          </w:tcPr>
          <w:p w14:paraId="14C876E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851FD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323DC0B" w14:textId="77777777" w:rsidR="00A66E27" w:rsidRDefault="00A66E27">
            <w:pPr>
              <w:pStyle w:val="TAL"/>
              <w:rPr>
                <w:sz w:val="16"/>
              </w:rPr>
            </w:pPr>
            <w:r>
              <w:rPr>
                <w:sz w:val="16"/>
              </w:rPr>
              <w:t>1139</w:t>
            </w:r>
          </w:p>
        </w:tc>
        <w:tc>
          <w:tcPr>
            <w:tcW w:w="0" w:type="auto"/>
            <w:tcBorders>
              <w:top w:val="single" w:sz="4" w:space="0" w:color="auto"/>
              <w:left w:val="single" w:sz="4" w:space="0" w:color="auto"/>
              <w:bottom w:val="single" w:sz="4" w:space="0" w:color="auto"/>
              <w:right w:val="single" w:sz="4" w:space="0" w:color="auto"/>
            </w:tcBorders>
          </w:tcPr>
          <w:p w14:paraId="01BD506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C2B1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29D1E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66F393"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9B01A7" w14:textId="77777777" w:rsidR="00A66E27" w:rsidRDefault="00A66E27">
            <w:pPr>
              <w:pStyle w:val="TAL"/>
              <w:rPr>
                <w:sz w:val="16"/>
              </w:rPr>
            </w:pPr>
            <w:r>
              <w:rPr>
                <w:sz w:val="16"/>
              </w:rPr>
              <w:t>revised</w:t>
            </w:r>
          </w:p>
        </w:tc>
      </w:tr>
      <w:tr w:rsidR="00A66E27" w14:paraId="351139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9F7E5DD" w14:textId="77777777" w:rsidR="00A66E27" w:rsidRDefault="00A66E27">
            <w:pPr>
              <w:pStyle w:val="TAL"/>
              <w:rPr>
                <w:sz w:val="16"/>
              </w:rPr>
            </w:pPr>
            <w:r>
              <w:rPr>
                <w:sz w:val="16"/>
              </w:rPr>
              <w:t>C3-234209</w:t>
            </w:r>
          </w:p>
        </w:tc>
        <w:tc>
          <w:tcPr>
            <w:tcW w:w="0" w:type="auto"/>
            <w:tcBorders>
              <w:top w:val="single" w:sz="4" w:space="0" w:color="auto"/>
              <w:left w:val="single" w:sz="4" w:space="0" w:color="auto"/>
              <w:bottom w:val="single" w:sz="4" w:space="0" w:color="auto"/>
              <w:right w:val="single" w:sz="4" w:space="0" w:color="auto"/>
            </w:tcBorders>
            <w:hideMark/>
          </w:tcPr>
          <w:p w14:paraId="463A1C89" w14:textId="77777777" w:rsidR="00A66E27" w:rsidRDefault="00A66E27">
            <w:pPr>
              <w:pStyle w:val="TAL"/>
              <w:rPr>
                <w:sz w:val="16"/>
              </w:rPr>
            </w:pPr>
            <w:proofErr w:type="spellStart"/>
            <w:r>
              <w:rPr>
                <w:sz w:val="16"/>
              </w:rPr>
              <w:t>Reslove</w:t>
            </w:r>
            <w:proofErr w:type="spellEnd"/>
            <w:r>
              <w:rPr>
                <w:sz w:val="16"/>
              </w:rPr>
              <w:t xml:space="preserve"> the EN about 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3E659806"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A85F95E"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0BC6729" w14:textId="77777777" w:rsidR="00A66E27" w:rsidRDefault="00A66E27">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36CE6BD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B9F5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ECF26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CF1F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A7AD383" w14:textId="77777777" w:rsidR="00A66E27" w:rsidRDefault="00A66E27">
            <w:pPr>
              <w:pStyle w:val="TAL"/>
              <w:rPr>
                <w:sz w:val="16"/>
              </w:rPr>
            </w:pPr>
            <w:r>
              <w:rPr>
                <w:sz w:val="16"/>
              </w:rPr>
              <w:t>revised</w:t>
            </w:r>
          </w:p>
        </w:tc>
      </w:tr>
      <w:tr w:rsidR="00A66E27" w14:paraId="030981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D7FFCC" w14:textId="77777777" w:rsidR="00A66E27" w:rsidRDefault="00A66E27">
            <w:pPr>
              <w:pStyle w:val="TAL"/>
              <w:rPr>
                <w:sz w:val="16"/>
              </w:rPr>
            </w:pPr>
            <w:r>
              <w:rPr>
                <w:sz w:val="16"/>
              </w:rPr>
              <w:t>C3-234210</w:t>
            </w:r>
          </w:p>
        </w:tc>
        <w:tc>
          <w:tcPr>
            <w:tcW w:w="0" w:type="auto"/>
            <w:tcBorders>
              <w:top w:val="single" w:sz="4" w:space="0" w:color="auto"/>
              <w:left w:val="single" w:sz="4" w:space="0" w:color="auto"/>
              <w:bottom w:val="single" w:sz="4" w:space="0" w:color="auto"/>
              <w:right w:val="single" w:sz="4" w:space="0" w:color="auto"/>
            </w:tcBorders>
            <w:hideMark/>
          </w:tcPr>
          <w:p w14:paraId="297D3191" w14:textId="77777777" w:rsidR="00A66E27" w:rsidRDefault="00A66E27">
            <w:pPr>
              <w:pStyle w:val="TAL"/>
              <w:rPr>
                <w:sz w:val="16"/>
              </w:rPr>
            </w:pPr>
            <w:r>
              <w:rPr>
                <w:sz w:val="16"/>
              </w:rPr>
              <w:t>Support the management of the temporal invalidity condition</w:t>
            </w:r>
          </w:p>
        </w:tc>
        <w:tc>
          <w:tcPr>
            <w:tcW w:w="0" w:type="auto"/>
            <w:tcBorders>
              <w:top w:val="single" w:sz="4" w:space="0" w:color="auto"/>
              <w:left w:val="single" w:sz="4" w:space="0" w:color="auto"/>
              <w:bottom w:val="single" w:sz="4" w:space="0" w:color="auto"/>
              <w:right w:val="single" w:sz="4" w:space="0" w:color="auto"/>
            </w:tcBorders>
            <w:hideMark/>
          </w:tcPr>
          <w:p w14:paraId="42E35647"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2671AA07"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9485EA" w14:textId="77777777" w:rsidR="00A66E27" w:rsidRDefault="00A66E27">
            <w:pPr>
              <w:pStyle w:val="TAL"/>
              <w:rPr>
                <w:sz w:val="16"/>
              </w:rPr>
            </w:pPr>
            <w:r>
              <w:rPr>
                <w:sz w:val="16"/>
              </w:rPr>
              <w:t>1140</w:t>
            </w:r>
          </w:p>
        </w:tc>
        <w:tc>
          <w:tcPr>
            <w:tcW w:w="0" w:type="auto"/>
            <w:tcBorders>
              <w:top w:val="single" w:sz="4" w:space="0" w:color="auto"/>
              <w:left w:val="single" w:sz="4" w:space="0" w:color="auto"/>
              <w:bottom w:val="single" w:sz="4" w:space="0" w:color="auto"/>
              <w:right w:val="single" w:sz="4" w:space="0" w:color="auto"/>
            </w:tcBorders>
          </w:tcPr>
          <w:p w14:paraId="69E244C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4D6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4CB7F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3B0AC1"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18372C" w14:textId="77777777" w:rsidR="00A66E27" w:rsidRDefault="00A66E27">
            <w:pPr>
              <w:pStyle w:val="TAL"/>
              <w:rPr>
                <w:sz w:val="16"/>
              </w:rPr>
            </w:pPr>
            <w:r>
              <w:rPr>
                <w:sz w:val="16"/>
              </w:rPr>
              <w:t>revised</w:t>
            </w:r>
          </w:p>
        </w:tc>
      </w:tr>
      <w:tr w:rsidR="00A66E27" w14:paraId="4CF076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BA08B5" w14:textId="77777777" w:rsidR="00A66E27" w:rsidRDefault="00A66E27">
            <w:pPr>
              <w:pStyle w:val="TAL"/>
              <w:rPr>
                <w:sz w:val="16"/>
              </w:rPr>
            </w:pPr>
            <w:r>
              <w:rPr>
                <w:sz w:val="16"/>
              </w:rPr>
              <w:t>C3-234211</w:t>
            </w:r>
          </w:p>
        </w:tc>
        <w:tc>
          <w:tcPr>
            <w:tcW w:w="0" w:type="auto"/>
            <w:tcBorders>
              <w:top w:val="single" w:sz="4" w:space="0" w:color="auto"/>
              <w:left w:val="single" w:sz="4" w:space="0" w:color="auto"/>
              <w:bottom w:val="single" w:sz="4" w:space="0" w:color="auto"/>
              <w:right w:val="single" w:sz="4" w:space="0" w:color="auto"/>
            </w:tcBorders>
            <w:hideMark/>
          </w:tcPr>
          <w:p w14:paraId="61ECCF3C" w14:textId="77777777" w:rsidR="00A66E27" w:rsidRDefault="00A66E27">
            <w:pPr>
              <w:pStyle w:val="TAL"/>
              <w:rPr>
                <w:sz w:val="16"/>
              </w:rPr>
            </w:pPr>
            <w:r>
              <w:rPr>
                <w:sz w:val="16"/>
              </w:rPr>
              <w:t xml:space="preserve">Corrections on </w:t>
            </w:r>
            <w:proofErr w:type="spellStart"/>
            <w:r>
              <w:rPr>
                <w:sz w:val="16"/>
              </w:rPr>
              <w:t>TimeSyncExposure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4D72C9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D6064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BC9E52" w14:textId="77777777" w:rsidR="00A66E27" w:rsidRDefault="00A66E27">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tcPr>
          <w:p w14:paraId="3D12B4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A8AD0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01C66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4F20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E65A825" w14:textId="77777777" w:rsidR="00A66E27" w:rsidRDefault="00A66E27">
            <w:pPr>
              <w:pStyle w:val="TAL"/>
              <w:rPr>
                <w:sz w:val="16"/>
              </w:rPr>
            </w:pPr>
            <w:r>
              <w:rPr>
                <w:sz w:val="16"/>
              </w:rPr>
              <w:t>revised</w:t>
            </w:r>
          </w:p>
        </w:tc>
      </w:tr>
      <w:tr w:rsidR="00A66E27" w14:paraId="6E1B2A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007649C" w14:textId="77777777" w:rsidR="00A66E27" w:rsidRDefault="00A66E27">
            <w:pPr>
              <w:pStyle w:val="TAL"/>
              <w:rPr>
                <w:sz w:val="16"/>
              </w:rPr>
            </w:pPr>
            <w:r>
              <w:rPr>
                <w:sz w:val="16"/>
              </w:rPr>
              <w:t>C3-234212</w:t>
            </w:r>
          </w:p>
        </w:tc>
        <w:tc>
          <w:tcPr>
            <w:tcW w:w="0" w:type="auto"/>
            <w:tcBorders>
              <w:top w:val="single" w:sz="4" w:space="0" w:color="auto"/>
              <w:left w:val="single" w:sz="4" w:space="0" w:color="auto"/>
              <w:bottom w:val="single" w:sz="4" w:space="0" w:color="auto"/>
              <w:right w:val="single" w:sz="4" w:space="0" w:color="auto"/>
            </w:tcBorders>
            <w:hideMark/>
          </w:tcPr>
          <w:p w14:paraId="76AB807F"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C6D817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0BCF4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01AA61C" w14:textId="77777777" w:rsidR="00A66E27" w:rsidRDefault="00A66E27">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tcPr>
          <w:p w14:paraId="7963748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A969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1062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5455C"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CC28954" w14:textId="77777777" w:rsidR="00A66E27" w:rsidRDefault="00A66E27">
            <w:pPr>
              <w:pStyle w:val="TAL"/>
              <w:rPr>
                <w:sz w:val="16"/>
              </w:rPr>
            </w:pPr>
            <w:r>
              <w:rPr>
                <w:sz w:val="16"/>
              </w:rPr>
              <w:t>revised</w:t>
            </w:r>
          </w:p>
        </w:tc>
      </w:tr>
      <w:tr w:rsidR="00A66E27" w14:paraId="2C7C74E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2B8922" w14:textId="77777777" w:rsidR="00A66E27" w:rsidRDefault="00A66E27">
            <w:pPr>
              <w:pStyle w:val="TAL"/>
              <w:rPr>
                <w:sz w:val="16"/>
              </w:rPr>
            </w:pPr>
            <w:r>
              <w:rPr>
                <w:sz w:val="16"/>
              </w:rPr>
              <w:t>C3-234213</w:t>
            </w:r>
          </w:p>
        </w:tc>
        <w:tc>
          <w:tcPr>
            <w:tcW w:w="0" w:type="auto"/>
            <w:tcBorders>
              <w:top w:val="single" w:sz="4" w:space="0" w:color="auto"/>
              <w:left w:val="single" w:sz="4" w:space="0" w:color="auto"/>
              <w:bottom w:val="single" w:sz="4" w:space="0" w:color="auto"/>
              <w:right w:val="single" w:sz="4" w:space="0" w:color="auto"/>
            </w:tcBorders>
            <w:hideMark/>
          </w:tcPr>
          <w:p w14:paraId="583894B9"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0DAE5FF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A449A3"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AA9FA49" w14:textId="77777777" w:rsidR="00A66E27" w:rsidRDefault="00A66E27">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25F396F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350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6074F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749AC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C63673E" w14:textId="77777777" w:rsidR="00A66E27" w:rsidRDefault="00A66E27">
            <w:pPr>
              <w:pStyle w:val="TAL"/>
              <w:rPr>
                <w:sz w:val="16"/>
              </w:rPr>
            </w:pPr>
            <w:r>
              <w:rPr>
                <w:sz w:val="16"/>
              </w:rPr>
              <w:t>revised</w:t>
            </w:r>
          </w:p>
        </w:tc>
      </w:tr>
      <w:tr w:rsidR="00A66E27" w14:paraId="5872AED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9E021C" w14:textId="77777777" w:rsidR="00A66E27" w:rsidRDefault="00A66E27">
            <w:pPr>
              <w:pStyle w:val="TAL"/>
              <w:rPr>
                <w:sz w:val="16"/>
              </w:rPr>
            </w:pPr>
            <w:r>
              <w:rPr>
                <w:sz w:val="16"/>
              </w:rPr>
              <w:t>C3-234216</w:t>
            </w:r>
          </w:p>
        </w:tc>
        <w:tc>
          <w:tcPr>
            <w:tcW w:w="0" w:type="auto"/>
            <w:tcBorders>
              <w:top w:val="single" w:sz="4" w:space="0" w:color="auto"/>
              <w:left w:val="single" w:sz="4" w:space="0" w:color="auto"/>
              <w:bottom w:val="single" w:sz="4" w:space="0" w:color="auto"/>
              <w:right w:val="single" w:sz="4" w:space="0" w:color="auto"/>
            </w:tcBorders>
            <w:hideMark/>
          </w:tcPr>
          <w:p w14:paraId="71C3C27D" w14:textId="77777777" w:rsidR="00A66E27" w:rsidRDefault="00A66E27">
            <w:pPr>
              <w:pStyle w:val="TAL"/>
              <w:rPr>
                <w:sz w:val="16"/>
              </w:rPr>
            </w:pPr>
            <w:r>
              <w:rPr>
                <w:sz w:val="16"/>
              </w:rPr>
              <w:t>HTTP RFCs obsoleted by IETF RFC 9110</w:t>
            </w:r>
          </w:p>
        </w:tc>
        <w:tc>
          <w:tcPr>
            <w:tcW w:w="0" w:type="auto"/>
            <w:tcBorders>
              <w:top w:val="single" w:sz="4" w:space="0" w:color="auto"/>
              <w:left w:val="single" w:sz="4" w:space="0" w:color="auto"/>
              <w:bottom w:val="single" w:sz="4" w:space="0" w:color="auto"/>
              <w:right w:val="single" w:sz="4" w:space="0" w:color="auto"/>
            </w:tcBorders>
            <w:hideMark/>
          </w:tcPr>
          <w:p w14:paraId="7E0918D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ACB72"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2B9813" w14:textId="77777777" w:rsidR="00A66E27" w:rsidRDefault="00A66E27">
            <w:pPr>
              <w:pStyle w:val="TAL"/>
              <w:rPr>
                <w:sz w:val="16"/>
              </w:rPr>
            </w:pPr>
            <w:r>
              <w:rPr>
                <w:sz w:val="16"/>
              </w:rPr>
              <w:t>451</w:t>
            </w:r>
          </w:p>
        </w:tc>
        <w:tc>
          <w:tcPr>
            <w:tcW w:w="0" w:type="auto"/>
            <w:tcBorders>
              <w:top w:val="single" w:sz="4" w:space="0" w:color="auto"/>
              <w:left w:val="single" w:sz="4" w:space="0" w:color="auto"/>
              <w:bottom w:val="single" w:sz="4" w:space="0" w:color="auto"/>
              <w:right w:val="single" w:sz="4" w:space="0" w:color="auto"/>
            </w:tcBorders>
          </w:tcPr>
          <w:p w14:paraId="0675EB9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AEB4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80AED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0B38B"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7B4A6E0" w14:textId="77777777" w:rsidR="00A66E27" w:rsidRDefault="00A66E27">
            <w:pPr>
              <w:pStyle w:val="TAL"/>
              <w:rPr>
                <w:sz w:val="16"/>
              </w:rPr>
            </w:pPr>
            <w:r>
              <w:rPr>
                <w:sz w:val="16"/>
              </w:rPr>
              <w:t>agreed</w:t>
            </w:r>
          </w:p>
        </w:tc>
      </w:tr>
      <w:tr w:rsidR="00A66E27" w14:paraId="314F51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AB9680" w14:textId="77777777" w:rsidR="00A66E27" w:rsidRDefault="00A66E27">
            <w:pPr>
              <w:pStyle w:val="TAL"/>
              <w:rPr>
                <w:sz w:val="16"/>
              </w:rPr>
            </w:pPr>
            <w:r>
              <w:rPr>
                <w:sz w:val="16"/>
              </w:rPr>
              <w:t>C3-234217</w:t>
            </w:r>
          </w:p>
        </w:tc>
        <w:tc>
          <w:tcPr>
            <w:tcW w:w="0" w:type="auto"/>
            <w:tcBorders>
              <w:top w:val="single" w:sz="4" w:space="0" w:color="auto"/>
              <w:left w:val="single" w:sz="4" w:space="0" w:color="auto"/>
              <w:bottom w:val="single" w:sz="4" w:space="0" w:color="auto"/>
              <w:right w:val="single" w:sz="4" w:space="0" w:color="auto"/>
            </w:tcBorders>
            <w:hideMark/>
          </w:tcPr>
          <w:p w14:paraId="4BB97F25"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264F95B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2E8CAD"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D7BFD5" w14:textId="77777777" w:rsidR="00A66E27" w:rsidRDefault="00A66E27">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tcPr>
          <w:p w14:paraId="39E7394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8E208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2C7E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3C330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17D5C6B" w14:textId="77777777" w:rsidR="00A66E27" w:rsidRDefault="00A66E27">
            <w:pPr>
              <w:pStyle w:val="TAL"/>
              <w:rPr>
                <w:sz w:val="16"/>
              </w:rPr>
            </w:pPr>
            <w:r>
              <w:rPr>
                <w:sz w:val="16"/>
              </w:rPr>
              <w:t>revised</w:t>
            </w:r>
          </w:p>
        </w:tc>
      </w:tr>
      <w:tr w:rsidR="00A66E27" w14:paraId="5AA4B4C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F2E922" w14:textId="77777777" w:rsidR="00A66E27" w:rsidRDefault="00A66E27">
            <w:pPr>
              <w:pStyle w:val="TAL"/>
              <w:rPr>
                <w:sz w:val="16"/>
              </w:rPr>
            </w:pPr>
            <w:r>
              <w:rPr>
                <w:sz w:val="16"/>
              </w:rPr>
              <w:t>C3-234218</w:t>
            </w:r>
          </w:p>
        </w:tc>
        <w:tc>
          <w:tcPr>
            <w:tcW w:w="0" w:type="auto"/>
            <w:tcBorders>
              <w:top w:val="single" w:sz="4" w:space="0" w:color="auto"/>
              <w:left w:val="single" w:sz="4" w:space="0" w:color="auto"/>
              <w:bottom w:val="single" w:sz="4" w:space="0" w:color="auto"/>
              <w:right w:val="single" w:sz="4" w:space="0" w:color="auto"/>
            </w:tcBorders>
            <w:hideMark/>
          </w:tcPr>
          <w:p w14:paraId="63E69BD6"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20F53C7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1D1490"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5AAE421" w14:textId="77777777" w:rsidR="00A66E27" w:rsidRDefault="00A66E27">
            <w:pPr>
              <w:pStyle w:val="TAL"/>
              <w:rPr>
                <w:sz w:val="16"/>
              </w:rPr>
            </w:pPr>
            <w:r>
              <w:rPr>
                <w:sz w:val="16"/>
              </w:rPr>
              <w:t>87</w:t>
            </w:r>
          </w:p>
        </w:tc>
        <w:tc>
          <w:tcPr>
            <w:tcW w:w="0" w:type="auto"/>
            <w:tcBorders>
              <w:top w:val="single" w:sz="4" w:space="0" w:color="auto"/>
              <w:left w:val="single" w:sz="4" w:space="0" w:color="auto"/>
              <w:bottom w:val="single" w:sz="4" w:space="0" w:color="auto"/>
              <w:right w:val="single" w:sz="4" w:space="0" w:color="auto"/>
            </w:tcBorders>
          </w:tcPr>
          <w:p w14:paraId="27FE9DB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F5DD4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7F96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673523"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46E6851" w14:textId="77777777" w:rsidR="00A66E27" w:rsidRDefault="00A66E27">
            <w:pPr>
              <w:pStyle w:val="TAL"/>
              <w:rPr>
                <w:sz w:val="16"/>
              </w:rPr>
            </w:pPr>
            <w:r>
              <w:rPr>
                <w:sz w:val="16"/>
              </w:rPr>
              <w:t>agreed</w:t>
            </w:r>
          </w:p>
        </w:tc>
      </w:tr>
      <w:tr w:rsidR="00A66E27" w14:paraId="12D7262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BB82FD3" w14:textId="77777777" w:rsidR="00A66E27" w:rsidRDefault="00A66E27">
            <w:pPr>
              <w:pStyle w:val="TAL"/>
              <w:rPr>
                <w:sz w:val="16"/>
              </w:rPr>
            </w:pPr>
            <w:r>
              <w:rPr>
                <w:sz w:val="16"/>
              </w:rPr>
              <w:t>C3-234219</w:t>
            </w:r>
          </w:p>
        </w:tc>
        <w:tc>
          <w:tcPr>
            <w:tcW w:w="0" w:type="auto"/>
            <w:tcBorders>
              <w:top w:val="single" w:sz="4" w:space="0" w:color="auto"/>
              <w:left w:val="single" w:sz="4" w:space="0" w:color="auto"/>
              <w:bottom w:val="single" w:sz="4" w:space="0" w:color="auto"/>
              <w:right w:val="single" w:sz="4" w:space="0" w:color="auto"/>
            </w:tcBorders>
            <w:hideMark/>
          </w:tcPr>
          <w:p w14:paraId="640FA351" w14:textId="77777777" w:rsidR="00A66E27" w:rsidRDefault="00A66E27">
            <w:pPr>
              <w:pStyle w:val="TAL"/>
              <w:rPr>
                <w:sz w:val="16"/>
              </w:rPr>
            </w:pPr>
            <w:r>
              <w:rPr>
                <w:sz w:val="16"/>
              </w:rPr>
              <w:t>Support of the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46F9496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8181E7"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7616F6E" w14:textId="77777777" w:rsidR="00A66E27" w:rsidRDefault="00A66E27">
            <w:pPr>
              <w:pStyle w:val="TAL"/>
              <w:rPr>
                <w:sz w:val="16"/>
              </w:rPr>
            </w:pPr>
            <w:r>
              <w:rPr>
                <w:sz w:val="16"/>
              </w:rPr>
              <w:t>553</w:t>
            </w:r>
          </w:p>
        </w:tc>
        <w:tc>
          <w:tcPr>
            <w:tcW w:w="0" w:type="auto"/>
            <w:tcBorders>
              <w:top w:val="single" w:sz="4" w:space="0" w:color="auto"/>
              <w:left w:val="single" w:sz="4" w:space="0" w:color="auto"/>
              <w:bottom w:val="single" w:sz="4" w:space="0" w:color="auto"/>
              <w:right w:val="single" w:sz="4" w:space="0" w:color="auto"/>
            </w:tcBorders>
          </w:tcPr>
          <w:p w14:paraId="4FFCBA1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C94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50FB9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D00E73" w14:textId="77777777" w:rsidR="00A66E27" w:rsidRDefault="00A66E27">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48C6EF4D" w14:textId="77777777" w:rsidR="00A66E27" w:rsidRDefault="00A66E27">
            <w:pPr>
              <w:pStyle w:val="TAL"/>
              <w:rPr>
                <w:sz w:val="16"/>
              </w:rPr>
            </w:pPr>
            <w:r>
              <w:rPr>
                <w:sz w:val="16"/>
              </w:rPr>
              <w:t>postponed</w:t>
            </w:r>
          </w:p>
        </w:tc>
      </w:tr>
      <w:tr w:rsidR="00A66E27" w14:paraId="7CF330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E08368" w14:textId="77777777" w:rsidR="00A66E27" w:rsidRDefault="00A66E27">
            <w:pPr>
              <w:pStyle w:val="TAL"/>
              <w:rPr>
                <w:sz w:val="16"/>
              </w:rPr>
            </w:pPr>
            <w:r>
              <w:rPr>
                <w:sz w:val="16"/>
              </w:rPr>
              <w:t>C3-234220</w:t>
            </w:r>
          </w:p>
        </w:tc>
        <w:tc>
          <w:tcPr>
            <w:tcW w:w="0" w:type="auto"/>
            <w:tcBorders>
              <w:top w:val="single" w:sz="4" w:space="0" w:color="auto"/>
              <w:left w:val="single" w:sz="4" w:space="0" w:color="auto"/>
              <w:bottom w:val="single" w:sz="4" w:space="0" w:color="auto"/>
              <w:right w:val="single" w:sz="4" w:space="0" w:color="auto"/>
            </w:tcBorders>
            <w:hideMark/>
          </w:tcPr>
          <w:p w14:paraId="5A1E1EAC" w14:textId="77777777" w:rsidR="00A66E27" w:rsidRDefault="00A66E27">
            <w:pPr>
              <w:pStyle w:val="TAL"/>
              <w:rPr>
                <w:sz w:val="16"/>
              </w:rPr>
            </w:pPr>
            <w:r>
              <w:rPr>
                <w:sz w:val="16"/>
              </w:rPr>
              <w:t>Spending limits report for SM Policy</w:t>
            </w:r>
          </w:p>
        </w:tc>
        <w:tc>
          <w:tcPr>
            <w:tcW w:w="0" w:type="auto"/>
            <w:tcBorders>
              <w:top w:val="single" w:sz="4" w:space="0" w:color="auto"/>
              <w:left w:val="single" w:sz="4" w:space="0" w:color="auto"/>
              <w:bottom w:val="single" w:sz="4" w:space="0" w:color="auto"/>
              <w:right w:val="single" w:sz="4" w:space="0" w:color="auto"/>
            </w:tcBorders>
            <w:hideMark/>
          </w:tcPr>
          <w:p w14:paraId="508B89EB" w14:textId="77777777" w:rsidR="00A66E27" w:rsidRDefault="00A66E27">
            <w:pPr>
              <w:pStyle w:val="TAL"/>
              <w:rPr>
                <w:sz w:val="16"/>
              </w:rPr>
            </w:pPr>
            <w:r>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1436E99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9AD25CC" w14:textId="77777777" w:rsidR="00A66E27" w:rsidRDefault="00A66E27">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tcPr>
          <w:p w14:paraId="228FBCF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0BF2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C2CF5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999DEA" w14:textId="77777777" w:rsidR="00A66E27" w:rsidRDefault="00A66E27">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0B4BFB45" w14:textId="77777777" w:rsidR="00A66E27" w:rsidRDefault="00A66E27">
            <w:pPr>
              <w:pStyle w:val="TAL"/>
              <w:rPr>
                <w:sz w:val="16"/>
              </w:rPr>
            </w:pPr>
            <w:r>
              <w:rPr>
                <w:sz w:val="16"/>
              </w:rPr>
              <w:t>revised</w:t>
            </w:r>
          </w:p>
        </w:tc>
      </w:tr>
      <w:tr w:rsidR="00A66E27" w14:paraId="056C6A6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8A02A6E" w14:textId="77777777" w:rsidR="00A66E27" w:rsidRDefault="00A66E27">
            <w:pPr>
              <w:pStyle w:val="TAL"/>
              <w:rPr>
                <w:sz w:val="16"/>
              </w:rPr>
            </w:pPr>
            <w:r>
              <w:rPr>
                <w:sz w:val="16"/>
              </w:rPr>
              <w:t>C3-234221</w:t>
            </w:r>
          </w:p>
        </w:tc>
        <w:tc>
          <w:tcPr>
            <w:tcW w:w="0" w:type="auto"/>
            <w:tcBorders>
              <w:top w:val="single" w:sz="4" w:space="0" w:color="auto"/>
              <w:left w:val="single" w:sz="4" w:space="0" w:color="auto"/>
              <w:bottom w:val="single" w:sz="4" w:space="0" w:color="auto"/>
              <w:right w:val="single" w:sz="4" w:space="0" w:color="auto"/>
            </w:tcBorders>
            <w:hideMark/>
          </w:tcPr>
          <w:p w14:paraId="53888AE9" w14:textId="77777777" w:rsidR="00A66E27" w:rsidRDefault="00A66E27">
            <w:pPr>
              <w:pStyle w:val="TAL"/>
              <w:rPr>
                <w:sz w:val="16"/>
              </w:rPr>
            </w:pPr>
            <w:r>
              <w:rPr>
                <w:sz w:val="16"/>
              </w:rPr>
              <w:t>Corrections on 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3845FB64"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FC9F0A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2177BB" w14:textId="77777777" w:rsidR="00A66E27" w:rsidRDefault="00A66E27">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tcPr>
          <w:p w14:paraId="6BFB049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C15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1050D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A7531"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E6EA2E8" w14:textId="77777777" w:rsidR="00A66E27" w:rsidRDefault="00A66E27">
            <w:pPr>
              <w:pStyle w:val="TAL"/>
              <w:rPr>
                <w:sz w:val="16"/>
              </w:rPr>
            </w:pPr>
            <w:r>
              <w:rPr>
                <w:sz w:val="16"/>
              </w:rPr>
              <w:t>revised</w:t>
            </w:r>
          </w:p>
        </w:tc>
      </w:tr>
      <w:tr w:rsidR="00A66E27" w14:paraId="59BA8F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3B069A" w14:textId="77777777" w:rsidR="00A66E27" w:rsidRDefault="00A66E27">
            <w:pPr>
              <w:pStyle w:val="TAL"/>
              <w:rPr>
                <w:sz w:val="16"/>
              </w:rPr>
            </w:pPr>
            <w:r>
              <w:rPr>
                <w:sz w:val="16"/>
              </w:rPr>
              <w:t>C3-234222</w:t>
            </w:r>
          </w:p>
        </w:tc>
        <w:tc>
          <w:tcPr>
            <w:tcW w:w="0" w:type="auto"/>
            <w:tcBorders>
              <w:top w:val="single" w:sz="4" w:space="0" w:color="auto"/>
              <w:left w:val="single" w:sz="4" w:space="0" w:color="auto"/>
              <w:bottom w:val="single" w:sz="4" w:space="0" w:color="auto"/>
              <w:right w:val="single" w:sz="4" w:space="0" w:color="auto"/>
            </w:tcBorders>
            <w:hideMark/>
          </w:tcPr>
          <w:p w14:paraId="12790E3A" w14:textId="77777777" w:rsidR="00A66E27" w:rsidRDefault="00A66E27">
            <w:pPr>
              <w:pStyle w:val="TAL"/>
              <w:rPr>
                <w:sz w:val="16"/>
              </w:rPr>
            </w:pPr>
            <w:r>
              <w:rPr>
                <w:sz w:val="16"/>
              </w:rPr>
              <w:t>Support the status information on ASTI service</w:t>
            </w:r>
          </w:p>
        </w:tc>
        <w:tc>
          <w:tcPr>
            <w:tcW w:w="0" w:type="auto"/>
            <w:tcBorders>
              <w:top w:val="single" w:sz="4" w:space="0" w:color="auto"/>
              <w:left w:val="single" w:sz="4" w:space="0" w:color="auto"/>
              <w:bottom w:val="single" w:sz="4" w:space="0" w:color="auto"/>
              <w:right w:val="single" w:sz="4" w:space="0" w:color="auto"/>
            </w:tcBorders>
            <w:hideMark/>
          </w:tcPr>
          <w:p w14:paraId="49237719"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709CE47A"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DF619D3" w14:textId="77777777" w:rsidR="00A66E27" w:rsidRDefault="00A66E27">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tcPr>
          <w:p w14:paraId="7549971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5DB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419C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2F48C2"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5070793" w14:textId="77777777" w:rsidR="00A66E27" w:rsidRDefault="00A66E27">
            <w:pPr>
              <w:pStyle w:val="TAL"/>
              <w:rPr>
                <w:sz w:val="16"/>
              </w:rPr>
            </w:pPr>
            <w:r>
              <w:rPr>
                <w:sz w:val="16"/>
              </w:rPr>
              <w:t>revised</w:t>
            </w:r>
          </w:p>
        </w:tc>
      </w:tr>
      <w:tr w:rsidR="00A66E27" w14:paraId="4C4226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0FFC0F" w14:textId="77777777" w:rsidR="00A66E27" w:rsidRDefault="00A66E27">
            <w:pPr>
              <w:pStyle w:val="TAL"/>
              <w:rPr>
                <w:sz w:val="16"/>
              </w:rPr>
            </w:pPr>
            <w:r>
              <w:rPr>
                <w:sz w:val="16"/>
              </w:rPr>
              <w:t>C3-234223</w:t>
            </w:r>
          </w:p>
        </w:tc>
        <w:tc>
          <w:tcPr>
            <w:tcW w:w="0" w:type="auto"/>
            <w:tcBorders>
              <w:top w:val="single" w:sz="4" w:space="0" w:color="auto"/>
              <w:left w:val="single" w:sz="4" w:space="0" w:color="auto"/>
              <w:bottom w:val="single" w:sz="4" w:space="0" w:color="auto"/>
              <w:right w:val="single" w:sz="4" w:space="0" w:color="auto"/>
            </w:tcBorders>
            <w:hideMark/>
          </w:tcPr>
          <w:p w14:paraId="3145A6B7" w14:textId="77777777" w:rsidR="00A66E27" w:rsidRDefault="00A66E27">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5819771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FAD1E5"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5339E6" w14:textId="77777777" w:rsidR="00A66E27" w:rsidRDefault="00A66E27">
            <w:pPr>
              <w:pStyle w:val="TAL"/>
              <w:rPr>
                <w:sz w:val="16"/>
              </w:rPr>
            </w:pPr>
            <w:r>
              <w:rPr>
                <w:sz w:val="16"/>
              </w:rPr>
              <w:t>554</w:t>
            </w:r>
          </w:p>
        </w:tc>
        <w:tc>
          <w:tcPr>
            <w:tcW w:w="0" w:type="auto"/>
            <w:tcBorders>
              <w:top w:val="single" w:sz="4" w:space="0" w:color="auto"/>
              <w:left w:val="single" w:sz="4" w:space="0" w:color="auto"/>
              <w:bottom w:val="single" w:sz="4" w:space="0" w:color="auto"/>
              <w:right w:val="single" w:sz="4" w:space="0" w:color="auto"/>
            </w:tcBorders>
          </w:tcPr>
          <w:p w14:paraId="1BE1022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B49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E88F6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26803"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9ED361F" w14:textId="77777777" w:rsidR="00A66E27" w:rsidRDefault="00A66E27">
            <w:pPr>
              <w:pStyle w:val="TAL"/>
              <w:rPr>
                <w:sz w:val="16"/>
              </w:rPr>
            </w:pPr>
            <w:r>
              <w:rPr>
                <w:sz w:val="16"/>
              </w:rPr>
              <w:t>revised</w:t>
            </w:r>
          </w:p>
        </w:tc>
      </w:tr>
      <w:tr w:rsidR="00A66E27" w14:paraId="33F9BC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DEAF0C" w14:textId="77777777" w:rsidR="00A66E27" w:rsidRDefault="00A66E27">
            <w:pPr>
              <w:pStyle w:val="TAL"/>
              <w:rPr>
                <w:sz w:val="16"/>
              </w:rPr>
            </w:pPr>
            <w:r>
              <w:rPr>
                <w:sz w:val="16"/>
              </w:rPr>
              <w:t>C3-234224</w:t>
            </w:r>
          </w:p>
        </w:tc>
        <w:tc>
          <w:tcPr>
            <w:tcW w:w="0" w:type="auto"/>
            <w:tcBorders>
              <w:top w:val="single" w:sz="4" w:space="0" w:color="auto"/>
              <w:left w:val="single" w:sz="4" w:space="0" w:color="auto"/>
              <w:bottom w:val="single" w:sz="4" w:space="0" w:color="auto"/>
              <w:right w:val="single" w:sz="4" w:space="0" w:color="auto"/>
            </w:tcBorders>
            <w:hideMark/>
          </w:tcPr>
          <w:p w14:paraId="19EE31DC" w14:textId="77777777" w:rsidR="00A66E27" w:rsidRDefault="00A66E27">
            <w:pPr>
              <w:pStyle w:val="TAL"/>
              <w:rPr>
                <w:sz w:val="16"/>
              </w:rPr>
            </w:pPr>
            <w:r>
              <w:rPr>
                <w:sz w:val="16"/>
              </w:rPr>
              <w:t>Procedure of Awareness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61FB77DF"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3293A3"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A567DBA" w14:textId="77777777" w:rsidR="00A66E27" w:rsidRDefault="00A66E27">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tcPr>
          <w:p w14:paraId="2322142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6CC06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D7F1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16934"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4DAD2E" w14:textId="77777777" w:rsidR="00A66E27" w:rsidRDefault="00A66E27">
            <w:pPr>
              <w:pStyle w:val="TAL"/>
              <w:rPr>
                <w:sz w:val="16"/>
              </w:rPr>
            </w:pPr>
            <w:r>
              <w:rPr>
                <w:sz w:val="16"/>
              </w:rPr>
              <w:t>revised</w:t>
            </w:r>
          </w:p>
        </w:tc>
      </w:tr>
      <w:tr w:rsidR="00A66E27" w14:paraId="6275219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B7C496" w14:textId="77777777" w:rsidR="00A66E27" w:rsidRDefault="00A66E27">
            <w:pPr>
              <w:pStyle w:val="TAL"/>
              <w:rPr>
                <w:sz w:val="16"/>
              </w:rPr>
            </w:pPr>
            <w:r>
              <w:rPr>
                <w:sz w:val="16"/>
              </w:rPr>
              <w:t>C3-234225</w:t>
            </w:r>
          </w:p>
        </w:tc>
        <w:tc>
          <w:tcPr>
            <w:tcW w:w="0" w:type="auto"/>
            <w:tcBorders>
              <w:top w:val="single" w:sz="4" w:space="0" w:color="auto"/>
              <w:left w:val="single" w:sz="4" w:space="0" w:color="auto"/>
              <w:bottom w:val="single" w:sz="4" w:space="0" w:color="auto"/>
              <w:right w:val="single" w:sz="4" w:space="0" w:color="auto"/>
            </w:tcBorders>
            <w:hideMark/>
          </w:tcPr>
          <w:p w14:paraId="3AFD6018" w14:textId="77777777" w:rsidR="00A66E27" w:rsidRDefault="00A66E27">
            <w:pPr>
              <w:pStyle w:val="TAL"/>
              <w:rPr>
                <w:sz w:val="16"/>
              </w:rPr>
            </w:pPr>
            <w:r>
              <w:rPr>
                <w:sz w:val="16"/>
              </w:rPr>
              <w:t>Remove the EN for PCC rule generation</w:t>
            </w:r>
          </w:p>
        </w:tc>
        <w:tc>
          <w:tcPr>
            <w:tcW w:w="0" w:type="auto"/>
            <w:tcBorders>
              <w:top w:val="single" w:sz="4" w:space="0" w:color="auto"/>
              <w:left w:val="single" w:sz="4" w:space="0" w:color="auto"/>
              <w:bottom w:val="single" w:sz="4" w:space="0" w:color="auto"/>
              <w:right w:val="single" w:sz="4" w:space="0" w:color="auto"/>
            </w:tcBorders>
            <w:hideMark/>
          </w:tcPr>
          <w:p w14:paraId="255C5C0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42395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9E105F" w14:textId="77777777" w:rsidR="00A66E27" w:rsidRDefault="00A66E27">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tcPr>
          <w:p w14:paraId="10E709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53F1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2155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F9AF7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CCD0DB" w14:textId="77777777" w:rsidR="00A66E27" w:rsidRDefault="00A66E27">
            <w:pPr>
              <w:pStyle w:val="TAL"/>
              <w:rPr>
                <w:sz w:val="16"/>
              </w:rPr>
            </w:pPr>
            <w:r>
              <w:rPr>
                <w:sz w:val="16"/>
              </w:rPr>
              <w:t>revised</w:t>
            </w:r>
          </w:p>
        </w:tc>
      </w:tr>
      <w:tr w:rsidR="00A66E27" w14:paraId="521BDBC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97B637" w14:textId="77777777" w:rsidR="00A66E27" w:rsidRDefault="00A66E27">
            <w:pPr>
              <w:pStyle w:val="TAL"/>
              <w:rPr>
                <w:sz w:val="16"/>
              </w:rPr>
            </w:pPr>
            <w:r>
              <w:rPr>
                <w:sz w:val="16"/>
              </w:rPr>
              <w:t>C3-234226</w:t>
            </w:r>
          </w:p>
        </w:tc>
        <w:tc>
          <w:tcPr>
            <w:tcW w:w="0" w:type="auto"/>
            <w:tcBorders>
              <w:top w:val="single" w:sz="4" w:space="0" w:color="auto"/>
              <w:left w:val="single" w:sz="4" w:space="0" w:color="auto"/>
              <w:bottom w:val="single" w:sz="4" w:space="0" w:color="auto"/>
              <w:right w:val="single" w:sz="4" w:space="0" w:color="auto"/>
            </w:tcBorders>
            <w:hideMark/>
          </w:tcPr>
          <w:p w14:paraId="51363392" w14:textId="77777777" w:rsidR="00A66E27" w:rsidRDefault="00A66E27">
            <w:pPr>
              <w:pStyle w:val="TAL"/>
              <w:rPr>
                <w:sz w:val="16"/>
              </w:rPr>
            </w:pPr>
            <w:r>
              <w:rPr>
                <w:sz w:val="16"/>
              </w:rPr>
              <w:t>Remove the EN for the details that the PCF receives the report of URSP rule enforcement info from NWDAF</w:t>
            </w:r>
          </w:p>
        </w:tc>
        <w:tc>
          <w:tcPr>
            <w:tcW w:w="0" w:type="auto"/>
            <w:tcBorders>
              <w:top w:val="single" w:sz="4" w:space="0" w:color="auto"/>
              <w:left w:val="single" w:sz="4" w:space="0" w:color="auto"/>
              <w:bottom w:val="single" w:sz="4" w:space="0" w:color="auto"/>
              <w:right w:val="single" w:sz="4" w:space="0" w:color="auto"/>
            </w:tcBorders>
            <w:hideMark/>
          </w:tcPr>
          <w:p w14:paraId="27654ED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8E7009"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76CF29F" w14:textId="77777777" w:rsidR="00A66E27" w:rsidRDefault="00A66E27">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tcPr>
          <w:p w14:paraId="49A4803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7E8F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1138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C0C259"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C8E4D" w14:textId="77777777" w:rsidR="00A66E27" w:rsidRDefault="00A66E27">
            <w:pPr>
              <w:pStyle w:val="TAL"/>
              <w:rPr>
                <w:sz w:val="16"/>
              </w:rPr>
            </w:pPr>
            <w:r>
              <w:rPr>
                <w:sz w:val="16"/>
              </w:rPr>
              <w:t>revised</w:t>
            </w:r>
          </w:p>
        </w:tc>
      </w:tr>
      <w:tr w:rsidR="00A66E27" w14:paraId="4D02BE3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CAC619" w14:textId="77777777" w:rsidR="00A66E27" w:rsidRDefault="00A66E27">
            <w:pPr>
              <w:pStyle w:val="TAL"/>
              <w:rPr>
                <w:sz w:val="16"/>
              </w:rPr>
            </w:pPr>
            <w:r>
              <w:rPr>
                <w:sz w:val="16"/>
              </w:rPr>
              <w:t>C3-234227</w:t>
            </w:r>
          </w:p>
        </w:tc>
        <w:tc>
          <w:tcPr>
            <w:tcW w:w="0" w:type="auto"/>
            <w:tcBorders>
              <w:top w:val="single" w:sz="4" w:space="0" w:color="auto"/>
              <w:left w:val="single" w:sz="4" w:space="0" w:color="auto"/>
              <w:bottom w:val="single" w:sz="4" w:space="0" w:color="auto"/>
              <w:right w:val="single" w:sz="4" w:space="0" w:color="auto"/>
            </w:tcBorders>
            <w:hideMark/>
          </w:tcPr>
          <w:p w14:paraId="2B1E6308" w14:textId="77777777" w:rsidR="00A66E27" w:rsidRDefault="00A66E27">
            <w:pPr>
              <w:pStyle w:val="TAL"/>
              <w:rPr>
                <w:sz w:val="16"/>
              </w:rPr>
            </w:pPr>
            <w:r>
              <w:rPr>
                <w:sz w:val="16"/>
              </w:rPr>
              <w:t>Correction to the report of URSP rule enforcement info</w:t>
            </w:r>
          </w:p>
        </w:tc>
        <w:tc>
          <w:tcPr>
            <w:tcW w:w="0" w:type="auto"/>
            <w:tcBorders>
              <w:top w:val="single" w:sz="4" w:space="0" w:color="auto"/>
              <w:left w:val="single" w:sz="4" w:space="0" w:color="auto"/>
              <w:bottom w:val="single" w:sz="4" w:space="0" w:color="auto"/>
              <w:right w:val="single" w:sz="4" w:space="0" w:color="auto"/>
            </w:tcBorders>
            <w:hideMark/>
          </w:tcPr>
          <w:p w14:paraId="47C9FB5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BC968B"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FE82D16" w14:textId="77777777" w:rsidR="00A66E27" w:rsidRDefault="00A66E27">
            <w:pPr>
              <w:pStyle w:val="TAL"/>
              <w:rPr>
                <w:sz w:val="16"/>
              </w:rPr>
            </w:pPr>
            <w:r>
              <w:rPr>
                <w:sz w:val="16"/>
              </w:rPr>
              <w:t>286</w:t>
            </w:r>
          </w:p>
        </w:tc>
        <w:tc>
          <w:tcPr>
            <w:tcW w:w="0" w:type="auto"/>
            <w:tcBorders>
              <w:top w:val="single" w:sz="4" w:space="0" w:color="auto"/>
              <w:left w:val="single" w:sz="4" w:space="0" w:color="auto"/>
              <w:bottom w:val="single" w:sz="4" w:space="0" w:color="auto"/>
              <w:right w:val="single" w:sz="4" w:space="0" w:color="auto"/>
            </w:tcBorders>
          </w:tcPr>
          <w:p w14:paraId="29166F9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4FD4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366B5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F849A"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EC5B0" w14:textId="77777777" w:rsidR="00A66E27" w:rsidRDefault="00A66E27">
            <w:pPr>
              <w:pStyle w:val="TAL"/>
              <w:rPr>
                <w:sz w:val="16"/>
              </w:rPr>
            </w:pPr>
            <w:r>
              <w:rPr>
                <w:sz w:val="16"/>
              </w:rPr>
              <w:t>agreed</w:t>
            </w:r>
          </w:p>
        </w:tc>
      </w:tr>
      <w:tr w:rsidR="00A66E27" w14:paraId="25D7AE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471BB0" w14:textId="77777777" w:rsidR="00A66E27" w:rsidRDefault="00A66E27">
            <w:pPr>
              <w:pStyle w:val="TAL"/>
              <w:rPr>
                <w:sz w:val="16"/>
              </w:rPr>
            </w:pPr>
            <w:r>
              <w:rPr>
                <w:sz w:val="16"/>
              </w:rPr>
              <w:t>C3-234228</w:t>
            </w:r>
          </w:p>
        </w:tc>
        <w:tc>
          <w:tcPr>
            <w:tcW w:w="0" w:type="auto"/>
            <w:tcBorders>
              <w:top w:val="single" w:sz="4" w:space="0" w:color="auto"/>
              <w:left w:val="single" w:sz="4" w:space="0" w:color="auto"/>
              <w:bottom w:val="single" w:sz="4" w:space="0" w:color="auto"/>
              <w:right w:val="single" w:sz="4" w:space="0" w:color="auto"/>
            </w:tcBorders>
            <w:hideMark/>
          </w:tcPr>
          <w:p w14:paraId="2BFE307D" w14:textId="77777777" w:rsidR="00A66E27" w:rsidRDefault="00A66E27">
            <w:pPr>
              <w:pStyle w:val="TAL"/>
              <w:rPr>
                <w:sz w:val="16"/>
              </w:rPr>
            </w:pPr>
            <w:r>
              <w:rPr>
                <w:sz w:val="16"/>
              </w:rPr>
              <w:t>Update Data Rate monitoring</w:t>
            </w:r>
          </w:p>
        </w:tc>
        <w:tc>
          <w:tcPr>
            <w:tcW w:w="0" w:type="auto"/>
            <w:tcBorders>
              <w:top w:val="single" w:sz="4" w:space="0" w:color="auto"/>
              <w:left w:val="single" w:sz="4" w:space="0" w:color="auto"/>
              <w:bottom w:val="single" w:sz="4" w:space="0" w:color="auto"/>
              <w:right w:val="single" w:sz="4" w:space="0" w:color="auto"/>
            </w:tcBorders>
            <w:hideMark/>
          </w:tcPr>
          <w:p w14:paraId="5197077F" w14:textId="77777777" w:rsidR="00A66E27" w:rsidRDefault="00A66E27">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A07760B"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4854D7" w14:textId="77777777" w:rsidR="00A66E27" w:rsidRDefault="00A66E27">
            <w:pPr>
              <w:pStyle w:val="TAL"/>
              <w:rPr>
                <w:sz w:val="16"/>
              </w:rPr>
            </w:pPr>
            <w:r>
              <w:rPr>
                <w:sz w:val="16"/>
              </w:rPr>
              <w:t>555</w:t>
            </w:r>
          </w:p>
        </w:tc>
        <w:tc>
          <w:tcPr>
            <w:tcW w:w="0" w:type="auto"/>
            <w:tcBorders>
              <w:top w:val="single" w:sz="4" w:space="0" w:color="auto"/>
              <w:left w:val="single" w:sz="4" w:space="0" w:color="auto"/>
              <w:bottom w:val="single" w:sz="4" w:space="0" w:color="auto"/>
              <w:right w:val="single" w:sz="4" w:space="0" w:color="auto"/>
            </w:tcBorders>
          </w:tcPr>
          <w:p w14:paraId="20EBBB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5952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8683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1E3E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613FC1" w14:textId="77777777" w:rsidR="00A66E27" w:rsidRDefault="00A66E27">
            <w:pPr>
              <w:pStyle w:val="TAL"/>
              <w:rPr>
                <w:sz w:val="16"/>
              </w:rPr>
            </w:pPr>
            <w:r>
              <w:rPr>
                <w:sz w:val="16"/>
              </w:rPr>
              <w:t>agreed</w:t>
            </w:r>
          </w:p>
        </w:tc>
      </w:tr>
      <w:tr w:rsidR="00A66E27" w14:paraId="5887210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486100" w14:textId="77777777" w:rsidR="00A66E27" w:rsidRDefault="00A66E27">
            <w:pPr>
              <w:pStyle w:val="TAL"/>
              <w:rPr>
                <w:sz w:val="16"/>
              </w:rPr>
            </w:pPr>
            <w:r>
              <w:rPr>
                <w:sz w:val="16"/>
              </w:rPr>
              <w:t>C3-234229</w:t>
            </w:r>
          </w:p>
        </w:tc>
        <w:tc>
          <w:tcPr>
            <w:tcW w:w="0" w:type="auto"/>
            <w:tcBorders>
              <w:top w:val="single" w:sz="4" w:space="0" w:color="auto"/>
              <w:left w:val="single" w:sz="4" w:space="0" w:color="auto"/>
              <w:bottom w:val="single" w:sz="4" w:space="0" w:color="auto"/>
              <w:right w:val="single" w:sz="4" w:space="0" w:color="auto"/>
            </w:tcBorders>
            <w:hideMark/>
          </w:tcPr>
          <w:p w14:paraId="19BE2095" w14:textId="77777777" w:rsidR="00A66E27" w:rsidRDefault="00A66E27">
            <w:pPr>
              <w:pStyle w:val="TAL"/>
              <w:rPr>
                <w:sz w:val="16"/>
              </w:rPr>
            </w:pPr>
            <w:r>
              <w:rPr>
                <w:sz w:val="16"/>
              </w:rPr>
              <w:t xml:space="preserve">Data model corrections for </w:t>
            </w:r>
            <w:proofErr w:type="spellStart"/>
            <w:r>
              <w:rPr>
                <w:sz w:val="16"/>
              </w:rPr>
              <w:t>TrafficCorrelationInfo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F4B6F7"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1BFC7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CB16028" w14:textId="77777777" w:rsidR="00A66E27" w:rsidRDefault="00A66E27">
            <w:pPr>
              <w:pStyle w:val="TAL"/>
              <w:rPr>
                <w:sz w:val="16"/>
              </w:rPr>
            </w:pPr>
            <w:r>
              <w:rPr>
                <w:sz w:val="16"/>
              </w:rPr>
              <w:t>452</w:t>
            </w:r>
          </w:p>
        </w:tc>
        <w:tc>
          <w:tcPr>
            <w:tcW w:w="0" w:type="auto"/>
            <w:tcBorders>
              <w:top w:val="single" w:sz="4" w:space="0" w:color="auto"/>
              <w:left w:val="single" w:sz="4" w:space="0" w:color="auto"/>
              <w:bottom w:val="single" w:sz="4" w:space="0" w:color="auto"/>
              <w:right w:val="single" w:sz="4" w:space="0" w:color="auto"/>
            </w:tcBorders>
          </w:tcPr>
          <w:p w14:paraId="6BC2D33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2CF7F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31674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537FD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C5AF573" w14:textId="77777777" w:rsidR="00A66E27" w:rsidRDefault="00A66E27">
            <w:pPr>
              <w:pStyle w:val="TAL"/>
              <w:rPr>
                <w:sz w:val="16"/>
              </w:rPr>
            </w:pPr>
            <w:r>
              <w:rPr>
                <w:sz w:val="16"/>
              </w:rPr>
              <w:t>revised</w:t>
            </w:r>
          </w:p>
        </w:tc>
      </w:tr>
      <w:tr w:rsidR="00A66E27" w14:paraId="7098599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0B0B18" w14:textId="77777777" w:rsidR="00A66E27" w:rsidRDefault="00A66E27">
            <w:pPr>
              <w:pStyle w:val="TAL"/>
              <w:rPr>
                <w:sz w:val="16"/>
              </w:rPr>
            </w:pPr>
            <w:r>
              <w:rPr>
                <w:sz w:val="16"/>
              </w:rPr>
              <w:t>C3-234230</w:t>
            </w:r>
          </w:p>
        </w:tc>
        <w:tc>
          <w:tcPr>
            <w:tcW w:w="0" w:type="auto"/>
            <w:tcBorders>
              <w:top w:val="single" w:sz="4" w:space="0" w:color="auto"/>
              <w:left w:val="single" w:sz="4" w:space="0" w:color="auto"/>
              <w:bottom w:val="single" w:sz="4" w:space="0" w:color="auto"/>
              <w:right w:val="single" w:sz="4" w:space="0" w:color="auto"/>
            </w:tcBorders>
            <w:hideMark/>
          </w:tcPr>
          <w:p w14:paraId="69B573BA" w14:textId="77777777" w:rsidR="00A66E27" w:rsidRDefault="00A66E27">
            <w:pPr>
              <w:pStyle w:val="TAL"/>
              <w:rPr>
                <w:sz w:val="16"/>
              </w:rPr>
            </w:pPr>
            <w:r>
              <w:rPr>
                <w:sz w:val="16"/>
              </w:rPr>
              <w:t xml:space="preserve">Data types of error responses for </w:t>
            </w:r>
            <w:proofErr w:type="spellStart"/>
            <w:r>
              <w:rPr>
                <w:sz w:val="16"/>
              </w:rPr>
              <w:t>TrafficInfluenceData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25A8D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CC47FB"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3F2416C" w14:textId="77777777" w:rsidR="00A66E27" w:rsidRDefault="00A66E27">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tcPr>
          <w:p w14:paraId="0FC4B2E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0F827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0CB41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5E4A5"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001654F" w14:textId="77777777" w:rsidR="00A66E27" w:rsidRDefault="00A66E27">
            <w:pPr>
              <w:pStyle w:val="TAL"/>
              <w:rPr>
                <w:sz w:val="16"/>
              </w:rPr>
            </w:pPr>
            <w:r>
              <w:rPr>
                <w:sz w:val="16"/>
              </w:rPr>
              <w:t>agreed</w:t>
            </w:r>
          </w:p>
        </w:tc>
      </w:tr>
      <w:tr w:rsidR="00A66E27" w14:paraId="68DB5EA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B20A84" w14:textId="77777777" w:rsidR="00A66E27" w:rsidRDefault="00A66E27">
            <w:pPr>
              <w:pStyle w:val="TAL"/>
              <w:rPr>
                <w:sz w:val="16"/>
              </w:rPr>
            </w:pPr>
            <w:r>
              <w:rPr>
                <w:sz w:val="16"/>
              </w:rPr>
              <w:t>C3-234231</w:t>
            </w:r>
          </w:p>
        </w:tc>
        <w:tc>
          <w:tcPr>
            <w:tcW w:w="0" w:type="auto"/>
            <w:tcBorders>
              <w:top w:val="single" w:sz="4" w:space="0" w:color="auto"/>
              <w:left w:val="single" w:sz="4" w:space="0" w:color="auto"/>
              <w:bottom w:val="single" w:sz="4" w:space="0" w:color="auto"/>
              <w:right w:val="single" w:sz="4" w:space="0" w:color="auto"/>
            </w:tcBorders>
            <w:hideMark/>
          </w:tcPr>
          <w:p w14:paraId="0C4A2BD2" w14:textId="77777777" w:rsidR="00A66E27" w:rsidRDefault="00A66E27">
            <w:pPr>
              <w:pStyle w:val="TAL"/>
              <w:rPr>
                <w:sz w:val="16"/>
              </w:rPr>
            </w:pPr>
            <w:r>
              <w:rPr>
                <w:sz w:val="16"/>
              </w:rPr>
              <w:t>DNAI-EAS Mappings data subset in the UDR</w:t>
            </w:r>
          </w:p>
        </w:tc>
        <w:tc>
          <w:tcPr>
            <w:tcW w:w="0" w:type="auto"/>
            <w:tcBorders>
              <w:top w:val="single" w:sz="4" w:space="0" w:color="auto"/>
              <w:left w:val="single" w:sz="4" w:space="0" w:color="auto"/>
              <w:bottom w:val="single" w:sz="4" w:space="0" w:color="auto"/>
              <w:right w:val="single" w:sz="4" w:space="0" w:color="auto"/>
            </w:tcBorders>
            <w:hideMark/>
          </w:tcPr>
          <w:p w14:paraId="147FBDC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A14941"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D83E5AE" w14:textId="77777777" w:rsidR="00A66E27" w:rsidRDefault="00A66E27">
            <w:pPr>
              <w:pStyle w:val="TAL"/>
              <w:rPr>
                <w:sz w:val="16"/>
              </w:rPr>
            </w:pPr>
            <w:r>
              <w:rPr>
                <w:sz w:val="16"/>
              </w:rPr>
              <w:t>453</w:t>
            </w:r>
          </w:p>
        </w:tc>
        <w:tc>
          <w:tcPr>
            <w:tcW w:w="0" w:type="auto"/>
            <w:tcBorders>
              <w:top w:val="single" w:sz="4" w:space="0" w:color="auto"/>
              <w:left w:val="single" w:sz="4" w:space="0" w:color="auto"/>
              <w:bottom w:val="single" w:sz="4" w:space="0" w:color="auto"/>
              <w:right w:val="single" w:sz="4" w:space="0" w:color="auto"/>
            </w:tcBorders>
          </w:tcPr>
          <w:p w14:paraId="280F1E5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0C29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AF65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DB3AAA"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04666FCB" w14:textId="77777777" w:rsidR="00A66E27" w:rsidRDefault="00A66E27">
            <w:pPr>
              <w:pStyle w:val="TAL"/>
              <w:rPr>
                <w:sz w:val="16"/>
              </w:rPr>
            </w:pPr>
            <w:r>
              <w:rPr>
                <w:sz w:val="16"/>
              </w:rPr>
              <w:t>revised</w:t>
            </w:r>
          </w:p>
        </w:tc>
      </w:tr>
      <w:tr w:rsidR="00A66E27" w14:paraId="66EB46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CB8822" w14:textId="77777777" w:rsidR="00A66E27" w:rsidRDefault="00A66E27">
            <w:pPr>
              <w:pStyle w:val="TAL"/>
              <w:rPr>
                <w:sz w:val="16"/>
              </w:rPr>
            </w:pPr>
            <w:r>
              <w:rPr>
                <w:sz w:val="16"/>
              </w:rPr>
              <w:t>C3-234232</w:t>
            </w:r>
          </w:p>
        </w:tc>
        <w:tc>
          <w:tcPr>
            <w:tcW w:w="0" w:type="auto"/>
            <w:tcBorders>
              <w:top w:val="single" w:sz="4" w:space="0" w:color="auto"/>
              <w:left w:val="single" w:sz="4" w:space="0" w:color="auto"/>
              <w:bottom w:val="single" w:sz="4" w:space="0" w:color="auto"/>
              <w:right w:val="single" w:sz="4" w:space="0" w:color="auto"/>
            </w:tcBorders>
            <w:hideMark/>
          </w:tcPr>
          <w:p w14:paraId="15325B2B" w14:textId="77777777" w:rsidR="00A66E27" w:rsidRDefault="00A66E27">
            <w:pPr>
              <w:pStyle w:val="TAL"/>
              <w:rPr>
                <w:sz w:val="16"/>
              </w:rPr>
            </w:pPr>
            <w:r>
              <w:rPr>
                <w:sz w:val="16"/>
              </w:rPr>
              <w:t xml:space="preserve">Updates in the </w:t>
            </w:r>
            <w:proofErr w:type="spellStart"/>
            <w:r>
              <w:rPr>
                <w:sz w:val="16"/>
              </w:rPr>
              <w:t>DNAIMapping</w:t>
            </w:r>
            <w:proofErr w:type="spellEnd"/>
            <w:r>
              <w:rPr>
                <w:sz w:val="16"/>
              </w:rPr>
              <w:t xml:space="preserve"> procedure and data models</w:t>
            </w:r>
          </w:p>
        </w:tc>
        <w:tc>
          <w:tcPr>
            <w:tcW w:w="0" w:type="auto"/>
            <w:tcBorders>
              <w:top w:val="single" w:sz="4" w:space="0" w:color="auto"/>
              <w:left w:val="single" w:sz="4" w:space="0" w:color="auto"/>
              <w:bottom w:val="single" w:sz="4" w:space="0" w:color="auto"/>
              <w:right w:val="single" w:sz="4" w:space="0" w:color="auto"/>
            </w:tcBorders>
            <w:hideMark/>
          </w:tcPr>
          <w:p w14:paraId="47E039C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15EAE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E25931" w14:textId="77777777" w:rsidR="00A66E27" w:rsidRDefault="00A66E27">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tcPr>
          <w:p w14:paraId="7D84977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B4E3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3919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44A266"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0C16EF69" w14:textId="77777777" w:rsidR="00A66E27" w:rsidRDefault="00A66E27">
            <w:pPr>
              <w:pStyle w:val="TAL"/>
              <w:rPr>
                <w:sz w:val="16"/>
              </w:rPr>
            </w:pPr>
            <w:r>
              <w:rPr>
                <w:sz w:val="16"/>
              </w:rPr>
              <w:t>revised</w:t>
            </w:r>
          </w:p>
        </w:tc>
      </w:tr>
      <w:tr w:rsidR="00A66E27" w14:paraId="370BD32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EEB95A" w14:textId="77777777" w:rsidR="00A66E27" w:rsidRDefault="00A66E27">
            <w:pPr>
              <w:pStyle w:val="TAL"/>
              <w:rPr>
                <w:sz w:val="16"/>
              </w:rPr>
            </w:pPr>
            <w:r>
              <w:rPr>
                <w:sz w:val="16"/>
              </w:rPr>
              <w:t>C3-234233</w:t>
            </w:r>
          </w:p>
        </w:tc>
        <w:tc>
          <w:tcPr>
            <w:tcW w:w="0" w:type="auto"/>
            <w:tcBorders>
              <w:top w:val="single" w:sz="4" w:space="0" w:color="auto"/>
              <w:left w:val="single" w:sz="4" w:space="0" w:color="auto"/>
              <w:bottom w:val="single" w:sz="4" w:space="0" w:color="auto"/>
              <w:right w:val="single" w:sz="4" w:space="0" w:color="auto"/>
            </w:tcBorders>
            <w:hideMark/>
          </w:tcPr>
          <w:p w14:paraId="6349AF93" w14:textId="77777777" w:rsidR="00A66E27" w:rsidRDefault="00A66E27">
            <w:pPr>
              <w:pStyle w:val="TAL"/>
              <w:rPr>
                <w:sz w:val="16"/>
              </w:rPr>
            </w:pPr>
            <w:r>
              <w:rPr>
                <w:sz w:val="16"/>
              </w:rPr>
              <w:t>NEF determination and handling of HR-SBO sessions for Traffic Influence</w:t>
            </w:r>
          </w:p>
        </w:tc>
        <w:tc>
          <w:tcPr>
            <w:tcW w:w="0" w:type="auto"/>
            <w:tcBorders>
              <w:top w:val="single" w:sz="4" w:space="0" w:color="auto"/>
              <w:left w:val="single" w:sz="4" w:space="0" w:color="auto"/>
              <w:bottom w:val="single" w:sz="4" w:space="0" w:color="auto"/>
              <w:right w:val="single" w:sz="4" w:space="0" w:color="auto"/>
            </w:tcBorders>
            <w:hideMark/>
          </w:tcPr>
          <w:p w14:paraId="1CE17A3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1B35D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EDAECE" w14:textId="77777777" w:rsidR="00A66E27" w:rsidRDefault="00A66E27">
            <w:pPr>
              <w:pStyle w:val="TAL"/>
              <w:rPr>
                <w:sz w:val="16"/>
              </w:rPr>
            </w:pPr>
            <w:r>
              <w:rPr>
                <w:sz w:val="16"/>
              </w:rPr>
              <w:t>1070</w:t>
            </w:r>
          </w:p>
        </w:tc>
        <w:tc>
          <w:tcPr>
            <w:tcW w:w="0" w:type="auto"/>
            <w:tcBorders>
              <w:top w:val="single" w:sz="4" w:space="0" w:color="auto"/>
              <w:left w:val="single" w:sz="4" w:space="0" w:color="auto"/>
              <w:bottom w:val="single" w:sz="4" w:space="0" w:color="auto"/>
              <w:right w:val="single" w:sz="4" w:space="0" w:color="auto"/>
            </w:tcBorders>
          </w:tcPr>
          <w:p w14:paraId="4858010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2C74D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8B02E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FBCECE"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D39A215" w14:textId="77777777" w:rsidR="00A66E27" w:rsidRDefault="00A66E27">
            <w:pPr>
              <w:pStyle w:val="TAL"/>
              <w:rPr>
                <w:sz w:val="16"/>
              </w:rPr>
            </w:pPr>
            <w:r>
              <w:rPr>
                <w:sz w:val="16"/>
              </w:rPr>
              <w:t>merged</w:t>
            </w:r>
          </w:p>
        </w:tc>
      </w:tr>
      <w:tr w:rsidR="00A66E27" w14:paraId="1F8EBB3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B12D21" w14:textId="77777777" w:rsidR="00A66E27" w:rsidRDefault="00A66E27">
            <w:pPr>
              <w:pStyle w:val="TAL"/>
              <w:rPr>
                <w:sz w:val="16"/>
              </w:rPr>
            </w:pPr>
            <w:r>
              <w:rPr>
                <w:sz w:val="16"/>
              </w:rPr>
              <w:t>C3-234234</w:t>
            </w:r>
          </w:p>
        </w:tc>
        <w:tc>
          <w:tcPr>
            <w:tcW w:w="0" w:type="auto"/>
            <w:tcBorders>
              <w:top w:val="single" w:sz="4" w:space="0" w:color="auto"/>
              <w:left w:val="single" w:sz="4" w:space="0" w:color="auto"/>
              <w:bottom w:val="single" w:sz="4" w:space="0" w:color="auto"/>
              <w:right w:val="single" w:sz="4" w:space="0" w:color="auto"/>
            </w:tcBorders>
            <w:hideMark/>
          </w:tcPr>
          <w:p w14:paraId="371D2547" w14:textId="77777777" w:rsidR="00A66E27" w:rsidRDefault="00A66E27">
            <w:pPr>
              <w:pStyle w:val="TAL"/>
              <w:rPr>
                <w:sz w:val="16"/>
              </w:rPr>
            </w:pPr>
            <w:r>
              <w:rPr>
                <w:sz w:val="16"/>
              </w:rPr>
              <w:t>Traffic Influence model data model extensions to support HR-SBO</w:t>
            </w:r>
          </w:p>
        </w:tc>
        <w:tc>
          <w:tcPr>
            <w:tcW w:w="0" w:type="auto"/>
            <w:tcBorders>
              <w:top w:val="single" w:sz="4" w:space="0" w:color="auto"/>
              <w:left w:val="single" w:sz="4" w:space="0" w:color="auto"/>
              <w:bottom w:val="single" w:sz="4" w:space="0" w:color="auto"/>
              <w:right w:val="single" w:sz="4" w:space="0" w:color="auto"/>
            </w:tcBorders>
            <w:hideMark/>
          </w:tcPr>
          <w:p w14:paraId="742BE9E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B976A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0A7509" w14:textId="77777777" w:rsidR="00A66E27" w:rsidRDefault="00A66E27">
            <w:pPr>
              <w:pStyle w:val="TAL"/>
              <w:rPr>
                <w:sz w:val="16"/>
              </w:rPr>
            </w:pPr>
            <w:r>
              <w:rPr>
                <w:sz w:val="16"/>
              </w:rPr>
              <w:t>1071</w:t>
            </w:r>
          </w:p>
        </w:tc>
        <w:tc>
          <w:tcPr>
            <w:tcW w:w="0" w:type="auto"/>
            <w:tcBorders>
              <w:top w:val="single" w:sz="4" w:space="0" w:color="auto"/>
              <w:left w:val="single" w:sz="4" w:space="0" w:color="auto"/>
              <w:bottom w:val="single" w:sz="4" w:space="0" w:color="auto"/>
              <w:right w:val="single" w:sz="4" w:space="0" w:color="auto"/>
            </w:tcBorders>
          </w:tcPr>
          <w:p w14:paraId="653897D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6B8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84B21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B083B5"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2B97373" w14:textId="77777777" w:rsidR="00A66E27" w:rsidRDefault="00A66E27">
            <w:pPr>
              <w:pStyle w:val="TAL"/>
              <w:rPr>
                <w:sz w:val="16"/>
              </w:rPr>
            </w:pPr>
            <w:r>
              <w:rPr>
                <w:sz w:val="16"/>
              </w:rPr>
              <w:t>merged</w:t>
            </w:r>
          </w:p>
        </w:tc>
      </w:tr>
      <w:tr w:rsidR="00A66E27" w14:paraId="4C259A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B064C1" w14:textId="77777777" w:rsidR="00A66E27" w:rsidRDefault="00A66E27">
            <w:pPr>
              <w:pStyle w:val="TAL"/>
              <w:rPr>
                <w:sz w:val="16"/>
              </w:rPr>
            </w:pPr>
            <w:r>
              <w:rPr>
                <w:sz w:val="16"/>
              </w:rPr>
              <w:t>C3-234235</w:t>
            </w:r>
          </w:p>
        </w:tc>
        <w:tc>
          <w:tcPr>
            <w:tcW w:w="0" w:type="auto"/>
            <w:tcBorders>
              <w:top w:val="single" w:sz="4" w:space="0" w:color="auto"/>
              <w:left w:val="single" w:sz="4" w:space="0" w:color="auto"/>
              <w:bottom w:val="single" w:sz="4" w:space="0" w:color="auto"/>
              <w:right w:val="single" w:sz="4" w:space="0" w:color="auto"/>
            </w:tcBorders>
            <w:hideMark/>
          </w:tcPr>
          <w:p w14:paraId="271606B3" w14:textId="77777777" w:rsidR="00A66E27" w:rsidRDefault="00A66E27">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130BB88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B3C38D"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61D941" w14:textId="77777777" w:rsidR="00A66E27" w:rsidRDefault="00A66E27">
            <w:pPr>
              <w:pStyle w:val="TAL"/>
              <w:rPr>
                <w:sz w:val="16"/>
              </w:rPr>
            </w:pPr>
            <w:r>
              <w:rPr>
                <w:sz w:val="16"/>
              </w:rPr>
              <w:t>758</w:t>
            </w:r>
          </w:p>
        </w:tc>
        <w:tc>
          <w:tcPr>
            <w:tcW w:w="0" w:type="auto"/>
            <w:tcBorders>
              <w:top w:val="single" w:sz="4" w:space="0" w:color="auto"/>
              <w:left w:val="single" w:sz="4" w:space="0" w:color="auto"/>
              <w:bottom w:val="single" w:sz="4" w:space="0" w:color="auto"/>
              <w:right w:val="single" w:sz="4" w:space="0" w:color="auto"/>
            </w:tcBorders>
          </w:tcPr>
          <w:p w14:paraId="5ED8751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000F1"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00E96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60130"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56844D6" w14:textId="77777777" w:rsidR="00A66E27" w:rsidRDefault="00A66E27">
            <w:pPr>
              <w:pStyle w:val="TAL"/>
              <w:rPr>
                <w:sz w:val="16"/>
              </w:rPr>
            </w:pPr>
            <w:r>
              <w:rPr>
                <w:sz w:val="16"/>
              </w:rPr>
              <w:t>not pursued</w:t>
            </w:r>
          </w:p>
        </w:tc>
      </w:tr>
      <w:tr w:rsidR="00A66E27" w14:paraId="01C8AC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9AA3156" w14:textId="77777777" w:rsidR="00A66E27" w:rsidRDefault="00A66E27">
            <w:pPr>
              <w:pStyle w:val="TAL"/>
              <w:rPr>
                <w:sz w:val="16"/>
              </w:rPr>
            </w:pPr>
            <w:r>
              <w:rPr>
                <w:sz w:val="16"/>
              </w:rPr>
              <w:t>C3-234236</w:t>
            </w:r>
          </w:p>
        </w:tc>
        <w:tc>
          <w:tcPr>
            <w:tcW w:w="0" w:type="auto"/>
            <w:tcBorders>
              <w:top w:val="single" w:sz="4" w:space="0" w:color="auto"/>
              <w:left w:val="single" w:sz="4" w:space="0" w:color="auto"/>
              <w:bottom w:val="single" w:sz="4" w:space="0" w:color="auto"/>
              <w:right w:val="single" w:sz="4" w:space="0" w:color="auto"/>
            </w:tcBorders>
            <w:hideMark/>
          </w:tcPr>
          <w:p w14:paraId="71338D13" w14:textId="77777777" w:rsidR="00A66E27" w:rsidRDefault="00A66E27">
            <w:pPr>
              <w:pStyle w:val="TAL"/>
              <w:rPr>
                <w:sz w:val="16"/>
              </w:rPr>
            </w:pPr>
            <w:r>
              <w:rPr>
                <w:sz w:val="16"/>
              </w:rPr>
              <w:t>Wrong data type name</w:t>
            </w:r>
          </w:p>
        </w:tc>
        <w:tc>
          <w:tcPr>
            <w:tcW w:w="0" w:type="auto"/>
            <w:tcBorders>
              <w:top w:val="single" w:sz="4" w:space="0" w:color="auto"/>
              <w:left w:val="single" w:sz="4" w:space="0" w:color="auto"/>
              <w:bottom w:val="single" w:sz="4" w:space="0" w:color="auto"/>
              <w:right w:val="single" w:sz="4" w:space="0" w:color="auto"/>
            </w:tcBorders>
            <w:hideMark/>
          </w:tcPr>
          <w:p w14:paraId="61B81420"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E90423"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509DDD" w14:textId="77777777" w:rsidR="00A66E27" w:rsidRDefault="00A66E27">
            <w:pPr>
              <w:pStyle w:val="TAL"/>
              <w:rPr>
                <w:sz w:val="16"/>
              </w:rPr>
            </w:pPr>
            <w:r>
              <w:rPr>
                <w:sz w:val="16"/>
              </w:rPr>
              <w:t>759</w:t>
            </w:r>
          </w:p>
        </w:tc>
        <w:tc>
          <w:tcPr>
            <w:tcW w:w="0" w:type="auto"/>
            <w:tcBorders>
              <w:top w:val="single" w:sz="4" w:space="0" w:color="auto"/>
              <w:left w:val="single" w:sz="4" w:space="0" w:color="auto"/>
              <w:bottom w:val="single" w:sz="4" w:space="0" w:color="auto"/>
              <w:right w:val="single" w:sz="4" w:space="0" w:color="auto"/>
            </w:tcBorders>
          </w:tcPr>
          <w:p w14:paraId="72C4F7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90A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021D25"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24E703"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6BF3E5F" w14:textId="77777777" w:rsidR="00A66E27" w:rsidRDefault="00A66E27">
            <w:pPr>
              <w:pStyle w:val="TAL"/>
              <w:rPr>
                <w:sz w:val="16"/>
              </w:rPr>
            </w:pPr>
            <w:r>
              <w:rPr>
                <w:sz w:val="16"/>
              </w:rPr>
              <w:t>merged</w:t>
            </w:r>
          </w:p>
        </w:tc>
      </w:tr>
      <w:tr w:rsidR="00A66E27" w14:paraId="2701F3C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7BBF57" w14:textId="77777777" w:rsidR="00A66E27" w:rsidRDefault="00A66E27">
            <w:pPr>
              <w:pStyle w:val="TAL"/>
              <w:rPr>
                <w:sz w:val="16"/>
              </w:rPr>
            </w:pPr>
            <w:r>
              <w:rPr>
                <w:sz w:val="16"/>
              </w:rPr>
              <w:t>C3-234237</w:t>
            </w:r>
          </w:p>
        </w:tc>
        <w:tc>
          <w:tcPr>
            <w:tcW w:w="0" w:type="auto"/>
            <w:tcBorders>
              <w:top w:val="single" w:sz="4" w:space="0" w:color="auto"/>
              <w:left w:val="single" w:sz="4" w:space="0" w:color="auto"/>
              <w:bottom w:val="single" w:sz="4" w:space="0" w:color="auto"/>
              <w:right w:val="single" w:sz="4" w:space="0" w:color="auto"/>
            </w:tcBorders>
            <w:hideMark/>
          </w:tcPr>
          <w:p w14:paraId="486834B0" w14:textId="77777777" w:rsidR="00A66E27" w:rsidRDefault="00A66E27">
            <w:pPr>
              <w:pStyle w:val="TAL"/>
              <w:rPr>
                <w:sz w:val="16"/>
              </w:rPr>
            </w:pPr>
            <w:r>
              <w:rPr>
                <w:sz w:val="16"/>
              </w:rPr>
              <w:t>Correcting a contradiction in the meaning of expiry</w:t>
            </w:r>
          </w:p>
        </w:tc>
        <w:tc>
          <w:tcPr>
            <w:tcW w:w="0" w:type="auto"/>
            <w:tcBorders>
              <w:top w:val="single" w:sz="4" w:space="0" w:color="auto"/>
              <w:left w:val="single" w:sz="4" w:space="0" w:color="auto"/>
              <w:bottom w:val="single" w:sz="4" w:space="0" w:color="auto"/>
              <w:right w:val="single" w:sz="4" w:space="0" w:color="auto"/>
            </w:tcBorders>
            <w:hideMark/>
          </w:tcPr>
          <w:p w14:paraId="60BA2AB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061A9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368704" w14:textId="77777777" w:rsidR="00A66E27" w:rsidRDefault="00A66E27">
            <w:pPr>
              <w:pStyle w:val="TAL"/>
              <w:rPr>
                <w:sz w:val="16"/>
              </w:rPr>
            </w:pPr>
            <w:r>
              <w:rPr>
                <w:sz w:val="16"/>
              </w:rPr>
              <w:t>795</w:t>
            </w:r>
          </w:p>
        </w:tc>
        <w:tc>
          <w:tcPr>
            <w:tcW w:w="0" w:type="auto"/>
            <w:tcBorders>
              <w:top w:val="single" w:sz="4" w:space="0" w:color="auto"/>
              <w:left w:val="single" w:sz="4" w:space="0" w:color="auto"/>
              <w:bottom w:val="single" w:sz="4" w:space="0" w:color="auto"/>
              <w:right w:val="single" w:sz="4" w:space="0" w:color="auto"/>
            </w:tcBorders>
          </w:tcPr>
          <w:p w14:paraId="40E689D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428100"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5BC7E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118A4B" w14:textId="77777777" w:rsidR="00A66E27" w:rsidRDefault="00A66E27">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F325E7" w14:textId="77777777" w:rsidR="00A66E27" w:rsidRDefault="00A66E27">
            <w:pPr>
              <w:pStyle w:val="TAL"/>
              <w:rPr>
                <w:sz w:val="16"/>
              </w:rPr>
            </w:pPr>
            <w:r>
              <w:rPr>
                <w:sz w:val="16"/>
              </w:rPr>
              <w:t>agreed</w:t>
            </w:r>
          </w:p>
        </w:tc>
      </w:tr>
      <w:tr w:rsidR="00A66E27" w14:paraId="14C3BD3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F1B924" w14:textId="77777777" w:rsidR="00A66E27" w:rsidRDefault="00A66E27">
            <w:pPr>
              <w:pStyle w:val="TAL"/>
              <w:rPr>
                <w:sz w:val="16"/>
              </w:rPr>
            </w:pPr>
            <w:r>
              <w:rPr>
                <w:sz w:val="16"/>
              </w:rPr>
              <w:t>C3-234238</w:t>
            </w:r>
          </w:p>
        </w:tc>
        <w:tc>
          <w:tcPr>
            <w:tcW w:w="0" w:type="auto"/>
            <w:tcBorders>
              <w:top w:val="single" w:sz="4" w:space="0" w:color="auto"/>
              <w:left w:val="single" w:sz="4" w:space="0" w:color="auto"/>
              <w:bottom w:val="single" w:sz="4" w:space="0" w:color="auto"/>
              <w:right w:val="single" w:sz="4" w:space="0" w:color="auto"/>
            </w:tcBorders>
            <w:hideMark/>
          </w:tcPr>
          <w:p w14:paraId="24585520" w14:textId="77777777" w:rsidR="00A66E27" w:rsidRDefault="00A66E27">
            <w:pPr>
              <w:pStyle w:val="TAL"/>
              <w:rPr>
                <w:sz w:val="16"/>
              </w:rPr>
            </w:pPr>
            <w:r>
              <w:rPr>
                <w:sz w:val="16"/>
              </w:rPr>
              <w:t>Correcting a contradiction in the meaning of expiry</w:t>
            </w:r>
          </w:p>
        </w:tc>
        <w:tc>
          <w:tcPr>
            <w:tcW w:w="0" w:type="auto"/>
            <w:tcBorders>
              <w:top w:val="single" w:sz="4" w:space="0" w:color="auto"/>
              <w:left w:val="single" w:sz="4" w:space="0" w:color="auto"/>
              <w:bottom w:val="single" w:sz="4" w:space="0" w:color="auto"/>
              <w:right w:val="single" w:sz="4" w:space="0" w:color="auto"/>
            </w:tcBorders>
            <w:hideMark/>
          </w:tcPr>
          <w:p w14:paraId="6BC6653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250E53"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9A35400" w14:textId="77777777" w:rsidR="00A66E27" w:rsidRDefault="00A66E27">
            <w:pPr>
              <w:pStyle w:val="TAL"/>
              <w:rPr>
                <w:sz w:val="16"/>
              </w:rPr>
            </w:pPr>
            <w:r>
              <w:rPr>
                <w:sz w:val="16"/>
              </w:rPr>
              <w:t>796</w:t>
            </w:r>
          </w:p>
        </w:tc>
        <w:tc>
          <w:tcPr>
            <w:tcW w:w="0" w:type="auto"/>
            <w:tcBorders>
              <w:top w:val="single" w:sz="4" w:space="0" w:color="auto"/>
              <w:left w:val="single" w:sz="4" w:space="0" w:color="auto"/>
              <w:bottom w:val="single" w:sz="4" w:space="0" w:color="auto"/>
              <w:right w:val="single" w:sz="4" w:space="0" w:color="auto"/>
            </w:tcBorders>
          </w:tcPr>
          <w:p w14:paraId="39DA79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942C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046B1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8E4407" w14:textId="77777777" w:rsidR="00A66E27" w:rsidRDefault="00A66E27">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0D48A20" w14:textId="77777777" w:rsidR="00A66E27" w:rsidRDefault="00A66E27">
            <w:pPr>
              <w:pStyle w:val="TAL"/>
              <w:rPr>
                <w:sz w:val="16"/>
              </w:rPr>
            </w:pPr>
            <w:r>
              <w:rPr>
                <w:sz w:val="16"/>
              </w:rPr>
              <w:t>agreed</w:t>
            </w:r>
          </w:p>
        </w:tc>
      </w:tr>
      <w:tr w:rsidR="00A66E27" w14:paraId="334848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3E239F" w14:textId="77777777" w:rsidR="00A66E27" w:rsidRDefault="00A66E27">
            <w:pPr>
              <w:pStyle w:val="TAL"/>
              <w:rPr>
                <w:sz w:val="16"/>
              </w:rPr>
            </w:pPr>
            <w:r>
              <w:rPr>
                <w:sz w:val="16"/>
              </w:rPr>
              <w:lastRenderedPageBreak/>
              <w:t>C3-234239</w:t>
            </w:r>
          </w:p>
        </w:tc>
        <w:tc>
          <w:tcPr>
            <w:tcW w:w="0" w:type="auto"/>
            <w:tcBorders>
              <w:top w:val="single" w:sz="4" w:space="0" w:color="auto"/>
              <w:left w:val="single" w:sz="4" w:space="0" w:color="auto"/>
              <w:bottom w:val="single" w:sz="4" w:space="0" w:color="auto"/>
              <w:right w:val="single" w:sz="4" w:space="0" w:color="auto"/>
            </w:tcBorders>
            <w:hideMark/>
          </w:tcPr>
          <w:p w14:paraId="4EE95949" w14:textId="77777777" w:rsidR="00A66E27" w:rsidRDefault="00A66E27">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69132D25"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B7C64D" w14:textId="77777777" w:rsidR="00A66E27" w:rsidRDefault="00A66E27">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83F33FD" w14:textId="77777777" w:rsidR="00A66E27" w:rsidRDefault="00A66E27">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tcPr>
          <w:p w14:paraId="5BBA5D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9B8B5"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1FA3F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1F4A7" w14:textId="77777777" w:rsidR="00A66E27" w:rsidRDefault="00A66E27">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C736DCE" w14:textId="77777777" w:rsidR="00A66E27" w:rsidRDefault="00A66E27">
            <w:pPr>
              <w:pStyle w:val="TAL"/>
              <w:rPr>
                <w:sz w:val="16"/>
              </w:rPr>
            </w:pPr>
            <w:r>
              <w:rPr>
                <w:sz w:val="16"/>
              </w:rPr>
              <w:t>agreed</w:t>
            </w:r>
          </w:p>
        </w:tc>
      </w:tr>
      <w:tr w:rsidR="00A66E27" w14:paraId="23C1E5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023C12" w14:textId="77777777" w:rsidR="00A66E27" w:rsidRDefault="00A66E27">
            <w:pPr>
              <w:pStyle w:val="TAL"/>
              <w:rPr>
                <w:sz w:val="16"/>
              </w:rPr>
            </w:pPr>
            <w:r>
              <w:rPr>
                <w:sz w:val="16"/>
              </w:rPr>
              <w:t>C3-234240</w:t>
            </w:r>
          </w:p>
        </w:tc>
        <w:tc>
          <w:tcPr>
            <w:tcW w:w="0" w:type="auto"/>
            <w:tcBorders>
              <w:top w:val="single" w:sz="4" w:space="0" w:color="auto"/>
              <w:left w:val="single" w:sz="4" w:space="0" w:color="auto"/>
              <w:bottom w:val="single" w:sz="4" w:space="0" w:color="auto"/>
              <w:right w:val="single" w:sz="4" w:space="0" w:color="auto"/>
            </w:tcBorders>
            <w:hideMark/>
          </w:tcPr>
          <w:p w14:paraId="2BC774B4" w14:textId="77777777" w:rsidR="00A66E27" w:rsidRDefault="00A66E27">
            <w:pPr>
              <w:pStyle w:val="TAL"/>
              <w:rPr>
                <w:sz w:val="16"/>
              </w:rPr>
            </w:pPr>
            <w:r>
              <w:rPr>
                <w:sz w:val="16"/>
              </w:rPr>
              <w:t>Analytics feedback information in Subscriptions</w:t>
            </w:r>
          </w:p>
        </w:tc>
        <w:tc>
          <w:tcPr>
            <w:tcW w:w="0" w:type="auto"/>
            <w:tcBorders>
              <w:top w:val="single" w:sz="4" w:space="0" w:color="auto"/>
              <w:left w:val="single" w:sz="4" w:space="0" w:color="auto"/>
              <w:bottom w:val="single" w:sz="4" w:space="0" w:color="auto"/>
              <w:right w:val="single" w:sz="4" w:space="0" w:color="auto"/>
            </w:tcBorders>
            <w:hideMark/>
          </w:tcPr>
          <w:p w14:paraId="1DD4E21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F2C89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F059409" w14:textId="77777777" w:rsidR="00A66E27" w:rsidRDefault="00A66E27">
            <w:pPr>
              <w:pStyle w:val="TAL"/>
              <w:rPr>
                <w:sz w:val="16"/>
              </w:rPr>
            </w:pPr>
            <w:r>
              <w:rPr>
                <w:sz w:val="16"/>
              </w:rPr>
              <w:t>797</w:t>
            </w:r>
          </w:p>
        </w:tc>
        <w:tc>
          <w:tcPr>
            <w:tcW w:w="0" w:type="auto"/>
            <w:tcBorders>
              <w:top w:val="single" w:sz="4" w:space="0" w:color="auto"/>
              <w:left w:val="single" w:sz="4" w:space="0" w:color="auto"/>
              <w:bottom w:val="single" w:sz="4" w:space="0" w:color="auto"/>
              <w:right w:val="single" w:sz="4" w:space="0" w:color="auto"/>
            </w:tcBorders>
          </w:tcPr>
          <w:p w14:paraId="340CCE9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DA4C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8877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A717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EF2DEE" w14:textId="77777777" w:rsidR="00A66E27" w:rsidRDefault="00A66E27">
            <w:pPr>
              <w:pStyle w:val="TAL"/>
              <w:rPr>
                <w:sz w:val="16"/>
              </w:rPr>
            </w:pPr>
            <w:r>
              <w:rPr>
                <w:sz w:val="16"/>
              </w:rPr>
              <w:t>revised</w:t>
            </w:r>
          </w:p>
        </w:tc>
      </w:tr>
      <w:tr w:rsidR="00A66E27" w14:paraId="26EA98D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959629" w14:textId="77777777" w:rsidR="00A66E27" w:rsidRDefault="00A66E27">
            <w:pPr>
              <w:pStyle w:val="TAL"/>
              <w:rPr>
                <w:sz w:val="16"/>
              </w:rPr>
            </w:pPr>
            <w:r>
              <w:rPr>
                <w:sz w:val="16"/>
              </w:rPr>
              <w:t>C3-234241</w:t>
            </w:r>
          </w:p>
        </w:tc>
        <w:tc>
          <w:tcPr>
            <w:tcW w:w="0" w:type="auto"/>
            <w:tcBorders>
              <w:top w:val="single" w:sz="4" w:space="0" w:color="auto"/>
              <w:left w:val="single" w:sz="4" w:space="0" w:color="auto"/>
              <w:bottom w:val="single" w:sz="4" w:space="0" w:color="auto"/>
              <w:right w:val="single" w:sz="4" w:space="0" w:color="auto"/>
            </w:tcBorders>
            <w:hideMark/>
          </w:tcPr>
          <w:p w14:paraId="65AE7B15" w14:textId="77777777" w:rsidR="00A66E27" w:rsidRDefault="00A66E27">
            <w:pPr>
              <w:pStyle w:val="TAL"/>
              <w:rPr>
                <w:sz w:val="16"/>
              </w:rPr>
            </w:pPr>
            <w:r>
              <w:rPr>
                <w:sz w:val="16"/>
              </w:rPr>
              <w:t>Analytics feedback information in Analytics exposure</w:t>
            </w:r>
          </w:p>
        </w:tc>
        <w:tc>
          <w:tcPr>
            <w:tcW w:w="0" w:type="auto"/>
            <w:tcBorders>
              <w:top w:val="single" w:sz="4" w:space="0" w:color="auto"/>
              <w:left w:val="single" w:sz="4" w:space="0" w:color="auto"/>
              <w:bottom w:val="single" w:sz="4" w:space="0" w:color="auto"/>
              <w:right w:val="single" w:sz="4" w:space="0" w:color="auto"/>
            </w:tcBorders>
            <w:hideMark/>
          </w:tcPr>
          <w:p w14:paraId="71B4CCD0"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222EE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6DA6E2" w14:textId="77777777" w:rsidR="00A66E27" w:rsidRDefault="00A66E27">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tcPr>
          <w:p w14:paraId="5BA825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429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6B832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933BA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264FA7E" w14:textId="77777777" w:rsidR="00A66E27" w:rsidRDefault="00A66E27">
            <w:pPr>
              <w:pStyle w:val="TAL"/>
              <w:rPr>
                <w:sz w:val="16"/>
              </w:rPr>
            </w:pPr>
            <w:r>
              <w:rPr>
                <w:sz w:val="16"/>
              </w:rPr>
              <w:t>revised</w:t>
            </w:r>
          </w:p>
        </w:tc>
      </w:tr>
      <w:tr w:rsidR="00A66E27" w14:paraId="753AA0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F6BE63" w14:textId="77777777" w:rsidR="00A66E27" w:rsidRDefault="00A66E27">
            <w:pPr>
              <w:pStyle w:val="TAL"/>
              <w:rPr>
                <w:sz w:val="16"/>
              </w:rPr>
            </w:pPr>
            <w:r>
              <w:rPr>
                <w:sz w:val="16"/>
              </w:rPr>
              <w:t>C3-234242</w:t>
            </w:r>
          </w:p>
        </w:tc>
        <w:tc>
          <w:tcPr>
            <w:tcW w:w="0" w:type="auto"/>
            <w:tcBorders>
              <w:top w:val="single" w:sz="4" w:space="0" w:color="auto"/>
              <w:left w:val="single" w:sz="4" w:space="0" w:color="auto"/>
              <w:bottom w:val="single" w:sz="4" w:space="0" w:color="auto"/>
              <w:right w:val="single" w:sz="4" w:space="0" w:color="auto"/>
            </w:tcBorders>
            <w:hideMark/>
          </w:tcPr>
          <w:p w14:paraId="64F2919D" w14:textId="77777777" w:rsidR="00A66E27" w:rsidRDefault="00A66E27">
            <w:pPr>
              <w:pStyle w:val="TAL"/>
              <w:rPr>
                <w:sz w:val="16"/>
              </w:rPr>
            </w:pPr>
            <w:r>
              <w:rPr>
                <w:sz w:val="16"/>
              </w:rPr>
              <w:t>Analytics feedback information handing at the NWDAF</w:t>
            </w:r>
          </w:p>
        </w:tc>
        <w:tc>
          <w:tcPr>
            <w:tcW w:w="0" w:type="auto"/>
            <w:tcBorders>
              <w:top w:val="single" w:sz="4" w:space="0" w:color="auto"/>
              <w:left w:val="single" w:sz="4" w:space="0" w:color="auto"/>
              <w:bottom w:val="single" w:sz="4" w:space="0" w:color="auto"/>
              <w:right w:val="single" w:sz="4" w:space="0" w:color="auto"/>
            </w:tcBorders>
            <w:hideMark/>
          </w:tcPr>
          <w:p w14:paraId="48C90FF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6986C"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4C266B0" w14:textId="77777777" w:rsidR="00A66E27" w:rsidRDefault="00A66E27">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20EA46A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550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1D9E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0677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36D5AA0" w14:textId="77777777" w:rsidR="00A66E27" w:rsidRDefault="00A66E27">
            <w:pPr>
              <w:pStyle w:val="TAL"/>
              <w:rPr>
                <w:sz w:val="16"/>
              </w:rPr>
            </w:pPr>
            <w:r>
              <w:rPr>
                <w:sz w:val="16"/>
              </w:rPr>
              <w:t>revised</w:t>
            </w:r>
          </w:p>
        </w:tc>
      </w:tr>
      <w:tr w:rsidR="00A66E27" w14:paraId="73B756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31785C" w14:textId="77777777" w:rsidR="00A66E27" w:rsidRDefault="00A66E27">
            <w:pPr>
              <w:pStyle w:val="TAL"/>
              <w:rPr>
                <w:sz w:val="16"/>
              </w:rPr>
            </w:pPr>
            <w:r>
              <w:rPr>
                <w:sz w:val="16"/>
              </w:rPr>
              <w:t>C3-234243</w:t>
            </w:r>
          </w:p>
        </w:tc>
        <w:tc>
          <w:tcPr>
            <w:tcW w:w="0" w:type="auto"/>
            <w:tcBorders>
              <w:top w:val="single" w:sz="4" w:space="0" w:color="auto"/>
              <w:left w:val="single" w:sz="4" w:space="0" w:color="auto"/>
              <w:bottom w:val="single" w:sz="4" w:space="0" w:color="auto"/>
              <w:right w:val="single" w:sz="4" w:space="0" w:color="auto"/>
            </w:tcBorders>
            <w:hideMark/>
          </w:tcPr>
          <w:p w14:paraId="35E35809" w14:textId="77777777" w:rsidR="00A66E27" w:rsidRDefault="00A66E27">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6DB5195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9A617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89B09D8" w14:textId="77777777" w:rsidR="00A66E27" w:rsidRDefault="00A66E27">
            <w:pPr>
              <w:pStyle w:val="TAL"/>
              <w:rPr>
                <w:sz w:val="16"/>
              </w:rPr>
            </w:pPr>
            <w:r>
              <w:rPr>
                <w:sz w:val="16"/>
              </w:rPr>
              <w:t>287</w:t>
            </w:r>
          </w:p>
        </w:tc>
        <w:tc>
          <w:tcPr>
            <w:tcW w:w="0" w:type="auto"/>
            <w:tcBorders>
              <w:top w:val="single" w:sz="4" w:space="0" w:color="auto"/>
              <w:left w:val="single" w:sz="4" w:space="0" w:color="auto"/>
              <w:bottom w:val="single" w:sz="4" w:space="0" w:color="auto"/>
              <w:right w:val="single" w:sz="4" w:space="0" w:color="auto"/>
            </w:tcBorders>
          </w:tcPr>
          <w:p w14:paraId="4ED592F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73CBF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65CD4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81F0E4"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034694" w14:textId="77777777" w:rsidR="00A66E27" w:rsidRDefault="00A66E27">
            <w:pPr>
              <w:pStyle w:val="TAL"/>
              <w:rPr>
                <w:sz w:val="16"/>
              </w:rPr>
            </w:pPr>
            <w:r>
              <w:rPr>
                <w:sz w:val="16"/>
              </w:rPr>
              <w:t>agreed</w:t>
            </w:r>
          </w:p>
        </w:tc>
      </w:tr>
      <w:tr w:rsidR="00A66E27" w14:paraId="2C4AE7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8D0201" w14:textId="77777777" w:rsidR="00A66E27" w:rsidRDefault="00A66E27">
            <w:pPr>
              <w:pStyle w:val="TAL"/>
              <w:rPr>
                <w:sz w:val="16"/>
              </w:rPr>
            </w:pPr>
            <w:r>
              <w:rPr>
                <w:sz w:val="16"/>
              </w:rPr>
              <w:t>C3-234244</w:t>
            </w:r>
          </w:p>
        </w:tc>
        <w:tc>
          <w:tcPr>
            <w:tcW w:w="0" w:type="auto"/>
            <w:tcBorders>
              <w:top w:val="single" w:sz="4" w:space="0" w:color="auto"/>
              <w:left w:val="single" w:sz="4" w:space="0" w:color="auto"/>
              <w:bottom w:val="single" w:sz="4" w:space="0" w:color="auto"/>
              <w:right w:val="single" w:sz="4" w:space="0" w:color="auto"/>
            </w:tcBorders>
            <w:hideMark/>
          </w:tcPr>
          <w:p w14:paraId="4B92BB67"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72C2C7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B3C1F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F2481DD" w14:textId="77777777" w:rsidR="00A66E27" w:rsidRDefault="00A66E27">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0696B50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ACB5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179C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A4E7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501BE4" w14:textId="77777777" w:rsidR="00A66E27" w:rsidRDefault="00A66E27">
            <w:pPr>
              <w:pStyle w:val="TAL"/>
              <w:rPr>
                <w:sz w:val="16"/>
              </w:rPr>
            </w:pPr>
            <w:r>
              <w:rPr>
                <w:sz w:val="16"/>
              </w:rPr>
              <w:t>agreed</w:t>
            </w:r>
          </w:p>
        </w:tc>
      </w:tr>
      <w:tr w:rsidR="00A66E27" w14:paraId="4DA08D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A97622" w14:textId="77777777" w:rsidR="00A66E27" w:rsidRDefault="00A66E27">
            <w:pPr>
              <w:pStyle w:val="TAL"/>
              <w:rPr>
                <w:sz w:val="16"/>
              </w:rPr>
            </w:pPr>
            <w:r>
              <w:rPr>
                <w:sz w:val="16"/>
              </w:rPr>
              <w:t>C3-234245</w:t>
            </w:r>
          </w:p>
        </w:tc>
        <w:tc>
          <w:tcPr>
            <w:tcW w:w="0" w:type="auto"/>
            <w:tcBorders>
              <w:top w:val="single" w:sz="4" w:space="0" w:color="auto"/>
              <w:left w:val="single" w:sz="4" w:space="0" w:color="auto"/>
              <w:bottom w:val="single" w:sz="4" w:space="0" w:color="auto"/>
              <w:right w:val="single" w:sz="4" w:space="0" w:color="auto"/>
            </w:tcBorders>
            <w:hideMark/>
          </w:tcPr>
          <w:p w14:paraId="1025D7D6" w14:textId="77777777" w:rsidR="00A66E27" w:rsidRDefault="00A66E27">
            <w:pPr>
              <w:pStyle w:val="TAL"/>
              <w:rPr>
                <w:sz w:val="16"/>
              </w:rPr>
            </w:pPr>
            <w:r>
              <w:rPr>
                <w:sz w:val="16"/>
              </w:rPr>
              <w:t>Presence condition correction</w:t>
            </w:r>
          </w:p>
        </w:tc>
        <w:tc>
          <w:tcPr>
            <w:tcW w:w="0" w:type="auto"/>
            <w:tcBorders>
              <w:top w:val="single" w:sz="4" w:space="0" w:color="auto"/>
              <w:left w:val="single" w:sz="4" w:space="0" w:color="auto"/>
              <w:bottom w:val="single" w:sz="4" w:space="0" w:color="auto"/>
              <w:right w:val="single" w:sz="4" w:space="0" w:color="auto"/>
            </w:tcBorders>
            <w:hideMark/>
          </w:tcPr>
          <w:p w14:paraId="16D5EC4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D6613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65B893D" w14:textId="77777777" w:rsidR="00A66E27" w:rsidRDefault="00A66E27">
            <w:pPr>
              <w:pStyle w:val="TAL"/>
              <w:rPr>
                <w:sz w:val="16"/>
              </w:rPr>
            </w:pPr>
            <w:r>
              <w:rPr>
                <w:sz w:val="16"/>
              </w:rPr>
              <w:t>1144</w:t>
            </w:r>
          </w:p>
        </w:tc>
        <w:tc>
          <w:tcPr>
            <w:tcW w:w="0" w:type="auto"/>
            <w:tcBorders>
              <w:top w:val="single" w:sz="4" w:space="0" w:color="auto"/>
              <w:left w:val="single" w:sz="4" w:space="0" w:color="auto"/>
              <w:bottom w:val="single" w:sz="4" w:space="0" w:color="auto"/>
              <w:right w:val="single" w:sz="4" w:space="0" w:color="auto"/>
            </w:tcBorders>
          </w:tcPr>
          <w:p w14:paraId="60ACCD5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E56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5BCC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84695" w14:textId="77777777" w:rsidR="00A66E27" w:rsidRDefault="00A66E27">
            <w:pPr>
              <w:pStyle w:val="TAL"/>
              <w:rPr>
                <w:sz w:val="16"/>
              </w:rPr>
            </w:pPr>
            <w:r>
              <w:rPr>
                <w:sz w:val="16"/>
              </w:rPr>
              <w:t>SFC</w:t>
            </w:r>
          </w:p>
        </w:tc>
        <w:tc>
          <w:tcPr>
            <w:tcW w:w="0" w:type="auto"/>
            <w:tcBorders>
              <w:top w:val="single" w:sz="4" w:space="0" w:color="auto"/>
              <w:left w:val="single" w:sz="4" w:space="0" w:color="auto"/>
              <w:bottom w:val="single" w:sz="4" w:space="0" w:color="auto"/>
              <w:right w:val="single" w:sz="4" w:space="0" w:color="auto"/>
            </w:tcBorders>
            <w:hideMark/>
          </w:tcPr>
          <w:p w14:paraId="02889AA0" w14:textId="77777777" w:rsidR="00A66E27" w:rsidRDefault="00A66E27">
            <w:pPr>
              <w:pStyle w:val="TAL"/>
              <w:rPr>
                <w:sz w:val="16"/>
              </w:rPr>
            </w:pPr>
            <w:r>
              <w:rPr>
                <w:sz w:val="16"/>
              </w:rPr>
              <w:t>agreed</w:t>
            </w:r>
          </w:p>
        </w:tc>
      </w:tr>
      <w:tr w:rsidR="00A66E27" w14:paraId="508873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51A891" w14:textId="77777777" w:rsidR="00A66E27" w:rsidRDefault="00A66E27">
            <w:pPr>
              <w:pStyle w:val="TAL"/>
              <w:rPr>
                <w:sz w:val="16"/>
              </w:rPr>
            </w:pPr>
            <w:r>
              <w:rPr>
                <w:sz w:val="16"/>
              </w:rPr>
              <w:t>C3-234246</w:t>
            </w:r>
          </w:p>
        </w:tc>
        <w:tc>
          <w:tcPr>
            <w:tcW w:w="0" w:type="auto"/>
            <w:tcBorders>
              <w:top w:val="single" w:sz="4" w:space="0" w:color="auto"/>
              <w:left w:val="single" w:sz="4" w:space="0" w:color="auto"/>
              <w:bottom w:val="single" w:sz="4" w:space="0" w:color="auto"/>
              <w:right w:val="single" w:sz="4" w:space="0" w:color="auto"/>
            </w:tcBorders>
            <w:hideMark/>
          </w:tcPr>
          <w:p w14:paraId="0EBC7ACD" w14:textId="77777777" w:rsidR="00A66E27" w:rsidRDefault="00A66E27">
            <w:pPr>
              <w:pStyle w:val="TAL"/>
              <w:rPr>
                <w:sz w:val="16"/>
              </w:rPr>
            </w:pPr>
            <w:r>
              <w:rPr>
                <w:sz w:val="16"/>
              </w:rPr>
              <w:t>Corrections to the inputs of subscription to UPF events</w:t>
            </w:r>
          </w:p>
        </w:tc>
        <w:tc>
          <w:tcPr>
            <w:tcW w:w="0" w:type="auto"/>
            <w:tcBorders>
              <w:top w:val="single" w:sz="4" w:space="0" w:color="auto"/>
              <w:left w:val="single" w:sz="4" w:space="0" w:color="auto"/>
              <w:bottom w:val="single" w:sz="4" w:space="0" w:color="auto"/>
              <w:right w:val="single" w:sz="4" w:space="0" w:color="auto"/>
            </w:tcBorders>
            <w:hideMark/>
          </w:tcPr>
          <w:p w14:paraId="6FBFBFD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2EC1B8"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ECA6F02" w14:textId="77777777" w:rsidR="00A66E27" w:rsidRDefault="00A66E27">
            <w:pPr>
              <w:pStyle w:val="TAL"/>
              <w:rPr>
                <w:sz w:val="16"/>
              </w:rPr>
            </w:pPr>
            <w:r>
              <w:rPr>
                <w:sz w:val="16"/>
              </w:rPr>
              <w:t>240</w:t>
            </w:r>
          </w:p>
        </w:tc>
        <w:tc>
          <w:tcPr>
            <w:tcW w:w="0" w:type="auto"/>
            <w:tcBorders>
              <w:top w:val="single" w:sz="4" w:space="0" w:color="auto"/>
              <w:left w:val="single" w:sz="4" w:space="0" w:color="auto"/>
              <w:bottom w:val="single" w:sz="4" w:space="0" w:color="auto"/>
              <w:right w:val="single" w:sz="4" w:space="0" w:color="auto"/>
            </w:tcBorders>
          </w:tcPr>
          <w:p w14:paraId="17117E4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26993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D01BD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8A035"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1B6E553" w14:textId="77777777" w:rsidR="00A66E27" w:rsidRDefault="00A66E27">
            <w:pPr>
              <w:pStyle w:val="TAL"/>
              <w:rPr>
                <w:sz w:val="16"/>
              </w:rPr>
            </w:pPr>
            <w:r>
              <w:rPr>
                <w:sz w:val="16"/>
              </w:rPr>
              <w:t>agreed</w:t>
            </w:r>
          </w:p>
        </w:tc>
      </w:tr>
      <w:tr w:rsidR="00A66E27" w14:paraId="700E6DD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BE0124" w14:textId="77777777" w:rsidR="00A66E27" w:rsidRDefault="00A66E27">
            <w:pPr>
              <w:pStyle w:val="TAL"/>
              <w:rPr>
                <w:sz w:val="16"/>
              </w:rPr>
            </w:pPr>
            <w:r>
              <w:rPr>
                <w:sz w:val="16"/>
              </w:rPr>
              <w:t>C3-234247</w:t>
            </w:r>
          </w:p>
        </w:tc>
        <w:tc>
          <w:tcPr>
            <w:tcW w:w="0" w:type="auto"/>
            <w:tcBorders>
              <w:top w:val="single" w:sz="4" w:space="0" w:color="auto"/>
              <w:left w:val="single" w:sz="4" w:space="0" w:color="auto"/>
              <w:bottom w:val="single" w:sz="4" w:space="0" w:color="auto"/>
              <w:right w:val="single" w:sz="4" w:space="0" w:color="auto"/>
            </w:tcBorders>
            <w:hideMark/>
          </w:tcPr>
          <w:p w14:paraId="1D3E7375" w14:textId="77777777" w:rsidR="00A66E27" w:rsidRDefault="00A66E27">
            <w:pPr>
              <w:pStyle w:val="TAL"/>
              <w:rPr>
                <w:sz w:val="16"/>
              </w:rPr>
            </w:pPr>
            <w:r>
              <w:rPr>
                <w:sz w:val="16"/>
              </w:rPr>
              <w:t xml:space="preserve">Updates in the </w:t>
            </w:r>
            <w:proofErr w:type="spellStart"/>
            <w:r>
              <w:rPr>
                <w:sz w:val="16"/>
              </w:rPr>
              <w:t>DNAIMapping</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FE01DE0"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E71A6D"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3EDB1C5" w14:textId="77777777" w:rsidR="00A66E27" w:rsidRDefault="00A66E27">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tcPr>
          <w:p w14:paraId="30C9BB2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1E29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3D2EF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409193" w14:textId="77777777" w:rsidR="00A66E27" w:rsidRDefault="00A66E27">
            <w:pPr>
              <w:pStyle w:val="TAL"/>
              <w:rPr>
                <w:sz w:val="16"/>
              </w:rPr>
            </w:pPr>
            <w:r>
              <w:rPr>
                <w:sz w:val="16"/>
              </w:rPr>
              <w:t>UPEAS, EDGE_Ph2</w:t>
            </w:r>
          </w:p>
        </w:tc>
        <w:tc>
          <w:tcPr>
            <w:tcW w:w="0" w:type="auto"/>
            <w:tcBorders>
              <w:top w:val="single" w:sz="4" w:space="0" w:color="auto"/>
              <w:left w:val="single" w:sz="4" w:space="0" w:color="auto"/>
              <w:bottom w:val="single" w:sz="4" w:space="0" w:color="auto"/>
              <w:right w:val="single" w:sz="4" w:space="0" w:color="auto"/>
            </w:tcBorders>
            <w:hideMark/>
          </w:tcPr>
          <w:p w14:paraId="341DA34C" w14:textId="77777777" w:rsidR="00A66E27" w:rsidRDefault="00A66E27">
            <w:pPr>
              <w:pStyle w:val="TAL"/>
              <w:rPr>
                <w:sz w:val="16"/>
              </w:rPr>
            </w:pPr>
            <w:r>
              <w:rPr>
                <w:sz w:val="16"/>
              </w:rPr>
              <w:t>agreed</w:t>
            </w:r>
          </w:p>
        </w:tc>
      </w:tr>
      <w:tr w:rsidR="00A66E27" w14:paraId="775C5F9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993CD4" w14:textId="77777777" w:rsidR="00A66E27" w:rsidRDefault="00A66E27">
            <w:pPr>
              <w:pStyle w:val="TAL"/>
              <w:rPr>
                <w:sz w:val="16"/>
              </w:rPr>
            </w:pPr>
            <w:r>
              <w:rPr>
                <w:sz w:val="16"/>
              </w:rPr>
              <w:t>C3-234248</w:t>
            </w:r>
          </w:p>
        </w:tc>
        <w:tc>
          <w:tcPr>
            <w:tcW w:w="0" w:type="auto"/>
            <w:tcBorders>
              <w:top w:val="single" w:sz="4" w:space="0" w:color="auto"/>
              <w:left w:val="single" w:sz="4" w:space="0" w:color="auto"/>
              <w:bottom w:val="single" w:sz="4" w:space="0" w:color="auto"/>
              <w:right w:val="single" w:sz="4" w:space="0" w:color="auto"/>
            </w:tcBorders>
            <w:hideMark/>
          </w:tcPr>
          <w:p w14:paraId="35BF7BF0" w14:textId="77777777" w:rsidR="00A66E27" w:rsidRDefault="00A66E27">
            <w:pPr>
              <w:pStyle w:val="TAL"/>
              <w:rPr>
                <w:sz w:val="16"/>
              </w:rPr>
            </w:pPr>
            <w:r>
              <w:rPr>
                <w:sz w:val="16"/>
              </w:rPr>
              <w:t>Using UPF Exposure in UE communications procedure</w:t>
            </w:r>
          </w:p>
        </w:tc>
        <w:tc>
          <w:tcPr>
            <w:tcW w:w="0" w:type="auto"/>
            <w:tcBorders>
              <w:top w:val="single" w:sz="4" w:space="0" w:color="auto"/>
              <w:left w:val="single" w:sz="4" w:space="0" w:color="auto"/>
              <w:bottom w:val="single" w:sz="4" w:space="0" w:color="auto"/>
              <w:right w:val="single" w:sz="4" w:space="0" w:color="auto"/>
            </w:tcBorders>
            <w:hideMark/>
          </w:tcPr>
          <w:p w14:paraId="0E0287D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2150C5"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3244200" w14:textId="77777777" w:rsidR="00A66E27" w:rsidRDefault="00A66E27">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tcPr>
          <w:p w14:paraId="4104C8D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923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FECDC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284925"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68AD6B9" w14:textId="77777777" w:rsidR="00A66E27" w:rsidRDefault="00A66E27">
            <w:pPr>
              <w:pStyle w:val="TAL"/>
              <w:rPr>
                <w:sz w:val="16"/>
              </w:rPr>
            </w:pPr>
            <w:r>
              <w:rPr>
                <w:sz w:val="16"/>
              </w:rPr>
              <w:t>revised</w:t>
            </w:r>
          </w:p>
        </w:tc>
      </w:tr>
      <w:tr w:rsidR="00A66E27" w14:paraId="5B6B918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CBB1F2" w14:textId="77777777" w:rsidR="00A66E27" w:rsidRDefault="00A66E27">
            <w:pPr>
              <w:pStyle w:val="TAL"/>
              <w:rPr>
                <w:sz w:val="16"/>
              </w:rPr>
            </w:pPr>
            <w:r>
              <w:rPr>
                <w:sz w:val="16"/>
              </w:rPr>
              <w:t>C3-234249</w:t>
            </w:r>
          </w:p>
        </w:tc>
        <w:tc>
          <w:tcPr>
            <w:tcW w:w="0" w:type="auto"/>
            <w:tcBorders>
              <w:top w:val="single" w:sz="4" w:space="0" w:color="auto"/>
              <w:left w:val="single" w:sz="4" w:space="0" w:color="auto"/>
              <w:bottom w:val="single" w:sz="4" w:space="0" w:color="auto"/>
              <w:right w:val="single" w:sz="4" w:space="0" w:color="auto"/>
            </w:tcBorders>
            <w:hideMark/>
          </w:tcPr>
          <w:p w14:paraId="7A764A15" w14:textId="77777777" w:rsidR="00A66E27" w:rsidRDefault="00A66E27">
            <w:pPr>
              <w:pStyle w:val="TAL"/>
              <w:rPr>
                <w:sz w:val="16"/>
              </w:rPr>
            </w:pPr>
            <w:r>
              <w:rPr>
                <w:sz w:val="16"/>
              </w:rPr>
              <w:t>Using UPF Exposure in Dispersion analytics procedure</w:t>
            </w:r>
          </w:p>
        </w:tc>
        <w:tc>
          <w:tcPr>
            <w:tcW w:w="0" w:type="auto"/>
            <w:tcBorders>
              <w:top w:val="single" w:sz="4" w:space="0" w:color="auto"/>
              <w:left w:val="single" w:sz="4" w:space="0" w:color="auto"/>
              <w:bottom w:val="single" w:sz="4" w:space="0" w:color="auto"/>
              <w:right w:val="single" w:sz="4" w:space="0" w:color="auto"/>
            </w:tcBorders>
            <w:hideMark/>
          </w:tcPr>
          <w:p w14:paraId="2704F82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B1833C"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90440B5" w14:textId="77777777" w:rsidR="00A66E27" w:rsidRDefault="00A66E27">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tcPr>
          <w:p w14:paraId="2333242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F32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4FB07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3281A6"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0A4C021" w14:textId="77777777" w:rsidR="00A66E27" w:rsidRDefault="00A66E27">
            <w:pPr>
              <w:pStyle w:val="TAL"/>
              <w:rPr>
                <w:sz w:val="16"/>
              </w:rPr>
            </w:pPr>
            <w:r>
              <w:rPr>
                <w:sz w:val="16"/>
              </w:rPr>
              <w:t>revised</w:t>
            </w:r>
          </w:p>
        </w:tc>
      </w:tr>
      <w:tr w:rsidR="00A66E27" w14:paraId="3BD8A9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BA8BDC" w14:textId="77777777" w:rsidR="00A66E27" w:rsidRDefault="00A66E27">
            <w:pPr>
              <w:pStyle w:val="TAL"/>
              <w:rPr>
                <w:sz w:val="16"/>
              </w:rPr>
            </w:pPr>
            <w:r>
              <w:rPr>
                <w:sz w:val="16"/>
              </w:rPr>
              <w:t>C3-234251</w:t>
            </w:r>
          </w:p>
        </w:tc>
        <w:tc>
          <w:tcPr>
            <w:tcW w:w="0" w:type="auto"/>
            <w:tcBorders>
              <w:top w:val="single" w:sz="4" w:space="0" w:color="auto"/>
              <w:left w:val="single" w:sz="4" w:space="0" w:color="auto"/>
              <w:bottom w:val="single" w:sz="4" w:space="0" w:color="auto"/>
              <w:right w:val="single" w:sz="4" w:space="0" w:color="auto"/>
            </w:tcBorders>
            <w:hideMark/>
          </w:tcPr>
          <w:p w14:paraId="37944A05" w14:textId="77777777" w:rsidR="00A66E27" w:rsidRDefault="00A66E27">
            <w:pPr>
              <w:pStyle w:val="TAL"/>
              <w:rPr>
                <w:sz w:val="16"/>
              </w:rPr>
            </w:pPr>
            <w:r>
              <w:rPr>
                <w:sz w:val="16"/>
              </w:rPr>
              <w:t xml:space="preserve">useless </w:t>
            </w:r>
            <w:proofErr w:type="spellStart"/>
            <w:r>
              <w:rPr>
                <w:sz w:val="16"/>
              </w:rPr>
              <w:t>mappingSnssais</w:t>
            </w:r>
            <w:proofErr w:type="spellEnd"/>
            <w:r>
              <w:rPr>
                <w:sz w:val="16"/>
              </w:rPr>
              <w:t xml:space="preserve"> for slice replacement</w:t>
            </w:r>
          </w:p>
        </w:tc>
        <w:tc>
          <w:tcPr>
            <w:tcW w:w="0" w:type="auto"/>
            <w:tcBorders>
              <w:top w:val="single" w:sz="4" w:space="0" w:color="auto"/>
              <w:left w:val="single" w:sz="4" w:space="0" w:color="auto"/>
              <w:bottom w:val="single" w:sz="4" w:space="0" w:color="auto"/>
              <w:right w:val="single" w:sz="4" w:space="0" w:color="auto"/>
            </w:tcBorders>
            <w:hideMark/>
          </w:tcPr>
          <w:p w14:paraId="4EE8662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A3B2D2"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70FF529" w14:textId="77777777" w:rsidR="00A66E27" w:rsidRDefault="00A66E27">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1A3CFB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9067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F0CD6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42F52"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6984D42" w14:textId="77777777" w:rsidR="00A66E27" w:rsidRDefault="00A66E27">
            <w:pPr>
              <w:pStyle w:val="TAL"/>
              <w:rPr>
                <w:sz w:val="16"/>
              </w:rPr>
            </w:pPr>
            <w:r>
              <w:rPr>
                <w:sz w:val="16"/>
              </w:rPr>
              <w:t>postponed</w:t>
            </w:r>
          </w:p>
        </w:tc>
      </w:tr>
      <w:tr w:rsidR="00A66E27" w14:paraId="285DE01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DC3945" w14:textId="77777777" w:rsidR="00A66E27" w:rsidRDefault="00A66E27">
            <w:pPr>
              <w:pStyle w:val="TAL"/>
              <w:rPr>
                <w:sz w:val="16"/>
              </w:rPr>
            </w:pPr>
            <w:r>
              <w:rPr>
                <w:sz w:val="16"/>
              </w:rPr>
              <w:t>C3-234252</w:t>
            </w:r>
          </w:p>
        </w:tc>
        <w:tc>
          <w:tcPr>
            <w:tcW w:w="0" w:type="auto"/>
            <w:tcBorders>
              <w:top w:val="single" w:sz="4" w:space="0" w:color="auto"/>
              <w:left w:val="single" w:sz="4" w:space="0" w:color="auto"/>
              <w:bottom w:val="single" w:sz="4" w:space="0" w:color="auto"/>
              <w:right w:val="single" w:sz="4" w:space="0" w:color="auto"/>
            </w:tcBorders>
            <w:hideMark/>
          </w:tcPr>
          <w:p w14:paraId="788DB1FA" w14:textId="77777777" w:rsidR="00A66E27" w:rsidRDefault="00A66E27">
            <w:pPr>
              <w:pStyle w:val="TAL"/>
              <w:rPr>
                <w:sz w:val="16"/>
              </w:rPr>
            </w:pPr>
            <w:r>
              <w:rPr>
                <w:sz w:val="16"/>
              </w:rPr>
              <w:t xml:space="preserve">Impact of </w:t>
            </w:r>
            <w:proofErr w:type="spellStart"/>
            <w:r>
              <w:rPr>
                <w:sz w:val="16"/>
              </w:rPr>
              <w:t>PartNetSliceSupport</w:t>
            </w:r>
            <w:proofErr w:type="spellEnd"/>
            <w:r>
              <w:rPr>
                <w:sz w:val="16"/>
              </w:rPr>
              <w:t xml:space="preserve"> on </w:t>
            </w:r>
            <w:proofErr w:type="spellStart"/>
            <w:r>
              <w:rPr>
                <w:sz w:val="16"/>
              </w:rPr>
              <w:t>mappingSnssais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F1C093"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75C8CE"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0A554FE" w14:textId="77777777" w:rsidR="00A66E27" w:rsidRDefault="00A66E27">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61BA32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7A6C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572D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26596"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5D00508" w14:textId="77777777" w:rsidR="00A66E27" w:rsidRDefault="00A66E27">
            <w:pPr>
              <w:pStyle w:val="TAL"/>
              <w:rPr>
                <w:sz w:val="16"/>
              </w:rPr>
            </w:pPr>
            <w:r>
              <w:rPr>
                <w:sz w:val="16"/>
              </w:rPr>
              <w:t>revised</w:t>
            </w:r>
          </w:p>
        </w:tc>
      </w:tr>
      <w:tr w:rsidR="00A66E27" w14:paraId="7647B5C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69D60D" w14:textId="77777777" w:rsidR="00A66E27" w:rsidRDefault="00A66E27">
            <w:pPr>
              <w:pStyle w:val="TAL"/>
              <w:rPr>
                <w:sz w:val="16"/>
              </w:rPr>
            </w:pPr>
            <w:r>
              <w:rPr>
                <w:sz w:val="16"/>
              </w:rPr>
              <w:t>C3-234253</w:t>
            </w:r>
          </w:p>
        </w:tc>
        <w:tc>
          <w:tcPr>
            <w:tcW w:w="0" w:type="auto"/>
            <w:tcBorders>
              <w:top w:val="single" w:sz="4" w:space="0" w:color="auto"/>
              <w:left w:val="single" w:sz="4" w:space="0" w:color="auto"/>
              <w:bottom w:val="single" w:sz="4" w:space="0" w:color="auto"/>
              <w:right w:val="single" w:sz="4" w:space="0" w:color="auto"/>
            </w:tcBorders>
            <w:hideMark/>
          </w:tcPr>
          <w:p w14:paraId="5B457D73" w14:textId="77777777" w:rsidR="00A66E27" w:rsidRDefault="00A66E27">
            <w:pPr>
              <w:pStyle w:val="TAL"/>
              <w:rPr>
                <w:sz w:val="16"/>
              </w:rPr>
            </w:pPr>
            <w:r>
              <w:rPr>
                <w:sz w:val="16"/>
              </w:rPr>
              <w:t>Removal of feature dependency</w:t>
            </w:r>
          </w:p>
        </w:tc>
        <w:tc>
          <w:tcPr>
            <w:tcW w:w="0" w:type="auto"/>
            <w:tcBorders>
              <w:top w:val="single" w:sz="4" w:space="0" w:color="auto"/>
              <w:left w:val="single" w:sz="4" w:space="0" w:color="auto"/>
              <w:bottom w:val="single" w:sz="4" w:space="0" w:color="auto"/>
              <w:right w:val="single" w:sz="4" w:space="0" w:color="auto"/>
            </w:tcBorders>
            <w:hideMark/>
          </w:tcPr>
          <w:p w14:paraId="13EA7E9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084512"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64E9CEE" w14:textId="77777777" w:rsidR="00A66E27" w:rsidRDefault="00A66E27">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30E724B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73FB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3354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AFC5A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63F525D" w14:textId="77777777" w:rsidR="00A66E27" w:rsidRDefault="00A66E27">
            <w:pPr>
              <w:pStyle w:val="TAL"/>
              <w:rPr>
                <w:sz w:val="16"/>
              </w:rPr>
            </w:pPr>
            <w:r>
              <w:rPr>
                <w:sz w:val="16"/>
              </w:rPr>
              <w:t>revised</w:t>
            </w:r>
          </w:p>
        </w:tc>
      </w:tr>
      <w:tr w:rsidR="00A66E27" w14:paraId="7FA8BF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15F7E6" w14:textId="77777777" w:rsidR="00A66E27" w:rsidRDefault="00A66E27">
            <w:pPr>
              <w:pStyle w:val="TAL"/>
              <w:rPr>
                <w:sz w:val="16"/>
              </w:rPr>
            </w:pPr>
            <w:r>
              <w:rPr>
                <w:sz w:val="16"/>
              </w:rPr>
              <w:t>C3-234254</w:t>
            </w:r>
          </w:p>
        </w:tc>
        <w:tc>
          <w:tcPr>
            <w:tcW w:w="0" w:type="auto"/>
            <w:tcBorders>
              <w:top w:val="single" w:sz="4" w:space="0" w:color="auto"/>
              <w:left w:val="single" w:sz="4" w:space="0" w:color="auto"/>
              <w:bottom w:val="single" w:sz="4" w:space="0" w:color="auto"/>
              <w:right w:val="single" w:sz="4" w:space="0" w:color="auto"/>
            </w:tcBorders>
            <w:hideMark/>
          </w:tcPr>
          <w:p w14:paraId="3DD41396" w14:textId="77777777" w:rsidR="00A66E27" w:rsidRDefault="00A66E27">
            <w:pPr>
              <w:pStyle w:val="TAL"/>
              <w:rPr>
                <w:sz w:val="16"/>
              </w:rPr>
            </w:pPr>
            <w:r>
              <w:rPr>
                <w:sz w:val="16"/>
              </w:rPr>
              <w:t>feature naming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0C0043F4"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3B8EAF" w14:textId="77777777" w:rsidR="00A66E27" w:rsidRDefault="00A66E27">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4DD7509" w14:textId="77777777" w:rsidR="00A66E27" w:rsidRDefault="00A66E27">
            <w:pPr>
              <w:pStyle w:val="TAL"/>
              <w:rPr>
                <w:sz w:val="16"/>
              </w:rPr>
            </w:pPr>
            <w:r>
              <w:rPr>
                <w:sz w:val="16"/>
              </w:rPr>
              <w:t>192</w:t>
            </w:r>
          </w:p>
        </w:tc>
        <w:tc>
          <w:tcPr>
            <w:tcW w:w="0" w:type="auto"/>
            <w:tcBorders>
              <w:top w:val="single" w:sz="4" w:space="0" w:color="auto"/>
              <w:left w:val="single" w:sz="4" w:space="0" w:color="auto"/>
              <w:bottom w:val="single" w:sz="4" w:space="0" w:color="auto"/>
              <w:right w:val="single" w:sz="4" w:space="0" w:color="auto"/>
            </w:tcBorders>
          </w:tcPr>
          <w:p w14:paraId="1EDFD39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C4BCF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3292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E7E95"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06AE38F" w14:textId="77777777" w:rsidR="00A66E27" w:rsidRDefault="00A66E27">
            <w:pPr>
              <w:pStyle w:val="TAL"/>
              <w:rPr>
                <w:sz w:val="16"/>
              </w:rPr>
            </w:pPr>
            <w:r>
              <w:rPr>
                <w:sz w:val="16"/>
              </w:rPr>
              <w:t>revised</w:t>
            </w:r>
          </w:p>
        </w:tc>
      </w:tr>
      <w:tr w:rsidR="00A66E27" w14:paraId="47D162E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B79C8B" w14:textId="77777777" w:rsidR="00A66E27" w:rsidRDefault="00A66E27">
            <w:pPr>
              <w:pStyle w:val="TAL"/>
              <w:rPr>
                <w:sz w:val="16"/>
              </w:rPr>
            </w:pPr>
            <w:r>
              <w:rPr>
                <w:sz w:val="16"/>
              </w:rPr>
              <w:t>C3-234255</w:t>
            </w:r>
          </w:p>
        </w:tc>
        <w:tc>
          <w:tcPr>
            <w:tcW w:w="0" w:type="auto"/>
            <w:tcBorders>
              <w:top w:val="single" w:sz="4" w:space="0" w:color="auto"/>
              <w:left w:val="single" w:sz="4" w:space="0" w:color="auto"/>
              <w:bottom w:val="single" w:sz="4" w:space="0" w:color="auto"/>
              <w:right w:val="single" w:sz="4" w:space="0" w:color="auto"/>
            </w:tcBorders>
            <w:hideMark/>
          </w:tcPr>
          <w:p w14:paraId="29FD2331" w14:textId="77777777" w:rsidR="00A66E27" w:rsidRDefault="00A66E27">
            <w:pPr>
              <w:pStyle w:val="TAL"/>
              <w:rPr>
                <w:sz w:val="16"/>
              </w:rPr>
            </w:pPr>
            <w:r>
              <w:rPr>
                <w:sz w:val="16"/>
              </w:rPr>
              <w:t>Complete description for Slice Parameter Provision</w:t>
            </w:r>
          </w:p>
        </w:tc>
        <w:tc>
          <w:tcPr>
            <w:tcW w:w="0" w:type="auto"/>
            <w:tcBorders>
              <w:top w:val="single" w:sz="4" w:space="0" w:color="auto"/>
              <w:left w:val="single" w:sz="4" w:space="0" w:color="auto"/>
              <w:bottom w:val="single" w:sz="4" w:space="0" w:color="auto"/>
              <w:right w:val="single" w:sz="4" w:space="0" w:color="auto"/>
            </w:tcBorders>
            <w:hideMark/>
          </w:tcPr>
          <w:p w14:paraId="6F3BC618"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2B88D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2E9A1F" w14:textId="77777777" w:rsidR="00A66E27" w:rsidRDefault="00A66E27">
            <w:pPr>
              <w:pStyle w:val="TAL"/>
              <w:rPr>
                <w:sz w:val="16"/>
              </w:rPr>
            </w:pPr>
            <w:r>
              <w:rPr>
                <w:sz w:val="16"/>
              </w:rPr>
              <w:t>1073</w:t>
            </w:r>
          </w:p>
        </w:tc>
        <w:tc>
          <w:tcPr>
            <w:tcW w:w="0" w:type="auto"/>
            <w:tcBorders>
              <w:top w:val="single" w:sz="4" w:space="0" w:color="auto"/>
              <w:left w:val="single" w:sz="4" w:space="0" w:color="auto"/>
              <w:bottom w:val="single" w:sz="4" w:space="0" w:color="auto"/>
              <w:right w:val="single" w:sz="4" w:space="0" w:color="auto"/>
            </w:tcBorders>
          </w:tcPr>
          <w:p w14:paraId="4EDB593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9CD5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48992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8D06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9D0BC37" w14:textId="77777777" w:rsidR="00A66E27" w:rsidRDefault="00A66E27">
            <w:pPr>
              <w:pStyle w:val="TAL"/>
              <w:rPr>
                <w:sz w:val="16"/>
              </w:rPr>
            </w:pPr>
            <w:r>
              <w:rPr>
                <w:sz w:val="16"/>
              </w:rPr>
              <w:t>merged</w:t>
            </w:r>
          </w:p>
        </w:tc>
      </w:tr>
      <w:tr w:rsidR="00A66E27" w14:paraId="0E8AE6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CCC283" w14:textId="77777777" w:rsidR="00A66E27" w:rsidRDefault="00A66E27">
            <w:pPr>
              <w:pStyle w:val="TAL"/>
              <w:rPr>
                <w:sz w:val="16"/>
              </w:rPr>
            </w:pPr>
            <w:r>
              <w:rPr>
                <w:sz w:val="16"/>
              </w:rPr>
              <w:t>C3-234256</w:t>
            </w:r>
          </w:p>
        </w:tc>
        <w:tc>
          <w:tcPr>
            <w:tcW w:w="0" w:type="auto"/>
            <w:tcBorders>
              <w:top w:val="single" w:sz="4" w:space="0" w:color="auto"/>
              <w:left w:val="single" w:sz="4" w:space="0" w:color="auto"/>
              <w:bottom w:val="single" w:sz="4" w:space="0" w:color="auto"/>
              <w:right w:val="single" w:sz="4" w:space="0" w:color="auto"/>
            </w:tcBorders>
            <w:hideMark/>
          </w:tcPr>
          <w:p w14:paraId="384F0012" w14:textId="77777777" w:rsidR="00A66E27" w:rsidRDefault="00A66E27">
            <w:pPr>
              <w:pStyle w:val="TAL"/>
              <w:rPr>
                <w:sz w:val="16"/>
              </w:rPr>
            </w:pPr>
            <w:r>
              <w:rPr>
                <w:sz w:val="16"/>
              </w:rPr>
              <w:t xml:space="preserve">defining event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9C27C45"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2632B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74738A" w14:textId="77777777" w:rsidR="00A66E27" w:rsidRDefault="00A66E27">
            <w:pPr>
              <w:pStyle w:val="TAL"/>
              <w:rPr>
                <w:sz w:val="16"/>
              </w:rPr>
            </w:pPr>
            <w:r>
              <w:rPr>
                <w:sz w:val="16"/>
              </w:rPr>
              <w:t>1074</w:t>
            </w:r>
          </w:p>
        </w:tc>
        <w:tc>
          <w:tcPr>
            <w:tcW w:w="0" w:type="auto"/>
            <w:tcBorders>
              <w:top w:val="single" w:sz="4" w:space="0" w:color="auto"/>
              <w:left w:val="single" w:sz="4" w:space="0" w:color="auto"/>
              <w:bottom w:val="single" w:sz="4" w:space="0" w:color="auto"/>
              <w:right w:val="single" w:sz="4" w:space="0" w:color="auto"/>
            </w:tcBorders>
          </w:tcPr>
          <w:p w14:paraId="3F8165E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F108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AF5E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D92C8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F8D65E6" w14:textId="77777777" w:rsidR="00A66E27" w:rsidRDefault="00A66E27">
            <w:pPr>
              <w:pStyle w:val="TAL"/>
              <w:rPr>
                <w:sz w:val="16"/>
              </w:rPr>
            </w:pPr>
            <w:r>
              <w:rPr>
                <w:sz w:val="16"/>
              </w:rPr>
              <w:t>merged</w:t>
            </w:r>
          </w:p>
        </w:tc>
      </w:tr>
      <w:tr w:rsidR="00A66E27" w14:paraId="3DA127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C8BDD4" w14:textId="77777777" w:rsidR="00A66E27" w:rsidRDefault="00A66E27">
            <w:pPr>
              <w:pStyle w:val="TAL"/>
              <w:rPr>
                <w:sz w:val="16"/>
              </w:rPr>
            </w:pPr>
            <w:r>
              <w:rPr>
                <w:sz w:val="16"/>
              </w:rPr>
              <w:t>C3-234257</w:t>
            </w:r>
          </w:p>
        </w:tc>
        <w:tc>
          <w:tcPr>
            <w:tcW w:w="0" w:type="auto"/>
            <w:tcBorders>
              <w:top w:val="single" w:sz="4" w:space="0" w:color="auto"/>
              <w:left w:val="single" w:sz="4" w:space="0" w:color="auto"/>
              <w:bottom w:val="single" w:sz="4" w:space="0" w:color="auto"/>
              <w:right w:val="single" w:sz="4" w:space="0" w:color="auto"/>
            </w:tcBorders>
            <w:hideMark/>
          </w:tcPr>
          <w:p w14:paraId="0D27314E" w14:textId="77777777" w:rsidR="00A66E27" w:rsidRDefault="00A66E27">
            <w:pPr>
              <w:pStyle w:val="TAL"/>
              <w:rPr>
                <w:sz w:val="16"/>
              </w:rPr>
            </w:pPr>
            <w:r>
              <w:rPr>
                <w:sz w:val="16"/>
              </w:rPr>
              <w:t xml:space="preserve">defining event for </w:t>
            </w:r>
            <w:proofErr w:type="spellStart"/>
            <w:r>
              <w:rPr>
                <w:sz w:val="16"/>
              </w:rPr>
              <w:t>Nnef_ECSAddress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39B3529"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533CBA"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4D8A2A" w14:textId="77777777" w:rsidR="00A66E27" w:rsidRDefault="00A66E27">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01BA66A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00854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6F87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72375"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980FC1" w14:textId="77777777" w:rsidR="00A66E27" w:rsidRDefault="00A66E27">
            <w:pPr>
              <w:pStyle w:val="TAL"/>
              <w:rPr>
                <w:sz w:val="16"/>
              </w:rPr>
            </w:pPr>
            <w:r>
              <w:rPr>
                <w:sz w:val="16"/>
              </w:rPr>
              <w:t>not pursued</w:t>
            </w:r>
          </w:p>
        </w:tc>
      </w:tr>
      <w:tr w:rsidR="00A66E27" w14:paraId="75ABE6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6978F6" w14:textId="77777777" w:rsidR="00A66E27" w:rsidRDefault="00A66E27">
            <w:pPr>
              <w:pStyle w:val="TAL"/>
              <w:rPr>
                <w:sz w:val="16"/>
              </w:rPr>
            </w:pPr>
            <w:r>
              <w:rPr>
                <w:sz w:val="16"/>
              </w:rPr>
              <w:t>C3-234258</w:t>
            </w:r>
          </w:p>
        </w:tc>
        <w:tc>
          <w:tcPr>
            <w:tcW w:w="0" w:type="auto"/>
            <w:tcBorders>
              <w:top w:val="single" w:sz="4" w:space="0" w:color="auto"/>
              <w:left w:val="single" w:sz="4" w:space="0" w:color="auto"/>
              <w:bottom w:val="single" w:sz="4" w:space="0" w:color="auto"/>
              <w:right w:val="single" w:sz="4" w:space="0" w:color="auto"/>
            </w:tcBorders>
            <w:hideMark/>
          </w:tcPr>
          <w:p w14:paraId="6B52605D" w14:textId="77777777" w:rsidR="00A66E27" w:rsidRDefault="00A66E27">
            <w:pPr>
              <w:pStyle w:val="TAL"/>
              <w:rPr>
                <w:sz w:val="16"/>
              </w:rPr>
            </w:pPr>
            <w:r>
              <w:rPr>
                <w:sz w:val="16"/>
              </w:rPr>
              <w:t xml:space="preserve">defining event for </w:t>
            </w:r>
            <w:proofErr w:type="spellStart"/>
            <w:r>
              <w:rPr>
                <w:sz w:val="16"/>
              </w:rPr>
              <w:t>Nnef_TrafficInfluenceData</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247B84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769787"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49FCDF0" w14:textId="77777777" w:rsidR="00A66E27" w:rsidRDefault="00A66E27">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tcPr>
          <w:p w14:paraId="31AC5D5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65EE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F46F0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463F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D8AECD2" w14:textId="77777777" w:rsidR="00A66E27" w:rsidRDefault="00A66E27">
            <w:pPr>
              <w:pStyle w:val="TAL"/>
              <w:rPr>
                <w:sz w:val="16"/>
              </w:rPr>
            </w:pPr>
            <w:r>
              <w:rPr>
                <w:sz w:val="16"/>
              </w:rPr>
              <w:t>revised</w:t>
            </w:r>
          </w:p>
        </w:tc>
      </w:tr>
      <w:tr w:rsidR="00A66E27" w14:paraId="026C70E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BEE92F" w14:textId="77777777" w:rsidR="00A66E27" w:rsidRDefault="00A66E27">
            <w:pPr>
              <w:pStyle w:val="TAL"/>
              <w:rPr>
                <w:sz w:val="16"/>
              </w:rPr>
            </w:pPr>
            <w:r>
              <w:rPr>
                <w:sz w:val="16"/>
              </w:rPr>
              <w:t>C3-234259</w:t>
            </w:r>
          </w:p>
        </w:tc>
        <w:tc>
          <w:tcPr>
            <w:tcW w:w="0" w:type="auto"/>
            <w:tcBorders>
              <w:top w:val="single" w:sz="4" w:space="0" w:color="auto"/>
              <w:left w:val="single" w:sz="4" w:space="0" w:color="auto"/>
              <w:bottom w:val="single" w:sz="4" w:space="0" w:color="auto"/>
              <w:right w:val="single" w:sz="4" w:space="0" w:color="auto"/>
            </w:tcBorders>
            <w:hideMark/>
          </w:tcPr>
          <w:p w14:paraId="5D04AB7B" w14:textId="77777777" w:rsidR="00A66E27" w:rsidRDefault="00A66E27">
            <w:pPr>
              <w:pStyle w:val="TAL"/>
              <w:rPr>
                <w:sz w:val="16"/>
              </w:rPr>
            </w:pPr>
            <w:r>
              <w:rPr>
                <w:sz w:val="16"/>
              </w:rPr>
              <w:t>immediate reporting for DNAI mapping info</w:t>
            </w:r>
          </w:p>
        </w:tc>
        <w:tc>
          <w:tcPr>
            <w:tcW w:w="0" w:type="auto"/>
            <w:tcBorders>
              <w:top w:val="single" w:sz="4" w:space="0" w:color="auto"/>
              <w:left w:val="single" w:sz="4" w:space="0" w:color="auto"/>
              <w:bottom w:val="single" w:sz="4" w:space="0" w:color="auto"/>
              <w:right w:val="single" w:sz="4" w:space="0" w:color="auto"/>
            </w:tcBorders>
            <w:hideMark/>
          </w:tcPr>
          <w:p w14:paraId="17336DB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05E69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6D1803" w14:textId="77777777" w:rsidR="00A66E27" w:rsidRDefault="00A66E27">
            <w:pPr>
              <w:pStyle w:val="TAL"/>
              <w:rPr>
                <w:sz w:val="16"/>
              </w:rPr>
            </w:pPr>
            <w:r>
              <w:rPr>
                <w:sz w:val="16"/>
              </w:rPr>
              <w:t>1075</w:t>
            </w:r>
          </w:p>
        </w:tc>
        <w:tc>
          <w:tcPr>
            <w:tcW w:w="0" w:type="auto"/>
            <w:tcBorders>
              <w:top w:val="single" w:sz="4" w:space="0" w:color="auto"/>
              <w:left w:val="single" w:sz="4" w:space="0" w:color="auto"/>
              <w:bottom w:val="single" w:sz="4" w:space="0" w:color="auto"/>
              <w:right w:val="single" w:sz="4" w:space="0" w:color="auto"/>
            </w:tcBorders>
          </w:tcPr>
          <w:p w14:paraId="203EF20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890B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34E54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D5127"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2F1604" w14:textId="77777777" w:rsidR="00A66E27" w:rsidRDefault="00A66E27">
            <w:pPr>
              <w:pStyle w:val="TAL"/>
              <w:rPr>
                <w:sz w:val="16"/>
              </w:rPr>
            </w:pPr>
            <w:r>
              <w:rPr>
                <w:sz w:val="16"/>
              </w:rPr>
              <w:t>merged</w:t>
            </w:r>
          </w:p>
        </w:tc>
      </w:tr>
      <w:tr w:rsidR="00A66E27" w14:paraId="712FD4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34BC91" w14:textId="77777777" w:rsidR="00A66E27" w:rsidRDefault="00A66E27">
            <w:pPr>
              <w:pStyle w:val="TAL"/>
              <w:rPr>
                <w:sz w:val="16"/>
              </w:rPr>
            </w:pPr>
            <w:r>
              <w:rPr>
                <w:sz w:val="16"/>
              </w:rPr>
              <w:t>C3-234260</w:t>
            </w:r>
          </w:p>
        </w:tc>
        <w:tc>
          <w:tcPr>
            <w:tcW w:w="0" w:type="auto"/>
            <w:tcBorders>
              <w:top w:val="single" w:sz="4" w:space="0" w:color="auto"/>
              <w:left w:val="single" w:sz="4" w:space="0" w:color="auto"/>
              <w:bottom w:val="single" w:sz="4" w:space="0" w:color="auto"/>
              <w:right w:val="single" w:sz="4" w:space="0" w:color="auto"/>
            </w:tcBorders>
            <w:hideMark/>
          </w:tcPr>
          <w:p w14:paraId="2332CE50" w14:textId="77777777" w:rsidR="00A66E27" w:rsidRDefault="00A66E27">
            <w:pPr>
              <w:pStyle w:val="TAL"/>
              <w:rPr>
                <w:sz w:val="16"/>
              </w:rPr>
            </w:pPr>
            <w:r>
              <w:rPr>
                <w:sz w:val="16"/>
              </w:rPr>
              <w:t>Incorrect description of error handling in subscription creation procedure</w:t>
            </w:r>
          </w:p>
        </w:tc>
        <w:tc>
          <w:tcPr>
            <w:tcW w:w="0" w:type="auto"/>
            <w:tcBorders>
              <w:top w:val="single" w:sz="4" w:space="0" w:color="auto"/>
              <w:left w:val="single" w:sz="4" w:space="0" w:color="auto"/>
              <w:bottom w:val="single" w:sz="4" w:space="0" w:color="auto"/>
              <w:right w:val="single" w:sz="4" w:space="0" w:color="auto"/>
            </w:tcBorders>
            <w:hideMark/>
          </w:tcPr>
          <w:p w14:paraId="6F21900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A03D6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5F996B" w14:textId="77777777" w:rsidR="00A66E27" w:rsidRDefault="00A66E27">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tcPr>
          <w:p w14:paraId="318D55F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8CCF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4CC5F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3C6E9"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B02B03D" w14:textId="77777777" w:rsidR="00A66E27" w:rsidRDefault="00A66E27">
            <w:pPr>
              <w:pStyle w:val="TAL"/>
              <w:rPr>
                <w:sz w:val="16"/>
              </w:rPr>
            </w:pPr>
            <w:r>
              <w:rPr>
                <w:sz w:val="16"/>
              </w:rPr>
              <w:t>revised</w:t>
            </w:r>
          </w:p>
        </w:tc>
      </w:tr>
      <w:tr w:rsidR="00A66E27" w14:paraId="11A6975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FBD383" w14:textId="77777777" w:rsidR="00A66E27" w:rsidRDefault="00A66E27">
            <w:pPr>
              <w:pStyle w:val="TAL"/>
              <w:rPr>
                <w:sz w:val="16"/>
              </w:rPr>
            </w:pPr>
            <w:r>
              <w:rPr>
                <w:sz w:val="16"/>
              </w:rPr>
              <w:t>C3-234261</w:t>
            </w:r>
          </w:p>
        </w:tc>
        <w:tc>
          <w:tcPr>
            <w:tcW w:w="0" w:type="auto"/>
            <w:tcBorders>
              <w:top w:val="single" w:sz="4" w:space="0" w:color="auto"/>
              <w:left w:val="single" w:sz="4" w:space="0" w:color="auto"/>
              <w:bottom w:val="single" w:sz="4" w:space="0" w:color="auto"/>
              <w:right w:val="single" w:sz="4" w:space="0" w:color="auto"/>
            </w:tcBorders>
            <w:hideMark/>
          </w:tcPr>
          <w:p w14:paraId="21EE3204" w14:textId="77777777" w:rsidR="00A66E27" w:rsidRDefault="00A66E27">
            <w:pPr>
              <w:pStyle w:val="TAL"/>
              <w:rPr>
                <w:sz w:val="16"/>
              </w:rPr>
            </w:pPr>
            <w:r>
              <w:rPr>
                <w:sz w:val="16"/>
              </w:rPr>
              <w:t>Incorrect description of error handling in subscription creation procedure</w:t>
            </w:r>
          </w:p>
        </w:tc>
        <w:tc>
          <w:tcPr>
            <w:tcW w:w="0" w:type="auto"/>
            <w:tcBorders>
              <w:top w:val="single" w:sz="4" w:space="0" w:color="auto"/>
              <w:left w:val="single" w:sz="4" w:space="0" w:color="auto"/>
              <w:bottom w:val="single" w:sz="4" w:space="0" w:color="auto"/>
              <w:right w:val="single" w:sz="4" w:space="0" w:color="auto"/>
            </w:tcBorders>
            <w:hideMark/>
          </w:tcPr>
          <w:p w14:paraId="4A018CBC"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80D480"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16501ED" w14:textId="77777777" w:rsidR="00A66E27" w:rsidRDefault="00A66E27">
            <w:pPr>
              <w:pStyle w:val="TAL"/>
              <w:rPr>
                <w:sz w:val="16"/>
              </w:rPr>
            </w:pPr>
            <w:r>
              <w:rPr>
                <w:sz w:val="16"/>
              </w:rPr>
              <w:t>164</w:t>
            </w:r>
          </w:p>
        </w:tc>
        <w:tc>
          <w:tcPr>
            <w:tcW w:w="0" w:type="auto"/>
            <w:tcBorders>
              <w:top w:val="single" w:sz="4" w:space="0" w:color="auto"/>
              <w:left w:val="single" w:sz="4" w:space="0" w:color="auto"/>
              <w:bottom w:val="single" w:sz="4" w:space="0" w:color="auto"/>
              <w:right w:val="single" w:sz="4" w:space="0" w:color="auto"/>
            </w:tcBorders>
          </w:tcPr>
          <w:p w14:paraId="5B07A94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4F96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0FE51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D5726F"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793F18D" w14:textId="77777777" w:rsidR="00A66E27" w:rsidRDefault="00A66E27">
            <w:pPr>
              <w:pStyle w:val="TAL"/>
              <w:rPr>
                <w:sz w:val="16"/>
              </w:rPr>
            </w:pPr>
            <w:r>
              <w:rPr>
                <w:sz w:val="16"/>
              </w:rPr>
              <w:t>agreed</w:t>
            </w:r>
          </w:p>
        </w:tc>
      </w:tr>
      <w:tr w:rsidR="00A66E27" w14:paraId="7BD47A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09051A" w14:textId="77777777" w:rsidR="00A66E27" w:rsidRDefault="00A66E27">
            <w:pPr>
              <w:pStyle w:val="TAL"/>
              <w:rPr>
                <w:sz w:val="16"/>
              </w:rPr>
            </w:pPr>
            <w:r>
              <w:rPr>
                <w:sz w:val="16"/>
              </w:rPr>
              <w:t>C3-234262</w:t>
            </w:r>
          </w:p>
        </w:tc>
        <w:tc>
          <w:tcPr>
            <w:tcW w:w="0" w:type="auto"/>
            <w:tcBorders>
              <w:top w:val="single" w:sz="4" w:space="0" w:color="auto"/>
              <w:left w:val="single" w:sz="4" w:space="0" w:color="auto"/>
              <w:bottom w:val="single" w:sz="4" w:space="0" w:color="auto"/>
              <w:right w:val="single" w:sz="4" w:space="0" w:color="auto"/>
            </w:tcBorders>
            <w:hideMark/>
          </w:tcPr>
          <w:p w14:paraId="58159321" w14:textId="77777777" w:rsidR="00A66E27" w:rsidRDefault="00A66E27">
            <w:pPr>
              <w:pStyle w:val="TAL"/>
              <w:rPr>
                <w:sz w:val="16"/>
              </w:rPr>
            </w:pPr>
            <w:r>
              <w:rPr>
                <w:sz w:val="16"/>
              </w:rPr>
              <w:t xml:space="preserve">add </w:t>
            </w:r>
            <w:proofErr w:type="spellStart"/>
            <w:r>
              <w:rPr>
                <w:sz w:val="16"/>
              </w:rPr>
              <w:t>ENAExt</w:t>
            </w:r>
            <w:proofErr w:type="spellEnd"/>
            <w:r>
              <w:rPr>
                <w:sz w:val="16"/>
              </w:rPr>
              <w:t xml:space="preserve"> feature for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EBA4D4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337309"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CD0FCBB" w14:textId="77777777" w:rsidR="00A66E27" w:rsidRDefault="00A66E27">
            <w:pPr>
              <w:pStyle w:val="TAL"/>
              <w:rPr>
                <w:sz w:val="16"/>
              </w:rPr>
            </w:pPr>
            <w:r>
              <w:rPr>
                <w:sz w:val="16"/>
              </w:rPr>
              <w:t>798</w:t>
            </w:r>
          </w:p>
        </w:tc>
        <w:tc>
          <w:tcPr>
            <w:tcW w:w="0" w:type="auto"/>
            <w:tcBorders>
              <w:top w:val="single" w:sz="4" w:space="0" w:color="auto"/>
              <w:left w:val="single" w:sz="4" w:space="0" w:color="auto"/>
              <w:bottom w:val="single" w:sz="4" w:space="0" w:color="auto"/>
              <w:right w:val="single" w:sz="4" w:space="0" w:color="auto"/>
            </w:tcBorders>
          </w:tcPr>
          <w:p w14:paraId="387C715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413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2AF53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0F3579"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336A7" w14:textId="77777777" w:rsidR="00A66E27" w:rsidRDefault="00A66E27">
            <w:pPr>
              <w:pStyle w:val="TAL"/>
              <w:rPr>
                <w:sz w:val="16"/>
              </w:rPr>
            </w:pPr>
            <w:r>
              <w:rPr>
                <w:sz w:val="16"/>
              </w:rPr>
              <w:t>agreed</w:t>
            </w:r>
          </w:p>
        </w:tc>
      </w:tr>
      <w:tr w:rsidR="00A66E27" w14:paraId="0D517E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67FA03" w14:textId="77777777" w:rsidR="00A66E27" w:rsidRDefault="00A66E27">
            <w:pPr>
              <w:pStyle w:val="TAL"/>
              <w:rPr>
                <w:sz w:val="16"/>
              </w:rPr>
            </w:pPr>
            <w:r>
              <w:rPr>
                <w:sz w:val="16"/>
              </w:rPr>
              <w:t>C3-234263</w:t>
            </w:r>
          </w:p>
        </w:tc>
        <w:tc>
          <w:tcPr>
            <w:tcW w:w="0" w:type="auto"/>
            <w:tcBorders>
              <w:top w:val="single" w:sz="4" w:space="0" w:color="auto"/>
              <w:left w:val="single" w:sz="4" w:space="0" w:color="auto"/>
              <w:bottom w:val="single" w:sz="4" w:space="0" w:color="auto"/>
              <w:right w:val="single" w:sz="4" w:space="0" w:color="auto"/>
            </w:tcBorders>
            <w:hideMark/>
          </w:tcPr>
          <w:p w14:paraId="2CEF1B09" w14:textId="77777777" w:rsidR="00A66E27" w:rsidRDefault="00A66E27">
            <w:pPr>
              <w:pStyle w:val="TAL"/>
              <w:rPr>
                <w:sz w:val="16"/>
              </w:rPr>
            </w:pPr>
            <w:r>
              <w:rPr>
                <w:sz w:val="16"/>
              </w:rPr>
              <w:t xml:space="preserve">corrections to </w:t>
            </w:r>
            <w:proofErr w:type="spellStart"/>
            <w:r>
              <w:rPr>
                <w:sz w:val="16"/>
              </w:rPr>
              <w:t>CollectiveBehaviour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CE8DB"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AAE096C"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AC7BC9" w14:textId="77777777" w:rsidR="00A66E27" w:rsidRDefault="00A66E27">
            <w:pPr>
              <w:pStyle w:val="TAL"/>
              <w:rPr>
                <w:sz w:val="16"/>
              </w:rPr>
            </w:pPr>
            <w:r>
              <w:rPr>
                <w:sz w:val="16"/>
              </w:rPr>
              <w:t>799</w:t>
            </w:r>
          </w:p>
        </w:tc>
        <w:tc>
          <w:tcPr>
            <w:tcW w:w="0" w:type="auto"/>
            <w:tcBorders>
              <w:top w:val="single" w:sz="4" w:space="0" w:color="auto"/>
              <w:left w:val="single" w:sz="4" w:space="0" w:color="auto"/>
              <w:bottom w:val="single" w:sz="4" w:space="0" w:color="auto"/>
              <w:right w:val="single" w:sz="4" w:space="0" w:color="auto"/>
            </w:tcBorders>
          </w:tcPr>
          <w:p w14:paraId="511571C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BA11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50368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9A8CC"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DD7155" w14:textId="77777777" w:rsidR="00A66E27" w:rsidRDefault="00A66E27">
            <w:pPr>
              <w:pStyle w:val="TAL"/>
              <w:rPr>
                <w:sz w:val="16"/>
              </w:rPr>
            </w:pPr>
            <w:r>
              <w:rPr>
                <w:sz w:val="16"/>
              </w:rPr>
              <w:t>not pursued</w:t>
            </w:r>
          </w:p>
        </w:tc>
      </w:tr>
      <w:tr w:rsidR="00A66E27" w14:paraId="3CFB86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6DFBCB" w14:textId="77777777" w:rsidR="00A66E27" w:rsidRDefault="00A66E27">
            <w:pPr>
              <w:pStyle w:val="TAL"/>
              <w:rPr>
                <w:sz w:val="16"/>
              </w:rPr>
            </w:pPr>
            <w:r>
              <w:rPr>
                <w:sz w:val="16"/>
              </w:rPr>
              <w:t>C3-234264</w:t>
            </w:r>
          </w:p>
        </w:tc>
        <w:tc>
          <w:tcPr>
            <w:tcW w:w="0" w:type="auto"/>
            <w:tcBorders>
              <w:top w:val="single" w:sz="4" w:space="0" w:color="auto"/>
              <w:left w:val="single" w:sz="4" w:space="0" w:color="auto"/>
              <w:bottom w:val="single" w:sz="4" w:space="0" w:color="auto"/>
              <w:right w:val="single" w:sz="4" w:space="0" w:color="auto"/>
            </w:tcBorders>
            <w:hideMark/>
          </w:tcPr>
          <w:p w14:paraId="38615CAF" w14:textId="77777777" w:rsidR="00A66E27" w:rsidRDefault="00A66E27">
            <w:pPr>
              <w:pStyle w:val="TAL"/>
              <w:rPr>
                <w:sz w:val="16"/>
              </w:rPr>
            </w:pPr>
            <w:r>
              <w:rPr>
                <w:sz w:val="16"/>
              </w:rPr>
              <w:t>associate attributes with corresponding NOTE</w:t>
            </w:r>
          </w:p>
        </w:tc>
        <w:tc>
          <w:tcPr>
            <w:tcW w:w="0" w:type="auto"/>
            <w:tcBorders>
              <w:top w:val="single" w:sz="4" w:space="0" w:color="auto"/>
              <w:left w:val="single" w:sz="4" w:space="0" w:color="auto"/>
              <w:bottom w:val="single" w:sz="4" w:space="0" w:color="auto"/>
              <w:right w:val="single" w:sz="4" w:space="0" w:color="auto"/>
            </w:tcBorders>
            <w:hideMark/>
          </w:tcPr>
          <w:p w14:paraId="0A2D796C"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97E18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6B3C1DA" w14:textId="77777777" w:rsidR="00A66E27" w:rsidRDefault="00A66E27">
            <w:pPr>
              <w:pStyle w:val="TAL"/>
              <w:rPr>
                <w:sz w:val="16"/>
              </w:rPr>
            </w:pPr>
            <w:r>
              <w:rPr>
                <w:sz w:val="16"/>
              </w:rPr>
              <w:t>760</w:t>
            </w:r>
          </w:p>
        </w:tc>
        <w:tc>
          <w:tcPr>
            <w:tcW w:w="0" w:type="auto"/>
            <w:tcBorders>
              <w:top w:val="single" w:sz="4" w:space="0" w:color="auto"/>
              <w:left w:val="single" w:sz="4" w:space="0" w:color="auto"/>
              <w:bottom w:val="single" w:sz="4" w:space="0" w:color="auto"/>
              <w:right w:val="single" w:sz="4" w:space="0" w:color="auto"/>
            </w:tcBorders>
          </w:tcPr>
          <w:p w14:paraId="0920787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9AC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3D9A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08D3D"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74D40" w14:textId="77777777" w:rsidR="00A66E27" w:rsidRDefault="00A66E27">
            <w:pPr>
              <w:pStyle w:val="TAL"/>
              <w:rPr>
                <w:sz w:val="16"/>
              </w:rPr>
            </w:pPr>
            <w:r>
              <w:rPr>
                <w:sz w:val="16"/>
              </w:rPr>
              <w:t>revised</w:t>
            </w:r>
          </w:p>
        </w:tc>
      </w:tr>
      <w:tr w:rsidR="00A66E27" w14:paraId="3CAE35F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85A957A" w14:textId="77777777" w:rsidR="00A66E27" w:rsidRDefault="00A66E27">
            <w:pPr>
              <w:pStyle w:val="TAL"/>
              <w:rPr>
                <w:sz w:val="16"/>
              </w:rPr>
            </w:pPr>
            <w:r>
              <w:rPr>
                <w:sz w:val="16"/>
              </w:rPr>
              <w:t>C3-234265</w:t>
            </w:r>
          </w:p>
        </w:tc>
        <w:tc>
          <w:tcPr>
            <w:tcW w:w="0" w:type="auto"/>
            <w:tcBorders>
              <w:top w:val="single" w:sz="4" w:space="0" w:color="auto"/>
              <w:left w:val="single" w:sz="4" w:space="0" w:color="auto"/>
              <w:bottom w:val="single" w:sz="4" w:space="0" w:color="auto"/>
              <w:right w:val="single" w:sz="4" w:space="0" w:color="auto"/>
            </w:tcBorders>
            <w:hideMark/>
          </w:tcPr>
          <w:p w14:paraId="66253AB1" w14:textId="77777777" w:rsidR="00A66E27" w:rsidRDefault="00A66E27">
            <w:pPr>
              <w:pStyle w:val="TAL"/>
              <w:rPr>
                <w:sz w:val="16"/>
              </w:rPr>
            </w:pPr>
            <w:r>
              <w:rPr>
                <w:sz w:val="16"/>
              </w:rPr>
              <w:t>procedure correction for ListUE_5G</w:t>
            </w:r>
          </w:p>
        </w:tc>
        <w:tc>
          <w:tcPr>
            <w:tcW w:w="0" w:type="auto"/>
            <w:tcBorders>
              <w:top w:val="single" w:sz="4" w:space="0" w:color="auto"/>
              <w:left w:val="single" w:sz="4" w:space="0" w:color="auto"/>
              <w:bottom w:val="single" w:sz="4" w:space="0" w:color="auto"/>
              <w:right w:val="single" w:sz="4" w:space="0" w:color="auto"/>
            </w:tcBorders>
            <w:hideMark/>
          </w:tcPr>
          <w:p w14:paraId="3D497C2E"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2DCF6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7B2C7D" w14:textId="77777777" w:rsidR="00A66E27" w:rsidRDefault="00A66E27">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tcPr>
          <w:p w14:paraId="6766917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7B58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2C15C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D0275"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42A0E" w14:textId="77777777" w:rsidR="00A66E27" w:rsidRDefault="00A66E27">
            <w:pPr>
              <w:pStyle w:val="TAL"/>
              <w:rPr>
                <w:sz w:val="16"/>
              </w:rPr>
            </w:pPr>
            <w:r>
              <w:rPr>
                <w:sz w:val="16"/>
              </w:rPr>
              <w:t>revised</w:t>
            </w:r>
          </w:p>
        </w:tc>
      </w:tr>
      <w:tr w:rsidR="00A66E27" w14:paraId="70FA75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5977F7" w14:textId="77777777" w:rsidR="00A66E27" w:rsidRDefault="00A66E27">
            <w:pPr>
              <w:pStyle w:val="TAL"/>
              <w:rPr>
                <w:sz w:val="16"/>
              </w:rPr>
            </w:pPr>
            <w:r>
              <w:rPr>
                <w:sz w:val="16"/>
              </w:rPr>
              <w:t>C3-234266</w:t>
            </w:r>
          </w:p>
        </w:tc>
        <w:tc>
          <w:tcPr>
            <w:tcW w:w="0" w:type="auto"/>
            <w:tcBorders>
              <w:top w:val="single" w:sz="4" w:space="0" w:color="auto"/>
              <w:left w:val="single" w:sz="4" w:space="0" w:color="auto"/>
              <w:bottom w:val="single" w:sz="4" w:space="0" w:color="auto"/>
              <w:right w:val="single" w:sz="4" w:space="0" w:color="auto"/>
            </w:tcBorders>
            <w:hideMark/>
          </w:tcPr>
          <w:p w14:paraId="3D5BDE6D"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0870CF13"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C4BD5A"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A12168" w14:textId="77777777" w:rsidR="00A66E27" w:rsidRDefault="00A66E27">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788B420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22A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E446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835F47"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5EAEFB3" w14:textId="77777777" w:rsidR="00A66E27" w:rsidRDefault="00A66E27">
            <w:pPr>
              <w:pStyle w:val="TAL"/>
              <w:rPr>
                <w:sz w:val="16"/>
              </w:rPr>
            </w:pPr>
            <w:r>
              <w:rPr>
                <w:sz w:val="16"/>
              </w:rPr>
              <w:t>revised</w:t>
            </w:r>
          </w:p>
        </w:tc>
      </w:tr>
      <w:tr w:rsidR="00A66E27" w14:paraId="4A8F13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842AC7" w14:textId="77777777" w:rsidR="00A66E27" w:rsidRDefault="00A66E27">
            <w:pPr>
              <w:pStyle w:val="TAL"/>
              <w:rPr>
                <w:sz w:val="16"/>
              </w:rPr>
            </w:pPr>
            <w:r>
              <w:rPr>
                <w:sz w:val="16"/>
              </w:rPr>
              <w:t>C3-234267</w:t>
            </w:r>
          </w:p>
        </w:tc>
        <w:tc>
          <w:tcPr>
            <w:tcW w:w="0" w:type="auto"/>
            <w:tcBorders>
              <w:top w:val="single" w:sz="4" w:space="0" w:color="auto"/>
              <w:left w:val="single" w:sz="4" w:space="0" w:color="auto"/>
              <w:bottom w:val="single" w:sz="4" w:space="0" w:color="auto"/>
              <w:right w:val="single" w:sz="4" w:space="0" w:color="auto"/>
            </w:tcBorders>
            <w:hideMark/>
          </w:tcPr>
          <w:p w14:paraId="106A0104"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4DB5BF6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7DDC04"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76E655D" w14:textId="77777777" w:rsidR="00A66E27" w:rsidRDefault="00A66E27">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tcPr>
          <w:p w14:paraId="3133677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43EE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E107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8B6CD1"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4DA6CDD" w14:textId="77777777" w:rsidR="00A66E27" w:rsidRDefault="00A66E27">
            <w:pPr>
              <w:pStyle w:val="TAL"/>
              <w:rPr>
                <w:sz w:val="16"/>
              </w:rPr>
            </w:pPr>
            <w:r>
              <w:rPr>
                <w:sz w:val="16"/>
              </w:rPr>
              <w:t>revised</w:t>
            </w:r>
          </w:p>
        </w:tc>
      </w:tr>
      <w:tr w:rsidR="00A66E27" w14:paraId="6E83E7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DBDA54" w14:textId="77777777" w:rsidR="00A66E27" w:rsidRDefault="00A66E27">
            <w:pPr>
              <w:pStyle w:val="TAL"/>
              <w:rPr>
                <w:sz w:val="16"/>
              </w:rPr>
            </w:pPr>
            <w:r>
              <w:rPr>
                <w:sz w:val="16"/>
              </w:rPr>
              <w:t>C3-234268</w:t>
            </w:r>
          </w:p>
        </w:tc>
        <w:tc>
          <w:tcPr>
            <w:tcW w:w="0" w:type="auto"/>
            <w:tcBorders>
              <w:top w:val="single" w:sz="4" w:space="0" w:color="auto"/>
              <w:left w:val="single" w:sz="4" w:space="0" w:color="auto"/>
              <w:bottom w:val="single" w:sz="4" w:space="0" w:color="auto"/>
              <w:right w:val="single" w:sz="4" w:space="0" w:color="auto"/>
            </w:tcBorders>
            <w:hideMark/>
          </w:tcPr>
          <w:p w14:paraId="2653B038" w14:textId="77777777" w:rsidR="00A66E27" w:rsidRDefault="00A66E27">
            <w:pPr>
              <w:pStyle w:val="TAL"/>
              <w:rPr>
                <w:sz w:val="16"/>
              </w:rPr>
            </w:pPr>
            <w:r>
              <w:rPr>
                <w:sz w:val="16"/>
              </w:rPr>
              <w:t>Incorrect data type</w:t>
            </w:r>
          </w:p>
        </w:tc>
        <w:tc>
          <w:tcPr>
            <w:tcW w:w="0" w:type="auto"/>
            <w:tcBorders>
              <w:top w:val="single" w:sz="4" w:space="0" w:color="auto"/>
              <w:left w:val="single" w:sz="4" w:space="0" w:color="auto"/>
              <w:bottom w:val="single" w:sz="4" w:space="0" w:color="auto"/>
              <w:right w:val="single" w:sz="4" w:space="0" w:color="auto"/>
            </w:tcBorders>
            <w:hideMark/>
          </w:tcPr>
          <w:p w14:paraId="739C16C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23BB18"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CD750A" w14:textId="77777777" w:rsidR="00A66E27" w:rsidRDefault="00A66E27">
            <w:pPr>
              <w:pStyle w:val="TAL"/>
              <w:rPr>
                <w:sz w:val="16"/>
              </w:rPr>
            </w:pPr>
            <w:r>
              <w:rPr>
                <w:sz w:val="16"/>
              </w:rPr>
              <w:t>1145</w:t>
            </w:r>
          </w:p>
        </w:tc>
        <w:tc>
          <w:tcPr>
            <w:tcW w:w="0" w:type="auto"/>
            <w:tcBorders>
              <w:top w:val="single" w:sz="4" w:space="0" w:color="auto"/>
              <w:left w:val="single" w:sz="4" w:space="0" w:color="auto"/>
              <w:bottom w:val="single" w:sz="4" w:space="0" w:color="auto"/>
              <w:right w:val="single" w:sz="4" w:space="0" w:color="auto"/>
            </w:tcBorders>
          </w:tcPr>
          <w:p w14:paraId="5C0FDAF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144B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6501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C3962" w14:textId="77777777" w:rsidR="00A66E27" w:rsidRDefault="00A66E27">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C323E11" w14:textId="77777777" w:rsidR="00A66E27" w:rsidRDefault="00A66E27">
            <w:pPr>
              <w:pStyle w:val="TAL"/>
              <w:rPr>
                <w:sz w:val="16"/>
              </w:rPr>
            </w:pPr>
            <w:r>
              <w:rPr>
                <w:sz w:val="16"/>
              </w:rPr>
              <w:t>agreed</w:t>
            </w:r>
          </w:p>
        </w:tc>
      </w:tr>
      <w:tr w:rsidR="00A66E27" w14:paraId="16558F6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4FEF24" w14:textId="77777777" w:rsidR="00A66E27" w:rsidRDefault="00A66E27">
            <w:pPr>
              <w:pStyle w:val="TAL"/>
              <w:rPr>
                <w:sz w:val="16"/>
              </w:rPr>
            </w:pPr>
            <w:r>
              <w:rPr>
                <w:sz w:val="16"/>
              </w:rPr>
              <w:t>C3-234269</w:t>
            </w:r>
          </w:p>
        </w:tc>
        <w:tc>
          <w:tcPr>
            <w:tcW w:w="0" w:type="auto"/>
            <w:tcBorders>
              <w:top w:val="single" w:sz="4" w:space="0" w:color="auto"/>
              <w:left w:val="single" w:sz="4" w:space="0" w:color="auto"/>
              <w:bottom w:val="single" w:sz="4" w:space="0" w:color="auto"/>
              <w:right w:val="single" w:sz="4" w:space="0" w:color="auto"/>
            </w:tcBorders>
            <w:hideMark/>
          </w:tcPr>
          <w:p w14:paraId="76962ACA" w14:textId="77777777" w:rsidR="00A66E27" w:rsidRDefault="00A66E27">
            <w:pPr>
              <w:pStyle w:val="TAL"/>
              <w:rPr>
                <w:sz w:val="16"/>
              </w:rPr>
            </w:pPr>
            <w:r>
              <w:rPr>
                <w:sz w:val="16"/>
              </w:rPr>
              <w:t>Incorrect data type in Media Streaming Event Exposure notification</w:t>
            </w:r>
          </w:p>
        </w:tc>
        <w:tc>
          <w:tcPr>
            <w:tcW w:w="0" w:type="auto"/>
            <w:tcBorders>
              <w:top w:val="single" w:sz="4" w:space="0" w:color="auto"/>
              <w:left w:val="single" w:sz="4" w:space="0" w:color="auto"/>
              <w:bottom w:val="single" w:sz="4" w:space="0" w:color="auto"/>
              <w:right w:val="single" w:sz="4" w:space="0" w:color="auto"/>
            </w:tcBorders>
            <w:hideMark/>
          </w:tcPr>
          <w:p w14:paraId="79F48B1B"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89713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C9F052" w14:textId="77777777" w:rsidR="00A66E27" w:rsidRDefault="00A66E27">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tcPr>
          <w:p w14:paraId="02157EB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AEEF3"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9DAA2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5B51F" w14:textId="77777777" w:rsidR="00A66E27" w:rsidRDefault="00A66E2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32523204" w14:textId="77777777" w:rsidR="00A66E27" w:rsidRDefault="00A66E27">
            <w:pPr>
              <w:pStyle w:val="TAL"/>
              <w:rPr>
                <w:sz w:val="16"/>
              </w:rPr>
            </w:pPr>
            <w:r>
              <w:rPr>
                <w:sz w:val="16"/>
              </w:rPr>
              <w:t>agreed</w:t>
            </w:r>
          </w:p>
        </w:tc>
      </w:tr>
      <w:tr w:rsidR="00A66E27" w14:paraId="58303D1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6C4FD7" w14:textId="77777777" w:rsidR="00A66E27" w:rsidRDefault="00A66E27">
            <w:pPr>
              <w:pStyle w:val="TAL"/>
              <w:rPr>
                <w:sz w:val="16"/>
              </w:rPr>
            </w:pPr>
            <w:r>
              <w:rPr>
                <w:sz w:val="16"/>
              </w:rPr>
              <w:t>C3-234270</w:t>
            </w:r>
          </w:p>
        </w:tc>
        <w:tc>
          <w:tcPr>
            <w:tcW w:w="0" w:type="auto"/>
            <w:tcBorders>
              <w:top w:val="single" w:sz="4" w:space="0" w:color="auto"/>
              <w:left w:val="single" w:sz="4" w:space="0" w:color="auto"/>
              <w:bottom w:val="single" w:sz="4" w:space="0" w:color="auto"/>
              <w:right w:val="single" w:sz="4" w:space="0" w:color="auto"/>
            </w:tcBorders>
            <w:hideMark/>
          </w:tcPr>
          <w:p w14:paraId="353FE5FD" w14:textId="77777777" w:rsidR="00A66E27" w:rsidRDefault="00A66E27">
            <w:pPr>
              <w:pStyle w:val="TAL"/>
              <w:rPr>
                <w:sz w:val="16"/>
              </w:rPr>
            </w:pPr>
            <w:r>
              <w:rPr>
                <w:sz w:val="16"/>
              </w:rPr>
              <w:t>Incorrect data type in Media Streaming Event Exposure notification</w:t>
            </w:r>
          </w:p>
        </w:tc>
        <w:tc>
          <w:tcPr>
            <w:tcW w:w="0" w:type="auto"/>
            <w:tcBorders>
              <w:top w:val="single" w:sz="4" w:space="0" w:color="auto"/>
              <w:left w:val="single" w:sz="4" w:space="0" w:color="auto"/>
              <w:bottom w:val="single" w:sz="4" w:space="0" w:color="auto"/>
              <w:right w:val="single" w:sz="4" w:space="0" w:color="auto"/>
            </w:tcBorders>
            <w:hideMark/>
          </w:tcPr>
          <w:p w14:paraId="6F66F08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2742A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354DE6" w14:textId="77777777" w:rsidR="00A66E27" w:rsidRDefault="00A66E27">
            <w:pPr>
              <w:pStyle w:val="TAL"/>
              <w:rPr>
                <w:sz w:val="16"/>
              </w:rPr>
            </w:pPr>
            <w:r>
              <w:rPr>
                <w:sz w:val="16"/>
              </w:rPr>
              <w:t>1079</w:t>
            </w:r>
          </w:p>
        </w:tc>
        <w:tc>
          <w:tcPr>
            <w:tcW w:w="0" w:type="auto"/>
            <w:tcBorders>
              <w:top w:val="single" w:sz="4" w:space="0" w:color="auto"/>
              <w:left w:val="single" w:sz="4" w:space="0" w:color="auto"/>
              <w:bottom w:val="single" w:sz="4" w:space="0" w:color="auto"/>
              <w:right w:val="single" w:sz="4" w:space="0" w:color="auto"/>
            </w:tcBorders>
          </w:tcPr>
          <w:p w14:paraId="73FA37B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3916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38879"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3774F4" w14:textId="77777777" w:rsidR="00A66E27" w:rsidRDefault="00A66E2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768E9D2A" w14:textId="77777777" w:rsidR="00A66E27" w:rsidRDefault="00A66E27">
            <w:pPr>
              <w:pStyle w:val="TAL"/>
              <w:rPr>
                <w:sz w:val="16"/>
              </w:rPr>
            </w:pPr>
            <w:r>
              <w:rPr>
                <w:sz w:val="16"/>
              </w:rPr>
              <w:t>agreed</w:t>
            </w:r>
          </w:p>
        </w:tc>
      </w:tr>
      <w:tr w:rsidR="00A66E27" w14:paraId="06AD88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A42CF7" w14:textId="77777777" w:rsidR="00A66E27" w:rsidRDefault="00A66E27">
            <w:pPr>
              <w:pStyle w:val="TAL"/>
              <w:rPr>
                <w:sz w:val="16"/>
              </w:rPr>
            </w:pPr>
            <w:r>
              <w:rPr>
                <w:sz w:val="16"/>
              </w:rPr>
              <w:t>C3-234271</w:t>
            </w:r>
          </w:p>
        </w:tc>
        <w:tc>
          <w:tcPr>
            <w:tcW w:w="0" w:type="auto"/>
            <w:tcBorders>
              <w:top w:val="single" w:sz="4" w:space="0" w:color="auto"/>
              <w:left w:val="single" w:sz="4" w:space="0" w:color="auto"/>
              <w:bottom w:val="single" w:sz="4" w:space="0" w:color="auto"/>
              <w:right w:val="single" w:sz="4" w:space="0" w:color="auto"/>
            </w:tcBorders>
            <w:hideMark/>
          </w:tcPr>
          <w:p w14:paraId="2E5DCD82" w14:textId="77777777" w:rsidR="00A66E27" w:rsidRDefault="00A66E27">
            <w:pPr>
              <w:pStyle w:val="TAL"/>
              <w:rPr>
                <w:sz w:val="16"/>
              </w:rPr>
            </w:pPr>
            <w:r>
              <w:rPr>
                <w:sz w:val="16"/>
              </w:rPr>
              <w:t>Correction to ECS Address Provision</w:t>
            </w:r>
          </w:p>
        </w:tc>
        <w:tc>
          <w:tcPr>
            <w:tcW w:w="0" w:type="auto"/>
            <w:tcBorders>
              <w:top w:val="single" w:sz="4" w:space="0" w:color="auto"/>
              <w:left w:val="single" w:sz="4" w:space="0" w:color="auto"/>
              <w:bottom w:val="single" w:sz="4" w:space="0" w:color="auto"/>
              <w:right w:val="single" w:sz="4" w:space="0" w:color="auto"/>
            </w:tcBorders>
            <w:hideMark/>
          </w:tcPr>
          <w:p w14:paraId="5FA1BC88"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CA921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541ACF" w14:textId="77777777" w:rsidR="00A66E27" w:rsidRDefault="00A66E27">
            <w:pPr>
              <w:pStyle w:val="TAL"/>
              <w:rPr>
                <w:sz w:val="16"/>
              </w:rPr>
            </w:pPr>
            <w:r>
              <w:rPr>
                <w:sz w:val="16"/>
              </w:rPr>
              <w:t>1080</w:t>
            </w:r>
          </w:p>
        </w:tc>
        <w:tc>
          <w:tcPr>
            <w:tcW w:w="0" w:type="auto"/>
            <w:tcBorders>
              <w:top w:val="single" w:sz="4" w:space="0" w:color="auto"/>
              <w:left w:val="single" w:sz="4" w:space="0" w:color="auto"/>
              <w:bottom w:val="single" w:sz="4" w:space="0" w:color="auto"/>
              <w:right w:val="single" w:sz="4" w:space="0" w:color="auto"/>
            </w:tcBorders>
          </w:tcPr>
          <w:p w14:paraId="3D953A7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1853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10EA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EB53C4" w14:textId="77777777" w:rsidR="00A66E27" w:rsidRDefault="00A66E27">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5F943DE" w14:textId="77777777" w:rsidR="00A66E27" w:rsidRDefault="00A66E27">
            <w:pPr>
              <w:pStyle w:val="TAL"/>
              <w:rPr>
                <w:sz w:val="16"/>
              </w:rPr>
            </w:pPr>
            <w:r>
              <w:rPr>
                <w:sz w:val="16"/>
              </w:rPr>
              <w:t>not pursued</w:t>
            </w:r>
          </w:p>
        </w:tc>
      </w:tr>
      <w:tr w:rsidR="00A66E27" w14:paraId="7F98EE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528D9F" w14:textId="77777777" w:rsidR="00A66E27" w:rsidRDefault="00A66E27">
            <w:pPr>
              <w:pStyle w:val="TAL"/>
              <w:rPr>
                <w:sz w:val="16"/>
              </w:rPr>
            </w:pPr>
            <w:r>
              <w:rPr>
                <w:sz w:val="16"/>
              </w:rPr>
              <w:t>C3-234272</w:t>
            </w:r>
          </w:p>
        </w:tc>
        <w:tc>
          <w:tcPr>
            <w:tcW w:w="0" w:type="auto"/>
            <w:tcBorders>
              <w:top w:val="single" w:sz="4" w:space="0" w:color="auto"/>
              <w:left w:val="single" w:sz="4" w:space="0" w:color="auto"/>
              <w:bottom w:val="single" w:sz="4" w:space="0" w:color="auto"/>
              <w:right w:val="single" w:sz="4" w:space="0" w:color="auto"/>
            </w:tcBorders>
            <w:hideMark/>
          </w:tcPr>
          <w:p w14:paraId="5C0FE793" w14:textId="77777777" w:rsidR="00A66E27" w:rsidRDefault="00A66E27">
            <w:pPr>
              <w:pStyle w:val="TAL"/>
              <w:rPr>
                <w:sz w:val="16"/>
              </w:rPr>
            </w:pPr>
            <w:r>
              <w:rPr>
                <w:sz w:val="16"/>
              </w:rPr>
              <w:t>Correction to ECS Address Provision</w:t>
            </w:r>
          </w:p>
        </w:tc>
        <w:tc>
          <w:tcPr>
            <w:tcW w:w="0" w:type="auto"/>
            <w:tcBorders>
              <w:top w:val="single" w:sz="4" w:space="0" w:color="auto"/>
              <w:left w:val="single" w:sz="4" w:space="0" w:color="auto"/>
              <w:bottom w:val="single" w:sz="4" w:space="0" w:color="auto"/>
              <w:right w:val="single" w:sz="4" w:space="0" w:color="auto"/>
            </w:tcBorders>
            <w:hideMark/>
          </w:tcPr>
          <w:p w14:paraId="6933D1EF"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09AE5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731F3F" w14:textId="77777777" w:rsidR="00A66E27" w:rsidRDefault="00A66E27">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tcPr>
          <w:p w14:paraId="1582783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4AEF5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CD864B"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A5DE57" w14:textId="77777777" w:rsidR="00A66E27" w:rsidRDefault="00A66E27">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B4F6316" w14:textId="77777777" w:rsidR="00A66E27" w:rsidRDefault="00A66E27">
            <w:pPr>
              <w:pStyle w:val="TAL"/>
              <w:rPr>
                <w:sz w:val="16"/>
              </w:rPr>
            </w:pPr>
            <w:r>
              <w:rPr>
                <w:sz w:val="16"/>
              </w:rPr>
              <w:t>revised</w:t>
            </w:r>
          </w:p>
        </w:tc>
      </w:tr>
      <w:tr w:rsidR="00A66E27" w14:paraId="7DAAEE9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8FAD95D" w14:textId="77777777" w:rsidR="00A66E27" w:rsidRDefault="00A66E27">
            <w:pPr>
              <w:pStyle w:val="TAL"/>
              <w:rPr>
                <w:sz w:val="16"/>
              </w:rPr>
            </w:pPr>
            <w:r>
              <w:rPr>
                <w:sz w:val="16"/>
              </w:rPr>
              <w:t>C3-234273</w:t>
            </w:r>
          </w:p>
        </w:tc>
        <w:tc>
          <w:tcPr>
            <w:tcW w:w="0" w:type="auto"/>
            <w:tcBorders>
              <w:top w:val="single" w:sz="4" w:space="0" w:color="auto"/>
              <w:left w:val="single" w:sz="4" w:space="0" w:color="auto"/>
              <w:bottom w:val="single" w:sz="4" w:space="0" w:color="auto"/>
              <w:right w:val="single" w:sz="4" w:space="0" w:color="auto"/>
            </w:tcBorders>
            <w:hideMark/>
          </w:tcPr>
          <w:p w14:paraId="3A719316"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322485B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2A8556"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04A1581"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3527A08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450F8A"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71FC7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F718A"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E3B531" w14:textId="77777777" w:rsidR="00A66E27" w:rsidRDefault="00A66E27">
            <w:pPr>
              <w:pStyle w:val="TAL"/>
              <w:rPr>
                <w:sz w:val="16"/>
              </w:rPr>
            </w:pPr>
            <w:r>
              <w:rPr>
                <w:sz w:val="16"/>
              </w:rPr>
              <w:t>not pursued</w:t>
            </w:r>
          </w:p>
        </w:tc>
      </w:tr>
      <w:tr w:rsidR="00A66E27" w14:paraId="215329E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90163C" w14:textId="77777777" w:rsidR="00A66E27" w:rsidRDefault="00A66E27">
            <w:pPr>
              <w:pStyle w:val="TAL"/>
              <w:rPr>
                <w:sz w:val="16"/>
              </w:rPr>
            </w:pPr>
            <w:r>
              <w:rPr>
                <w:sz w:val="16"/>
              </w:rPr>
              <w:t>C3-234274</w:t>
            </w:r>
          </w:p>
        </w:tc>
        <w:tc>
          <w:tcPr>
            <w:tcW w:w="0" w:type="auto"/>
            <w:tcBorders>
              <w:top w:val="single" w:sz="4" w:space="0" w:color="auto"/>
              <w:left w:val="single" w:sz="4" w:space="0" w:color="auto"/>
              <w:bottom w:val="single" w:sz="4" w:space="0" w:color="auto"/>
              <w:right w:val="single" w:sz="4" w:space="0" w:color="auto"/>
            </w:tcBorders>
            <w:hideMark/>
          </w:tcPr>
          <w:p w14:paraId="2FB1CD8C"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53272DDA"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16F4AA"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8B4E9E3" w14:textId="77777777" w:rsidR="00A66E27" w:rsidRDefault="00A66E27">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1F7D71E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883703" w14:textId="77777777" w:rsidR="00A66E27" w:rsidRDefault="00A66E2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B3447B"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570D14"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49DB5C6" w14:textId="77777777" w:rsidR="00A66E27" w:rsidRDefault="00A66E27">
            <w:pPr>
              <w:pStyle w:val="TAL"/>
              <w:rPr>
                <w:sz w:val="16"/>
              </w:rPr>
            </w:pPr>
            <w:r>
              <w:rPr>
                <w:sz w:val="16"/>
              </w:rPr>
              <w:t>not pursued</w:t>
            </w:r>
          </w:p>
        </w:tc>
      </w:tr>
      <w:tr w:rsidR="00A66E27" w14:paraId="541DB19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7C1708" w14:textId="77777777" w:rsidR="00A66E27" w:rsidRDefault="00A66E27">
            <w:pPr>
              <w:pStyle w:val="TAL"/>
              <w:rPr>
                <w:sz w:val="16"/>
              </w:rPr>
            </w:pPr>
            <w:r>
              <w:rPr>
                <w:sz w:val="16"/>
              </w:rPr>
              <w:t>C3-234275</w:t>
            </w:r>
          </w:p>
        </w:tc>
        <w:tc>
          <w:tcPr>
            <w:tcW w:w="0" w:type="auto"/>
            <w:tcBorders>
              <w:top w:val="single" w:sz="4" w:space="0" w:color="auto"/>
              <w:left w:val="single" w:sz="4" w:space="0" w:color="auto"/>
              <w:bottom w:val="single" w:sz="4" w:space="0" w:color="auto"/>
              <w:right w:val="single" w:sz="4" w:space="0" w:color="auto"/>
            </w:tcBorders>
            <w:hideMark/>
          </w:tcPr>
          <w:p w14:paraId="498C4EA5"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26B1E762"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067378"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C888668" w14:textId="77777777" w:rsidR="00A66E27" w:rsidRDefault="00A66E27">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3C99060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8B72C"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E7E627"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7557D5"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B77558" w14:textId="77777777" w:rsidR="00A66E27" w:rsidRDefault="00A66E27">
            <w:pPr>
              <w:pStyle w:val="TAL"/>
              <w:rPr>
                <w:sz w:val="16"/>
              </w:rPr>
            </w:pPr>
            <w:r>
              <w:rPr>
                <w:sz w:val="16"/>
              </w:rPr>
              <w:t>not pursued</w:t>
            </w:r>
          </w:p>
        </w:tc>
      </w:tr>
      <w:tr w:rsidR="00A66E27" w14:paraId="58E5608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33F5F5" w14:textId="77777777" w:rsidR="00A66E27" w:rsidRDefault="00A66E27">
            <w:pPr>
              <w:pStyle w:val="TAL"/>
              <w:rPr>
                <w:sz w:val="16"/>
              </w:rPr>
            </w:pPr>
            <w:r>
              <w:rPr>
                <w:sz w:val="16"/>
              </w:rPr>
              <w:t>C3-234276</w:t>
            </w:r>
          </w:p>
        </w:tc>
        <w:tc>
          <w:tcPr>
            <w:tcW w:w="0" w:type="auto"/>
            <w:tcBorders>
              <w:top w:val="single" w:sz="4" w:space="0" w:color="auto"/>
              <w:left w:val="single" w:sz="4" w:space="0" w:color="auto"/>
              <w:bottom w:val="single" w:sz="4" w:space="0" w:color="auto"/>
              <w:right w:val="single" w:sz="4" w:space="0" w:color="auto"/>
            </w:tcBorders>
            <w:hideMark/>
          </w:tcPr>
          <w:p w14:paraId="6E6F7FA2"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46805C91"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6C041D"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BE6936A"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37B2434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B67E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5E382D"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9DEAB7"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425C8D" w14:textId="77777777" w:rsidR="00A66E27" w:rsidRDefault="00A66E27">
            <w:pPr>
              <w:pStyle w:val="TAL"/>
              <w:rPr>
                <w:sz w:val="16"/>
              </w:rPr>
            </w:pPr>
            <w:r>
              <w:rPr>
                <w:sz w:val="16"/>
              </w:rPr>
              <w:t>revised</w:t>
            </w:r>
          </w:p>
        </w:tc>
      </w:tr>
      <w:tr w:rsidR="00A66E27" w14:paraId="0BA9366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B58DBC" w14:textId="77777777" w:rsidR="00A66E27" w:rsidRDefault="00A66E27">
            <w:pPr>
              <w:pStyle w:val="TAL"/>
              <w:rPr>
                <w:sz w:val="16"/>
              </w:rPr>
            </w:pPr>
            <w:r>
              <w:rPr>
                <w:sz w:val="16"/>
              </w:rPr>
              <w:lastRenderedPageBreak/>
              <w:t>C3-234277</w:t>
            </w:r>
          </w:p>
        </w:tc>
        <w:tc>
          <w:tcPr>
            <w:tcW w:w="0" w:type="auto"/>
            <w:tcBorders>
              <w:top w:val="single" w:sz="4" w:space="0" w:color="auto"/>
              <w:left w:val="single" w:sz="4" w:space="0" w:color="auto"/>
              <w:bottom w:val="single" w:sz="4" w:space="0" w:color="auto"/>
              <w:right w:val="single" w:sz="4" w:space="0" w:color="auto"/>
            </w:tcBorders>
            <w:hideMark/>
          </w:tcPr>
          <w:p w14:paraId="3A0B4BF3" w14:textId="77777777" w:rsidR="00A66E27" w:rsidRDefault="00A66E27">
            <w:pPr>
              <w:pStyle w:val="TAL"/>
              <w:rPr>
                <w:sz w:val="16"/>
              </w:rPr>
            </w:pPr>
            <w:r>
              <w:rPr>
                <w:sz w:val="16"/>
              </w:rPr>
              <w:t>Supplement to ML model metrics</w:t>
            </w:r>
          </w:p>
        </w:tc>
        <w:tc>
          <w:tcPr>
            <w:tcW w:w="0" w:type="auto"/>
            <w:tcBorders>
              <w:top w:val="single" w:sz="4" w:space="0" w:color="auto"/>
              <w:left w:val="single" w:sz="4" w:space="0" w:color="auto"/>
              <w:bottom w:val="single" w:sz="4" w:space="0" w:color="auto"/>
              <w:right w:val="single" w:sz="4" w:space="0" w:color="auto"/>
            </w:tcBorders>
            <w:hideMark/>
          </w:tcPr>
          <w:p w14:paraId="5E6D7D6C"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71716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01835BE" w14:textId="77777777" w:rsidR="00A66E27" w:rsidRDefault="00A66E27">
            <w:pPr>
              <w:pStyle w:val="TAL"/>
              <w:rPr>
                <w:sz w:val="16"/>
              </w:rPr>
            </w:pPr>
            <w:r>
              <w:rPr>
                <w:sz w:val="16"/>
              </w:rPr>
              <w:t>800</w:t>
            </w:r>
          </w:p>
        </w:tc>
        <w:tc>
          <w:tcPr>
            <w:tcW w:w="0" w:type="auto"/>
            <w:tcBorders>
              <w:top w:val="single" w:sz="4" w:space="0" w:color="auto"/>
              <w:left w:val="single" w:sz="4" w:space="0" w:color="auto"/>
              <w:bottom w:val="single" w:sz="4" w:space="0" w:color="auto"/>
              <w:right w:val="single" w:sz="4" w:space="0" w:color="auto"/>
            </w:tcBorders>
          </w:tcPr>
          <w:p w14:paraId="3BD26B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7D7C2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10908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8552E6"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CA22E3" w14:textId="77777777" w:rsidR="00A66E27" w:rsidRDefault="00A66E27">
            <w:pPr>
              <w:pStyle w:val="TAL"/>
              <w:rPr>
                <w:sz w:val="16"/>
              </w:rPr>
            </w:pPr>
            <w:r>
              <w:rPr>
                <w:sz w:val="16"/>
              </w:rPr>
              <w:t>postponed</w:t>
            </w:r>
          </w:p>
        </w:tc>
      </w:tr>
      <w:tr w:rsidR="00A66E27" w14:paraId="2C77A33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599FD3D" w14:textId="77777777" w:rsidR="00A66E27" w:rsidRDefault="00A66E27">
            <w:pPr>
              <w:pStyle w:val="TAL"/>
              <w:rPr>
                <w:sz w:val="16"/>
              </w:rPr>
            </w:pPr>
            <w:r>
              <w:rPr>
                <w:sz w:val="16"/>
              </w:rPr>
              <w:t>C3-234278</w:t>
            </w:r>
          </w:p>
        </w:tc>
        <w:tc>
          <w:tcPr>
            <w:tcW w:w="0" w:type="auto"/>
            <w:tcBorders>
              <w:top w:val="single" w:sz="4" w:space="0" w:color="auto"/>
              <w:left w:val="single" w:sz="4" w:space="0" w:color="auto"/>
              <w:bottom w:val="single" w:sz="4" w:space="0" w:color="auto"/>
              <w:right w:val="single" w:sz="4" w:space="0" w:color="auto"/>
            </w:tcBorders>
            <w:hideMark/>
          </w:tcPr>
          <w:p w14:paraId="2F9500DA" w14:textId="77777777" w:rsidR="00A66E27" w:rsidRDefault="00A66E27">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024E700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2DA028"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F65D48E" w14:textId="77777777" w:rsidR="00A66E27" w:rsidRDefault="00A66E27">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tcPr>
          <w:p w14:paraId="30983B0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C73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7868D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5AC30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7F8523D" w14:textId="77777777" w:rsidR="00A66E27" w:rsidRDefault="00A66E27">
            <w:pPr>
              <w:pStyle w:val="TAL"/>
              <w:rPr>
                <w:sz w:val="16"/>
              </w:rPr>
            </w:pPr>
            <w:r>
              <w:rPr>
                <w:sz w:val="16"/>
              </w:rPr>
              <w:t>revised</w:t>
            </w:r>
          </w:p>
        </w:tc>
      </w:tr>
      <w:tr w:rsidR="00A66E27" w14:paraId="472D04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BD192D" w14:textId="77777777" w:rsidR="00A66E27" w:rsidRDefault="00A66E27">
            <w:pPr>
              <w:pStyle w:val="TAL"/>
              <w:rPr>
                <w:sz w:val="16"/>
              </w:rPr>
            </w:pPr>
            <w:r>
              <w:rPr>
                <w:sz w:val="16"/>
              </w:rPr>
              <w:t>C3-234279</w:t>
            </w:r>
          </w:p>
        </w:tc>
        <w:tc>
          <w:tcPr>
            <w:tcW w:w="0" w:type="auto"/>
            <w:tcBorders>
              <w:top w:val="single" w:sz="4" w:space="0" w:color="auto"/>
              <w:left w:val="single" w:sz="4" w:space="0" w:color="auto"/>
              <w:bottom w:val="single" w:sz="4" w:space="0" w:color="auto"/>
              <w:right w:val="single" w:sz="4" w:space="0" w:color="auto"/>
            </w:tcBorders>
            <w:hideMark/>
          </w:tcPr>
          <w:p w14:paraId="657B7C8E" w14:textId="77777777" w:rsidR="00A66E27" w:rsidRDefault="00A66E27">
            <w:pPr>
              <w:pStyle w:val="TAL"/>
              <w:rPr>
                <w:sz w:val="16"/>
              </w:rPr>
            </w:pPr>
            <w:r>
              <w:rPr>
                <w:sz w:val="16"/>
              </w:rPr>
              <w:t>Supporting data collection for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4D66500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198485"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2FDC9F2" w14:textId="77777777" w:rsidR="00A66E27" w:rsidRDefault="00A66E27">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hideMark/>
          </w:tcPr>
          <w:p w14:paraId="2D39046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6AEC2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F2CDB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9CF40" w14:textId="77777777" w:rsidR="00A66E27" w:rsidRDefault="00A66E27">
            <w:pPr>
              <w:pStyle w:val="TAL"/>
              <w:rPr>
                <w:sz w:val="16"/>
              </w:rPr>
            </w:pPr>
            <w:r>
              <w:rPr>
                <w:sz w:val="16"/>
              </w:rPr>
              <w:t xml:space="preserve">eNA_Ph3,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209CD2" w14:textId="77777777" w:rsidR="00A66E27" w:rsidRDefault="00A66E27">
            <w:pPr>
              <w:pStyle w:val="TAL"/>
              <w:rPr>
                <w:sz w:val="16"/>
              </w:rPr>
            </w:pPr>
            <w:r>
              <w:rPr>
                <w:sz w:val="16"/>
              </w:rPr>
              <w:t>revised</w:t>
            </w:r>
          </w:p>
        </w:tc>
      </w:tr>
      <w:tr w:rsidR="00A66E27" w14:paraId="1ED1C5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153E8A" w14:textId="77777777" w:rsidR="00A66E27" w:rsidRDefault="00A66E27">
            <w:pPr>
              <w:pStyle w:val="TAL"/>
              <w:rPr>
                <w:sz w:val="16"/>
              </w:rPr>
            </w:pPr>
            <w:r>
              <w:rPr>
                <w:sz w:val="16"/>
              </w:rPr>
              <w:t>C3-234280</w:t>
            </w:r>
          </w:p>
        </w:tc>
        <w:tc>
          <w:tcPr>
            <w:tcW w:w="0" w:type="auto"/>
            <w:tcBorders>
              <w:top w:val="single" w:sz="4" w:space="0" w:color="auto"/>
              <w:left w:val="single" w:sz="4" w:space="0" w:color="auto"/>
              <w:bottom w:val="single" w:sz="4" w:space="0" w:color="auto"/>
              <w:right w:val="single" w:sz="4" w:space="0" w:color="auto"/>
            </w:tcBorders>
            <w:hideMark/>
          </w:tcPr>
          <w:p w14:paraId="3B0D0462" w14:textId="77777777" w:rsidR="00A66E27" w:rsidRDefault="00A66E27">
            <w:pPr>
              <w:pStyle w:val="TAL"/>
              <w:rPr>
                <w:sz w:val="16"/>
              </w:rPr>
            </w:pPr>
            <w:r>
              <w:rPr>
                <w:sz w:val="16"/>
              </w:rPr>
              <w:t xml:space="preserve">Pending Notification in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D6DEBA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7685F"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A6BEF96" w14:textId="77777777" w:rsidR="00A66E27" w:rsidRDefault="00A66E27">
            <w:pPr>
              <w:pStyle w:val="TAL"/>
              <w:rPr>
                <w:sz w:val="16"/>
              </w:rPr>
            </w:pPr>
            <w:r>
              <w:rPr>
                <w:sz w:val="16"/>
              </w:rPr>
              <w:t>801</w:t>
            </w:r>
          </w:p>
        </w:tc>
        <w:tc>
          <w:tcPr>
            <w:tcW w:w="0" w:type="auto"/>
            <w:tcBorders>
              <w:top w:val="single" w:sz="4" w:space="0" w:color="auto"/>
              <w:left w:val="single" w:sz="4" w:space="0" w:color="auto"/>
              <w:bottom w:val="single" w:sz="4" w:space="0" w:color="auto"/>
              <w:right w:val="single" w:sz="4" w:space="0" w:color="auto"/>
            </w:tcBorders>
          </w:tcPr>
          <w:p w14:paraId="59D316B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A96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035B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E8DB4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2FDA2D" w14:textId="77777777" w:rsidR="00A66E27" w:rsidRDefault="00A66E27">
            <w:pPr>
              <w:pStyle w:val="TAL"/>
              <w:rPr>
                <w:sz w:val="16"/>
              </w:rPr>
            </w:pPr>
            <w:r>
              <w:rPr>
                <w:sz w:val="16"/>
              </w:rPr>
              <w:t>revised</w:t>
            </w:r>
          </w:p>
        </w:tc>
      </w:tr>
      <w:tr w:rsidR="00A66E27" w14:paraId="334E68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914D41" w14:textId="77777777" w:rsidR="00A66E27" w:rsidRDefault="00A66E27">
            <w:pPr>
              <w:pStyle w:val="TAL"/>
              <w:rPr>
                <w:sz w:val="16"/>
              </w:rPr>
            </w:pPr>
            <w:r>
              <w:rPr>
                <w:sz w:val="16"/>
              </w:rPr>
              <w:t>C3-234281</w:t>
            </w:r>
          </w:p>
        </w:tc>
        <w:tc>
          <w:tcPr>
            <w:tcW w:w="0" w:type="auto"/>
            <w:tcBorders>
              <w:top w:val="single" w:sz="4" w:space="0" w:color="auto"/>
              <w:left w:val="single" w:sz="4" w:space="0" w:color="auto"/>
              <w:bottom w:val="single" w:sz="4" w:space="0" w:color="auto"/>
              <w:right w:val="single" w:sz="4" w:space="0" w:color="auto"/>
            </w:tcBorders>
            <w:hideMark/>
          </w:tcPr>
          <w:p w14:paraId="114DAD74" w14:textId="77777777" w:rsidR="00A66E27" w:rsidRDefault="00A66E27">
            <w:pPr>
              <w:pStyle w:val="TAL"/>
              <w:rPr>
                <w:sz w:val="16"/>
              </w:rPr>
            </w:pPr>
            <w:r>
              <w:rPr>
                <w:sz w:val="16"/>
              </w:rPr>
              <w:t xml:space="preserve">Pending Notification in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03F1E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646F61" w14:textId="77777777" w:rsidR="00A66E27" w:rsidRDefault="00A66E27">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1E11C045" w14:textId="77777777" w:rsidR="00A66E27" w:rsidRDefault="00A66E27">
            <w:pPr>
              <w:pStyle w:val="TAL"/>
              <w:rPr>
                <w:sz w:val="16"/>
              </w:rPr>
            </w:pPr>
            <w:r>
              <w:rPr>
                <w:sz w:val="16"/>
              </w:rPr>
              <w:t>78</w:t>
            </w:r>
          </w:p>
        </w:tc>
        <w:tc>
          <w:tcPr>
            <w:tcW w:w="0" w:type="auto"/>
            <w:tcBorders>
              <w:top w:val="single" w:sz="4" w:space="0" w:color="auto"/>
              <w:left w:val="single" w:sz="4" w:space="0" w:color="auto"/>
              <w:bottom w:val="single" w:sz="4" w:space="0" w:color="auto"/>
              <w:right w:val="single" w:sz="4" w:space="0" w:color="auto"/>
            </w:tcBorders>
          </w:tcPr>
          <w:p w14:paraId="2A09DD6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067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126F7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4ABB6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804982B" w14:textId="77777777" w:rsidR="00A66E27" w:rsidRDefault="00A66E27">
            <w:pPr>
              <w:pStyle w:val="TAL"/>
              <w:rPr>
                <w:sz w:val="16"/>
              </w:rPr>
            </w:pPr>
            <w:r>
              <w:rPr>
                <w:sz w:val="16"/>
              </w:rPr>
              <w:t>revised</w:t>
            </w:r>
          </w:p>
        </w:tc>
      </w:tr>
      <w:tr w:rsidR="00A66E27" w14:paraId="1F7C5D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FCFDBC" w14:textId="77777777" w:rsidR="00A66E27" w:rsidRDefault="00A66E27">
            <w:pPr>
              <w:pStyle w:val="TAL"/>
              <w:rPr>
                <w:sz w:val="16"/>
              </w:rPr>
            </w:pPr>
            <w:r>
              <w:rPr>
                <w:sz w:val="16"/>
              </w:rPr>
              <w:t>C3-234282</w:t>
            </w:r>
          </w:p>
        </w:tc>
        <w:tc>
          <w:tcPr>
            <w:tcW w:w="0" w:type="auto"/>
            <w:tcBorders>
              <w:top w:val="single" w:sz="4" w:space="0" w:color="auto"/>
              <w:left w:val="single" w:sz="4" w:space="0" w:color="auto"/>
              <w:bottom w:val="single" w:sz="4" w:space="0" w:color="auto"/>
              <w:right w:val="single" w:sz="4" w:space="0" w:color="auto"/>
            </w:tcBorders>
            <w:hideMark/>
          </w:tcPr>
          <w:p w14:paraId="419F04C1" w14:textId="77777777" w:rsidR="00A66E27" w:rsidRDefault="00A66E27">
            <w:pPr>
              <w:pStyle w:val="TAL"/>
              <w:rPr>
                <w:sz w:val="16"/>
              </w:rPr>
            </w:pPr>
            <w:r>
              <w:rPr>
                <w:sz w:val="16"/>
              </w:rPr>
              <w:t>Procedures for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0C862E0B"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12A10BE1"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7516CD6" w14:textId="77777777" w:rsidR="00A66E27" w:rsidRDefault="00A66E27">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tcPr>
          <w:p w14:paraId="19C92D2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5073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833DC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E59885"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C18D3A6" w14:textId="77777777" w:rsidR="00A66E27" w:rsidRDefault="00A66E27">
            <w:pPr>
              <w:pStyle w:val="TAL"/>
              <w:rPr>
                <w:sz w:val="16"/>
              </w:rPr>
            </w:pPr>
            <w:r>
              <w:rPr>
                <w:sz w:val="16"/>
              </w:rPr>
              <w:t>revised</w:t>
            </w:r>
          </w:p>
        </w:tc>
      </w:tr>
      <w:tr w:rsidR="00A66E27" w14:paraId="34166D7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09813B" w14:textId="77777777" w:rsidR="00A66E27" w:rsidRDefault="00A66E27">
            <w:pPr>
              <w:pStyle w:val="TAL"/>
              <w:rPr>
                <w:sz w:val="16"/>
              </w:rPr>
            </w:pPr>
            <w:r>
              <w:rPr>
                <w:sz w:val="16"/>
              </w:rPr>
              <w:t>C3-234283</w:t>
            </w:r>
          </w:p>
        </w:tc>
        <w:tc>
          <w:tcPr>
            <w:tcW w:w="0" w:type="auto"/>
            <w:tcBorders>
              <w:top w:val="single" w:sz="4" w:space="0" w:color="auto"/>
              <w:left w:val="single" w:sz="4" w:space="0" w:color="auto"/>
              <w:bottom w:val="single" w:sz="4" w:space="0" w:color="auto"/>
              <w:right w:val="single" w:sz="4" w:space="0" w:color="auto"/>
            </w:tcBorders>
            <w:hideMark/>
          </w:tcPr>
          <w:p w14:paraId="64AF63F0" w14:textId="77777777" w:rsidR="00A66E27" w:rsidRDefault="00A66E27">
            <w:pPr>
              <w:pStyle w:val="TAL"/>
              <w:rPr>
                <w:sz w:val="16"/>
              </w:rPr>
            </w:pPr>
            <w:r>
              <w:rPr>
                <w:sz w:val="16"/>
              </w:rPr>
              <w:t>Procedures for Movement Behaviour Analytics</w:t>
            </w:r>
          </w:p>
        </w:tc>
        <w:tc>
          <w:tcPr>
            <w:tcW w:w="0" w:type="auto"/>
            <w:tcBorders>
              <w:top w:val="single" w:sz="4" w:space="0" w:color="auto"/>
              <w:left w:val="single" w:sz="4" w:space="0" w:color="auto"/>
              <w:bottom w:val="single" w:sz="4" w:space="0" w:color="auto"/>
              <w:right w:val="single" w:sz="4" w:space="0" w:color="auto"/>
            </w:tcBorders>
            <w:hideMark/>
          </w:tcPr>
          <w:p w14:paraId="3799CE2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874714"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ABE7C9E" w14:textId="77777777" w:rsidR="00A66E27" w:rsidRDefault="00A66E27">
            <w:pPr>
              <w:pStyle w:val="TAL"/>
              <w:rPr>
                <w:sz w:val="16"/>
              </w:rPr>
            </w:pPr>
            <w:r>
              <w:rPr>
                <w:sz w:val="16"/>
              </w:rPr>
              <w:t>75</w:t>
            </w:r>
          </w:p>
        </w:tc>
        <w:tc>
          <w:tcPr>
            <w:tcW w:w="0" w:type="auto"/>
            <w:tcBorders>
              <w:top w:val="single" w:sz="4" w:space="0" w:color="auto"/>
              <w:left w:val="single" w:sz="4" w:space="0" w:color="auto"/>
              <w:bottom w:val="single" w:sz="4" w:space="0" w:color="auto"/>
              <w:right w:val="single" w:sz="4" w:space="0" w:color="auto"/>
            </w:tcBorders>
          </w:tcPr>
          <w:p w14:paraId="38BF95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C58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36D4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C3CA4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B33FA4F" w14:textId="77777777" w:rsidR="00A66E27" w:rsidRDefault="00A66E27">
            <w:pPr>
              <w:pStyle w:val="TAL"/>
              <w:rPr>
                <w:sz w:val="16"/>
              </w:rPr>
            </w:pPr>
            <w:r>
              <w:rPr>
                <w:sz w:val="16"/>
              </w:rPr>
              <w:t>revised</w:t>
            </w:r>
          </w:p>
        </w:tc>
      </w:tr>
      <w:tr w:rsidR="00A66E27" w14:paraId="636ECFC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72FE25" w14:textId="77777777" w:rsidR="00A66E27" w:rsidRDefault="00A66E27">
            <w:pPr>
              <w:pStyle w:val="TAL"/>
              <w:rPr>
                <w:sz w:val="16"/>
              </w:rPr>
            </w:pPr>
            <w:r>
              <w:rPr>
                <w:sz w:val="16"/>
              </w:rPr>
              <w:t>C3-234284</w:t>
            </w:r>
          </w:p>
        </w:tc>
        <w:tc>
          <w:tcPr>
            <w:tcW w:w="0" w:type="auto"/>
            <w:tcBorders>
              <w:top w:val="single" w:sz="4" w:space="0" w:color="auto"/>
              <w:left w:val="single" w:sz="4" w:space="0" w:color="auto"/>
              <w:bottom w:val="single" w:sz="4" w:space="0" w:color="auto"/>
              <w:right w:val="single" w:sz="4" w:space="0" w:color="auto"/>
            </w:tcBorders>
            <w:hideMark/>
          </w:tcPr>
          <w:p w14:paraId="658CB1F2" w14:textId="77777777" w:rsidR="00A66E27" w:rsidRDefault="00A66E27">
            <w:pPr>
              <w:pStyle w:val="TAL"/>
              <w:rPr>
                <w:sz w:val="16"/>
              </w:rPr>
            </w:pPr>
            <w:r>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hideMark/>
          </w:tcPr>
          <w:p w14:paraId="61938F5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EE00A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9CB60D" w14:textId="77777777" w:rsidR="00A66E27" w:rsidRDefault="00A66E27">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tcPr>
          <w:p w14:paraId="3C00FC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F893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F79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14E0AB"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EFBF83B" w14:textId="77777777" w:rsidR="00A66E27" w:rsidRDefault="00A66E27">
            <w:pPr>
              <w:pStyle w:val="TAL"/>
              <w:rPr>
                <w:sz w:val="16"/>
              </w:rPr>
            </w:pPr>
            <w:r>
              <w:rPr>
                <w:sz w:val="16"/>
              </w:rPr>
              <w:t>revised</w:t>
            </w:r>
          </w:p>
        </w:tc>
      </w:tr>
      <w:tr w:rsidR="00A66E27" w14:paraId="5FD939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2668DA" w14:textId="77777777" w:rsidR="00A66E27" w:rsidRDefault="00A66E27">
            <w:pPr>
              <w:pStyle w:val="TAL"/>
              <w:rPr>
                <w:sz w:val="16"/>
              </w:rPr>
            </w:pPr>
            <w:r>
              <w:rPr>
                <w:sz w:val="16"/>
              </w:rPr>
              <w:t>C3-234285</w:t>
            </w:r>
          </w:p>
        </w:tc>
        <w:tc>
          <w:tcPr>
            <w:tcW w:w="0" w:type="auto"/>
            <w:tcBorders>
              <w:top w:val="single" w:sz="4" w:space="0" w:color="auto"/>
              <w:left w:val="single" w:sz="4" w:space="0" w:color="auto"/>
              <w:bottom w:val="single" w:sz="4" w:space="0" w:color="auto"/>
              <w:right w:val="single" w:sz="4" w:space="0" w:color="auto"/>
            </w:tcBorders>
            <w:hideMark/>
          </w:tcPr>
          <w:p w14:paraId="35913F53"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20371B9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2AFBF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5106FAB" w14:textId="77777777" w:rsidR="00A66E27" w:rsidRDefault="00A66E27">
            <w:pPr>
              <w:pStyle w:val="TAL"/>
              <w:rPr>
                <w:sz w:val="16"/>
              </w:rPr>
            </w:pPr>
            <w:r>
              <w:rPr>
                <w:sz w:val="16"/>
              </w:rPr>
              <w:t>498</w:t>
            </w:r>
          </w:p>
        </w:tc>
        <w:tc>
          <w:tcPr>
            <w:tcW w:w="0" w:type="auto"/>
            <w:tcBorders>
              <w:top w:val="single" w:sz="4" w:space="0" w:color="auto"/>
              <w:left w:val="single" w:sz="4" w:space="0" w:color="auto"/>
              <w:bottom w:val="single" w:sz="4" w:space="0" w:color="auto"/>
              <w:right w:val="single" w:sz="4" w:space="0" w:color="auto"/>
            </w:tcBorders>
          </w:tcPr>
          <w:p w14:paraId="1298DD9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9EE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BBCB9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F634F" w14:textId="77777777" w:rsidR="00A66E27" w:rsidRDefault="00A66E27">
            <w:pPr>
              <w:pStyle w:val="TAL"/>
              <w:rPr>
                <w:sz w:val="16"/>
              </w:rPr>
            </w:pPr>
            <w:r>
              <w:rPr>
                <w:sz w:val="16"/>
              </w:rPr>
              <w:t xml:space="preserve">TEI18,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11B1A8" w14:textId="77777777" w:rsidR="00A66E27" w:rsidRDefault="00A66E27">
            <w:pPr>
              <w:pStyle w:val="TAL"/>
              <w:rPr>
                <w:sz w:val="16"/>
              </w:rPr>
            </w:pPr>
            <w:r>
              <w:rPr>
                <w:sz w:val="16"/>
              </w:rPr>
              <w:t>revised</w:t>
            </w:r>
          </w:p>
        </w:tc>
      </w:tr>
      <w:tr w:rsidR="00A66E27" w14:paraId="4D767CE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79D177" w14:textId="77777777" w:rsidR="00A66E27" w:rsidRDefault="00A66E27">
            <w:pPr>
              <w:pStyle w:val="TAL"/>
              <w:rPr>
                <w:sz w:val="16"/>
              </w:rPr>
            </w:pPr>
            <w:r>
              <w:rPr>
                <w:sz w:val="16"/>
              </w:rPr>
              <w:t>C3-234286</w:t>
            </w:r>
          </w:p>
        </w:tc>
        <w:tc>
          <w:tcPr>
            <w:tcW w:w="0" w:type="auto"/>
            <w:tcBorders>
              <w:top w:val="single" w:sz="4" w:space="0" w:color="auto"/>
              <w:left w:val="single" w:sz="4" w:space="0" w:color="auto"/>
              <w:bottom w:val="single" w:sz="4" w:space="0" w:color="auto"/>
              <w:right w:val="single" w:sz="4" w:space="0" w:color="auto"/>
            </w:tcBorders>
            <w:hideMark/>
          </w:tcPr>
          <w:p w14:paraId="7B659CAA"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04382F2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6B04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559951" w14:textId="77777777" w:rsidR="00A66E27" w:rsidRDefault="00A66E27">
            <w:pPr>
              <w:pStyle w:val="TAL"/>
              <w:rPr>
                <w:sz w:val="16"/>
              </w:rPr>
            </w:pPr>
            <w:r>
              <w:rPr>
                <w:sz w:val="16"/>
              </w:rPr>
              <w:t>454</w:t>
            </w:r>
          </w:p>
        </w:tc>
        <w:tc>
          <w:tcPr>
            <w:tcW w:w="0" w:type="auto"/>
            <w:tcBorders>
              <w:top w:val="single" w:sz="4" w:space="0" w:color="auto"/>
              <w:left w:val="single" w:sz="4" w:space="0" w:color="auto"/>
              <w:bottom w:val="single" w:sz="4" w:space="0" w:color="auto"/>
              <w:right w:val="single" w:sz="4" w:space="0" w:color="auto"/>
            </w:tcBorders>
          </w:tcPr>
          <w:p w14:paraId="0CE7864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7211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5C69C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52167D" w14:textId="77777777" w:rsidR="00A66E27" w:rsidRDefault="00A66E27">
            <w:pPr>
              <w:pStyle w:val="TAL"/>
              <w:rPr>
                <w:sz w:val="16"/>
              </w:rPr>
            </w:pPr>
            <w:r>
              <w:rPr>
                <w:sz w:val="16"/>
              </w:rPr>
              <w:t xml:space="preserve">TEI18, </w:t>
            </w:r>
            <w:proofErr w:type="spellStart"/>
            <w:r>
              <w:rPr>
                <w:sz w:val="16"/>
              </w:rPr>
              <w:t>eNA</w:t>
            </w:r>
            <w:proofErr w:type="spellEnd"/>
            <w:r>
              <w:rPr>
                <w:sz w:val="16"/>
              </w:rPr>
              <w:t xml:space="preserve">,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35792C" w14:textId="77777777" w:rsidR="00A66E27" w:rsidRDefault="00A66E27">
            <w:pPr>
              <w:pStyle w:val="TAL"/>
              <w:rPr>
                <w:sz w:val="16"/>
              </w:rPr>
            </w:pPr>
            <w:r>
              <w:rPr>
                <w:sz w:val="16"/>
              </w:rPr>
              <w:t>revised</w:t>
            </w:r>
          </w:p>
        </w:tc>
      </w:tr>
      <w:tr w:rsidR="00A66E27" w14:paraId="2578A78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A37852" w14:textId="77777777" w:rsidR="00A66E27" w:rsidRDefault="00A66E27">
            <w:pPr>
              <w:pStyle w:val="TAL"/>
              <w:rPr>
                <w:sz w:val="16"/>
              </w:rPr>
            </w:pPr>
            <w:r>
              <w:rPr>
                <w:sz w:val="16"/>
              </w:rPr>
              <w:t>C3-234287</w:t>
            </w:r>
          </w:p>
        </w:tc>
        <w:tc>
          <w:tcPr>
            <w:tcW w:w="0" w:type="auto"/>
            <w:tcBorders>
              <w:top w:val="single" w:sz="4" w:space="0" w:color="auto"/>
              <w:left w:val="single" w:sz="4" w:space="0" w:color="auto"/>
              <w:bottom w:val="single" w:sz="4" w:space="0" w:color="auto"/>
              <w:right w:val="single" w:sz="4" w:space="0" w:color="auto"/>
            </w:tcBorders>
            <w:hideMark/>
          </w:tcPr>
          <w:p w14:paraId="7B4BD507" w14:textId="77777777" w:rsidR="00A66E27" w:rsidRDefault="00A66E27">
            <w:pPr>
              <w:pStyle w:val="TAL"/>
              <w:rPr>
                <w:sz w:val="16"/>
              </w:rPr>
            </w:pPr>
            <w:r>
              <w:rPr>
                <w:sz w:val="16"/>
              </w:rPr>
              <w:t>Feature name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738555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2DF44B"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01C25A" w14:textId="77777777" w:rsidR="00A66E27" w:rsidRDefault="00A66E27">
            <w:pPr>
              <w:pStyle w:val="TAL"/>
              <w:rPr>
                <w:sz w:val="16"/>
              </w:rPr>
            </w:pPr>
            <w:r>
              <w:rPr>
                <w:sz w:val="16"/>
              </w:rPr>
              <w:t>1146</w:t>
            </w:r>
          </w:p>
        </w:tc>
        <w:tc>
          <w:tcPr>
            <w:tcW w:w="0" w:type="auto"/>
            <w:tcBorders>
              <w:top w:val="single" w:sz="4" w:space="0" w:color="auto"/>
              <w:left w:val="single" w:sz="4" w:space="0" w:color="auto"/>
              <w:bottom w:val="single" w:sz="4" w:space="0" w:color="auto"/>
              <w:right w:val="single" w:sz="4" w:space="0" w:color="auto"/>
            </w:tcBorders>
          </w:tcPr>
          <w:p w14:paraId="5389E01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7CE9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6E569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FBEA7F"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A5FBA3D" w14:textId="77777777" w:rsidR="00A66E27" w:rsidRDefault="00A66E27">
            <w:pPr>
              <w:pStyle w:val="TAL"/>
              <w:rPr>
                <w:sz w:val="16"/>
              </w:rPr>
            </w:pPr>
            <w:r>
              <w:rPr>
                <w:sz w:val="16"/>
              </w:rPr>
              <w:t>merged</w:t>
            </w:r>
          </w:p>
        </w:tc>
      </w:tr>
      <w:tr w:rsidR="00A66E27" w14:paraId="6FDC4B2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BFB911" w14:textId="77777777" w:rsidR="00A66E27" w:rsidRDefault="00A66E27">
            <w:pPr>
              <w:pStyle w:val="TAL"/>
              <w:rPr>
                <w:sz w:val="16"/>
              </w:rPr>
            </w:pPr>
            <w:r>
              <w:rPr>
                <w:sz w:val="16"/>
              </w:rPr>
              <w:t>C3-234288</w:t>
            </w:r>
          </w:p>
        </w:tc>
        <w:tc>
          <w:tcPr>
            <w:tcW w:w="0" w:type="auto"/>
            <w:tcBorders>
              <w:top w:val="single" w:sz="4" w:space="0" w:color="auto"/>
              <w:left w:val="single" w:sz="4" w:space="0" w:color="auto"/>
              <w:bottom w:val="single" w:sz="4" w:space="0" w:color="auto"/>
              <w:right w:val="single" w:sz="4" w:space="0" w:color="auto"/>
            </w:tcBorders>
            <w:hideMark/>
          </w:tcPr>
          <w:p w14:paraId="762B7E8A" w14:textId="77777777" w:rsidR="00A66E27" w:rsidRDefault="00A66E27">
            <w:pPr>
              <w:pStyle w:val="TAL"/>
              <w:rPr>
                <w:sz w:val="16"/>
              </w:rPr>
            </w:pPr>
            <w:r>
              <w:rPr>
                <w:sz w:val="16"/>
              </w:rPr>
              <w:t>Feature name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7DA26B4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FA08B6" w14:textId="77777777" w:rsidR="00A66E27" w:rsidRDefault="00A66E27">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52D1571" w14:textId="77777777" w:rsidR="00A66E27" w:rsidRDefault="00A66E27">
            <w:pPr>
              <w:pStyle w:val="TAL"/>
              <w:rPr>
                <w:sz w:val="16"/>
              </w:rPr>
            </w:pPr>
            <w:r>
              <w:rPr>
                <w:sz w:val="16"/>
              </w:rPr>
              <w:t>193</w:t>
            </w:r>
          </w:p>
        </w:tc>
        <w:tc>
          <w:tcPr>
            <w:tcW w:w="0" w:type="auto"/>
            <w:tcBorders>
              <w:top w:val="single" w:sz="4" w:space="0" w:color="auto"/>
              <w:left w:val="single" w:sz="4" w:space="0" w:color="auto"/>
              <w:bottom w:val="single" w:sz="4" w:space="0" w:color="auto"/>
              <w:right w:val="single" w:sz="4" w:space="0" w:color="auto"/>
            </w:tcBorders>
          </w:tcPr>
          <w:p w14:paraId="6D9C7C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5D218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DD2F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85AF02"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D97B3DE" w14:textId="77777777" w:rsidR="00A66E27" w:rsidRDefault="00A66E27">
            <w:pPr>
              <w:pStyle w:val="TAL"/>
              <w:rPr>
                <w:sz w:val="16"/>
              </w:rPr>
            </w:pPr>
            <w:r>
              <w:rPr>
                <w:sz w:val="16"/>
              </w:rPr>
              <w:t>merged</w:t>
            </w:r>
          </w:p>
        </w:tc>
      </w:tr>
      <w:tr w:rsidR="00A66E27" w14:paraId="11315A8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3CDD2E" w14:textId="77777777" w:rsidR="00A66E27" w:rsidRDefault="00A66E27">
            <w:pPr>
              <w:pStyle w:val="TAL"/>
              <w:rPr>
                <w:sz w:val="16"/>
              </w:rPr>
            </w:pPr>
            <w:r>
              <w:rPr>
                <w:sz w:val="16"/>
              </w:rPr>
              <w:t>C3-234289</w:t>
            </w:r>
          </w:p>
        </w:tc>
        <w:tc>
          <w:tcPr>
            <w:tcW w:w="0" w:type="auto"/>
            <w:tcBorders>
              <w:top w:val="single" w:sz="4" w:space="0" w:color="auto"/>
              <w:left w:val="single" w:sz="4" w:space="0" w:color="auto"/>
              <w:bottom w:val="single" w:sz="4" w:space="0" w:color="auto"/>
              <w:right w:val="single" w:sz="4" w:space="0" w:color="auto"/>
            </w:tcBorders>
            <w:hideMark/>
          </w:tcPr>
          <w:p w14:paraId="46FE13D7" w14:textId="77777777" w:rsidR="00A66E27" w:rsidRDefault="00A66E27">
            <w:pPr>
              <w:pStyle w:val="TAL"/>
              <w:rPr>
                <w:sz w:val="16"/>
              </w:rPr>
            </w:pPr>
            <w:r>
              <w:rPr>
                <w:sz w:val="16"/>
              </w:rPr>
              <w:t>PIN ID as part of UE Policy set</w:t>
            </w:r>
          </w:p>
        </w:tc>
        <w:tc>
          <w:tcPr>
            <w:tcW w:w="0" w:type="auto"/>
            <w:tcBorders>
              <w:top w:val="single" w:sz="4" w:space="0" w:color="auto"/>
              <w:left w:val="single" w:sz="4" w:space="0" w:color="auto"/>
              <w:bottom w:val="single" w:sz="4" w:space="0" w:color="auto"/>
              <w:right w:val="single" w:sz="4" w:space="0" w:color="auto"/>
            </w:tcBorders>
            <w:hideMark/>
          </w:tcPr>
          <w:p w14:paraId="1C4BE8C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2D4986"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F6A5480" w14:textId="77777777" w:rsidR="00A66E27" w:rsidRDefault="00A66E27">
            <w:pPr>
              <w:pStyle w:val="TAL"/>
              <w:rPr>
                <w:sz w:val="16"/>
              </w:rPr>
            </w:pPr>
            <w:r>
              <w:rPr>
                <w:sz w:val="16"/>
              </w:rPr>
              <w:t>455</w:t>
            </w:r>
          </w:p>
        </w:tc>
        <w:tc>
          <w:tcPr>
            <w:tcW w:w="0" w:type="auto"/>
            <w:tcBorders>
              <w:top w:val="single" w:sz="4" w:space="0" w:color="auto"/>
              <w:left w:val="single" w:sz="4" w:space="0" w:color="auto"/>
              <w:bottom w:val="single" w:sz="4" w:space="0" w:color="auto"/>
              <w:right w:val="single" w:sz="4" w:space="0" w:color="auto"/>
            </w:tcBorders>
          </w:tcPr>
          <w:p w14:paraId="7D387C8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0E32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6B15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BDB675" w14:textId="77777777" w:rsidR="00A66E27" w:rsidRDefault="00A66E27">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720DA9A0" w14:textId="77777777" w:rsidR="00A66E27" w:rsidRDefault="00A66E27">
            <w:pPr>
              <w:pStyle w:val="TAL"/>
              <w:rPr>
                <w:sz w:val="16"/>
              </w:rPr>
            </w:pPr>
            <w:r>
              <w:rPr>
                <w:sz w:val="16"/>
              </w:rPr>
              <w:t>withdrawn</w:t>
            </w:r>
          </w:p>
        </w:tc>
      </w:tr>
      <w:tr w:rsidR="00A66E27" w14:paraId="0B0248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6AF38A" w14:textId="77777777" w:rsidR="00A66E27" w:rsidRDefault="00A66E27">
            <w:pPr>
              <w:pStyle w:val="TAL"/>
              <w:rPr>
                <w:sz w:val="16"/>
              </w:rPr>
            </w:pPr>
            <w:r>
              <w:rPr>
                <w:sz w:val="16"/>
              </w:rPr>
              <w:t>C3-234290</w:t>
            </w:r>
          </w:p>
        </w:tc>
        <w:tc>
          <w:tcPr>
            <w:tcW w:w="0" w:type="auto"/>
            <w:tcBorders>
              <w:top w:val="single" w:sz="4" w:space="0" w:color="auto"/>
              <w:left w:val="single" w:sz="4" w:space="0" w:color="auto"/>
              <w:bottom w:val="single" w:sz="4" w:space="0" w:color="auto"/>
              <w:right w:val="single" w:sz="4" w:space="0" w:color="auto"/>
            </w:tcBorders>
            <w:hideMark/>
          </w:tcPr>
          <w:p w14:paraId="7B0DD0B1" w14:textId="77777777" w:rsidR="00A66E27" w:rsidRDefault="00A66E27">
            <w:pPr>
              <w:pStyle w:val="TAL"/>
              <w:rPr>
                <w:sz w:val="16"/>
              </w:rPr>
            </w:pPr>
            <w:r>
              <w:rPr>
                <w:sz w:val="16"/>
              </w:rPr>
              <w:t xml:space="preserve">Correction in data type for </w:t>
            </w:r>
            <w:proofErr w:type="spellStart"/>
            <w:r>
              <w:rPr>
                <w:sz w:val="16"/>
              </w:rPr>
              <w:t>AmInfluData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0C152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9466F0"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63DE300" w14:textId="77777777" w:rsidR="00A66E27" w:rsidRDefault="00A66E27">
            <w:pPr>
              <w:pStyle w:val="TAL"/>
              <w:rPr>
                <w:sz w:val="16"/>
              </w:rPr>
            </w:pPr>
            <w:r>
              <w:rPr>
                <w:sz w:val="16"/>
              </w:rPr>
              <w:t>456</w:t>
            </w:r>
          </w:p>
        </w:tc>
        <w:tc>
          <w:tcPr>
            <w:tcW w:w="0" w:type="auto"/>
            <w:tcBorders>
              <w:top w:val="single" w:sz="4" w:space="0" w:color="auto"/>
              <w:left w:val="single" w:sz="4" w:space="0" w:color="auto"/>
              <w:bottom w:val="single" w:sz="4" w:space="0" w:color="auto"/>
              <w:right w:val="single" w:sz="4" w:space="0" w:color="auto"/>
            </w:tcBorders>
          </w:tcPr>
          <w:p w14:paraId="5F3A3A5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DC09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31A97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FCAF9"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F5A6C87" w14:textId="77777777" w:rsidR="00A66E27" w:rsidRDefault="00A66E27">
            <w:pPr>
              <w:pStyle w:val="TAL"/>
              <w:rPr>
                <w:sz w:val="16"/>
              </w:rPr>
            </w:pPr>
            <w:r>
              <w:rPr>
                <w:sz w:val="16"/>
              </w:rPr>
              <w:t>agreed</w:t>
            </w:r>
          </w:p>
        </w:tc>
      </w:tr>
      <w:tr w:rsidR="00A66E27" w14:paraId="78F010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956EE7" w14:textId="77777777" w:rsidR="00A66E27" w:rsidRDefault="00A66E27">
            <w:pPr>
              <w:pStyle w:val="TAL"/>
              <w:rPr>
                <w:sz w:val="16"/>
              </w:rPr>
            </w:pPr>
            <w:r>
              <w:rPr>
                <w:sz w:val="16"/>
              </w:rPr>
              <w:t>C3-234291</w:t>
            </w:r>
          </w:p>
        </w:tc>
        <w:tc>
          <w:tcPr>
            <w:tcW w:w="0" w:type="auto"/>
            <w:tcBorders>
              <w:top w:val="single" w:sz="4" w:space="0" w:color="auto"/>
              <w:left w:val="single" w:sz="4" w:space="0" w:color="auto"/>
              <w:bottom w:val="single" w:sz="4" w:space="0" w:color="auto"/>
              <w:right w:val="single" w:sz="4" w:space="0" w:color="auto"/>
            </w:tcBorders>
            <w:hideMark/>
          </w:tcPr>
          <w:p w14:paraId="0CCC831D" w14:textId="77777777" w:rsidR="00A66E27" w:rsidRDefault="00A66E27">
            <w:pPr>
              <w:pStyle w:val="TAL"/>
              <w:rPr>
                <w:sz w:val="16"/>
              </w:rPr>
            </w:pPr>
            <w:r>
              <w:rPr>
                <w:sz w:val="16"/>
              </w:rPr>
              <w:t>Correction in QoS monitoring when PDU session is released</w:t>
            </w:r>
          </w:p>
        </w:tc>
        <w:tc>
          <w:tcPr>
            <w:tcW w:w="0" w:type="auto"/>
            <w:tcBorders>
              <w:top w:val="single" w:sz="4" w:space="0" w:color="auto"/>
              <w:left w:val="single" w:sz="4" w:space="0" w:color="auto"/>
              <w:bottom w:val="single" w:sz="4" w:space="0" w:color="auto"/>
              <w:right w:val="single" w:sz="4" w:space="0" w:color="auto"/>
            </w:tcBorders>
            <w:hideMark/>
          </w:tcPr>
          <w:p w14:paraId="1CCEB84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0D70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C63A2E" w14:textId="77777777" w:rsidR="00A66E27" w:rsidRDefault="00A66E27">
            <w:pPr>
              <w:pStyle w:val="TAL"/>
              <w:rPr>
                <w:sz w:val="16"/>
              </w:rPr>
            </w:pPr>
            <w:r>
              <w:rPr>
                <w:sz w:val="16"/>
              </w:rPr>
              <w:t>1147</w:t>
            </w:r>
          </w:p>
        </w:tc>
        <w:tc>
          <w:tcPr>
            <w:tcW w:w="0" w:type="auto"/>
            <w:tcBorders>
              <w:top w:val="single" w:sz="4" w:space="0" w:color="auto"/>
              <w:left w:val="single" w:sz="4" w:space="0" w:color="auto"/>
              <w:bottom w:val="single" w:sz="4" w:space="0" w:color="auto"/>
              <w:right w:val="single" w:sz="4" w:space="0" w:color="auto"/>
            </w:tcBorders>
          </w:tcPr>
          <w:p w14:paraId="7DB2BC3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EC85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DB4C4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0A6F47" w14:textId="77777777" w:rsidR="00A66E27" w:rsidRDefault="00A66E27">
            <w:pPr>
              <w:pStyle w:val="TAL"/>
              <w:rPr>
                <w:sz w:val="16"/>
              </w:rPr>
            </w:pPr>
            <w:r>
              <w:rPr>
                <w:sz w:val="16"/>
              </w:rPr>
              <w:t>TEI18, 5G_URLLC</w:t>
            </w:r>
          </w:p>
        </w:tc>
        <w:tc>
          <w:tcPr>
            <w:tcW w:w="0" w:type="auto"/>
            <w:tcBorders>
              <w:top w:val="single" w:sz="4" w:space="0" w:color="auto"/>
              <w:left w:val="single" w:sz="4" w:space="0" w:color="auto"/>
              <w:bottom w:val="single" w:sz="4" w:space="0" w:color="auto"/>
              <w:right w:val="single" w:sz="4" w:space="0" w:color="auto"/>
            </w:tcBorders>
            <w:hideMark/>
          </w:tcPr>
          <w:p w14:paraId="2B5BB9B5" w14:textId="77777777" w:rsidR="00A66E27" w:rsidRDefault="00A66E27">
            <w:pPr>
              <w:pStyle w:val="TAL"/>
              <w:rPr>
                <w:sz w:val="16"/>
              </w:rPr>
            </w:pPr>
            <w:r>
              <w:rPr>
                <w:sz w:val="16"/>
              </w:rPr>
              <w:t>agreed</w:t>
            </w:r>
          </w:p>
        </w:tc>
      </w:tr>
      <w:tr w:rsidR="00A66E27" w14:paraId="0CCECC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CA6712A" w14:textId="77777777" w:rsidR="00A66E27" w:rsidRDefault="00A66E27">
            <w:pPr>
              <w:pStyle w:val="TAL"/>
              <w:rPr>
                <w:sz w:val="16"/>
              </w:rPr>
            </w:pPr>
            <w:r>
              <w:rPr>
                <w:sz w:val="16"/>
              </w:rPr>
              <w:t>C3-234292</w:t>
            </w:r>
          </w:p>
        </w:tc>
        <w:tc>
          <w:tcPr>
            <w:tcW w:w="0" w:type="auto"/>
            <w:tcBorders>
              <w:top w:val="single" w:sz="4" w:space="0" w:color="auto"/>
              <w:left w:val="single" w:sz="4" w:space="0" w:color="auto"/>
              <w:bottom w:val="single" w:sz="4" w:space="0" w:color="auto"/>
              <w:right w:val="single" w:sz="4" w:space="0" w:color="auto"/>
            </w:tcBorders>
            <w:hideMark/>
          </w:tcPr>
          <w:p w14:paraId="08502942" w14:textId="77777777" w:rsidR="00A66E27" w:rsidRDefault="00A66E27">
            <w:pPr>
              <w:pStyle w:val="TAL"/>
              <w:rPr>
                <w:sz w:val="16"/>
              </w:rPr>
            </w:pPr>
            <w:r>
              <w:rPr>
                <w:sz w:val="16"/>
              </w:rPr>
              <w:t>Correction in error handling in roaming scenarios</w:t>
            </w:r>
          </w:p>
        </w:tc>
        <w:tc>
          <w:tcPr>
            <w:tcW w:w="0" w:type="auto"/>
            <w:tcBorders>
              <w:top w:val="single" w:sz="4" w:space="0" w:color="auto"/>
              <w:left w:val="single" w:sz="4" w:space="0" w:color="auto"/>
              <w:bottom w:val="single" w:sz="4" w:space="0" w:color="auto"/>
              <w:right w:val="single" w:sz="4" w:space="0" w:color="auto"/>
            </w:tcBorders>
            <w:hideMark/>
          </w:tcPr>
          <w:p w14:paraId="064B8A0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A886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84FC62A" w14:textId="77777777" w:rsidR="00A66E27" w:rsidRDefault="00A66E27">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tcPr>
          <w:p w14:paraId="4771FE9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FDB3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C8AA7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04B9B"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9A151E1" w14:textId="77777777" w:rsidR="00A66E27" w:rsidRDefault="00A66E27">
            <w:pPr>
              <w:pStyle w:val="TAL"/>
              <w:rPr>
                <w:sz w:val="16"/>
              </w:rPr>
            </w:pPr>
            <w:r>
              <w:rPr>
                <w:sz w:val="16"/>
              </w:rPr>
              <w:t>revised</w:t>
            </w:r>
          </w:p>
        </w:tc>
      </w:tr>
      <w:tr w:rsidR="00A66E27" w14:paraId="44A8422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8EDB91" w14:textId="77777777" w:rsidR="00A66E27" w:rsidRDefault="00A66E27">
            <w:pPr>
              <w:pStyle w:val="TAL"/>
              <w:rPr>
                <w:sz w:val="16"/>
              </w:rPr>
            </w:pPr>
            <w:r>
              <w:rPr>
                <w:sz w:val="16"/>
              </w:rPr>
              <w:t>C3-234293</w:t>
            </w:r>
          </w:p>
        </w:tc>
        <w:tc>
          <w:tcPr>
            <w:tcW w:w="0" w:type="auto"/>
            <w:tcBorders>
              <w:top w:val="single" w:sz="4" w:space="0" w:color="auto"/>
              <w:left w:val="single" w:sz="4" w:space="0" w:color="auto"/>
              <w:bottom w:val="single" w:sz="4" w:space="0" w:color="auto"/>
              <w:right w:val="single" w:sz="4" w:space="0" w:color="auto"/>
            </w:tcBorders>
            <w:hideMark/>
          </w:tcPr>
          <w:p w14:paraId="278A37E6"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7C8F2D8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245A6"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CC6AE5E"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tcPr>
          <w:p w14:paraId="1D1C4DC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E0880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08D3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5D0FE"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EF76AA" w14:textId="77777777" w:rsidR="00A66E27" w:rsidRDefault="00A66E27">
            <w:pPr>
              <w:pStyle w:val="TAL"/>
              <w:rPr>
                <w:sz w:val="16"/>
              </w:rPr>
            </w:pPr>
            <w:r>
              <w:rPr>
                <w:sz w:val="16"/>
              </w:rPr>
              <w:t>revised</w:t>
            </w:r>
          </w:p>
        </w:tc>
      </w:tr>
      <w:tr w:rsidR="00A66E27" w14:paraId="6F82360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FECFAD" w14:textId="77777777" w:rsidR="00A66E27" w:rsidRDefault="00A66E27">
            <w:pPr>
              <w:pStyle w:val="TAL"/>
              <w:rPr>
                <w:sz w:val="16"/>
              </w:rPr>
            </w:pPr>
            <w:r>
              <w:rPr>
                <w:sz w:val="16"/>
              </w:rPr>
              <w:t>C3-234294</w:t>
            </w:r>
          </w:p>
        </w:tc>
        <w:tc>
          <w:tcPr>
            <w:tcW w:w="0" w:type="auto"/>
            <w:tcBorders>
              <w:top w:val="single" w:sz="4" w:space="0" w:color="auto"/>
              <w:left w:val="single" w:sz="4" w:space="0" w:color="auto"/>
              <w:bottom w:val="single" w:sz="4" w:space="0" w:color="auto"/>
              <w:right w:val="single" w:sz="4" w:space="0" w:color="auto"/>
            </w:tcBorders>
            <w:hideMark/>
          </w:tcPr>
          <w:p w14:paraId="1B71DCD8"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7A31F86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13482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0C3FDFA" w14:textId="77777777" w:rsidR="00A66E27" w:rsidRDefault="00A66E27">
            <w:pPr>
              <w:pStyle w:val="TAL"/>
              <w:rPr>
                <w:sz w:val="16"/>
              </w:rPr>
            </w:pPr>
            <w:r>
              <w:rPr>
                <w:sz w:val="16"/>
              </w:rPr>
              <w:t>457</w:t>
            </w:r>
          </w:p>
        </w:tc>
        <w:tc>
          <w:tcPr>
            <w:tcW w:w="0" w:type="auto"/>
            <w:tcBorders>
              <w:top w:val="single" w:sz="4" w:space="0" w:color="auto"/>
              <w:left w:val="single" w:sz="4" w:space="0" w:color="auto"/>
              <w:bottom w:val="single" w:sz="4" w:space="0" w:color="auto"/>
              <w:right w:val="single" w:sz="4" w:space="0" w:color="auto"/>
            </w:tcBorders>
          </w:tcPr>
          <w:p w14:paraId="79F3125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12BDF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E7A9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1757A"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4B0E0" w14:textId="77777777" w:rsidR="00A66E27" w:rsidRDefault="00A66E27">
            <w:pPr>
              <w:pStyle w:val="TAL"/>
              <w:rPr>
                <w:sz w:val="16"/>
              </w:rPr>
            </w:pPr>
            <w:r>
              <w:rPr>
                <w:sz w:val="16"/>
              </w:rPr>
              <w:t>revised</w:t>
            </w:r>
          </w:p>
        </w:tc>
      </w:tr>
      <w:tr w:rsidR="00A66E27" w14:paraId="6D6F788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605ECC" w14:textId="77777777" w:rsidR="00A66E27" w:rsidRDefault="00A66E27">
            <w:pPr>
              <w:pStyle w:val="TAL"/>
              <w:rPr>
                <w:sz w:val="16"/>
              </w:rPr>
            </w:pPr>
            <w:r>
              <w:rPr>
                <w:sz w:val="16"/>
              </w:rPr>
              <w:t>C3-234295</w:t>
            </w:r>
          </w:p>
        </w:tc>
        <w:tc>
          <w:tcPr>
            <w:tcW w:w="0" w:type="auto"/>
            <w:tcBorders>
              <w:top w:val="single" w:sz="4" w:space="0" w:color="auto"/>
              <w:left w:val="single" w:sz="4" w:space="0" w:color="auto"/>
              <w:bottom w:val="single" w:sz="4" w:space="0" w:color="auto"/>
              <w:right w:val="single" w:sz="4" w:space="0" w:color="auto"/>
            </w:tcBorders>
            <w:hideMark/>
          </w:tcPr>
          <w:p w14:paraId="19219C71" w14:textId="77777777" w:rsidR="00A66E27" w:rsidRDefault="00A66E27">
            <w:pPr>
              <w:pStyle w:val="TAL"/>
              <w:rPr>
                <w:sz w:val="16"/>
              </w:rPr>
            </w:pPr>
            <w:r>
              <w:rPr>
                <w:sz w:val="16"/>
              </w:rPr>
              <w:t>Update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397B56E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C2543B" w14:textId="77777777" w:rsidR="00A66E27" w:rsidRDefault="00A66E27">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7926339F" w14:textId="77777777" w:rsidR="00A66E27" w:rsidRDefault="00A66E27">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tcPr>
          <w:p w14:paraId="499752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5F53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E118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274BB"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A4EEF1" w14:textId="77777777" w:rsidR="00A66E27" w:rsidRDefault="00A66E27">
            <w:pPr>
              <w:pStyle w:val="TAL"/>
              <w:rPr>
                <w:sz w:val="16"/>
              </w:rPr>
            </w:pPr>
            <w:r>
              <w:rPr>
                <w:sz w:val="16"/>
              </w:rPr>
              <w:t>agreed</w:t>
            </w:r>
          </w:p>
        </w:tc>
      </w:tr>
      <w:tr w:rsidR="00A66E27" w14:paraId="37372FA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70B3BA" w14:textId="77777777" w:rsidR="00A66E27" w:rsidRDefault="00A66E27">
            <w:pPr>
              <w:pStyle w:val="TAL"/>
              <w:rPr>
                <w:sz w:val="16"/>
              </w:rPr>
            </w:pPr>
            <w:r>
              <w:rPr>
                <w:sz w:val="16"/>
              </w:rPr>
              <w:t>C3-234296</w:t>
            </w:r>
          </w:p>
        </w:tc>
        <w:tc>
          <w:tcPr>
            <w:tcW w:w="0" w:type="auto"/>
            <w:tcBorders>
              <w:top w:val="single" w:sz="4" w:space="0" w:color="auto"/>
              <w:left w:val="single" w:sz="4" w:space="0" w:color="auto"/>
              <w:bottom w:val="single" w:sz="4" w:space="0" w:color="auto"/>
              <w:right w:val="single" w:sz="4" w:space="0" w:color="auto"/>
            </w:tcBorders>
            <w:hideMark/>
          </w:tcPr>
          <w:p w14:paraId="46ABE62C" w14:textId="77777777" w:rsidR="00A66E27" w:rsidRDefault="00A66E27">
            <w:pPr>
              <w:pStyle w:val="TAL"/>
              <w:rPr>
                <w:sz w:val="16"/>
              </w:rPr>
            </w:pPr>
            <w:r>
              <w:rPr>
                <w:sz w:val="16"/>
              </w:rPr>
              <w:t>Update group message delivery payload definition</w:t>
            </w:r>
          </w:p>
        </w:tc>
        <w:tc>
          <w:tcPr>
            <w:tcW w:w="0" w:type="auto"/>
            <w:tcBorders>
              <w:top w:val="single" w:sz="4" w:space="0" w:color="auto"/>
              <w:left w:val="single" w:sz="4" w:space="0" w:color="auto"/>
              <w:bottom w:val="single" w:sz="4" w:space="0" w:color="auto"/>
              <w:right w:val="single" w:sz="4" w:space="0" w:color="auto"/>
            </w:tcBorders>
            <w:hideMark/>
          </w:tcPr>
          <w:p w14:paraId="4BAA0CA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B39D3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A2EBD8" w14:textId="77777777" w:rsidR="00A66E27" w:rsidRDefault="00A66E27">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tcPr>
          <w:p w14:paraId="133EA56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BEB0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55705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3CE43"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CCCC890" w14:textId="77777777" w:rsidR="00A66E27" w:rsidRDefault="00A66E27">
            <w:pPr>
              <w:pStyle w:val="TAL"/>
              <w:rPr>
                <w:sz w:val="16"/>
              </w:rPr>
            </w:pPr>
            <w:r>
              <w:rPr>
                <w:sz w:val="16"/>
              </w:rPr>
              <w:t>merged</w:t>
            </w:r>
          </w:p>
        </w:tc>
      </w:tr>
      <w:tr w:rsidR="00A66E27" w14:paraId="622E1B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2AFBDE" w14:textId="77777777" w:rsidR="00A66E27" w:rsidRDefault="00A66E27">
            <w:pPr>
              <w:pStyle w:val="TAL"/>
              <w:rPr>
                <w:sz w:val="16"/>
              </w:rPr>
            </w:pPr>
            <w:r>
              <w:rPr>
                <w:sz w:val="16"/>
              </w:rPr>
              <w:t>C3-234297</w:t>
            </w:r>
          </w:p>
        </w:tc>
        <w:tc>
          <w:tcPr>
            <w:tcW w:w="0" w:type="auto"/>
            <w:tcBorders>
              <w:top w:val="single" w:sz="4" w:space="0" w:color="auto"/>
              <w:left w:val="single" w:sz="4" w:space="0" w:color="auto"/>
              <w:bottom w:val="single" w:sz="4" w:space="0" w:color="auto"/>
              <w:right w:val="single" w:sz="4" w:space="0" w:color="auto"/>
            </w:tcBorders>
            <w:hideMark/>
          </w:tcPr>
          <w:p w14:paraId="1B0D5F53" w14:textId="77777777" w:rsidR="00A66E27" w:rsidRDefault="00A66E27">
            <w:pPr>
              <w:pStyle w:val="TAL"/>
              <w:rPr>
                <w:sz w:val="16"/>
              </w:rPr>
            </w:pPr>
            <w:r>
              <w:rPr>
                <w:sz w:val="16"/>
              </w:rPr>
              <w:t xml:space="preserve">Update the </w:t>
            </w:r>
            <w:proofErr w:type="spellStart"/>
            <w:r>
              <w:rPr>
                <w:sz w:val="16"/>
              </w:rPr>
              <w:t>MbsSessAssistInfo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0EA74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51EF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F2F761" w14:textId="77777777" w:rsidR="00A66E27" w:rsidRDefault="00A66E27">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tcPr>
          <w:p w14:paraId="6008F67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31B5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9D1E6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A4B6BA"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D02DEE7" w14:textId="77777777" w:rsidR="00A66E27" w:rsidRDefault="00A66E27">
            <w:pPr>
              <w:pStyle w:val="TAL"/>
              <w:rPr>
                <w:sz w:val="16"/>
              </w:rPr>
            </w:pPr>
            <w:r>
              <w:rPr>
                <w:sz w:val="16"/>
              </w:rPr>
              <w:t>postponed</w:t>
            </w:r>
          </w:p>
        </w:tc>
      </w:tr>
      <w:tr w:rsidR="00A66E27" w14:paraId="6E2B38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F09062" w14:textId="77777777" w:rsidR="00A66E27" w:rsidRDefault="00A66E27">
            <w:pPr>
              <w:pStyle w:val="TAL"/>
              <w:rPr>
                <w:sz w:val="16"/>
              </w:rPr>
            </w:pPr>
            <w:r>
              <w:rPr>
                <w:sz w:val="16"/>
              </w:rPr>
              <w:t>C3-234298</w:t>
            </w:r>
          </w:p>
        </w:tc>
        <w:tc>
          <w:tcPr>
            <w:tcW w:w="0" w:type="auto"/>
            <w:tcBorders>
              <w:top w:val="single" w:sz="4" w:space="0" w:color="auto"/>
              <w:left w:val="single" w:sz="4" w:space="0" w:color="auto"/>
              <w:bottom w:val="single" w:sz="4" w:space="0" w:color="auto"/>
              <w:right w:val="single" w:sz="4" w:space="0" w:color="auto"/>
            </w:tcBorders>
            <w:hideMark/>
          </w:tcPr>
          <w:p w14:paraId="30DFCCEE" w14:textId="77777777" w:rsidR="00A66E27" w:rsidRDefault="00A66E27">
            <w:pPr>
              <w:pStyle w:val="TAL"/>
              <w:rPr>
                <w:sz w:val="16"/>
              </w:rPr>
            </w:pPr>
            <w:r>
              <w:rPr>
                <w:sz w:val="16"/>
              </w:rPr>
              <w:t>Corrections to user plane events descriptions</w:t>
            </w:r>
          </w:p>
        </w:tc>
        <w:tc>
          <w:tcPr>
            <w:tcW w:w="0" w:type="auto"/>
            <w:tcBorders>
              <w:top w:val="single" w:sz="4" w:space="0" w:color="auto"/>
              <w:left w:val="single" w:sz="4" w:space="0" w:color="auto"/>
              <w:bottom w:val="single" w:sz="4" w:space="0" w:color="auto"/>
              <w:right w:val="single" w:sz="4" w:space="0" w:color="auto"/>
            </w:tcBorders>
            <w:hideMark/>
          </w:tcPr>
          <w:p w14:paraId="14C58B5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E9FDA"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C770F3" w14:textId="77777777" w:rsidR="00A66E27" w:rsidRDefault="00A66E27">
            <w:pPr>
              <w:pStyle w:val="TAL"/>
              <w:rPr>
                <w:sz w:val="16"/>
              </w:rPr>
            </w:pPr>
            <w:r>
              <w:rPr>
                <w:sz w:val="16"/>
              </w:rPr>
              <w:t>733</w:t>
            </w:r>
          </w:p>
        </w:tc>
        <w:tc>
          <w:tcPr>
            <w:tcW w:w="0" w:type="auto"/>
            <w:tcBorders>
              <w:top w:val="single" w:sz="4" w:space="0" w:color="auto"/>
              <w:left w:val="single" w:sz="4" w:space="0" w:color="auto"/>
              <w:bottom w:val="single" w:sz="4" w:space="0" w:color="auto"/>
              <w:right w:val="single" w:sz="4" w:space="0" w:color="auto"/>
            </w:tcBorders>
            <w:hideMark/>
          </w:tcPr>
          <w:p w14:paraId="4344CC6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62791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CD246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F964B8"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399CBC5" w14:textId="77777777" w:rsidR="00A66E27" w:rsidRDefault="00A66E27">
            <w:pPr>
              <w:pStyle w:val="TAL"/>
              <w:rPr>
                <w:sz w:val="16"/>
              </w:rPr>
            </w:pPr>
            <w:r>
              <w:rPr>
                <w:sz w:val="16"/>
              </w:rPr>
              <w:t>postponed</w:t>
            </w:r>
          </w:p>
        </w:tc>
      </w:tr>
      <w:tr w:rsidR="00A66E27" w14:paraId="5366C8D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B14413F" w14:textId="77777777" w:rsidR="00A66E27" w:rsidRDefault="00A66E27">
            <w:pPr>
              <w:pStyle w:val="TAL"/>
              <w:rPr>
                <w:sz w:val="16"/>
              </w:rPr>
            </w:pPr>
            <w:r>
              <w:rPr>
                <w:sz w:val="16"/>
              </w:rPr>
              <w:t>C3-234299</w:t>
            </w:r>
          </w:p>
        </w:tc>
        <w:tc>
          <w:tcPr>
            <w:tcW w:w="0" w:type="auto"/>
            <w:tcBorders>
              <w:top w:val="single" w:sz="4" w:space="0" w:color="auto"/>
              <w:left w:val="single" w:sz="4" w:space="0" w:color="auto"/>
              <w:bottom w:val="single" w:sz="4" w:space="0" w:color="auto"/>
              <w:right w:val="single" w:sz="4" w:space="0" w:color="auto"/>
            </w:tcBorders>
            <w:hideMark/>
          </w:tcPr>
          <w:p w14:paraId="2317D4D9" w14:textId="77777777" w:rsidR="00A66E27" w:rsidRDefault="00A66E27">
            <w:pPr>
              <w:pStyle w:val="TAL"/>
              <w:rPr>
                <w:sz w:val="16"/>
              </w:rPr>
            </w:pPr>
            <w:r>
              <w:rPr>
                <w:sz w:val="16"/>
              </w:rPr>
              <w:t xml:space="preserve">Corrections to </w:t>
            </w:r>
            <w:proofErr w:type="spellStart"/>
            <w:r>
              <w:rPr>
                <w:sz w:val="16"/>
              </w:rPr>
              <w:t>AppId</w:t>
            </w:r>
            <w:proofErr w:type="spellEnd"/>
            <w:r>
              <w:rPr>
                <w:sz w:val="16"/>
              </w:rPr>
              <w:t xml:space="preserve"> and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D3CD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239378"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DD1F23" w14:textId="77777777" w:rsidR="00A66E27" w:rsidRDefault="00A66E27">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hideMark/>
          </w:tcPr>
          <w:p w14:paraId="23005291"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6C4E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171AC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B597A"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5469AC" w14:textId="77777777" w:rsidR="00A66E27" w:rsidRDefault="00A66E27">
            <w:pPr>
              <w:pStyle w:val="TAL"/>
              <w:rPr>
                <w:sz w:val="16"/>
              </w:rPr>
            </w:pPr>
            <w:r>
              <w:rPr>
                <w:sz w:val="16"/>
              </w:rPr>
              <w:t>revised</w:t>
            </w:r>
          </w:p>
        </w:tc>
      </w:tr>
      <w:tr w:rsidR="00A66E27" w14:paraId="1408FF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33ECBF" w14:textId="77777777" w:rsidR="00A66E27" w:rsidRDefault="00A66E27">
            <w:pPr>
              <w:pStyle w:val="TAL"/>
              <w:rPr>
                <w:sz w:val="16"/>
              </w:rPr>
            </w:pPr>
            <w:r>
              <w:rPr>
                <w:sz w:val="16"/>
              </w:rPr>
              <w:t>C3-234300</w:t>
            </w:r>
          </w:p>
        </w:tc>
        <w:tc>
          <w:tcPr>
            <w:tcW w:w="0" w:type="auto"/>
            <w:tcBorders>
              <w:top w:val="single" w:sz="4" w:space="0" w:color="auto"/>
              <w:left w:val="single" w:sz="4" w:space="0" w:color="auto"/>
              <w:bottom w:val="single" w:sz="4" w:space="0" w:color="auto"/>
              <w:right w:val="single" w:sz="4" w:space="0" w:color="auto"/>
            </w:tcBorders>
            <w:hideMark/>
          </w:tcPr>
          <w:p w14:paraId="480E32E7" w14:textId="77777777" w:rsidR="00A66E27" w:rsidRDefault="00A66E27">
            <w:pPr>
              <w:pStyle w:val="TAL"/>
              <w:rPr>
                <w:sz w:val="16"/>
              </w:rPr>
            </w:pPr>
            <w:r>
              <w:rPr>
                <w:sz w:val="16"/>
              </w:rPr>
              <w:t xml:space="preserve">Correction to </w:t>
            </w:r>
            <w:proofErr w:type="spellStart"/>
            <w:r>
              <w:rPr>
                <w:sz w:val="16"/>
              </w:rPr>
              <w:t>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3C3A7C0"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40756CD"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899DF73" w14:textId="77777777" w:rsidR="00A66E27" w:rsidRDefault="00A66E27">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tcPr>
          <w:p w14:paraId="121E049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3B99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14161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1808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FCD5A2B" w14:textId="77777777" w:rsidR="00A66E27" w:rsidRDefault="00A66E27">
            <w:pPr>
              <w:pStyle w:val="TAL"/>
              <w:rPr>
                <w:sz w:val="16"/>
              </w:rPr>
            </w:pPr>
            <w:r>
              <w:rPr>
                <w:sz w:val="16"/>
              </w:rPr>
              <w:t>revised</w:t>
            </w:r>
          </w:p>
        </w:tc>
      </w:tr>
      <w:tr w:rsidR="00A66E27" w14:paraId="6FA6375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356670" w14:textId="77777777" w:rsidR="00A66E27" w:rsidRDefault="00A66E27">
            <w:pPr>
              <w:pStyle w:val="TAL"/>
              <w:rPr>
                <w:sz w:val="16"/>
              </w:rPr>
            </w:pPr>
            <w:r>
              <w:rPr>
                <w:sz w:val="16"/>
              </w:rPr>
              <w:t>C3-234301</w:t>
            </w:r>
          </w:p>
        </w:tc>
        <w:tc>
          <w:tcPr>
            <w:tcW w:w="0" w:type="auto"/>
            <w:tcBorders>
              <w:top w:val="single" w:sz="4" w:space="0" w:color="auto"/>
              <w:left w:val="single" w:sz="4" w:space="0" w:color="auto"/>
              <w:bottom w:val="single" w:sz="4" w:space="0" w:color="auto"/>
              <w:right w:val="single" w:sz="4" w:space="0" w:color="auto"/>
            </w:tcBorders>
            <w:hideMark/>
          </w:tcPr>
          <w:p w14:paraId="73A799E5" w14:textId="77777777" w:rsidR="00A66E27" w:rsidRDefault="00A66E27">
            <w:pPr>
              <w:pStyle w:val="TAL"/>
              <w:rPr>
                <w:sz w:val="16"/>
              </w:rPr>
            </w:pPr>
            <w:r>
              <w:rPr>
                <w:sz w:val="16"/>
              </w:rPr>
              <w:t>Fixing wrong reference to 29.500</w:t>
            </w:r>
          </w:p>
        </w:tc>
        <w:tc>
          <w:tcPr>
            <w:tcW w:w="0" w:type="auto"/>
            <w:tcBorders>
              <w:top w:val="single" w:sz="4" w:space="0" w:color="auto"/>
              <w:left w:val="single" w:sz="4" w:space="0" w:color="auto"/>
              <w:bottom w:val="single" w:sz="4" w:space="0" w:color="auto"/>
              <w:right w:val="single" w:sz="4" w:space="0" w:color="auto"/>
            </w:tcBorders>
            <w:hideMark/>
          </w:tcPr>
          <w:p w14:paraId="7FC7E3C5"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279E6E4"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99B8914" w14:textId="77777777" w:rsidR="00A66E27" w:rsidRDefault="00A66E27">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tcPr>
          <w:p w14:paraId="2EE68C5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3022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9596F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E2A1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A30DD49" w14:textId="77777777" w:rsidR="00A66E27" w:rsidRDefault="00A66E27">
            <w:pPr>
              <w:pStyle w:val="TAL"/>
              <w:rPr>
                <w:sz w:val="16"/>
              </w:rPr>
            </w:pPr>
            <w:r>
              <w:rPr>
                <w:sz w:val="16"/>
              </w:rPr>
              <w:t>agreed</w:t>
            </w:r>
          </w:p>
        </w:tc>
      </w:tr>
      <w:tr w:rsidR="00A66E27" w14:paraId="7D03700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A54404" w14:textId="77777777" w:rsidR="00A66E27" w:rsidRDefault="00A66E27">
            <w:pPr>
              <w:pStyle w:val="TAL"/>
              <w:rPr>
                <w:sz w:val="16"/>
              </w:rPr>
            </w:pPr>
            <w:r>
              <w:rPr>
                <w:sz w:val="16"/>
              </w:rPr>
              <w:t>C3-234302</w:t>
            </w:r>
          </w:p>
        </w:tc>
        <w:tc>
          <w:tcPr>
            <w:tcW w:w="0" w:type="auto"/>
            <w:tcBorders>
              <w:top w:val="single" w:sz="4" w:space="0" w:color="auto"/>
              <w:left w:val="single" w:sz="4" w:space="0" w:color="auto"/>
              <w:bottom w:val="single" w:sz="4" w:space="0" w:color="auto"/>
              <w:right w:val="single" w:sz="4" w:space="0" w:color="auto"/>
            </w:tcBorders>
            <w:hideMark/>
          </w:tcPr>
          <w:p w14:paraId="1D2F37C7" w14:textId="77777777" w:rsidR="00A66E27" w:rsidRDefault="00A66E2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377B9D78"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C54C5B5"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B3184AC" w14:textId="77777777" w:rsidR="00A66E27" w:rsidRDefault="00A66E27">
            <w:pPr>
              <w:pStyle w:val="TAL"/>
              <w:rPr>
                <w:sz w:val="16"/>
              </w:rPr>
            </w:pPr>
            <w:r>
              <w:rPr>
                <w:sz w:val="16"/>
              </w:rPr>
              <w:t>66</w:t>
            </w:r>
          </w:p>
        </w:tc>
        <w:tc>
          <w:tcPr>
            <w:tcW w:w="0" w:type="auto"/>
            <w:tcBorders>
              <w:top w:val="single" w:sz="4" w:space="0" w:color="auto"/>
              <w:left w:val="single" w:sz="4" w:space="0" w:color="auto"/>
              <w:bottom w:val="single" w:sz="4" w:space="0" w:color="auto"/>
              <w:right w:val="single" w:sz="4" w:space="0" w:color="auto"/>
            </w:tcBorders>
          </w:tcPr>
          <w:p w14:paraId="35BBA51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B9E8E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29D06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2D90AE"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144E0F" w14:textId="77777777" w:rsidR="00A66E27" w:rsidRDefault="00A66E27">
            <w:pPr>
              <w:pStyle w:val="TAL"/>
              <w:rPr>
                <w:sz w:val="16"/>
              </w:rPr>
            </w:pPr>
            <w:r>
              <w:rPr>
                <w:sz w:val="16"/>
              </w:rPr>
              <w:t>withdrawn</w:t>
            </w:r>
          </w:p>
        </w:tc>
      </w:tr>
      <w:tr w:rsidR="00A66E27" w14:paraId="1963743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EDFA44" w14:textId="77777777" w:rsidR="00A66E27" w:rsidRDefault="00A66E27">
            <w:pPr>
              <w:pStyle w:val="TAL"/>
              <w:rPr>
                <w:sz w:val="16"/>
              </w:rPr>
            </w:pPr>
            <w:r>
              <w:rPr>
                <w:sz w:val="16"/>
              </w:rPr>
              <w:t>C3-234303</w:t>
            </w:r>
          </w:p>
        </w:tc>
        <w:tc>
          <w:tcPr>
            <w:tcW w:w="0" w:type="auto"/>
            <w:tcBorders>
              <w:top w:val="single" w:sz="4" w:space="0" w:color="auto"/>
              <w:left w:val="single" w:sz="4" w:space="0" w:color="auto"/>
              <w:bottom w:val="single" w:sz="4" w:space="0" w:color="auto"/>
              <w:right w:val="single" w:sz="4" w:space="0" w:color="auto"/>
            </w:tcBorders>
            <w:hideMark/>
          </w:tcPr>
          <w:p w14:paraId="4FA6B2E2" w14:textId="77777777" w:rsidR="00A66E27" w:rsidRDefault="00A66E27">
            <w:pPr>
              <w:pStyle w:val="TAL"/>
              <w:rPr>
                <w:sz w:val="16"/>
              </w:rPr>
            </w:pPr>
            <w:r>
              <w:rPr>
                <w:sz w:val="16"/>
              </w:rPr>
              <w:t xml:space="preserve">Enhancement to </w:t>
            </w:r>
            <w:proofErr w:type="spellStart"/>
            <w:r>
              <w:rPr>
                <w:sz w:val="16"/>
              </w:rPr>
              <w:t>Npcf_UEPolicyControl</w:t>
            </w:r>
            <w:proofErr w:type="spellEnd"/>
            <w:r>
              <w:rPr>
                <w:sz w:val="16"/>
              </w:rPr>
              <w:t xml:space="preserve"> service for URSP rule enforcement in EPS</w:t>
            </w:r>
          </w:p>
        </w:tc>
        <w:tc>
          <w:tcPr>
            <w:tcW w:w="0" w:type="auto"/>
            <w:tcBorders>
              <w:top w:val="single" w:sz="4" w:space="0" w:color="auto"/>
              <w:left w:val="single" w:sz="4" w:space="0" w:color="auto"/>
              <w:bottom w:val="single" w:sz="4" w:space="0" w:color="auto"/>
              <w:right w:val="single" w:sz="4" w:space="0" w:color="auto"/>
            </w:tcBorders>
            <w:hideMark/>
          </w:tcPr>
          <w:p w14:paraId="49295A13"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27159CD"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18EF193" w14:textId="77777777" w:rsidR="00A66E27" w:rsidRDefault="00A66E27">
            <w:pPr>
              <w:pStyle w:val="TAL"/>
              <w:rPr>
                <w:sz w:val="16"/>
              </w:rPr>
            </w:pPr>
            <w:r>
              <w:rPr>
                <w:sz w:val="16"/>
              </w:rPr>
              <w:t>290</w:t>
            </w:r>
          </w:p>
        </w:tc>
        <w:tc>
          <w:tcPr>
            <w:tcW w:w="0" w:type="auto"/>
            <w:tcBorders>
              <w:top w:val="single" w:sz="4" w:space="0" w:color="auto"/>
              <w:left w:val="single" w:sz="4" w:space="0" w:color="auto"/>
              <w:bottom w:val="single" w:sz="4" w:space="0" w:color="auto"/>
              <w:right w:val="single" w:sz="4" w:space="0" w:color="auto"/>
            </w:tcBorders>
          </w:tcPr>
          <w:p w14:paraId="43D6880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2CE5B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752BF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239890"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A0A83F" w14:textId="77777777" w:rsidR="00A66E27" w:rsidRDefault="00A66E27">
            <w:pPr>
              <w:pStyle w:val="TAL"/>
              <w:rPr>
                <w:sz w:val="16"/>
              </w:rPr>
            </w:pPr>
            <w:r>
              <w:rPr>
                <w:sz w:val="16"/>
              </w:rPr>
              <w:t>revised</w:t>
            </w:r>
          </w:p>
        </w:tc>
      </w:tr>
      <w:tr w:rsidR="00A66E27" w14:paraId="1D2CCC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6E6170" w14:textId="77777777" w:rsidR="00A66E27" w:rsidRDefault="00A66E27">
            <w:pPr>
              <w:pStyle w:val="TAL"/>
              <w:rPr>
                <w:sz w:val="16"/>
              </w:rPr>
            </w:pPr>
            <w:r>
              <w:rPr>
                <w:sz w:val="16"/>
              </w:rPr>
              <w:t>C3-234304</w:t>
            </w:r>
          </w:p>
        </w:tc>
        <w:tc>
          <w:tcPr>
            <w:tcW w:w="0" w:type="auto"/>
            <w:tcBorders>
              <w:top w:val="single" w:sz="4" w:space="0" w:color="auto"/>
              <w:left w:val="single" w:sz="4" w:space="0" w:color="auto"/>
              <w:bottom w:val="single" w:sz="4" w:space="0" w:color="auto"/>
              <w:right w:val="single" w:sz="4" w:space="0" w:color="auto"/>
            </w:tcBorders>
            <w:hideMark/>
          </w:tcPr>
          <w:p w14:paraId="009CB80B" w14:textId="77777777" w:rsidR="00A66E27" w:rsidRDefault="00A66E27">
            <w:pPr>
              <w:pStyle w:val="TAL"/>
              <w:rPr>
                <w:sz w:val="16"/>
              </w:rPr>
            </w:pPr>
            <w:r>
              <w:rPr>
                <w:sz w:val="16"/>
              </w:rPr>
              <w:t>EN resolution on UE policy container PCRT</w:t>
            </w:r>
          </w:p>
        </w:tc>
        <w:tc>
          <w:tcPr>
            <w:tcW w:w="0" w:type="auto"/>
            <w:tcBorders>
              <w:top w:val="single" w:sz="4" w:space="0" w:color="auto"/>
              <w:left w:val="single" w:sz="4" w:space="0" w:color="auto"/>
              <w:bottom w:val="single" w:sz="4" w:space="0" w:color="auto"/>
              <w:right w:val="single" w:sz="4" w:space="0" w:color="auto"/>
            </w:tcBorders>
            <w:hideMark/>
          </w:tcPr>
          <w:p w14:paraId="174D33DF"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07CBBC7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E0B01E2" w14:textId="77777777" w:rsidR="00A66E27" w:rsidRDefault="00A66E27">
            <w:pPr>
              <w:pStyle w:val="TAL"/>
              <w:rPr>
                <w:sz w:val="16"/>
              </w:rPr>
            </w:pPr>
            <w:r>
              <w:rPr>
                <w:sz w:val="16"/>
              </w:rPr>
              <w:t>1148</w:t>
            </w:r>
          </w:p>
        </w:tc>
        <w:tc>
          <w:tcPr>
            <w:tcW w:w="0" w:type="auto"/>
            <w:tcBorders>
              <w:top w:val="single" w:sz="4" w:space="0" w:color="auto"/>
              <w:left w:val="single" w:sz="4" w:space="0" w:color="auto"/>
              <w:bottom w:val="single" w:sz="4" w:space="0" w:color="auto"/>
              <w:right w:val="single" w:sz="4" w:space="0" w:color="auto"/>
            </w:tcBorders>
          </w:tcPr>
          <w:p w14:paraId="7753FD9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34CB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70124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9A507"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CCDB8" w14:textId="77777777" w:rsidR="00A66E27" w:rsidRDefault="00A66E27">
            <w:pPr>
              <w:pStyle w:val="TAL"/>
              <w:rPr>
                <w:sz w:val="16"/>
              </w:rPr>
            </w:pPr>
            <w:r>
              <w:rPr>
                <w:sz w:val="16"/>
              </w:rPr>
              <w:t>revised</w:t>
            </w:r>
          </w:p>
        </w:tc>
      </w:tr>
      <w:tr w:rsidR="00A66E27" w14:paraId="75B9C0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ABFA6EC" w14:textId="77777777" w:rsidR="00A66E27" w:rsidRDefault="00A66E27">
            <w:pPr>
              <w:pStyle w:val="TAL"/>
              <w:rPr>
                <w:sz w:val="16"/>
              </w:rPr>
            </w:pPr>
            <w:r>
              <w:rPr>
                <w:sz w:val="16"/>
              </w:rPr>
              <w:t>C3-234305</w:t>
            </w:r>
          </w:p>
        </w:tc>
        <w:tc>
          <w:tcPr>
            <w:tcW w:w="0" w:type="auto"/>
            <w:tcBorders>
              <w:top w:val="single" w:sz="4" w:space="0" w:color="auto"/>
              <w:left w:val="single" w:sz="4" w:space="0" w:color="auto"/>
              <w:bottom w:val="single" w:sz="4" w:space="0" w:color="auto"/>
              <w:right w:val="single" w:sz="4" w:space="0" w:color="auto"/>
            </w:tcBorders>
            <w:hideMark/>
          </w:tcPr>
          <w:p w14:paraId="0573965C" w14:textId="77777777" w:rsidR="00A66E27" w:rsidRDefault="00A66E27">
            <w:pPr>
              <w:pStyle w:val="TAL"/>
              <w:rPr>
                <w:sz w:val="16"/>
              </w:rPr>
            </w:pPr>
            <w:proofErr w:type="spellStart"/>
            <w:r>
              <w:rPr>
                <w:sz w:val="16"/>
              </w:rPr>
              <w:t>ProblemDetails</w:t>
            </w:r>
            <w:proofErr w:type="spellEnd"/>
            <w:r>
              <w:rPr>
                <w:sz w:val="16"/>
              </w:rPr>
              <w:t xml:space="preserve"> RFC 7807 obsoleted by RFC 9457</w:t>
            </w:r>
          </w:p>
        </w:tc>
        <w:tc>
          <w:tcPr>
            <w:tcW w:w="0" w:type="auto"/>
            <w:tcBorders>
              <w:top w:val="single" w:sz="4" w:space="0" w:color="auto"/>
              <w:left w:val="single" w:sz="4" w:space="0" w:color="auto"/>
              <w:bottom w:val="single" w:sz="4" w:space="0" w:color="auto"/>
              <w:right w:val="single" w:sz="4" w:space="0" w:color="auto"/>
            </w:tcBorders>
            <w:hideMark/>
          </w:tcPr>
          <w:p w14:paraId="3E5C0D1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6F9BCC"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B8DCE5" w14:textId="77777777" w:rsidR="00A66E27" w:rsidRDefault="00A66E27">
            <w:pPr>
              <w:pStyle w:val="TAL"/>
              <w:rPr>
                <w:sz w:val="16"/>
              </w:rPr>
            </w:pPr>
            <w:r>
              <w:rPr>
                <w:sz w:val="16"/>
              </w:rPr>
              <w:t>761</w:t>
            </w:r>
          </w:p>
        </w:tc>
        <w:tc>
          <w:tcPr>
            <w:tcW w:w="0" w:type="auto"/>
            <w:tcBorders>
              <w:top w:val="single" w:sz="4" w:space="0" w:color="auto"/>
              <w:left w:val="single" w:sz="4" w:space="0" w:color="auto"/>
              <w:bottom w:val="single" w:sz="4" w:space="0" w:color="auto"/>
              <w:right w:val="single" w:sz="4" w:space="0" w:color="auto"/>
            </w:tcBorders>
          </w:tcPr>
          <w:p w14:paraId="1EFEF35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CB1D2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9A63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D9CE3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2C9E096" w14:textId="77777777" w:rsidR="00A66E27" w:rsidRDefault="00A66E27">
            <w:pPr>
              <w:pStyle w:val="TAL"/>
              <w:rPr>
                <w:sz w:val="16"/>
              </w:rPr>
            </w:pPr>
            <w:r>
              <w:rPr>
                <w:sz w:val="16"/>
              </w:rPr>
              <w:t>agreed</w:t>
            </w:r>
          </w:p>
        </w:tc>
      </w:tr>
      <w:tr w:rsidR="00A66E27" w14:paraId="452EC2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085E60" w14:textId="77777777" w:rsidR="00A66E27" w:rsidRDefault="00A66E27">
            <w:pPr>
              <w:pStyle w:val="TAL"/>
              <w:rPr>
                <w:sz w:val="16"/>
              </w:rPr>
            </w:pPr>
            <w:r>
              <w:rPr>
                <w:sz w:val="16"/>
              </w:rPr>
              <w:t>C3-234307</w:t>
            </w:r>
          </w:p>
        </w:tc>
        <w:tc>
          <w:tcPr>
            <w:tcW w:w="0" w:type="auto"/>
            <w:tcBorders>
              <w:top w:val="single" w:sz="4" w:space="0" w:color="auto"/>
              <w:left w:val="single" w:sz="4" w:space="0" w:color="auto"/>
              <w:bottom w:val="single" w:sz="4" w:space="0" w:color="auto"/>
              <w:right w:val="single" w:sz="4" w:space="0" w:color="auto"/>
            </w:tcBorders>
            <w:hideMark/>
          </w:tcPr>
          <w:p w14:paraId="46196BB5" w14:textId="77777777" w:rsidR="00A66E27" w:rsidRDefault="00A66E27">
            <w:pPr>
              <w:pStyle w:val="TAL"/>
              <w:rPr>
                <w:sz w:val="16"/>
              </w:rPr>
            </w:pPr>
            <w:r>
              <w:rPr>
                <w:sz w:val="16"/>
              </w:rPr>
              <w:t>Modification of the PDTQ warning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5845C8B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31AC5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AC2365" w14:textId="77777777" w:rsidR="00A66E27" w:rsidRDefault="00A66E27">
            <w:pPr>
              <w:pStyle w:val="TAL"/>
              <w:rPr>
                <w:sz w:val="16"/>
              </w:rPr>
            </w:pPr>
            <w:r>
              <w:rPr>
                <w:sz w:val="16"/>
              </w:rPr>
              <w:t>1085</w:t>
            </w:r>
          </w:p>
        </w:tc>
        <w:tc>
          <w:tcPr>
            <w:tcW w:w="0" w:type="auto"/>
            <w:tcBorders>
              <w:top w:val="single" w:sz="4" w:space="0" w:color="auto"/>
              <w:left w:val="single" w:sz="4" w:space="0" w:color="auto"/>
              <w:bottom w:val="single" w:sz="4" w:space="0" w:color="auto"/>
              <w:right w:val="single" w:sz="4" w:space="0" w:color="auto"/>
            </w:tcBorders>
          </w:tcPr>
          <w:p w14:paraId="0AD6CB9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CF09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B5B18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98E7F"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C65EC" w14:textId="77777777" w:rsidR="00A66E27" w:rsidRDefault="00A66E27">
            <w:pPr>
              <w:pStyle w:val="TAL"/>
              <w:rPr>
                <w:sz w:val="16"/>
              </w:rPr>
            </w:pPr>
            <w:r>
              <w:rPr>
                <w:sz w:val="16"/>
              </w:rPr>
              <w:t>agreed</w:t>
            </w:r>
          </w:p>
        </w:tc>
      </w:tr>
      <w:tr w:rsidR="00A66E27" w14:paraId="348758F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EEA284" w14:textId="77777777" w:rsidR="00A66E27" w:rsidRDefault="00A66E27">
            <w:pPr>
              <w:pStyle w:val="TAL"/>
              <w:rPr>
                <w:sz w:val="16"/>
              </w:rPr>
            </w:pPr>
            <w:r>
              <w:rPr>
                <w:sz w:val="16"/>
              </w:rPr>
              <w:t>C3-234308</w:t>
            </w:r>
          </w:p>
        </w:tc>
        <w:tc>
          <w:tcPr>
            <w:tcW w:w="0" w:type="auto"/>
            <w:tcBorders>
              <w:top w:val="single" w:sz="4" w:space="0" w:color="auto"/>
              <w:left w:val="single" w:sz="4" w:space="0" w:color="auto"/>
              <w:bottom w:val="single" w:sz="4" w:space="0" w:color="auto"/>
              <w:right w:val="single" w:sz="4" w:space="0" w:color="auto"/>
            </w:tcBorders>
            <w:hideMark/>
          </w:tcPr>
          <w:p w14:paraId="36DD629E" w14:textId="77777777" w:rsidR="00A66E27" w:rsidRDefault="00A66E27">
            <w:pPr>
              <w:pStyle w:val="TAL"/>
              <w:rPr>
                <w:sz w:val="16"/>
              </w:rPr>
            </w:pPr>
            <w:r>
              <w:rPr>
                <w:sz w:val="16"/>
              </w:rPr>
              <w:t>Store BDT warning notification indication and AS address in UDR</w:t>
            </w:r>
          </w:p>
        </w:tc>
        <w:tc>
          <w:tcPr>
            <w:tcW w:w="0" w:type="auto"/>
            <w:tcBorders>
              <w:top w:val="single" w:sz="4" w:space="0" w:color="auto"/>
              <w:left w:val="single" w:sz="4" w:space="0" w:color="auto"/>
              <w:bottom w:val="single" w:sz="4" w:space="0" w:color="auto"/>
              <w:right w:val="single" w:sz="4" w:space="0" w:color="auto"/>
            </w:tcBorders>
            <w:hideMark/>
          </w:tcPr>
          <w:p w14:paraId="661D17D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29A300" w14:textId="77777777" w:rsidR="00A66E27" w:rsidRDefault="00A66E27">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95EFA70" w14:textId="77777777" w:rsidR="00A66E27" w:rsidRDefault="00A66E27">
            <w:pPr>
              <w:pStyle w:val="TAL"/>
              <w:rPr>
                <w:sz w:val="16"/>
              </w:rPr>
            </w:pPr>
            <w:r>
              <w:rPr>
                <w:sz w:val="16"/>
              </w:rPr>
              <w:t>82</w:t>
            </w:r>
          </w:p>
        </w:tc>
        <w:tc>
          <w:tcPr>
            <w:tcW w:w="0" w:type="auto"/>
            <w:tcBorders>
              <w:top w:val="single" w:sz="4" w:space="0" w:color="auto"/>
              <w:left w:val="single" w:sz="4" w:space="0" w:color="auto"/>
              <w:bottom w:val="single" w:sz="4" w:space="0" w:color="auto"/>
              <w:right w:val="single" w:sz="4" w:space="0" w:color="auto"/>
            </w:tcBorders>
          </w:tcPr>
          <w:p w14:paraId="3BBA607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12D35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43DB2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3C03F9" w14:textId="77777777" w:rsidR="00A66E27" w:rsidRDefault="00A66E27">
            <w:pPr>
              <w:pStyle w:val="TAL"/>
              <w:rPr>
                <w:sz w:val="16"/>
              </w:rPr>
            </w:pPr>
            <w:r>
              <w:rPr>
                <w:sz w:val="16"/>
              </w:rPr>
              <w:t xml:space="preserve">TEI18, </w:t>
            </w:r>
            <w:proofErr w:type="spellStart"/>
            <w:r>
              <w:rPr>
                <w:sz w:val="16"/>
              </w:rPr>
              <w:t>eNA</w:t>
            </w:r>
            <w:proofErr w:type="spellEnd"/>
            <w:r>
              <w:rPr>
                <w:sz w:val="16"/>
              </w:rPr>
              <w:t xml:space="preserve">,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12AE4" w14:textId="77777777" w:rsidR="00A66E27" w:rsidRDefault="00A66E27">
            <w:pPr>
              <w:pStyle w:val="TAL"/>
              <w:rPr>
                <w:sz w:val="16"/>
              </w:rPr>
            </w:pPr>
            <w:r>
              <w:rPr>
                <w:sz w:val="16"/>
              </w:rPr>
              <w:t>agreed</w:t>
            </w:r>
          </w:p>
        </w:tc>
      </w:tr>
      <w:tr w:rsidR="00A66E27" w14:paraId="648A28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6C4050" w14:textId="77777777" w:rsidR="00A66E27" w:rsidRDefault="00A66E27">
            <w:pPr>
              <w:pStyle w:val="TAL"/>
              <w:rPr>
                <w:sz w:val="16"/>
              </w:rPr>
            </w:pPr>
            <w:r>
              <w:rPr>
                <w:sz w:val="16"/>
              </w:rPr>
              <w:t>C3-234309</w:t>
            </w:r>
          </w:p>
        </w:tc>
        <w:tc>
          <w:tcPr>
            <w:tcW w:w="0" w:type="auto"/>
            <w:tcBorders>
              <w:top w:val="single" w:sz="4" w:space="0" w:color="auto"/>
              <w:left w:val="single" w:sz="4" w:space="0" w:color="auto"/>
              <w:bottom w:val="single" w:sz="4" w:space="0" w:color="auto"/>
              <w:right w:val="single" w:sz="4" w:space="0" w:color="auto"/>
            </w:tcBorders>
            <w:hideMark/>
          </w:tcPr>
          <w:p w14:paraId="1EEC1555" w14:textId="77777777" w:rsidR="00A66E27" w:rsidRDefault="00A66E27">
            <w:pPr>
              <w:pStyle w:val="TAL"/>
              <w:rPr>
                <w:sz w:val="16"/>
              </w:rPr>
            </w:pPr>
            <w:r>
              <w:rPr>
                <w:sz w:val="16"/>
              </w:rPr>
              <w:t>EN resolution on URSP provisioning in EPS home routed roaming scenarios</w:t>
            </w:r>
          </w:p>
        </w:tc>
        <w:tc>
          <w:tcPr>
            <w:tcW w:w="0" w:type="auto"/>
            <w:tcBorders>
              <w:top w:val="single" w:sz="4" w:space="0" w:color="auto"/>
              <w:left w:val="single" w:sz="4" w:space="0" w:color="auto"/>
              <w:bottom w:val="single" w:sz="4" w:space="0" w:color="auto"/>
              <w:right w:val="single" w:sz="4" w:space="0" w:color="auto"/>
            </w:tcBorders>
            <w:hideMark/>
          </w:tcPr>
          <w:p w14:paraId="61FB104E"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7AD638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1D091DA" w14:textId="77777777" w:rsidR="00A66E27" w:rsidRDefault="00A66E27">
            <w:pPr>
              <w:pStyle w:val="TAL"/>
              <w:rPr>
                <w:sz w:val="16"/>
              </w:rPr>
            </w:pPr>
            <w:r>
              <w:rPr>
                <w:sz w:val="16"/>
              </w:rPr>
              <w:t>291</w:t>
            </w:r>
          </w:p>
        </w:tc>
        <w:tc>
          <w:tcPr>
            <w:tcW w:w="0" w:type="auto"/>
            <w:tcBorders>
              <w:top w:val="single" w:sz="4" w:space="0" w:color="auto"/>
              <w:left w:val="single" w:sz="4" w:space="0" w:color="auto"/>
              <w:bottom w:val="single" w:sz="4" w:space="0" w:color="auto"/>
              <w:right w:val="single" w:sz="4" w:space="0" w:color="auto"/>
            </w:tcBorders>
          </w:tcPr>
          <w:p w14:paraId="4978479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02F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29B7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E2782D"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291152" w14:textId="77777777" w:rsidR="00A66E27" w:rsidRDefault="00A66E27">
            <w:pPr>
              <w:pStyle w:val="TAL"/>
              <w:rPr>
                <w:sz w:val="16"/>
              </w:rPr>
            </w:pPr>
            <w:r>
              <w:rPr>
                <w:sz w:val="16"/>
              </w:rPr>
              <w:t>merged</w:t>
            </w:r>
          </w:p>
        </w:tc>
      </w:tr>
      <w:tr w:rsidR="00A66E27" w14:paraId="4E264D7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3C679C" w14:textId="77777777" w:rsidR="00A66E27" w:rsidRDefault="00A66E27">
            <w:pPr>
              <w:pStyle w:val="TAL"/>
              <w:rPr>
                <w:sz w:val="16"/>
              </w:rPr>
            </w:pPr>
            <w:r>
              <w:rPr>
                <w:sz w:val="16"/>
              </w:rPr>
              <w:t>C3-234310</w:t>
            </w:r>
          </w:p>
        </w:tc>
        <w:tc>
          <w:tcPr>
            <w:tcW w:w="0" w:type="auto"/>
            <w:tcBorders>
              <w:top w:val="single" w:sz="4" w:space="0" w:color="auto"/>
              <w:left w:val="single" w:sz="4" w:space="0" w:color="auto"/>
              <w:bottom w:val="single" w:sz="4" w:space="0" w:color="auto"/>
              <w:right w:val="single" w:sz="4" w:space="0" w:color="auto"/>
            </w:tcBorders>
            <w:hideMark/>
          </w:tcPr>
          <w:p w14:paraId="5F5F98FF" w14:textId="77777777" w:rsidR="00A66E27" w:rsidRDefault="00A66E27">
            <w:pPr>
              <w:pStyle w:val="TAL"/>
              <w:rPr>
                <w:sz w:val="16"/>
              </w:rPr>
            </w:pPr>
            <w:r>
              <w:rPr>
                <w:sz w:val="16"/>
              </w:rPr>
              <w:t>EN resolution on selecting a PDU session for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717D59DB"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0ED23F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48A7D72" w14:textId="77777777" w:rsidR="00A66E27" w:rsidRDefault="00A66E27">
            <w:pPr>
              <w:pStyle w:val="TAL"/>
              <w:rPr>
                <w:sz w:val="16"/>
              </w:rPr>
            </w:pPr>
            <w:r>
              <w:rPr>
                <w:sz w:val="16"/>
              </w:rPr>
              <w:t>292</w:t>
            </w:r>
          </w:p>
        </w:tc>
        <w:tc>
          <w:tcPr>
            <w:tcW w:w="0" w:type="auto"/>
            <w:tcBorders>
              <w:top w:val="single" w:sz="4" w:space="0" w:color="auto"/>
              <w:left w:val="single" w:sz="4" w:space="0" w:color="auto"/>
              <w:bottom w:val="single" w:sz="4" w:space="0" w:color="auto"/>
              <w:right w:val="single" w:sz="4" w:space="0" w:color="auto"/>
            </w:tcBorders>
          </w:tcPr>
          <w:p w14:paraId="5FFB64D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8718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09528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05EF0"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6D8C2" w14:textId="77777777" w:rsidR="00A66E27" w:rsidRDefault="00A66E27">
            <w:pPr>
              <w:pStyle w:val="TAL"/>
              <w:rPr>
                <w:sz w:val="16"/>
              </w:rPr>
            </w:pPr>
            <w:r>
              <w:rPr>
                <w:sz w:val="16"/>
              </w:rPr>
              <w:t>postponed</w:t>
            </w:r>
          </w:p>
        </w:tc>
      </w:tr>
      <w:tr w:rsidR="00A66E27" w14:paraId="208C24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76908B" w14:textId="77777777" w:rsidR="00A66E27" w:rsidRDefault="00A66E27">
            <w:pPr>
              <w:pStyle w:val="TAL"/>
              <w:rPr>
                <w:sz w:val="16"/>
              </w:rPr>
            </w:pPr>
            <w:r>
              <w:rPr>
                <w:sz w:val="16"/>
              </w:rPr>
              <w:t>C3-234311</w:t>
            </w:r>
          </w:p>
        </w:tc>
        <w:tc>
          <w:tcPr>
            <w:tcW w:w="0" w:type="auto"/>
            <w:tcBorders>
              <w:top w:val="single" w:sz="4" w:space="0" w:color="auto"/>
              <w:left w:val="single" w:sz="4" w:space="0" w:color="auto"/>
              <w:bottom w:val="single" w:sz="4" w:space="0" w:color="auto"/>
              <w:right w:val="single" w:sz="4" w:space="0" w:color="auto"/>
            </w:tcBorders>
            <w:hideMark/>
          </w:tcPr>
          <w:p w14:paraId="1593F4D2" w14:textId="77777777" w:rsidR="00A66E27" w:rsidRDefault="00A66E27">
            <w:pPr>
              <w:pStyle w:val="TAL"/>
              <w:rPr>
                <w:sz w:val="16"/>
              </w:rPr>
            </w:pPr>
            <w:r>
              <w:rPr>
                <w:sz w:val="16"/>
              </w:rPr>
              <w:t xml:space="preserve">Update Location exposure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23EB56"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5083448"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CA9987" w14:textId="77777777" w:rsidR="00A66E27" w:rsidRDefault="00A66E27">
            <w:pPr>
              <w:pStyle w:val="TAL"/>
              <w:rPr>
                <w:sz w:val="16"/>
              </w:rPr>
            </w:pPr>
            <w:r>
              <w:rPr>
                <w:sz w:val="16"/>
              </w:rPr>
              <w:t>762</w:t>
            </w:r>
          </w:p>
        </w:tc>
        <w:tc>
          <w:tcPr>
            <w:tcW w:w="0" w:type="auto"/>
            <w:tcBorders>
              <w:top w:val="single" w:sz="4" w:space="0" w:color="auto"/>
              <w:left w:val="single" w:sz="4" w:space="0" w:color="auto"/>
              <w:bottom w:val="single" w:sz="4" w:space="0" w:color="auto"/>
              <w:right w:val="single" w:sz="4" w:space="0" w:color="auto"/>
            </w:tcBorders>
          </w:tcPr>
          <w:p w14:paraId="0570B50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E61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4F6B0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C9CB39"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864830" w14:textId="77777777" w:rsidR="00A66E27" w:rsidRDefault="00A66E27">
            <w:pPr>
              <w:pStyle w:val="TAL"/>
              <w:rPr>
                <w:sz w:val="16"/>
              </w:rPr>
            </w:pPr>
            <w:r>
              <w:rPr>
                <w:sz w:val="16"/>
              </w:rPr>
              <w:t>revised</w:t>
            </w:r>
          </w:p>
        </w:tc>
      </w:tr>
      <w:tr w:rsidR="00A66E27" w14:paraId="3C9C8A2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591655" w14:textId="77777777" w:rsidR="00A66E27" w:rsidRDefault="00A66E27">
            <w:pPr>
              <w:pStyle w:val="TAL"/>
              <w:rPr>
                <w:sz w:val="16"/>
              </w:rPr>
            </w:pPr>
            <w:r>
              <w:rPr>
                <w:sz w:val="16"/>
              </w:rPr>
              <w:t>C3-234312</w:t>
            </w:r>
          </w:p>
        </w:tc>
        <w:tc>
          <w:tcPr>
            <w:tcW w:w="0" w:type="auto"/>
            <w:tcBorders>
              <w:top w:val="single" w:sz="4" w:space="0" w:color="auto"/>
              <w:left w:val="single" w:sz="4" w:space="0" w:color="auto"/>
              <w:bottom w:val="single" w:sz="4" w:space="0" w:color="auto"/>
              <w:right w:val="single" w:sz="4" w:space="0" w:color="auto"/>
            </w:tcBorders>
            <w:hideMark/>
          </w:tcPr>
          <w:p w14:paraId="63BA807C" w14:textId="77777777" w:rsidR="00A66E27" w:rsidRDefault="00A66E27">
            <w:pPr>
              <w:pStyle w:val="TAL"/>
              <w:rPr>
                <w:sz w:val="16"/>
              </w:rPr>
            </w:pPr>
            <w:r>
              <w:rPr>
                <w:sz w:val="16"/>
              </w:rPr>
              <w:t xml:space="preserve">Update UE Policy Control Service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E00B70"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2237AD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62D4C72" w14:textId="77777777" w:rsidR="00A66E27" w:rsidRDefault="00A66E27">
            <w:pPr>
              <w:pStyle w:val="TAL"/>
              <w:rPr>
                <w:sz w:val="16"/>
              </w:rPr>
            </w:pPr>
            <w:r>
              <w:rPr>
                <w:sz w:val="16"/>
              </w:rPr>
              <w:t>293</w:t>
            </w:r>
          </w:p>
        </w:tc>
        <w:tc>
          <w:tcPr>
            <w:tcW w:w="0" w:type="auto"/>
            <w:tcBorders>
              <w:top w:val="single" w:sz="4" w:space="0" w:color="auto"/>
              <w:left w:val="single" w:sz="4" w:space="0" w:color="auto"/>
              <w:bottom w:val="single" w:sz="4" w:space="0" w:color="auto"/>
              <w:right w:val="single" w:sz="4" w:space="0" w:color="auto"/>
            </w:tcBorders>
          </w:tcPr>
          <w:p w14:paraId="52DA9B4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8432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6648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9AC743"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B2EBA" w14:textId="77777777" w:rsidR="00A66E27" w:rsidRDefault="00A66E27">
            <w:pPr>
              <w:pStyle w:val="TAL"/>
              <w:rPr>
                <w:sz w:val="16"/>
              </w:rPr>
            </w:pPr>
            <w:r>
              <w:rPr>
                <w:sz w:val="16"/>
              </w:rPr>
              <w:t>revised</w:t>
            </w:r>
          </w:p>
        </w:tc>
      </w:tr>
      <w:tr w:rsidR="00A66E27" w14:paraId="6565AE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C6D12A5" w14:textId="77777777" w:rsidR="00A66E27" w:rsidRDefault="00A66E27">
            <w:pPr>
              <w:pStyle w:val="TAL"/>
              <w:rPr>
                <w:sz w:val="16"/>
              </w:rPr>
            </w:pPr>
            <w:r>
              <w:rPr>
                <w:sz w:val="16"/>
              </w:rPr>
              <w:t>C3-234316</w:t>
            </w:r>
          </w:p>
        </w:tc>
        <w:tc>
          <w:tcPr>
            <w:tcW w:w="0" w:type="auto"/>
            <w:tcBorders>
              <w:top w:val="single" w:sz="4" w:space="0" w:color="auto"/>
              <w:left w:val="single" w:sz="4" w:space="0" w:color="auto"/>
              <w:bottom w:val="single" w:sz="4" w:space="0" w:color="auto"/>
              <w:right w:val="single" w:sz="4" w:space="0" w:color="auto"/>
            </w:tcBorders>
            <w:hideMark/>
          </w:tcPr>
          <w:p w14:paraId="5F713648" w14:textId="77777777" w:rsidR="00A66E27" w:rsidRDefault="00A66E27">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0" w:type="auto"/>
            <w:tcBorders>
              <w:top w:val="single" w:sz="4" w:space="0" w:color="auto"/>
              <w:left w:val="single" w:sz="4" w:space="0" w:color="auto"/>
              <w:bottom w:val="single" w:sz="4" w:space="0" w:color="auto"/>
              <w:right w:val="single" w:sz="4" w:space="0" w:color="auto"/>
            </w:tcBorders>
            <w:hideMark/>
          </w:tcPr>
          <w:p w14:paraId="153C490B"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44CAD927"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4F982D0" w14:textId="77777777" w:rsidR="00A66E27" w:rsidRDefault="00A66E27">
            <w:pPr>
              <w:pStyle w:val="TAL"/>
              <w:rPr>
                <w:sz w:val="16"/>
              </w:rPr>
            </w:pPr>
            <w:r>
              <w:rPr>
                <w:sz w:val="16"/>
              </w:rPr>
              <w:t>312</w:t>
            </w:r>
          </w:p>
        </w:tc>
        <w:tc>
          <w:tcPr>
            <w:tcW w:w="0" w:type="auto"/>
            <w:tcBorders>
              <w:top w:val="single" w:sz="4" w:space="0" w:color="auto"/>
              <w:left w:val="single" w:sz="4" w:space="0" w:color="auto"/>
              <w:bottom w:val="single" w:sz="4" w:space="0" w:color="auto"/>
              <w:right w:val="single" w:sz="4" w:space="0" w:color="auto"/>
            </w:tcBorders>
          </w:tcPr>
          <w:p w14:paraId="631C30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2DD9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7AE34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E38AA"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680C72C" w14:textId="77777777" w:rsidR="00A66E27" w:rsidRDefault="00A66E27">
            <w:pPr>
              <w:pStyle w:val="TAL"/>
              <w:rPr>
                <w:sz w:val="16"/>
              </w:rPr>
            </w:pPr>
            <w:r>
              <w:rPr>
                <w:sz w:val="16"/>
              </w:rPr>
              <w:t>postponed</w:t>
            </w:r>
          </w:p>
        </w:tc>
      </w:tr>
      <w:tr w:rsidR="00A66E27" w14:paraId="25874D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EA74C5" w14:textId="77777777" w:rsidR="00A66E27" w:rsidRDefault="00A66E27">
            <w:pPr>
              <w:pStyle w:val="TAL"/>
              <w:rPr>
                <w:sz w:val="16"/>
              </w:rPr>
            </w:pPr>
            <w:r>
              <w:rPr>
                <w:sz w:val="16"/>
              </w:rPr>
              <w:t>C3-234317</w:t>
            </w:r>
          </w:p>
        </w:tc>
        <w:tc>
          <w:tcPr>
            <w:tcW w:w="0" w:type="auto"/>
            <w:tcBorders>
              <w:top w:val="single" w:sz="4" w:space="0" w:color="auto"/>
              <w:left w:val="single" w:sz="4" w:space="0" w:color="auto"/>
              <w:bottom w:val="single" w:sz="4" w:space="0" w:color="auto"/>
              <w:right w:val="single" w:sz="4" w:space="0" w:color="auto"/>
            </w:tcBorders>
            <w:hideMark/>
          </w:tcPr>
          <w:p w14:paraId="258E6835" w14:textId="77777777" w:rsidR="00A66E27" w:rsidRDefault="00A66E27">
            <w:pPr>
              <w:pStyle w:val="TAL"/>
              <w:rPr>
                <w:sz w:val="16"/>
              </w:rPr>
            </w:pPr>
            <w:r>
              <w:rPr>
                <w:sz w:val="16"/>
              </w:rPr>
              <w:t>Update authorization obtaining part to support resource owner-aware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63408D66"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E7D5B38"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A215306" w14:textId="77777777" w:rsidR="00A66E27" w:rsidRDefault="00A66E27">
            <w:pPr>
              <w:pStyle w:val="TAL"/>
              <w:rPr>
                <w:sz w:val="16"/>
              </w:rPr>
            </w:pPr>
            <w:r>
              <w:rPr>
                <w:sz w:val="16"/>
              </w:rPr>
              <w:t>313</w:t>
            </w:r>
          </w:p>
        </w:tc>
        <w:tc>
          <w:tcPr>
            <w:tcW w:w="0" w:type="auto"/>
            <w:tcBorders>
              <w:top w:val="single" w:sz="4" w:space="0" w:color="auto"/>
              <w:left w:val="single" w:sz="4" w:space="0" w:color="auto"/>
              <w:bottom w:val="single" w:sz="4" w:space="0" w:color="auto"/>
              <w:right w:val="single" w:sz="4" w:space="0" w:color="auto"/>
            </w:tcBorders>
          </w:tcPr>
          <w:p w14:paraId="1B7B0BA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B1D3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DE55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F3D9D9"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06F95039" w14:textId="77777777" w:rsidR="00A66E27" w:rsidRDefault="00A66E27">
            <w:pPr>
              <w:pStyle w:val="TAL"/>
              <w:rPr>
                <w:sz w:val="16"/>
              </w:rPr>
            </w:pPr>
            <w:r>
              <w:rPr>
                <w:sz w:val="16"/>
              </w:rPr>
              <w:t>postponed</w:t>
            </w:r>
          </w:p>
        </w:tc>
      </w:tr>
      <w:tr w:rsidR="00A66E27" w14:paraId="252B67E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C3B343" w14:textId="77777777" w:rsidR="00A66E27" w:rsidRDefault="00A66E27">
            <w:pPr>
              <w:pStyle w:val="TAL"/>
              <w:rPr>
                <w:sz w:val="16"/>
              </w:rPr>
            </w:pPr>
            <w:r>
              <w:rPr>
                <w:sz w:val="16"/>
              </w:rPr>
              <w:lastRenderedPageBreak/>
              <w:t>C3-234318</w:t>
            </w:r>
          </w:p>
        </w:tc>
        <w:tc>
          <w:tcPr>
            <w:tcW w:w="0" w:type="auto"/>
            <w:tcBorders>
              <w:top w:val="single" w:sz="4" w:space="0" w:color="auto"/>
              <w:left w:val="single" w:sz="4" w:space="0" w:color="auto"/>
              <w:bottom w:val="single" w:sz="4" w:space="0" w:color="auto"/>
              <w:right w:val="single" w:sz="4" w:space="0" w:color="auto"/>
            </w:tcBorders>
            <w:hideMark/>
          </w:tcPr>
          <w:p w14:paraId="38C0FB37" w14:textId="77777777" w:rsidR="00A66E27" w:rsidRDefault="00A66E27">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5E7239B5"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5F1CAE97"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A62CEE3" w14:textId="77777777" w:rsidR="00A66E27" w:rsidRDefault="00A66E27">
            <w:pPr>
              <w:pStyle w:val="TAL"/>
              <w:rPr>
                <w:sz w:val="16"/>
              </w:rPr>
            </w:pPr>
            <w:r>
              <w:rPr>
                <w:sz w:val="16"/>
              </w:rPr>
              <w:t>314</w:t>
            </w:r>
          </w:p>
        </w:tc>
        <w:tc>
          <w:tcPr>
            <w:tcW w:w="0" w:type="auto"/>
            <w:tcBorders>
              <w:top w:val="single" w:sz="4" w:space="0" w:color="auto"/>
              <w:left w:val="single" w:sz="4" w:space="0" w:color="auto"/>
              <w:bottom w:val="single" w:sz="4" w:space="0" w:color="auto"/>
              <w:right w:val="single" w:sz="4" w:space="0" w:color="auto"/>
            </w:tcBorders>
          </w:tcPr>
          <w:p w14:paraId="6BA7DA3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B64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FE00C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7137B9"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8739518" w14:textId="77777777" w:rsidR="00A66E27" w:rsidRDefault="00A66E27">
            <w:pPr>
              <w:pStyle w:val="TAL"/>
              <w:rPr>
                <w:sz w:val="16"/>
              </w:rPr>
            </w:pPr>
            <w:r>
              <w:rPr>
                <w:sz w:val="16"/>
              </w:rPr>
              <w:t>postponed</w:t>
            </w:r>
          </w:p>
        </w:tc>
      </w:tr>
      <w:tr w:rsidR="00A66E27" w14:paraId="3B06C8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3CD205" w14:textId="77777777" w:rsidR="00A66E27" w:rsidRDefault="00A66E27">
            <w:pPr>
              <w:pStyle w:val="TAL"/>
              <w:rPr>
                <w:sz w:val="16"/>
              </w:rPr>
            </w:pPr>
            <w:r>
              <w:rPr>
                <w:sz w:val="16"/>
              </w:rPr>
              <w:t>C3-234319</w:t>
            </w:r>
          </w:p>
        </w:tc>
        <w:tc>
          <w:tcPr>
            <w:tcW w:w="0" w:type="auto"/>
            <w:tcBorders>
              <w:top w:val="single" w:sz="4" w:space="0" w:color="auto"/>
              <w:left w:val="single" w:sz="4" w:space="0" w:color="auto"/>
              <w:bottom w:val="single" w:sz="4" w:space="0" w:color="auto"/>
              <w:right w:val="single" w:sz="4" w:space="0" w:color="auto"/>
            </w:tcBorders>
            <w:hideMark/>
          </w:tcPr>
          <w:p w14:paraId="7151D4E4" w14:textId="77777777" w:rsidR="00A66E27" w:rsidRDefault="00A66E27">
            <w:pPr>
              <w:pStyle w:val="TAL"/>
              <w:rPr>
                <w:sz w:val="16"/>
              </w:rPr>
            </w:pPr>
            <w:r>
              <w:rPr>
                <w:sz w:val="16"/>
              </w:rPr>
              <w:t>Functional model and functional entities for the CAPIF to support RNAA.</w:t>
            </w:r>
          </w:p>
        </w:tc>
        <w:tc>
          <w:tcPr>
            <w:tcW w:w="0" w:type="auto"/>
            <w:tcBorders>
              <w:top w:val="single" w:sz="4" w:space="0" w:color="auto"/>
              <w:left w:val="single" w:sz="4" w:space="0" w:color="auto"/>
              <w:bottom w:val="single" w:sz="4" w:space="0" w:color="auto"/>
              <w:right w:val="single" w:sz="4" w:space="0" w:color="auto"/>
            </w:tcBorders>
            <w:hideMark/>
          </w:tcPr>
          <w:p w14:paraId="6B612F2E" w14:textId="77777777" w:rsidR="00A66E27" w:rsidRDefault="00A66E2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A5BD766"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6315E3" w14:textId="77777777" w:rsidR="00A66E27" w:rsidRDefault="00A66E27">
            <w:pPr>
              <w:pStyle w:val="TAL"/>
              <w:rPr>
                <w:sz w:val="16"/>
              </w:rPr>
            </w:pPr>
            <w:r>
              <w:rPr>
                <w:sz w:val="16"/>
              </w:rPr>
              <w:t>315</w:t>
            </w:r>
          </w:p>
        </w:tc>
        <w:tc>
          <w:tcPr>
            <w:tcW w:w="0" w:type="auto"/>
            <w:tcBorders>
              <w:top w:val="single" w:sz="4" w:space="0" w:color="auto"/>
              <w:left w:val="single" w:sz="4" w:space="0" w:color="auto"/>
              <w:bottom w:val="single" w:sz="4" w:space="0" w:color="auto"/>
              <w:right w:val="single" w:sz="4" w:space="0" w:color="auto"/>
            </w:tcBorders>
          </w:tcPr>
          <w:p w14:paraId="744B50E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6C551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081B4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0A81A7"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6F1CB2DD" w14:textId="77777777" w:rsidR="00A66E27" w:rsidRDefault="00A66E27">
            <w:pPr>
              <w:pStyle w:val="TAL"/>
              <w:rPr>
                <w:sz w:val="16"/>
              </w:rPr>
            </w:pPr>
            <w:r>
              <w:rPr>
                <w:sz w:val="16"/>
              </w:rPr>
              <w:t>merged</w:t>
            </w:r>
          </w:p>
        </w:tc>
      </w:tr>
      <w:tr w:rsidR="00A66E27" w14:paraId="05303D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3D9579" w14:textId="77777777" w:rsidR="00A66E27" w:rsidRDefault="00A66E27">
            <w:pPr>
              <w:pStyle w:val="TAL"/>
              <w:rPr>
                <w:sz w:val="16"/>
              </w:rPr>
            </w:pPr>
            <w:r>
              <w:rPr>
                <w:sz w:val="16"/>
              </w:rPr>
              <w:t>C3-234320</w:t>
            </w:r>
          </w:p>
        </w:tc>
        <w:tc>
          <w:tcPr>
            <w:tcW w:w="0" w:type="auto"/>
            <w:tcBorders>
              <w:top w:val="single" w:sz="4" w:space="0" w:color="auto"/>
              <w:left w:val="single" w:sz="4" w:space="0" w:color="auto"/>
              <w:bottom w:val="single" w:sz="4" w:space="0" w:color="auto"/>
              <w:right w:val="single" w:sz="4" w:space="0" w:color="auto"/>
            </w:tcBorders>
            <w:hideMark/>
          </w:tcPr>
          <w:p w14:paraId="6B9C0258" w14:textId="77777777" w:rsidR="00A66E27" w:rsidRDefault="00A66E27">
            <w:pPr>
              <w:pStyle w:val="TAL"/>
              <w:rPr>
                <w:sz w:val="16"/>
              </w:rPr>
            </w:pPr>
            <w:r>
              <w:rPr>
                <w:sz w:val="16"/>
              </w:rPr>
              <w:t xml:space="preserve">Updates in </w:t>
            </w:r>
            <w:proofErr w:type="spellStart"/>
            <w:r>
              <w:rPr>
                <w:sz w:val="16"/>
              </w:rPr>
              <w:t>Nnef_UEId</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B12DD6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C5C1B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A573E1" w14:textId="77777777" w:rsidR="00A66E27" w:rsidRDefault="00A66E27">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tcPr>
          <w:p w14:paraId="345B55E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FA7C1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7779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6A4F31" w14:textId="77777777" w:rsidR="00A66E27" w:rsidRDefault="00A66E27">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6D6CE23D" w14:textId="77777777" w:rsidR="00A66E27" w:rsidRDefault="00A66E27">
            <w:pPr>
              <w:pStyle w:val="TAL"/>
              <w:rPr>
                <w:sz w:val="16"/>
              </w:rPr>
            </w:pPr>
            <w:r>
              <w:rPr>
                <w:sz w:val="16"/>
              </w:rPr>
              <w:t>withdrawn</w:t>
            </w:r>
          </w:p>
        </w:tc>
      </w:tr>
      <w:tr w:rsidR="00A66E27" w14:paraId="5F40ED6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AFE94A" w14:textId="77777777" w:rsidR="00A66E27" w:rsidRDefault="00A66E27">
            <w:pPr>
              <w:pStyle w:val="TAL"/>
              <w:rPr>
                <w:sz w:val="16"/>
              </w:rPr>
            </w:pPr>
            <w:r>
              <w:rPr>
                <w:sz w:val="16"/>
              </w:rPr>
              <w:t>C3-234321</w:t>
            </w:r>
          </w:p>
        </w:tc>
        <w:tc>
          <w:tcPr>
            <w:tcW w:w="0" w:type="auto"/>
            <w:tcBorders>
              <w:top w:val="single" w:sz="4" w:space="0" w:color="auto"/>
              <w:left w:val="single" w:sz="4" w:space="0" w:color="auto"/>
              <w:bottom w:val="single" w:sz="4" w:space="0" w:color="auto"/>
              <w:right w:val="single" w:sz="4" w:space="0" w:color="auto"/>
            </w:tcBorders>
            <w:hideMark/>
          </w:tcPr>
          <w:p w14:paraId="45958C0E" w14:textId="77777777" w:rsidR="00A66E27" w:rsidRDefault="00A66E27">
            <w:pPr>
              <w:pStyle w:val="TAL"/>
              <w:rPr>
                <w:sz w:val="16"/>
              </w:rPr>
            </w:pPr>
            <w:r>
              <w:rPr>
                <w:sz w:val="16"/>
              </w:rPr>
              <w:t xml:space="preserve">Notification events </w:t>
            </w:r>
            <w:proofErr w:type="spellStart"/>
            <w:r>
              <w:rPr>
                <w:sz w:val="16"/>
              </w:rPr>
              <w:t>alighment</w:t>
            </w:r>
            <w:proofErr w:type="spellEnd"/>
            <w:r>
              <w:rPr>
                <w:sz w:val="16"/>
              </w:rPr>
              <w:t xml:space="preserve"> with SA4</w:t>
            </w:r>
          </w:p>
        </w:tc>
        <w:tc>
          <w:tcPr>
            <w:tcW w:w="0" w:type="auto"/>
            <w:tcBorders>
              <w:top w:val="single" w:sz="4" w:space="0" w:color="auto"/>
              <w:left w:val="single" w:sz="4" w:space="0" w:color="auto"/>
              <w:bottom w:val="single" w:sz="4" w:space="0" w:color="auto"/>
              <w:right w:val="single" w:sz="4" w:space="0" w:color="auto"/>
            </w:tcBorders>
            <w:hideMark/>
          </w:tcPr>
          <w:p w14:paraId="152ADC9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5C543C"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918460E" w14:textId="77777777" w:rsidR="00A66E27" w:rsidRDefault="00A66E27">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tcPr>
          <w:p w14:paraId="3344732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01B67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2E32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903D48" w14:textId="77777777" w:rsidR="00A66E27" w:rsidRDefault="00A66E27">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1B8BDA43" w14:textId="77777777" w:rsidR="00A66E27" w:rsidRDefault="00A66E27">
            <w:pPr>
              <w:pStyle w:val="TAL"/>
              <w:rPr>
                <w:sz w:val="16"/>
              </w:rPr>
            </w:pPr>
            <w:r>
              <w:rPr>
                <w:sz w:val="16"/>
              </w:rPr>
              <w:t>revised</w:t>
            </w:r>
          </w:p>
        </w:tc>
      </w:tr>
      <w:tr w:rsidR="00A66E27" w14:paraId="6EADD5D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8E0FABC" w14:textId="77777777" w:rsidR="00A66E27" w:rsidRDefault="00A66E27">
            <w:pPr>
              <w:pStyle w:val="TAL"/>
              <w:rPr>
                <w:sz w:val="16"/>
              </w:rPr>
            </w:pPr>
            <w:r>
              <w:rPr>
                <w:sz w:val="16"/>
              </w:rPr>
              <w:t>C3-234322</w:t>
            </w:r>
          </w:p>
        </w:tc>
        <w:tc>
          <w:tcPr>
            <w:tcW w:w="0" w:type="auto"/>
            <w:tcBorders>
              <w:top w:val="single" w:sz="4" w:space="0" w:color="auto"/>
              <w:left w:val="single" w:sz="4" w:space="0" w:color="auto"/>
              <w:bottom w:val="single" w:sz="4" w:space="0" w:color="auto"/>
              <w:right w:val="single" w:sz="4" w:space="0" w:color="auto"/>
            </w:tcBorders>
            <w:hideMark/>
          </w:tcPr>
          <w:p w14:paraId="49FFE878" w14:textId="77777777" w:rsidR="00A66E27" w:rsidRDefault="00A66E27">
            <w:pPr>
              <w:pStyle w:val="TAL"/>
              <w:rPr>
                <w:sz w:val="16"/>
              </w:rPr>
            </w:pPr>
            <w:r>
              <w:rPr>
                <w:sz w:val="16"/>
              </w:rPr>
              <w:t xml:space="preserve">Corrections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862C3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5A4385"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0DD1890" w14:textId="77777777" w:rsidR="00A66E27" w:rsidRDefault="00A66E27">
            <w:pPr>
              <w:pStyle w:val="TAL"/>
              <w:rPr>
                <w:sz w:val="16"/>
              </w:rPr>
            </w:pPr>
            <w:r>
              <w:rPr>
                <w:sz w:val="16"/>
              </w:rPr>
              <w:t>763</w:t>
            </w:r>
          </w:p>
        </w:tc>
        <w:tc>
          <w:tcPr>
            <w:tcW w:w="0" w:type="auto"/>
            <w:tcBorders>
              <w:top w:val="single" w:sz="4" w:space="0" w:color="auto"/>
              <w:left w:val="single" w:sz="4" w:space="0" w:color="auto"/>
              <w:bottom w:val="single" w:sz="4" w:space="0" w:color="auto"/>
              <w:right w:val="single" w:sz="4" w:space="0" w:color="auto"/>
            </w:tcBorders>
          </w:tcPr>
          <w:p w14:paraId="7D041E9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624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92859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CADC0" w14:textId="77777777" w:rsidR="00A66E27" w:rsidRDefault="00A66E27">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2D429729" w14:textId="77777777" w:rsidR="00A66E27" w:rsidRDefault="00A66E27">
            <w:pPr>
              <w:pStyle w:val="TAL"/>
              <w:rPr>
                <w:sz w:val="16"/>
              </w:rPr>
            </w:pPr>
            <w:r>
              <w:rPr>
                <w:sz w:val="16"/>
              </w:rPr>
              <w:t>revised</w:t>
            </w:r>
          </w:p>
        </w:tc>
      </w:tr>
      <w:tr w:rsidR="00A66E27" w14:paraId="3AAB542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DF159B2" w14:textId="77777777" w:rsidR="00A66E27" w:rsidRDefault="00A66E27">
            <w:pPr>
              <w:pStyle w:val="TAL"/>
              <w:rPr>
                <w:sz w:val="16"/>
              </w:rPr>
            </w:pPr>
            <w:r>
              <w:rPr>
                <w:sz w:val="16"/>
              </w:rPr>
              <w:t>C3-234323</w:t>
            </w:r>
          </w:p>
        </w:tc>
        <w:tc>
          <w:tcPr>
            <w:tcW w:w="0" w:type="auto"/>
            <w:tcBorders>
              <w:top w:val="single" w:sz="4" w:space="0" w:color="auto"/>
              <w:left w:val="single" w:sz="4" w:space="0" w:color="auto"/>
              <w:bottom w:val="single" w:sz="4" w:space="0" w:color="auto"/>
              <w:right w:val="single" w:sz="4" w:space="0" w:color="auto"/>
            </w:tcBorders>
            <w:hideMark/>
          </w:tcPr>
          <w:p w14:paraId="4F0ACB51" w14:textId="77777777" w:rsidR="00A66E27" w:rsidRDefault="00A66E27">
            <w:pPr>
              <w:pStyle w:val="TAL"/>
              <w:rPr>
                <w:sz w:val="16"/>
              </w:rPr>
            </w:pPr>
            <w:r>
              <w:rPr>
                <w:sz w:val="16"/>
              </w:rPr>
              <w:t>Supporting query parameters extensibility</w:t>
            </w:r>
          </w:p>
        </w:tc>
        <w:tc>
          <w:tcPr>
            <w:tcW w:w="0" w:type="auto"/>
            <w:tcBorders>
              <w:top w:val="single" w:sz="4" w:space="0" w:color="auto"/>
              <w:left w:val="single" w:sz="4" w:space="0" w:color="auto"/>
              <w:bottom w:val="single" w:sz="4" w:space="0" w:color="auto"/>
              <w:right w:val="single" w:sz="4" w:space="0" w:color="auto"/>
            </w:tcBorders>
            <w:hideMark/>
          </w:tcPr>
          <w:p w14:paraId="6C26D178" w14:textId="77777777" w:rsidR="00A66E27" w:rsidRDefault="00A66E27">
            <w:pPr>
              <w:pStyle w:val="TAL"/>
              <w:rPr>
                <w:sz w:val="16"/>
              </w:rPr>
            </w:pPr>
            <w:r>
              <w:rPr>
                <w:sz w:val="16"/>
              </w:rPr>
              <w:t>Nokia, Nokia Shanghai Bell, Huawei, Intel, AT&amp;T, Interdigital, China Mobile, China Telecom, Samsung, China Unicom, SIA, Verizon</w:t>
            </w:r>
          </w:p>
        </w:tc>
        <w:tc>
          <w:tcPr>
            <w:tcW w:w="0" w:type="auto"/>
            <w:tcBorders>
              <w:top w:val="single" w:sz="4" w:space="0" w:color="auto"/>
              <w:left w:val="single" w:sz="4" w:space="0" w:color="auto"/>
              <w:bottom w:val="single" w:sz="4" w:space="0" w:color="auto"/>
              <w:right w:val="single" w:sz="4" w:space="0" w:color="auto"/>
            </w:tcBorders>
            <w:hideMark/>
          </w:tcPr>
          <w:p w14:paraId="283EC9C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BCFA167" w14:textId="77777777" w:rsidR="00A66E27" w:rsidRDefault="00A66E27">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376F922F"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E47DD8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A76A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77EDF7"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5F10720" w14:textId="77777777" w:rsidR="00A66E27" w:rsidRDefault="00A66E27">
            <w:pPr>
              <w:pStyle w:val="TAL"/>
              <w:rPr>
                <w:sz w:val="16"/>
              </w:rPr>
            </w:pPr>
            <w:r>
              <w:rPr>
                <w:sz w:val="16"/>
              </w:rPr>
              <w:t>revised</w:t>
            </w:r>
          </w:p>
        </w:tc>
      </w:tr>
      <w:tr w:rsidR="00A66E27" w14:paraId="6BB5C59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9C7596B" w14:textId="77777777" w:rsidR="00A66E27" w:rsidRDefault="00A66E27">
            <w:pPr>
              <w:pStyle w:val="TAL"/>
              <w:rPr>
                <w:sz w:val="16"/>
              </w:rPr>
            </w:pPr>
            <w:r>
              <w:rPr>
                <w:sz w:val="16"/>
              </w:rPr>
              <w:t>C3-234324</w:t>
            </w:r>
          </w:p>
        </w:tc>
        <w:tc>
          <w:tcPr>
            <w:tcW w:w="0" w:type="auto"/>
            <w:tcBorders>
              <w:top w:val="single" w:sz="4" w:space="0" w:color="auto"/>
              <w:left w:val="single" w:sz="4" w:space="0" w:color="auto"/>
              <w:bottom w:val="single" w:sz="4" w:space="0" w:color="auto"/>
              <w:right w:val="single" w:sz="4" w:space="0" w:color="auto"/>
            </w:tcBorders>
            <w:hideMark/>
          </w:tcPr>
          <w:p w14:paraId="4FBE3922" w14:textId="77777777" w:rsidR="00A66E27" w:rsidRDefault="00A66E27">
            <w:pPr>
              <w:pStyle w:val="TAL"/>
              <w:rPr>
                <w:sz w:val="16"/>
              </w:rPr>
            </w:pPr>
            <w:r>
              <w:rPr>
                <w:sz w:val="16"/>
              </w:rPr>
              <w:t xml:space="preserve">Supporting query parameters </w:t>
            </w:r>
            <w:proofErr w:type="spellStart"/>
            <w:r>
              <w:rPr>
                <w:sz w:val="16"/>
              </w:rPr>
              <w:t>extensionsibility</w:t>
            </w:r>
            <w:proofErr w:type="spellEnd"/>
            <w:r>
              <w:rPr>
                <w:sz w:val="16"/>
              </w:rPr>
              <w:t xml:space="preserve"> for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A2B055" w14:textId="77777777" w:rsidR="00A66E27" w:rsidRDefault="00A66E27">
            <w:pPr>
              <w:pStyle w:val="TAL"/>
              <w:rPr>
                <w:sz w:val="16"/>
              </w:rPr>
            </w:pPr>
            <w:r>
              <w:rPr>
                <w:sz w:val="16"/>
              </w:rPr>
              <w:t>Nokia, Nokia Shanghai Bell, Huawei, Intel, AT&amp;T, Interdigital, China Mobile, China Telecom, Samsung, China Unicom, SIA, Verizon</w:t>
            </w:r>
          </w:p>
        </w:tc>
        <w:tc>
          <w:tcPr>
            <w:tcW w:w="0" w:type="auto"/>
            <w:tcBorders>
              <w:top w:val="single" w:sz="4" w:space="0" w:color="auto"/>
              <w:left w:val="single" w:sz="4" w:space="0" w:color="auto"/>
              <w:bottom w:val="single" w:sz="4" w:space="0" w:color="auto"/>
              <w:right w:val="single" w:sz="4" w:space="0" w:color="auto"/>
            </w:tcBorders>
            <w:hideMark/>
          </w:tcPr>
          <w:p w14:paraId="2F5384B2"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2167602" w14:textId="77777777" w:rsidR="00A66E27" w:rsidRDefault="00A66E27">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hideMark/>
          </w:tcPr>
          <w:p w14:paraId="22BA004C"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4AA27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C29B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E5BEE0"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AD86C0B" w14:textId="77777777" w:rsidR="00A66E27" w:rsidRDefault="00A66E27">
            <w:pPr>
              <w:pStyle w:val="TAL"/>
              <w:rPr>
                <w:sz w:val="16"/>
              </w:rPr>
            </w:pPr>
            <w:r>
              <w:rPr>
                <w:sz w:val="16"/>
              </w:rPr>
              <w:t>revised</w:t>
            </w:r>
          </w:p>
        </w:tc>
      </w:tr>
      <w:tr w:rsidR="00A66E27" w14:paraId="314465A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69819A" w14:textId="77777777" w:rsidR="00A66E27" w:rsidRDefault="00A66E27">
            <w:pPr>
              <w:pStyle w:val="TAL"/>
              <w:rPr>
                <w:sz w:val="16"/>
              </w:rPr>
            </w:pPr>
            <w:r>
              <w:rPr>
                <w:sz w:val="16"/>
              </w:rPr>
              <w:t>C3-234325</w:t>
            </w:r>
          </w:p>
        </w:tc>
        <w:tc>
          <w:tcPr>
            <w:tcW w:w="0" w:type="auto"/>
            <w:tcBorders>
              <w:top w:val="single" w:sz="4" w:space="0" w:color="auto"/>
              <w:left w:val="single" w:sz="4" w:space="0" w:color="auto"/>
              <w:bottom w:val="single" w:sz="4" w:space="0" w:color="auto"/>
              <w:right w:val="single" w:sz="4" w:space="0" w:color="auto"/>
            </w:tcBorders>
            <w:hideMark/>
          </w:tcPr>
          <w:p w14:paraId="659DCBAE" w14:textId="77777777" w:rsidR="00A66E27" w:rsidRDefault="00A66E27">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719BD123" w14:textId="77777777" w:rsidR="00A66E27" w:rsidRDefault="00A66E27">
            <w:pPr>
              <w:pStyle w:val="TAL"/>
              <w:rPr>
                <w:sz w:val="16"/>
              </w:rPr>
            </w:pPr>
            <w:r>
              <w:rPr>
                <w:sz w:val="16"/>
              </w:rPr>
              <w:t>Nokia, Nokia Shanghai Bell, AT&amp;T, Interdigital, Apple, Intel, Huawei, China Unicom, China Telecom, China Mobile, SIA, Verizon</w:t>
            </w:r>
          </w:p>
        </w:tc>
        <w:tc>
          <w:tcPr>
            <w:tcW w:w="0" w:type="auto"/>
            <w:tcBorders>
              <w:top w:val="single" w:sz="4" w:space="0" w:color="auto"/>
              <w:left w:val="single" w:sz="4" w:space="0" w:color="auto"/>
              <w:bottom w:val="single" w:sz="4" w:space="0" w:color="auto"/>
              <w:right w:val="single" w:sz="4" w:space="0" w:color="auto"/>
            </w:tcBorders>
            <w:hideMark/>
          </w:tcPr>
          <w:p w14:paraId="01B32062"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FEDFC09" w14:textId="77777777" w:rsidR="00A66E27" w:rsidRDefault="00A66E27">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77EAB418"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20BF0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23F06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C98585"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E14065A" w14:textId="77777777" w:rsidR="00A66E27" w:rsidRDefault="00A66E27">
            <w:pPr>
              <w:pStyle w:val="TAL"/>
              <w:rPr>
                <w:sz w:val="16"/>
              </w:rPr>
            </w:pPr>
            <w:r>
              <w:rPr>
                <w:sz w:val="16"/>
              </w:rPr>
              <w:t>revised</w:t>
            </w:r>
          </w:p>
        </w:tc>
      </w:tr>
      <w:tr w:rsidR="00A66E27" w14:paraId="33AEA7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7FD02BA" w14:textId="77777777" w:rsidR="00A66E27" w:rsidRDefault="00A66E27">
            <w:pPr>
              <w:pStyle w:val="TAL"/>
              <w:rPr>
                <w:sz w:val="16"/>
              </w:rPr>
            </w:pPr>
            <w:r>
              <w:rPr>
                <w:sz w:val="16"/>
              </w:rPr>
              <w:t>C3-234326</w:t>
            </w:r>
          </w:p>
        </w:tc>
        <w:tc>
          <w:tcPr>
            <w:tcW w:w="0" w:type="auto"/>
            <w:tcBorders>
              <w:top w:val="single" w:sz="4" w:space="0" w:color="auto"/>
              <w:left w:val="single" w:sz="4" w:space="0" w:color="auto"/>
              <w:bottom w:val="single" w:sz="4" w:space="0" w:color="auto"/>
              <w:right w:val="single" w:sz="4" w:space="0" w:color="auto"/>
            </w:tcBorders>
            <w:hideMark/>
          </w:tcPr>
          <w:p w14:paraId="305E567D" w14:textId="77777777" w:rsidR="00A66E27" w:rsidRDefault="00A66E27">
            <w:pPr>
              <w:pStyle w:val="TAL"/>
              <w:rPr>
                <w:sz w:val="16"/>
              </w:rPr>
            </w:pPr>
            <w:r>
              <w:rPr>
                <w:sz w:val="16"/>
              </w:rPr>
              <w:t>Clarification on PRA Set handling</w:t>
            </w:r>
          </w:p>
        </w:tc>
        <w:tc>
          <w:tcPr>
            <w:tcW w:w="0" w:type="auto"/>
            <w:tcBorders>
              <w:top w:val="single" w:sz="4" w:space="0" w:color="auto"/>
              <w:left w:val="single" w:sz="4" w:space="0" w:color="auto"/>
              <w:bottom w:val="single" w:sz="4" w:space="0" w:color="auto"/>
              <w:right w:val="single" w:sz="4" w:space="0" w:color="auto"/>
            </w:tcBorders>
            <w:hideMark/>
          </w:tcPr>
          <w:p w14:paraId="2E28C6B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5D0584"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A99663" w14:textId="77777777" w:rsidR="00A66E27" w:rsidRDefault="00A66E27">
            <w:pPr>
              <w:pStyle w:val="TAL"/>
              <w:rPr>
                <w:sz w:val="16"/>
              </w:rPr>
            </w:pPr>
            <w:r>
              <w:rPr>
                <w:sz w:val="16"/>
              </w:rPr>
              <w:t>294</w:t>
            </w:r>
          </w:p>
        </w:tc>
        <w:tc>
          <w:tcPr>
            <w:tcW w:w="0" w:type="auto"/>
            <w:tcBorders>
              <w:top w:val="single" w:sz="4" w:space="0" w:color="auto"/>
              <w:left w:val="single" w:sz="4" w:space="0" w:color="auto"/>
              <w:bottom w:val="single" w:sz="4" w:space="0" w:color="auto"/>
              <w:right w:val="single" w:sz="4" w:space="0" w:color="auto"/>
            </w:tcBorders>
          </w:tcPr>
          <w:p w14:paraId="18FB0A2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0C7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A1B5A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2F02E" w14:textId="77777777" w:rsidR="00A66E27" w:rsidRDefault="00A66E27">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285021B" w14:textId="77777777" w:rsidR="00A66E27" w:rsidRDefault="00A66E27">
            <w:pPr>
              <w:pStyle w:val="TAL"/>
              <w:rPr>
                <w:sz w:val="16"/>
              </w:rPr>
            </w:pPr>
            <w:r>
              <w:rPr>
                <w:sz w:val="16"/>
              </w:rPr>
              <w:t>postponed</w:t>
            </w:r>
          </w:p>
        </w:tc>
      </w:tr>
      <w:tr w:rsidR="00A66E27" w14:paraId="5D8C625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E4EE80B" w14:textId="77777777" w:rsidR="00A66E27" w:rsidRDefault="00A66E27">
            <w:pPr>
              <w:pStyle w:val="TAL"/>
              <w:rPr>
                <w:sz w:val="16"/>
              </w:rPr>
            </w:pPr>
            <w:r>
              <w:rPr>
                <w:sz w:val="16"/>
              </w:rPr>
              <w:t>C3-234327</w:t>
            </w:r>
          </w:p>
        </w:tc>
        <w:tc>
          <w:tcPr>
            <w:tcW w:w="0" w:type="auto"/>
            <w:tcBorders>
              <w:top w:val="single" w:sz="4" w:space="0" w:color="auto"/>
              <w:left w:val="single" w:sz="4" w:space="0" w:color="auto"/>
              <w:bottom w:val="single" w:sz="4" w:space="0" w:color="auto"/>
              <w:right w:val="single" w:sz="4" w:space="0" w:color="auto"/>
            </w:tcBorders>
            <w:hideMark/>
          </w:tcPr>
          <w:p w14:paraId="4428D147" w14:textId="77777777" w:rsidR="00A66E27" w:rsidRDefault="00A66E27">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6CF15E1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B49020"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409CC67" w14:textId="77777777" w:rsidR="00A66E27" w:rsidRDefault="00A66E27">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tcPr>
          <w:p w14:paraId="66F36EC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D8D3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4FC81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C8C12"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2568DD7" w14:textId="77777777" w:rsidR="00A66E27" w:rsidRDefault="00A66E27">
            <w:pPr>
              <w:pStyle w:val="TAL"/>
              <w:rPr>
                <w:sz w:val="16"/>
              </w:rPr>
            </w:pPr>
            <w:r>
              <w:rPr>
                <w:sz w:val="16"/>
              </w:rPr>
              <w:t>revised</w:t>
            </w:r>
          </w:p>
        </w:tc>
      </w:tr>
      <w:tr w:rsidR="00A66E27" w14:paraId="784F5EF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A4CF3C" w14:textId="77777777" w:rsidR="00A66E27" w:rsidRDefault="00A66E27">
            <w:pPr>
              <w:pStyle w:val="TAL"/>
              <w:rPr>
                <w:sz w:val="16"/>
              </w:rPr>
            </w:pPr>
            <w:r>
              <w:rPr>
                <w:sz w:val="16"/>
              </w:rPr>
              <w:t>C3-234328</w:t>
            </w:r>
          </w:p>
        </w:tc>
        <w:tc>
          <w:tcPr>
            <w:tcW w:w="0" w:type="auto"/>
            <w:tcBorders>
              <w:top w:val="single" w:sz="4" w:space="0" w:color="auto"/>
              <w:left w:val="single" w:sz="4" w:space="0" w:color="auto"/>
              <w:bottom w:val="single" w:sz="4" w:space="0" w:color="auto"/>
              <w:right w:val="single" w:sz="4" w:space="0" w:color="auto"/>
            </w:tcBorders>
            <w:hideMark/>
          </w:tcPr>
          <w:p w14:paraId="66AF1CC4" w14:textId="77777777" w:rsidR="00A66E27" w:rsidRDefault="00A66E27">
            <w:pPr>
              <w:pStyle w:val="TAL"/>
              <w:rPr>
                <w:sz w:val="16"/>
              </w:rPr>
            </w:pPr>
            <w:proofErr w:type="spellStart"/>
            <w:r>
              <w:rPr>
                <w:sz w:val="16"/>
              </w:rPr>
              <w:t>PdvMonitoringReport</w:t>
            </w:r>
            <w:proofErr w:type="spellEnd"/>
            <w:r>
              <w:rPr>
                <w:sz w:val="16"/>
              </w:rPr>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66EF81A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4E3745"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CAB03BF" w14:textId="77777777" w:rsidR="00A66E27" w:rsidRDefault="00A66E27">
            <w:pPr>
              <w:pStyle w:val="TAL"/>
              <w:rPr>
                <w:sz w:val="16"/>
              </w:rPr>
            </w:pPr>
            <w:r>
              <w:rPr>
                <w:sz w:val="16"/>
              </w:rPr>
              <w:t>556</w:t>
            </w:r>
          </w:p>
        </w:tc>
        <w:tc>
          <w:tcPr>
            <w:tcW w:w="0" w:type="auto"/>
            <w:tcBorders>
              <w:top w:val="single" w:sz="4" w:space="0" w:color="auto"/>
              <w:left w:val="single" w:sz="4" w:space="0" w:color="auto"/>
              <w:bottom w:val="single" w:sz="4" w:space="0" w:color="auto"/>
              <w:right w:val="single" w:sz="4" w:space="0" w:color="auto"/>
            </w:tcBorders>
          </w:tcPr>
          <w:p w14:paraId="17BB7A4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4E98A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426A7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A915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5A5E501" w14:textId="77777777" w:rsidR="00A66E27" w:rsidRDefault="00A66E27">
            <w:pPr>
              <w:pStyle w:val="TAL"/>
              <w:rPr>
                <w:sz w:val="16"/>
              </w:rPr>
            </w:pPr>
            <w:r>
              <w:rPr>
                <w:sz w:val="16"/>
              </w:rPr>
              <w:t>revised</w:t>
            </w:r>
          </w:p>
        </w:tc>
      </w:tr>
      <w:tr w:rsidR="00A66E27" w14:paraId="440349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FBBAB2" w14:textId="77777777" w:rsidR="00A66E27" w:rsidRDefault="00A66E27">
            <w:pPr>
              <w:pStyle w:val="TAL"/>
              <w:rPr>
                <w:sz w:val="16"/>
              </w:rPr>
            </w:pPr>
            <w:r>
              <w:rPr>
                <w:sz w:val="16"/>
              </w:rPr>
              <w:t>C3-234329</w:t>
            </w:r>
          </w:p>
        </w:tc>
        <w:tc>
          <w:tcPr>
            <w:tcW w:w="0" w:type="auto"/>
            <w:tcBorders>
              <w:top w:val="single" w:sz="4" w:space="0" w:color="auto"/>
              <w:left w:val="single" w:sz="4" w:space="0" w:color="auto"/>
              <w:bottom w:val="single" w:sz="4" w:space="0" w:color="auto"/>
              <w:right w:val="single" w:sz="4" w:space="0" w:color="auto"/>
            </w:tcBorders>
            <w:hideMark/>
          </w:tcPr>
          <w:p w14:paraId="2F360DB7"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47B8F12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0876E8"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C660EB" w14:textId="77777777" w:rsidR="00A66E27" w:rsidRDefault="00A66E27">
            <w:pPr>
              <w:pStyle w:val="TAL"/>
              <w:rPr>
                <w:sz w:val="16"/>
              </w:rPr>
            </w:pPr>
            <w:r>
              <w:rPr>
                <w:sz w:val="16"/>
              </w:rPr>
              <w:t>557</w:t>
            </w:r>
          </w:p>
        </w:tc>
        <w:tc>
          <w:tcPr>
            <w:tcW w:w="0" w:type="auto"/>
            <w:tcBorders>
              <w:top w:val="single" w:sz="4" w:space="0" w:color="auto"/>
              <w:left w:val="single" w:sz="4" w:space="0" w:color="auto"/>
              <w:bottom w:val="single" w:sz="4" w:space="0" w:color="auto"/>
              <w:right w:val="single" w:sz="4" w:space="0" w:color="auto"/>
            </w:tcBorders>
          </w:tcPr>
          <w:p w14:paraId="1D8111E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7BDE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5D269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9EBA2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357A28A" w14:textId="77777777" w:rsidR="00A66E27" w:rsidRDefault="00A66E27">
            <w:pPr>
              <w:pStyle w:val="TAL"/>
              <w:rPr>
                <w:sz w:val="16"/>
              </w:rPr>
            </w:pPr>
            <w:r>
              <w:rPr>
                <w:sz w:val="16"/>
              </w:rPr>
              <w:t>postponed</w:t>
            </w:r>
          </w:p>
        </w:tc>
      </w:tr>
      <w:tr w:rsidR="00A66E27" w14:paraId="75A8DEF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180A11" w14:textId="77777777" w:rsidR="00A66E27" w:rsidRDefault="00A66E27">
            <w:pPr>
              <w:pStyle w:val="TAL"/>
              <w:rPr>
                <w:sz w:val="16"/>
              </w:rPr>
            </w:pPr>
            <w:r>
              <w:rPr>
                <w:sz w:val="16"/>
              </w:rPr>
              <w:t>C3-234330</w:t>
            </w:r>
          </w:p>
        </w:tc>
        <w:tc>
          <w:tcPr>
            <w:tcW w:w="0" w:type="auto"/>
            <w:tcBorders>
              <w:top w:val="single" w:sz="4" w:space="0" w:color="auto"/>
              <w:left w:val="single" w:sz="4" w:space="0" w:color="auto"/>
              <w:bottom w:val="single" w:sz="4" w:space="0" w:color="auto"/>
              <w:right w:val="single" w:sz="4" w:space="0" w:color="auto"/>
            </w:tcBorders>
            <w:hideMark/>
          </w:tcPr>
          <w:p w14:paraId="2E46FAAE"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740BAA2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8B2B7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0FBFA9" w14:textId="77777777" w:rsidR="00A66E27" w:rsidRDefault="00A66E27">
            <w:pPr>
              <w:pStyle w:val="TAL"/>
              <w:rPr>
                <w:sz w:val="16"/>
              </w:rPr>
            </w:pPr>
            <w:r>
              <w:rPr>
                <w:sz w:val="16"/>
              </w:rPr>
              <w:t>1149</w:t>
            </w:r>
          </w:p>
        </w:tc>
        <w:tc>
          <w:tcPr>
            <w:tcW w:w="0" w:type="auto"/>
            <w:tcBorders>
              <w:top w:val="single" w:sz="4" w:space="0" w:color="auto"/>
              <w:left w:val="single" w:sz="4" w:space="0" w:color="auto"/>
              <w:bottom w:val="single" w:sz="4" w:space="0" w:color="auto"/>
              <w:right w:val="single" w:sz="4" w:space="0" w:color="auto"/>
            </w:tcBorders>
          </w:tcPr>
          <w:p w14:paraId="4338963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E8151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7F2F3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43FD12"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B506113" w14:textId="77777777" w:rsidR="00A66E27" w:rsidRDefault="00A66E27">
            <w:pPr>
              <w:pStyle w:val="TAL"/>
              <w:rPr>
                <w:sz w:val="16"/>
              </w:rPr>
            </w:pPr>
            <w:r>
              <w:rPr>
                <w:sz w:val="16"/>
              </w:rPr>
              <w:t>revised</w:t>
            </w:r>
          </w:p>
        </w:tc>
      </w:tr>
      <w:tr w:rsidR="00A66E27" w14:paraId="67A925B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7E3AA9" w14:textId="77777777" w:rsidR="00A66E27" w:rsidRDefault="00A66E27">
            <w:pPr>
              <w:pStyle w:val="TAL"/>
              <w:rPr>
                <w:sz w:val="16"/>
              </w:rPr>
            </w:pPr>
            <w:r>
              <w:rPr>
                <w:sz w:val="16"/>
              </w:rPr>
              <w:t>C3-234331</w:t>
            </w:r>
          </w:p>
        </w:tc>
        <w:tc>
          <w:tcPr>
            <w:tcW w:w="0" w:type="auto"/>
            <w:tcBorders>
              <w:top w:val="single" w:sz="4" w:space="0" w:color="auto"/>
              <w:left w:val="single" w:sz="4" w:space="0" w:color="auto"/>
              <w:bottom w:val="single" w:sz="4" w:space="0" w:color="auto"/>
              <w:right w:val="single" w:sz="4" w:space="0" w:color="auto"/>
            </w:tcBorders>
            <w:hideMark/>
          </w:tcPr>
          <w:p w14:paraId="079D67B3" w14:textId="77777777" w:rsidR="00A66E27" w:rsidRDefault="00A66E27">
            <w:pPr>
              <w:pStyle w:val="TAL"/>
              <w:rPr>
                <w:sz w:val="16"/>
              </w:rPr>
            </w:pPr>
            <w:r>
              <w:rPr>
                <w:sz w:val="16"/>
              </w:rPr>
              <w:t>Protocol description - End of burst indication update</w:t>
            </w:r>
          </w:p>
        </w:tc>
        <w:tc>
          <w:tcPr>
            <w:tcW w:w="0" w:type="auto"/>
            <w:tcBorders>
              <w:top w:val="single" w:sz="4" w:space="0" w:color="auto"/>
              <w:left w:val="single" w:sz="4" w:space="0" w:color="auto"/>
              <w:bottom w:val="single" w:sz="4" w:space="0" w:color="auto"/>
              <w:right w:val="single" w:sz="4" w:space="0" w:color="auto"/>
            </w:tcBorders>
            <w:hideMark/>
          </w:tcPr>
          <w:p w14:paraId="3C9FECA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45DBF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9138544" w14:textId="77777777" w:rsidR="00A66E27" w:rsidRDefault="00A66E27">
            <w:pPr>
              <w:pStyle w:val="TAL"/>
              <w:rPr>
                <w:sz w:val="16"/>
              </w:rPr>
            </w:pPr>
            <w:r>
              <w:rPr>
                <w:sz w:val="16"/>
              </w:rPr>
              <w:t>764</w:t>
            </w:r>
          </w:p>
        </w:tc>
        <w:tc>
          <w:tcPr>
            <w:tcW w:w="0" w:type="auto"/>
            <w:tcBorders>
              <w:top w:val="single" w:sz="4" w:space="0" w:color="auto"/>
              <w:left w:val="single" w:sz="4" w:space="0" w:color="auto"/>
              <w:bottom w:val="single" w:sz="4" w:space="0" w:color="auto"/>
              <w:right w:val="single" w:sz="4" w:space="0" w:color="auto"/>
            </w:tcBorders>
          </w:tcPr>
          <w:p w14:paraId="3CEC5DF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CB1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80488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6AA3C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91AE3FD" w14:textId="77777777" w:rsidR="00A66E27" w:rsidRDefault="00A66E27">
            <w:pPr>
              <w:pStyle w:val="TAL"/>
              <w:rPr>
                <w:sz w:val="16"/>
              </w:rPr>
            </w:pPr>
            <w:r>
              <w:rPr>
                <w:sz w:val="16"/>
              </w:rPr>
              <w:t>agreed</w:t>
            </w:r>
          </w:p>
        </w:tc>
      </w:tr>
      <w:tr w:rsidR="00A66E27" w14:paraId="60EC0EF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17EDC3" w14:textId="77777777" w:rsidR="00A66E27" w:rsidRDefault="00A66E27">
            <w:pPr>
              <w:pStyle w:val="TAL"/>
              <w:rPr>
                <w:sz w:val="16"/>
              </w:rPr>
            </w:pPr>
            <w:r>
              <w:rPr>
                <w:sz w:val="16"/>
              </w:rPr>
              <w:t>C3-234332</w:t>
            </w:r>
          </w:p>
        </w:tc>
        <w:tc>
          <w:tcPr>
            <w:tcW w:w="0" w:type="auto"/>
            <w:tcBorders>
              <w:top w:val="single" w:sz="4" w:space="0" w:color="auto"/>
              <w:left w:val="single" w:sz="4" w:space="0" w:color="auto"/>
              <w:bottom w:val="single" w:sz="4" w:space="0" w:color="auto"/>
              <w:right w:val="single" w:sz="4" w:space="0" w:color="auto"/>
            </w:tcBorders>
            <w:hideMark/>
          </w:tcPr>
          <w:p w14:paraId="34093259"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5FDD585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941EC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6CE80B" w14:textId="77777777" w:rsidR="00A66E27" w:rsidRDefault="00A66E27">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tcPr>
          <w:p w14:paraId="370ED99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BE6F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D279F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9E92D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E73F0DD" w14:textId="77777777" w:rsidR="00A66E27" w:rsidRDefault="00A66E27">
            <w:pPr>
              <w:pStyle w:val="TAL"/>
              <w:rPr>
                <w:sz w:val="16"/>
              </w:rPr>
            </w:pPr>
            <w:r>
              <w:rPr>
                <w:sz w:val="16"/>
              </w:rPr>
              <w:t>agreed</w:t>
            </w:r>
          </w:p>
        </w:tc>
      </w:tr>
      <w:tr w:rsidR="00A66E27" w14:paraId="049B110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0650C0" w14:textId="77777777" w:rsidR="00A66E27" w:rsidRDefault="00A66E27">
            <w:pPr>
              <w:pStyle w:val="TAL"/>
              <w:rPr>
                <w:sz w:val="16"/>
              </w:rPr>
            </w:pPr>
            <w:r>
              <w:rPr>
                <w:sz w:val="16"/>
              </w:rPr>
              <w:t>C3-234333</w:t>
            </w:r>
          </w:p>
        </w:tc>
        <w:tc>
          <w:tcPr>
            <w:tcW w:w="0" w:type="auto"/>
            <w:tcBorders>
              <w:top w:val="single" w:sz="4" w:space="0" w:color="auto"/>
              <w:left w:val="single" w:sz="4" w:space="0" w:color="auto"/>
              <w:bottom w:val="single" w:sz="4" w:space="0" w:color="auto"/>
              <w:right w:val="single" w:sz="4" w:space="0" w:color="auto"/>
            </w:tcBorders>
            <w:hideMark/>
          </w:tcPr>
          <w:p w14:paraId="1C54B2BD" w14:textId="77777777" w:rsidR="00A66E27" w:rsidRDefault="00A66E27">
            <w:pPr>
              <w:pStyle w:val="TAL"/>
              <w:rPr>
                <w:sz w:val="16"/>
              </w:rPr>
            </w:pPr>
            <w:r>
              <w:rPr>
                <w:sz w:val="16"/>
              </w:rPr>
              <w:t>Data channel update for Rx interface</w:t>
            </w:r>
          </w:p>
        </w:tc>
        <w:tc>
          <w:tcPr>
            <w:tcW w:w="0" w:type="auto"/>
            <w:tcBorders>
              <w:top w:val="single" w:sz="4" w:space="0" w:color="auto"/>
              <w:left w:val="single" w:sz="4" w:space="0" w:color="auto"/>
              <w:bottom w:val="single" w:sz="4" w:space="0" w:color="auto"/>
              <w:right w:val="single" w:sz="4" w:space="0" w:color="auto"/>
            </w:tcBorders>
            <w:hideMark/>
          </w:tcPr>
          <w:p w14:paraId="7859C01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2B44D8" w14:textId="77777777" w:rsidR="00A66E27" w:rsidRDefault="00A66E27">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64FCCA23" w14:textId="77777777" w:rsidR="00A66E27" w:rsidRDefault="00A66E27">
            <w:pPr>
              <w:pStyle w:val="TAL"/>
              <w:rPr>
                <w:sz w:val="16"/>
              </w:rPr>
            </w:pPr>
            <w:r>
              <w:rPr>
                <w:sz w:val="16"/>
              </w:rPr>
              <w:t>748</w:t>
            </w:r>
          </w:p>
        </w:tc>
        <w:tc>
          <w:tcPr>
            <w:tcW w:w="0" w:type="auto"/>
            <w:tcBorders>
              <w:top w:val="single" w:sz="4" w:space="0" w:color="auto"/>
              <w:left w:val="single" w:sz="4" w:space="0" w:color="auto"/>
              <w:bottom w:val="single" w:sz="4" w:space="0" w:color="auto"/>
              <w:right w:val="single" w:sz="4" w:space="0" w:color="auto"/>
            </w:tcBorders>
          </w:tcPr>
          <w:p w14:paraId="50E39F5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64CBC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9B4B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563EF" w14:textId="77777777" w:rsidR="00A66E27" w:rsidRDefault="00A66E27">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4F9790CE" w14:textId="77777777" w:rsidR="00A66E27" w:rsidRDefault="00A66E27">
            <w:pPr>
              <w:pStyle w:val="TAL"/>
              <w:rPr>
                <w:sz w:val="16"/>
              </w:rPr>
            </w:pPr>
            <w:r>
              <w:rPr>
                <w:sz w:val="16"/>
              </w:rPr>
              <w:t>agreed</w:t>
            </w:r>
          </w:p>
        </w:tc>
      </w:tr>
      <w:tr w:rsidR="00A66E27" w14:paraId="376192B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BE92823" w14:textId="77777777" w:rsidR="00A66E27" w:rsidRDefault="00A66E27">
            <w:pPr>
              <w:pStyle w:val="TAL"/>
              <w:rPr>
                <w:sz w:val="16"/>
              </w:rPr>
            </w:pPr>
            <w:r>
              <w:rPr>
                <w:sz w:val="16"/>
              </w:rPr>
              <w:t>C3-234334</w:t>
            </w:r>
          </w:p>
        </w:tc>
        <w:tc>
          <w:tcPr>
            <w:tcW w:w="0" w:type="auto"/>
            <w:tcBorders>
              <w:top w:val="single" w:sz="4" w:space="0" w:color="auto"/>
              <w:left w:val="single" w:sz="4" w:space="0" w:color="auto"/>
              <w:bottom w:val="single" w:sz="4" w:space="0" w:color="auto"/>
              <w:right w:val="single" w:sz="4" w:space="0" w:color="auto"/>
            </w:tcBorders>
            <w:hideMark/>
          </w:tcPr>
          <w:p w14:paraId="4AB5A473"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3572B28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37F4AF"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B298EB" w14:textId="77777777" w:rsidR="00A66E27" w:rsidRDefault="00A66E27">
            <w:pPr>
              <w:pStyle w:val="TAL"/>
              <w:rPr>
                <w:sz w:val="16"/>
              </w:rPr>
            </w:pPr>
            <w:r>
              <w:rPr>
                <w:sz w:val="16"/>
              </w:rPr>
              <w:t>558</w:t>
            </w:r>
          </w:p>
        </w:tc>
        <w:tc>
          <w:tcPr>
            <w:tcW w:w="0" w:type="auto"/>
            <w:tcBorders>
              <w:top w:val="single" w:sz="4" w:space="0" w:color="auto"/>
              <w:left w:val="single" w:sz="4" w:space="0" w:color="auto"/>
              <w:bottom w:val="single" w:sz="4" w:space="0" w:color="auto"/>
              <w:right w:val="single" w:sz="4" w:space="0" w:color="auto"/>
            </w:tcBorders>
          </w:tcPr>
          <w:p w14:paraId="33A143D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B3779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01E2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914B0E"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FF93B38" w14:textId="77777777" w:rsidR="00A66E27" w:rsidRDefault="00A66E27">
            <w:pPr>
              <w:pStyle w:val="TAL"/>
              <w:rPr>
                <w:sz w:val="16"/>
              </w:rPr>
            </w:pPr>
            <w:r>
              <w:rPr>
                <w:sz w:val="16"/>
              </w:rPr>
              <w:t>revised</w:t>
            </w:r>
          </w:p>
        </w:tc>
      </w:tr>
      <w:tr w:rsidR="00A66E27" w14:paraId="0C5C04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470366" w14:textId="77777777" w:rsidR="00A66E27" w:rsidRDefault="00A66E27">
            <w:pPr>
              <w:pStyle w:val="TAL"/>
              <w:rPr>
                <w:sz w:val="16"/>
              </w:rPr>
            </w:pPr>
            <w:r>
              <w:rPr>
                <w:sz w:val="16"/>
              </w:rPr>
              <w:t>C3-234335</w:t>
            </w:r>
          </w:p>
        </w:tc>
        <w:tc>
          <w:tcPr>
            <w:tcW w:w="0" w:type="auto"/>
            <w:tcBorders>
              <w:top w:val="single" w:sz="4" w:space="0" w:color="auto"/>
              <w:left w:val="single" w:sz="4" w:space="0" w:color="auto"/>
              <w:bottom w:val="single" w:sz="4" w:space="0" w:color="auto"/>
              <w:right w:val="single" w:sz="4" w:space="0" w:color="auto"/>
            </w:tcBorders>
            <w:hideMark/>
          </w:tcPr>
          <w:p w14:paraId="005A3660"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1FE4BDF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57A1D1"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DE799EE" w14:textId="77777777" w:rsidR="00A66E27" w:rsidRDefault="00A66E27">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2909127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16DC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129F4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755FA8"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6E3630E" w14:textId="77777777" w:rsidR="00A66E27" w:rsidRDefault="00A66E27">
            <w:pPr>
              <w:pStyle w:val="TAL"/>
              <w:rPr>
                <w:sz w:val="16"/>
              </w:rPr>
            </w:pPr>
            <w:r>
              <w:rPr>
                <w:sz w:val="16"/>
              </w:rPr>
              <w:t>revised</w:t>
            </w:r>
          </w:p>
        </w:tc>
      </w:tr>
      <w:tr w:rsidR="00A66E27" w14:paraId="7F88BE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2C2C9A" w14:textId="77777777" w:rsidR="00A66E27" w:rsidRDefault="00A66E27">
            <w:pPr>
              <w:pStyle w:val="TAL"/>
              <w:rPr>
                <w:sz w:val="16"/>
              </w:rPr>
            </w:pPr>
            <w:r>
              <w:rPr>
                <w:sz w:val="16"/>
              </w:rPr>
              <w:t>C3-234336</w:t>
            </w:r>
          </w:p>
        </w:tc>
        <w:tc>
          <w:tcPr>
            <w:tcW w:w="0" w:type="auto"/>
            <w:tcBorders>
              <w:top w:val="single" w:sz="4" w:space="0" w:color="auto"/>
              <w:left w:val="single" w:sz="4" w:space="0" w:color="auto"/>
              <w:bottom w:val="single" w:sz="4" w:space="0" w:color="auto"/>
              <w:right w:val="single" w:sz="4" w:space="0" w:color="auto"/>
            </w:tcBorders>
            <w:hideMark/>
          </w:tcPr>
          <w:p w14:paraId="56B7DBEC"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CCD9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E8FAEB"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EEDF03" w14:textId="77777777" w:rsidR="00A66E27" w:rsidRDefault="00A66E27">
            <w:pPr>
              <w:pStyle w:val="TAL"/>
              <w:rPr>
                <w:sz w:val="16"/>
              </w:rPr>
            </w:pPr>
            <w:r>
              <w:rPr>
                <w:sz w:val="16"/>
              </w:rPr>
              <w:t>765</w:t>
            </w:r>
          </w:p>
        </w:tc>
        <w:tc>
          <w:tcPr>
            <w:tcW w:w="0" w:type="auto"/>
            <w:tcBorders>
              <w:top w:val="single" w:sz="4" w:space="0" w:color="auto"/>
              <w:left w:val="single" w:sz="4" w:space="0" w:color="auto"/>
              <w:bottom w:val="single" w:sz="4" w:space="0" w:color="auto"/>
              <w:right w:val="single" w:sz="4" w:space="0" w:color="auto"/>
            </w:tcBorders>
          </w:tcPr>
          <w:p w14:paraId="16EE678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6A68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0100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E43EE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4DF3A5" w14:textId="77777777" w:rsidR="00A66E27" w:rsidRDefault="00A66E27">
            <w:pPr>
              <w:pStyle w:val="TAL"/>
              <w:rPr>
                <w:sz w:val="16"/>
              </w:rPr>
            </w:pPr>
            <w:r>
              <w:rPr>
                <w:sz w:val="16"/>
              </w:rPr>
              <w:t>revised</w:t>
            </w:r>
          </w:p>
        </w:tc>
      </w:tr>
      <w:tr w:rsidR="00A66E27" w14:paraId="3A2CF3E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052CF5" w14:textId="77777777" w:rsidR="00A66E27" w:rsidRDefault="00A66E27">
            <w:pPr>
              <w:pStyle w:val="TAL"/>
              <w:rPr>
                <w:sz w:val="16"/>
              </w:rPr>
            </w:pPr>
            <w:r>
              <w:rPr>
                <w:sz w:val="16"/>
              </w:rPr>
              <w:t>C3-234337</w:t>
            </w:r>
          </w:p>
        </w:tc>
        <w:tc>
          <w:tcPr>
            <w:tcW w:w="0" w:type="auto"/>
            <w:tcBorders>
              <w:top w:val="single" w:sz="4" w:space="0" w:color="auto"/>
              <w:left w:val="single" w:sz="4" w:space="0" w:color="auto"/>
              <w:bottom w:val="single" w:sz="4" w:space="0" w:color="auto"/>
              <w:right w:val="single" w:sz="4" w:space="0" w:color="auto"/>
            </w:tcBorders>
            <w:hideMark/>
          </w:tcPr>
          <w:p w14:paraId="2D9A752B"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8DB50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65E50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0FBBBF" w14:textId="77777777" w:rsidR="00A66E27" w:rsidRDefault="00A66E27">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tcPr>
          <w:p w14:paraId="22A25A7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462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F5188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AEF6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F7FF028" w14:textId="77777777" w:rsidR="00A66E27" w:rsidRDefault="00A66E27">
            <w:pPr>
              <w:pStyle w:val="TAL"/>
              <w:rPr>
                <w:sz w:val="16"/>
              </w:rPr>
            </w:pPr>
            <w:r>
              <w:rPr>
                <w:sz w:val="16"/>
              </w:rPr>
              <w:t>revised</w:t>
            </w:r>
          </w:p>
        </w:tc>
      </w:tr>
      <w:tr w:rsidR="00A66E27" w14:paraId="09088EB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96397D" w14:textId="77777777" w:rsidR="00A66E27" w:rsidRDefault="00A66E27">
            <w:pPr>
              <w:pStyle w:val="TAL"/>
              <w:rPr>
                <w:sz w:val="16"/>
              </w:rPr>
            </w:pPr>
            <w:r>
              <w:rPr>
                <w:sz w:val="16"/>
              </w:rPr>
              <w:t>C3-234338</w:t>
            </w:r>
          </w:p>
        </w:tc>
        <w:tc>
          <w:tcPr>
            <w:tcW w:w="0" w:type="auto"/>
            <w:tcBorders>
              <w:top w:val="single" w:sz="4" w:space="0" w:color="auto"/>
              <w:left w:val="single" w:sz="4" w:space="0" w:color="auto"/>
              <w:bottom w:val="single" w:sz="4" w:space="0" w:color="auto"/>
              <w:right w:val="single" w:sz="4" w:space="0" w:color="auto"/>
            </w:tcBorders>
            <w:hideMark/>
          </w:tcPr>
          <w:p w14:paraId="43285650"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4161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50B185"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B71FA5" w14:textId="77777777" w:rsidR="00A66E27" w:rsidRDefault="00A66E27">
            <w:pPr>
              <w:pStyle w:val="TAL"/>
              <w:rPr>
                <w:sz w:val="16"/>
              </w:rPr>
            </w:pPr>
            <w:r>
              <w:rPr>
                <w:sz w:val="16"/>
              </w:rPr>
              <w:t>559</w:t>
            </w:r>
          </w:p>
        </w:tc>
        <w:tc>
          <w:tcPr>
            <w:tcW w:w="0" w:type="auto"/>
            <w:tcBorders>
              <w:top w:val="single" w:sz="4" w:space="0" w:color="auto"/>
              <w:left w:val="single" w:sz="4" w:space="0" w:color="auto"/>
              <w:bottom w:val="single" w:sz="4" w:space="0" w:color="auto"/>
              <w:right w:val="single" w:sz="4" w:space="0" w:color="auto"/>
            </w:tcBorders>
          </w:tcPr>
          <w:p w14:paraId="3D45DF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C99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BC1C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45740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C808204" w14:textId="77777777" w:rsidR="00A66E27" w:rsidRDefault="00A66E27">
            <w:pPr>
              <w:pStyle w:val="TAL"/>
              <w:rPr>
                <w:sz w:val="16"/>
              </w:rPr>
            </w:pPr>
            <w:r>
              <w:rPr>
                <w:sz w:val="16"/>
              </w:rPr>
              <w:t>revised</w:t>
            </w:r>
          </w:p>
        </w:tc>
      </w:tr>
      <w:tr w:rsidR="00A66E27" w14:paraId="46CFE67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8581CAF" w14:textId="77777777" w:rsidR="00A66E27" w:rsidRDefault="00A66E27">
            <w:pPr>
              <w:pStyle w:val="TAL"/>
              <w:rPr>
                <w:sz w:val="16"/>
              </w:rPr>
            </w:pPr>
            <w:r>
              <w:rPr>
                <w:sz w:val="16"/>
              </w:rPr>
              <w:t>C3-234339</w:t>
            </w:r>
          </w:p>
        </w:tc>
        <w:tc>
          <w:tcPr>
            <w:tcW w:w="0" w:type="auto"/>
            <w:tcBorders>
              <w:top w:val="single" w:sz="4" w:space="0" w:color="auto"/>
              <w:left w:val="single" w:sz="4" w:space="0" w:color="auto"/>
              <w:bottom w:val="single" w:sz="4" w:space="0" w:color="auto"/>
              <w:right w:val="single" w:sz="4" w:space="0" w:color="auto"/>
            </w:tcBorders>
            <w:hideMark/>
          </w:tcPr>
          <w:p w14:paraId="5751385E"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EC635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BB761"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A6D59D" w14:textId="77777777" w:rsidR="00A66E27" w:rsidRDefault="00A66E27">
            <w:pPr>
              <w:pStyle w:val="TAL"/>
              <w:rPr>
                <w:sz w:val="16"/>
              </w:rPr>
            </w:pPr>
            <w:r>
              <w:rPr>
                <w:sz w:val="16"/>
              </w:rPr>
              <w:t>1150</w:t>
            </w:r>
          </w:p>
        </w:tc>
        <w:tc>
          <w:tcPr>
            <w:tcW w:w="0" w:type="auto"/>
            <w:tcBorders>
              <w:top w:val="single" w:sz="4" w:space="0" w:color="auto"/>
              <w:left w:val="single" w:sz="4" w:space="0" w:color="auto"/>
              <w:bottom w:val="single" w:sz="4" w:space="0" w:color="auto"/>
              <w:right w:val="single" w:sz="4" w:space="0" w:color="auto"/>
            </w:tcBorders>
          </w:tcPr>
          <w:p w14:paraId="3D5DA58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4F0E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BCB1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6A985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562B53E" w14:textId="77777777" w:rsidR="00A66E27" w:rsidRDefault="00A66E27">
            <w:pPr>
              <w:pStyle w:val="TAL"/>
              <w:rPr>
                <w:sz w:val="16"/>
              </w:rPr>
            </w:pPr>
            <w:r>
              <w:rPr>
                <w:sz w:val="16"/>
              </w:rPr>
              <w:t>revised</w:t>
            </w:r>
          </w:p>
        </w:tc>
      </w:tr>
      <w:tr w:rsidR="00A66E27" w14:paraId="2828E4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CA1085" w14:textId="77777777" w:rsidR="00A66E27" w:rsidRDefault="00A66E27">
            <w:pPr>
              <w:pStyle w:val="TAL"/>
              <w:rPr>
                <w:sz w:val="16"/>
              </w:rPr>
            </w:pPr>
            <w:r>
              <w:rPr>
                <w:sz w:val="16"/>
              </w:rPr>
              <w:t>C3-234340</w:t>
            </w:r>
          </w:p>
        </w:tc>
        <w:tc>
          <w:tcPr>
            <w:tcW w:w="0" w:type="auto"/>
            <w:tcBorders>
              <w:top w:val="single" w:sz="4" w:space="0" w:color="auto"/>
              <w:left w:val="single" w:sz="4" w:space="0" w:color="auto"/>
              <w:bottom w:val="single" w:sz="4" w:space="0" w:color="auto"/>
              <w:right w:val="single" w:sz="4" w:space="0" w:color="auto"/>
            </w:tcBorders>
            <w:hideMark/>
          </w:tcPr>
          <w:p w14:paraId="52E88041" w14:textId="77777777" w:rsidR="00A66E27" w:rsidRDefault="00A66E27">
            <w:pPr>
              <w:pStyle w:val="TAL"/>
              <w:rPr>
                <w:sz w:val="16"/>
              </w:rPr>
            </w:pPr>
            <w:r>
              <w:rPr>
                <w:sz w:val="16"/>
              </w:rPr>
              <w:t>Editor note removal on SMF DNN configuration</w:t>
            </w:r>
          </w:p>
        </w:tc>
        <w:tc>
          <w:tcPr>
            <w:tcW w:w="0" w:type="auto"/>
            <w:tcBorders>
              <w:top w:val="single" w:sz="4" w:space="0" w:color="auto"/>
              <w:left w:val="single" w:sz="4" w:space="0" w:color="auto"/>
              <w:bottom w:val="single" w:sz="4" w:space="0" w:color="auto"/>
              <w:right w:val="single" w:sz="4" w:space="0" w:color="auto"/>
            </w:tcBorders>
            <w:hideMark/>
          </w:tcPr>
          <w:p w14:paraId="3C8D1175"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E3992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7783B3" w14:textId="77777777" w:rsidR="00A66E27" w:rsidRDefault="00A66E27">
            <w:pPr>
              <w:pStyle w:val="TAL"/>
              <w:rPr>
                <w:sz w:val="16"/>
              </w:rPr>
            </w:pPr>
            <w:r>
              <w:rPr>
                <w:sz w:val="16"/>
              </w:rPr>
              <w:t>1151</w:t>
            </w:r>
          </w:p>
        </w:tc>
        <w:tc>
          <w:tcPr>
            <w:tcW w:w="0" w:type="auto"/>
            <w:tcBorders>
              <w:top w:val="single" w:sz="4" w:space="0" w:color="auto"/>
              <w:left w:val="single" w:sz="4" w:space="0" w:color="auto"/>
              <w:bottom w:val="single" w:sz="4" w:space="0" w:color="auto"/>
              <w:right w:val="single" w:sz="4" w:space="0" w:color="auto"/>
            </w:tcBorders>
          </w:tcPr>
          <w:p w14:paraId="7C0440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30D2E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6F2F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736616" w14:textId="77777777" w:rsidR="00A66E27" w:rsidRDefault="00A66E27">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232045F7" w14:textId="77777777" w:rsidR="00A66E27" w:rsidRDefault="00A66E27">
            <w:pPr>
              <w:pStyle w:val="TAL"/>
              <w:rPr>
                <w:sz w:val="16"/>
              </w:rPr>
            </w:pPr>
            <w:r>
              <w:rPr>
                <w:sz w:val="16"/>
              </w:rPr>
              <w:t>revised</w:t>
            </w:r>
          </w:p>
        </w:tc>
      </w:tr>
      <w:tr w:rsidR="00A66E27" w14:paraId="4E00E96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DC99A7" w14:textId="77777777" w:rsidR="00A66E27" w:rsidRDefault="00A66E27">
            <w:pPr>
              <w:pStyle w:val="TAL"/>
              <w:rPr>
                <w:sz w:val="16"/>
              </w:rPr>
            </w:pPr>
            <w:r>
              <w:rPr>
                <w:sz w:val="16"/>
              </w:rPr>
              <w:t>C3-234341</w:t>
            </w:r>
          </w:p>
        </w:tc>
        <w:tc>
          <w:tcPr>
            <w:tcW w:w="0" w:type="auto"/>
            <w:tcBorders>
              <w:top w:val="single" w:sz="4" w:space="0" w:color="auto"/>
              <w:left w:val="single" w:sz="4" w:space="0" w:color="auto"/>
              <w:bottom w:val="single" w:sz="4" w:space="0" w:color="auto"/>
              <w:right w:val="single" w:sz="4" w:space="0" w:color="auto"/>
            </w:tcBorders>
            <w:hideMark/>
          </w:tcPr>
          <w:p w14:paraId="00FF77D5" w14:textId="77777777" w:rsidR="00A66E27" w:rsidRDefault="00A66E27">
            <w:pPr>
              <w:pStyle w:val="TAL"/>
              <w:rPr>
                <w:sz w:val="16"/>
              </w:rPr>
            </w:pPr>
            <w:r>
              <w:rPr>
                <w:sz w:val="16"/>
              </w:rPr>
              <w:t>IMS Data channel QoS update</w:t>
            </w:r>
          </w:p>
        </w:tc>
        <w:tc>
          <w:tcPr>
            <w:tcW w:w="0" w:type="auto"/>
            <w:tcBorders>
              <w:top w:val="single" w:sz="4" w:space="0" w:color="auto"/>
              <w:left w:val="single" w:sz="4" w:space="0" w:color="auto"/>
              <w:bottom w:val="single" w:sz="4" w:space="0" w:color="auto"/>
              <w:right w:val="single" w:sz="4" w:space="0" w:color="auto"/>
            </w:tcBorders>
            <w:hideMark/>
          </w:tcPr>
          <w:p w14:paraId="63A4E9E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AD9C8E"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75BD8E4" w14:textId="77777777" w:rsidR="00A66E27" w:rsidRDefault="00A66E27">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tcPr>
          <w:p w14:paraId="299C6C7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A99B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E855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2E9737" w14:textId="77777777" w:rsidR="00A66E27" w:rsidRDefault="00A66E27">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A6C0B78" w14:textId="77777777" w:rsidR="00A66E27" w:rsidRDefault="00A66E27">
            <w:pPr>
              <w:pStyle w:val="TAL"/>
              <w:rPr>
                <w:sz w:val="16"/>
              </w:rPr>
            </w:pPr>
            <w:r>
              <w:rPr>
                <w:sz w:val="16"/>
              </w:rPr>
              <w:t>revised</w:t>
            </w:r>
          </w:p>
        </w:tc>
      </w:tr>
      <w:tr w:rsidR="00A66E27" w14:paraId="503C9C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0753CA" w14:textId="77777777" w:rsidR="00A66E27" w:rsidRDefault="00A66E27">
            <w:pPr>
              <w:pStyle w:val="TAL"/>
              <w:rPr>
                <w:sz w:val="16"/>
              </w:rPr>
            </w:pPr>
            <w:r>
              <w:rPr>
                <w:sz w:val="16"/>
              </w:rPr>
              <w:t>C3-234342</w:t>
            </w:r>
          </w:p>
        </w:tc>
        <w:tc>
          <w:tcPr>
            <w:tcW w:w="0" w:type="auto"/>
            <w:tcBorders>
              <w:top w:val="single" w:sz="4" w:space="0" w:color="auto"/>
              <w:left w:val="single" w:sz="4" w:space="0" w:color="auto"/>
              <w:bottom w:val="single" w:sz="4" w:space="0" w:color="auto"/>
              <w:right w:val="single" w:sz="4" w:space="0" w:color="auto"/>
            </w:tcBorders>
            <w:hideMark/>
          </w:tcPr>
          <w:p w14:paraId="78261C69" w14:textId="77777777" w:rsidR="00A66E27" w:rsidRDefault="00A66E27">
            <w:pPr>
              <w:pStyle w:val="TAL"/>
              <w:rPr>
                <w:sz w:val="16"/>
              </w:rPr>
            </w:pPr>
            <w:r>
              <w:rPr>
                <w:sz w:val="16"/>
              </w:rPr>
              <w:t>Multiple AF Expected UE behaviour</w:t>
            </w:r>
          </w:p>
        </w:tc>
        <w:tc>
          <w:tcPr>
            <w:tcW w:w="0" w:type="auto"/>
            <w:tcBorders>
              <w:top w:val="single" w:sz="4" w:space="0" w:color="auto"/>
              <w:left w:val="single" w:sz="4" w:space="0" w:color="auto"/>
              <w:bottom w:val="single" w:sz="4" w:space="0" w:color="auto"/>
              <w:right w:val="single" w:sz="4" w:space="0" w:color="auto"/>
            </w:tcBorders>
            <w:hideMark/>
          </w:tcPr>
          <w:p w14:paraId="691CD28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5F5A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6D5191" w14:textId="77777777" w:rsidR="00A66E27" w:rsidRDefault="00A66E27">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tcPr>
          <w:p w14:paraId="66DF225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4FE0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033D7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5B05E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FD734A" w14:textId="77777777" w:rsidR="00A66E27" w:rsidRDefault="00A66E27">
            <w:pPr>
              <w:pStyle w:val="TAL"/>
              <w:rPr>
                <w:sz w:val="16"/>
              </w:rPr>
            </w:pPr>
            <w:r>
              <w:rPr>
                <w:sz w:val="16"/>
              </w:rPr>
              <w:t>revised</w:t>
            </w:r>
          </w:p>
        </w:tc>
      </w:tr>
      <w:tr w:rsidR="00A66E27" w14:paraId="7251453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05074B3" w14:textId="77777777" w:rsidR="00A66E27" w:rsidRDefault="00A66E27">
            <w:pPr>
              <w:pStyle w:val="TAL"/>
              <w:rPr>
                <w:sz w:val="16"/>
              </w:rPr>
            </w:pPr>
            <w:r>
              <w:rPr>
                <w:sz w:val="16"/>
              </w:rPr>
              <w:t>C3-234343</w:t>
            </w:r>
          </w:p>
        </w:tc>
        <w:tc>
          <w:tcPr>
            <w:tcW w:w="0" w:type="auto"/>
            <w:tcBorders>
              <w:top w:val="single" w:sz="4" w:space="0" w:color="auto"/>
              <w:left w:val="single" w:sz="4" w:space="0" w:color="auto"/>
              <w:bottom w:val="single" w:sz="4" w:space="0" w:color="auto"/>
              <w:right w:val="single" w:sz="4" w:space="0" w:color="auto"/>
            </w:tcBorders>
            <w:hideMark/>
          </w:tcPr>
          <w:p w14:paraId="6999BCB5" w14:textId="77777777" w:rsidR="00A66E27" w:rsidRDefault="00A66E27">
            <w:pPr>
              <w:pStyle w:val="TAL"/>
              <w:rPr>
                <w:sz w:val="16"/>
              </w:rPr>
            </w:pPr>
            <w:r>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hideMark/>
          </w:tcPr>
          <w:p w14:paraId="49E9691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722C98"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9257965" w14:textId="77777777" w:rsidR="00A66E27" w:rsidRDefault="00A66E27">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tcPr>
          <w:p w14:paraId="1DAED7A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50C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14E46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8A1D4E"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2F86E" w14:textId="77777777" w:rsidR="00A66E27" w:rsidRDefault="00A66E27">
            <w:pPr>
              <w:pStyle w:val="TAL"/>
              <w:rPr>
                <w:sz w:val="16"/>
              </w:rPr>
            </w:pPr>
            <w:r>
              <w:rPr>
                <w:sz w:val="16"/>
              </w:rPr>
              <w:t>revised</w:t>
            </w:r>
          </w:p>
        </w:tc>
      </w:tr>
      <w:tr w:rsidR="00A66E27" w14:paraId="62F96F0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D8293E" w14:textId="77777777" w:rsidR="00A66E27" w:rsidRDefault="00A66E27">
            <w:pPr>
              <w:pStyle w:val="TAL"/>
              <w:rPr>
                <w:sz w:val="16"/>
              </w:rPr>
            </w:pPr>
            <w:r>
              <w:rPr>
                <w:sz w:val="16"/>
              </w:rPr>
              <w:lastRenderedPageBreak/>
              <w:t>C3-234344</w:t>
            </w:r>
          </w:p>
        </w:tc>
        <w:tc>
          <w:tcPr>
            <w:tcW w:w="0" w:type="auto"/>
            <w:tcBorders>
              <w:top w:val="single" w:sz="4" w:space="0" w:color="auto"/>
              <w:left w:val="single" w:sz="4" w:space="0" w:color="auto"/>
              <w:bottom w:val="single" w:sz="4" w:space="0" w:color="auto"/>
              <w:right w:val="single" w:sz="4" w:space="0" w:color="auto"/>
            </w:tcBorders>
            <w:hideMark/>
          </w:tcPr>
          <w:p w14:paraId="29B2EB18" w14:textId="77777777" w:rsidR="00A66E27" w:rsidRDefault="00A66E27">
            <w:pPr>
              <w:pStyle w:val="TAL"/>
              <w:rPr>
                <w:sz w:val="16"/>
              </w:rPr>
            </w:pPr>
            <w:r>
              <w:rPr>
                <w:sz w:val="16"/>
              </w:rPr>
              <w:t>Packet delay variation update</w:t>
            </w:r>
          </w:p>
        </w:tc>
        <w:tc>
          <w:tcPr>
            <w:tcW w:w="0" w:type="auto"/>
            <w:tcBorders>
              <w:top w:val="single" w:sz="4" w:space="0" w:color="auto"/>
              <w:left w:val="single" w:sz="4" w:space="0" w:color="auto"/>
              <w:bottom w:val="single" w:sz="4" w:space="0" w:color="auto"/>
              <w:right w:val="single" w:sz="4" w:space="0" w:color="auto"/>
            </w:tcBorders>
            <w:hideMark/>
          </w:tcPr>
          <w:p w14:paraId="4FF1BAB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94741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535807F" w14:textId="77777777" w:rsidR="00A66E27" w:rsidRDefault="00A66E27">
            <w:pPr>
              <w:pStyle w:val="TAL"/>
              <w:rPr>
                <w:sz w:val="16"/>
              </w:rPr>
            </w:pPr>
            <w:r>
              <w:rPr>
                <w:sz w:val="16"/>
              </w:rPr>
              <w:t>1152</w:t>
            </w:r>
          </w:p>
        </w:tc>
        <w:tc>
          <w:tcPr>
            <w:tcW w:w="0" w:type="auto"/>
            <w:tcBorders>
              <w:top w:val="single" w:sz="4" w:space="0" w:color="auto"/>
              <w:left w:val="single" w:sz="4" w:space="0" w:color="auto"/>
              <w:bottom w:val="single" w:sz="4" w:space="0" w:color="auto"/>
              <w:right w:val="single" w:sz="4" w:space="0" w:color="auto"/>
            </w:tcBorders>
          </w:tcPr>
          <w:p w14:paraId="508F7D8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055E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C43E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46C01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9447997" w14:textId="77777777" w:rsidR="00A66E27" w:rsidRDefault="00A66E27">
            <w:pPr>
              <w:pStyle w:val="TAL"/>
              <w:rPr>
                <w:sz w:val="16"/>
              </w:rPr>
            </w:pPr>
            <w:r>
              <w:rPr>
                <w:sz w:val="16"/>
              </w:rPr>
              <w:t>postponed</w:t>
            </w:r>
          </w:p>
        </w:tc>
      </w:tr>
      <w:tr w:rsidR="00A66E27" w14:paraId="01FA728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24F281" w14:textId="77777777" w:rsidR="00A66E27" w:rsidRDefault="00A66E27">
            <w:pPr>
              <w:pStyle w:val="TAL"/>
              <w:rPr>
                <w:sz w:val="16"/>
              </w:rPr>
            </w:pPr>
            <w:r>
              <w:rPr>
                <w:sz w:val="16"/>
              </w:rPr>
              <w:t>C3-234345</w:t>
            </w:r>
          </w:p>
        </w:tc>
        <w:tc>
          <w:tcPr>
            <w:tcW w:w="0" w:type="auto"/>
            <w:tcBorders>
              <w:top w:val="single" w:sz="4" w:space="0" w:color="auto"/>
              <w:left w:val="single" w:sz="4" w:space="0" w:color="auto"/>
              <w:bottom w:val="single" w:sz="4" w:space="0" w:color="auto"/>
              <w:right w:val="single" w:sz="4" w:space="0" w:color="auto"/>
            </w:tcBorders>
            <w:hideMark/>
          </w:tcPr>
          <w:p w14:paraId="2277F09E" w14:textId="77777777" w:rsidR="00A66E27" w:rsidRDefault="00A66E27">
            <w:pPr>
              <w:pStyle w:val="TAL"/>
              <w:rPr>
                <w:sz w:val="16"/>
              </w:rPr>
            </w:pPr>
            <w:r>
              <w:rPr>
                <w:sz w:val="16"/>
              </w:rPr>
              <w:t>Introduction update for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6E56A840"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D818AB3"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DB2BAC9" w14:textId="77777777" w:rsidR="00A66E27" w:rsidRDefault="00A66E27">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tcPr>
          <w:p w14:paraId="0CB48EF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DE04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5EBF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E90D0D"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9A67599" w14:textId="77777777" w:rsidR="00A66E27" w:rsidRDefault="00A66E27">
            <w:pPr>
              <w:pStyle w:val="TAL"/>
              <w:rPr>
                <w:sz w:val="16"/>
              </w:rPr>
            </w:pPr>
            <w:r>
              <w:rPr>
                <w:sz w:val="16"/>
              </w:rPr>
              <w:t>revised</w:t>
            </w:r>
          </w:p>
        </w:tc>
      </w:tr>
      <w:tr w:rsidR="00A66E27" w14:paraId="62B268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008A04E" w14:textId="77777777" w:rsidR="00A66E27" w:rsidRDefault="00A66E27">
            <w:pPr>
              <w:pStyle w:val="TAL"/>
              <w:rPr>
                <w:sz w:val="16"/>
              </w:rPr>
            </w:pPr>
            <w:r>
              <w:rPr>
                <w:sz w:val="16"/>
              </w:rPr>
              <w:t>C3-234346</w:t>
            </w:r>
          </w:p>
        </w:tc>
        <w:tc>
          <w:tcPr>
            <w:tcW w:w="0" w:type="auto"/>
            <w:tcBorders>
              <w:top w:val="single" w:sz="4" w:space="0" w:color="auto"/>
              <w:left w:val="single" w:sz="4" w:space="0" w:color="auto"/>
              <w:bottom w:val="single" w:sz="4" w:space="0" w:color="auto"/>
              <w:right w:val="single" w:sz="4" w:space="0" w:color="auto"/>
            </w:tcBorders>
            <w:hideMark/>
          </w:tcPr>
          <w:p w14:paraId="65FA7C18" w14:textId="77777777" w:rsidR="00A66E27" w:rsidRDefault="00A66E27">
            <w:pPr>
              <w:pStyle w:val="TAL"/>
              <w:rPr>
                <w:sz w:val="16"/>
              </w:rPr>
            </w:pPr>
            <w:r>
              <w:rPr>
                <w:sz w:val="16"/>
              </w:rPr>
              <w:t>Service Description of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5577988D"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8244172"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1EFA5A7" w14:textId="77777777" w:rsidR="00A66E27" w:rsidRDefault="00A66E27">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tcPr>
          <w:p w14:paraId="71B2DF7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32E1D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EF59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F128ED"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7BC0255" w14:textId="77777777" w:rsidR="00A66E27" w:rsidRDefault="00A66E27">
            <w:pPr>
              <w:pStyle w:val="TAL"/>
              <w:rPr>
                <w:sz w:val="16"/>
              </w:rPr>
            </w:pPr>
            <w:r>
              <w:rPr>
                <w:sz w:val="16"/>
              </w:rPr>
              <w:t>revised</w:t>
            </w:r>
          </w:p>
        </w:tc>
      </w:tr>
      <w:tr w:rsidR="00A66E27" w14:paraId="6AEB768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72CA9C" w14:textId="77777777" w:rsidR="00A66E27" w:rsidRDefault="00A66E27">
            <w:pPr>
              <w:pStyle w:val="TAL"/>
              <w:rPr>
                <w:sz w:val="16"/>
              </w:rPr>
            </w:pPr>
            <w:r>
              <w:rPr>
                <w:sz w:val="16"/>
              </w:rPr>
              <w:t>C3-234347</w:t>
            </w:r>
          </w:p>
        </w:tc>
        <w:tc>
          <w:tcPr>
            <w:tcW w:w="0" w:type="auto"/>
            <w:tcBorders>
              <w:top w:val="single" w:sz="4" w:space="0" w:color="auto"/>
              <w:left w:val="single" w:sz="4" w:space="0" w:color="auto"/>
              <w:bottom w:val="single" w:sz="4" w:space="0" w:color="auto"/>
              <w:right w:val="single" w:sz="4" w:space="0" w:color="auto"/>
            </w:tcBorders>
            <w:hideMark/>
          </w:tcPr>
          <w:p w14:paraId="5BD3C9EB" w14:textId="77777777" w:rsidR="00A66E27" w:rsidRDefault="00A66E27">
            <w:pPr>
              <w:pStyle w:val="TAL"/>
              <w:rPr>
                <w:sz w:val="16"/>
              </w:rPr>
            </w:pPr>
            <w:r>
              <w:rPr>
                <w:sz w:val="16"/>
              </w:rPr>
              <w:t>Service Operation for Messaging Topic List Subscription</w:t>
            </w:r>
          </w:p>
        </w:tc>
        <w:tc>
          <w:tcPr>
            <w:tcW w:w="0" w:type="auto"/>
            <w:tcBorders>
              <w:top w:val="single" w:sz="4" w:space="0" w:color="auto"/>
              <w:left w:val="single" w:sz="4" w:space="0" w:color="auto"/>
              <w:bottom w:val="single" w:sz="4" w:space="0" w:color="auto"/>
              <w:right w:val="single" w:sz="4" w:space="0" w:color="auto"/>
            </w:tcBorders>
            <w:hideMark/>
          </w:tcPr>
          <w:p w14:paraId="66F610F7"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8F5B058"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47AE6ED" w14:textId="77777777" w:rsidR="00A66E27" w:rsidRDefault="00A66E27">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09F9EC7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146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3BE18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4888B6"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7B16137" w14:textId="77777777" w:rsidR="00A66E27" w:rsidRDefault="00A66E27">
            <w:pPr>
              <w:pStyle w:val="TAL"/>
              <w:rPr>
                <w:sz w:val="16"/>
              </w:rPr>
            </w:pPr>
            <w:r>
              <w:rPr>
                <w:sz w:val="16"/>
              </w:rPr>
              <w:t>revised</w:t>
            </w:r>
          </w:p>
        </w:tc>
      </w:tr>
      <w:tr w:rsidR="00A66E27" w14:paraId="6AA9F97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62F53D6" w14:textId="77777777" w:rsidR="00A66E27" w:rsidRDefault="00A66E27">
            <w:pPr>
              <w:pStyle w:val="TAL"/>
              <w:rPr>
                <w:sz w:val="16"/>
              </w:rPr>
            </w:pPr>
            <w:r>
              <w:rPr>
                <w:sz w:val="16"/>
              </w:rPr>
              <w:t>C3-234348</w:t>
            </w:r>
          </w:p>
        </w:tc>
        <w:tc>
          <w:tcPr>
            <w:tcW w:w="0" w:type="auto"/>
            <w:tcBorders>
              <w:top w:val="single" w:sz="4" w:space="0" w:color="auto"/>
              <w:left w:val="single" w:sz="4" w:space="0" w:color="auto"/>
              <w:bottom w:val="single" w:sz="4" w:space="0" w:color="auto"/>
              <w:right w:val="single" w:sz="4" w:space="0" w:color="auto"/>
            </w:tcBorders>
            <w:hideMark/>
          </w:tcPr>
          <w:p w14:paraId="40B03280" w14:textId="77777777" w:rsidR="00A66E27" w:rsidRDefault="00A66E27">
            <w:pPr>
              <w:pStyle w:val="TAL"/>
              <w:rPr>
                <w:sz w:val="16"/>
              </w:rPr>
            </w:pPr>
            <w:r>
              <w:rPr>
                <w:sz w:val="16"/>
              </w:rPr>
              <w:t>Service Operation for Messaging Topic Subscription</w:t>
            </w:r>
          </w:p>
        </w:tc>
        <w:tc>
          <w:tcPr>
            <w:tcW w:w="0" w:type="auto"/>
            <w:tcBorders>
              <w:top w:val="single" w:sz="4" w:space="0" w:color="auto"/>
              <w:left w:val="single" w:sz="4" w:space="0" w:color="auto"/>
              <w:bottom w:val="single" w:sz="4" w:space="0" w:color="auto"/>
              <w:right w:val="single" w:sz="4" w:space="0" w:color="auto"/>
            </w:tcBorders>
            <w:hideMark/>
          </w:tcPr>
          <w:p w14:paraId="428E38B5"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5225A48"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1EE76E3" w14:textId="77777777" w:rsidR="00A66E27" w:rsidRDefault="00A66E27">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6453D0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3EB2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18A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F9D9C2"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3B23E236" w14:textId="77777777" w:rsidR="00A66E27" w:rsidRDefault="00A66E27">
            <w:pPr>
              <w:pStyle w:val="TAL"/>
              <w:rPr>
                <w:sz w:val="16"/>
              </w:rPr>
            </w:pPr>
            <w:r>
              <w:rPr>
                <w:sz w:val="16"/>
              </w:rPr>
              <w:t>revised</w:t>
            </w:r>
          </w:p>
        </w:tc>
      </w:tr>
      <w:tr w:rsidR="00A66E27" w14:paraId="6DD29E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D47838" w14:textId="77777777" w:rsidR="00A66E27" w:rsidRDefault="00A66E27">
            <w:pPr>
              <w:pStyle w:val="TAL"/>
              <w:rPr>
                <w:sz w:val="16"/>
              </w:rPr>
            </w:pPr>
            <w:r>
              <w:rPr>
                <w:sz w:val="16"/>
              </w:rPr>
              <w:t>C3-234349</w:t>
            </w:r>
          </w:p>
        </w:tc>
        <w:tc>
          <w:tcPr>
            <w:tcW w:w="0" w:type="auto"/>
            <w:tcBorders>
              <w:top w:val="single" w:sz="4" w:space="0" w:color="auto"/>
              <w:left w:val="single" w:sz="4" w:space="0" w:color="auto"/>
              <w:bottom w:val="single" w:sz="4" w:space="0" w:color="auto"/>
              <w:right w:val="single" w:sz="4" w:space="0" w:color="auto"/>
            </w:tcBorders>
            <w:hideMark/>
          </w:tcPr>
          <w:p w14:paraId="1314A6FB" w14:textId="77777777" w:rsidR="00A66E27" w:rsidRDefault="00A66E27">
            <w:pPr>
              <w:pStyle w:val="TAL"/>
              <w:rPr>
                <w:sz w:val="16"/>
              </w:rPr>
            </w:pPr>
            <w:r>
              <w:rPr>
                <w:sz w:val="16"/>
              </w:rPr>
              <w:t>Messaging Topic Events API</w:t>
            </w:r>
          </w:p>
        </w:tc>
        <w:tc>
          <w:tcPr>
            <w:tcW w:w="0" w:type="auto"/>
            <w:tcBorders>
              <w:top w:val="single" w:sz="4" w:space="0" w:color="auto"/>
              <w:left w:val="single" w:sz="4" w:space="0" w:color="auto"/>
              <w:bottom w:val="single" w:sz="4" w:space="0" w:color="auto"/>
              <w:right w:val="single" w:sz="4" w:space="0" w:color="auto"/>
            </w:tcBorders>
            <w:hideMark/>
          </w:tcPr>
          <w:p w14:paraId="1A56AC39"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A19D3A9"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BD9C2C7" w14:textId="77777777" w:rsidR="00A66E27" w:rsidRDefault="00A66E27">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0C12119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A1B7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3C41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AAB2B5"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35969B5A" w14:textId="77777777" w:rsidR="00A66E27" w:rsidRDefault="00A66E27">
            <w:pPr>
              <w:pStyle w:val="TAL"/>
              <w:rPr>
                <w:sz w:val="16"/>
              </w:rPr>
            </w:pPr>
            <w:r>
              <w:rPr>
                <w:sz w:val="16"/>
              </w:rPr>
              <w:t>revised</w:t>
            </w:r>
          </w:p>
        </w:tc>
      </w:tr>
      <w:tr w:rsidR="00A66E27" w14:paraId="404BF5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408B73F" w14:textId="77777777" w:rsidR="00A66E27" w:rsidRDefault="00A66E27">
            <w:pPr>
              <w:pStyle w:val="TAL"/>
              <w:rPr>
                <w:sz w:val="16"/>
              </w:rPr>
            </w:pPr>
            <w:r>
              <w:rPr>
                <w:sz w:val="16"/>
              </w:rPr>
              <w:t>C3-234350</w:t>
            </w:r>
          </w:p>
        </w:tc>
        <w:tc>
          <w:tcPr>
            <w:tcW w:w="0" w:type="auto"/>
            <w:tcBorders>
              <w:top w:val="single" w:sz="4" w:space="0" w:color="auto"/>
              <w:left w:val="single" w:sz="4" w:space="0" w:color="auto"/>
              <w:bottom w:val="single" w:sz="4" w:space="0" w:color="auto"/>
              <w:right w:val="single" w:sz="4" w:space="0" w:color="auto"/>
            </w:tcBorders>
            <w:hideMark/>
          </w:tcPr>
          <w:p w14:paraId="1D6AB758"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22085B13" w14:textId="77777777" w:rsidR="00A66E27" w:rsidRDefault="00A66E27">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59AB2E8"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ACE414E" w14:textId="77777777" w:rsidR="00A66E27" w:rsidRDefault="00A66E27">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25AC0AB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36C2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F959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F51A6E"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303B539" w14:textId="77777777" w:rsidR="00A66E27" w:rsidRDefault="00A66E27">
            <w:pPr>
              <w:pStyle w:val="TAL"/>
              <w:rPr>
                <w:sz w:val="16"/>
              </w:rPr>
            </w:pPr>
            <w:r>
              <w:rPr>
                <w:sz w:val="16"/>
              </w:rPr>
              <w:t>withdrawn</w:t>
            </w:r>
          </w:p>
        </w:tc>
      </w:tr>
      <w:tr w:rsidR="00A66E27" w14:paraId="355C2A1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0B30F3" w14:textId="77777777" w:rsidR="00A66E27" w:rsidRDefault="00A66E27">
            <w:pPr>
              <w:pStyle w:val="TAL"/>
              <w:rPr>
                <w:sz w:val="16"/>
              </w:rPr>
            </w:pPr>
            <w:r>
              <w:rPr>
                <w:sz w:val="16"/>
              </w:rPr>
              <w:t>C3-234351</w:t>
            </w:r>
          </w:p>
        </w:tc>
        <w:tc>
          <w:tcPr>
            <w:tcW w:w="0" w:type="auto"/>
            <w:tcBorders>
              <w:top w:val="single" w:sz="4" w:space="0" w:color="auto"/>
              <w:left w:val="single" w:sz="4" w:space="0" w:color="auto"/>
              <w:bottom w:val="single" w:sz="4" w:space="0" w:color="auto"/>
              <w:right w:val="single" w:sz="4" w:space="0" w:color="auto"/>
            </w:tcBorders>
            <w:hideMark/>
          </w:tcPr>
          <w:p w14:paraId="7161AF51" w14:textId="77777777" w:rsidR="00A66E27" w:rsidRDefault="00A66E27">
            <w:pPr>
              <w:pStyle w:val="TAL"/>
              <w:rPr>
                <w:sz w:val="16"/>
              </w:rPr>
            </w:pPr>
            <w:r>
              <w:rPr>
                <w:sz w:val="16"/>
              </w:rPr>
              <w:t>Service API status monitoring in the CAPIF APIs</w:t>
            </w:r>
          </w:p>
        </w:tc>
        <w:tc>
          <w:tcPr>
            <w:tcW w:w="0" w:type="auto"/>
            <w:tcBorders>
              <w:top w:val="single" w:sz="4" w:space="0" w:color="auto"/>
              <w:left w:val="single" w:sz="4" w:space="0" w:color="auto"/>
              <w:bottom w:val="single" w:sz="4" w:space="0" w:color="auto"/>
              <w:right w:val="single" w:sz="4" w:space="0" w:color="auto"/>
            </w:tcBorders>
            <w:hideMark/>
          </w:tcPr>
          <w:p w14:paraId="4B8FBCD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4CA593"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B78E2F3" w14:textId="77777777" w:rsidR="00A66E27" w:rsidRDefault="00A66E27">
            <w:pPr>
              <w:pStyle w:val="TAL"/>
              <w:rPr>
                <w:sz w:val="16"/>
              </w:rPr>
            </w:pPr>
            <w:r>
              <w:rPr>
                <w:sz w:val="16"/>
              </w:rPr>
              <w:t>316</w:t>
            </w:r>
          </w:p>
        </w:tc>
        <w:tc>
          <w:tcPr>
            <w:tcW w:w="0" w:type="auto"/>
            <w:tcBorders>
              <w:top w:val="single" w:sz="4" w:space="0" w:color="auto"/>
              <w:left w:val="single" w:sz="4" w:space="0" w:color="auto"/>
              <w:bottom w:val="single" w:sz="4" w:space="0" w:color="auto"/>
              <w:right w:val="single" w:sz="4" w:space="0" w:color="auto"/>
            </w:tcBorders>
          </w:tcPr>
          <w:p w14:paraId="17A7695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1A34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6083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0EA7D"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F20B8BE" w14:textId="77777777" w:rsidR="00A66E27" w:rsidRDefault="00A66E27">
            <w:pPr>
              <w:pStyle w:val="TAL"/>
              <w:rPr>
                <w:sz w:val="16"/>
              </w:rPr>
            </w:pPr>
            <w:r>
              <w:rPr>
                <w:sz w:val="16"/>
              </w:rPr>
              <w:t>revised</w:t>
            </w:r>
          </w:p>
        </w:tc>
      </w:tr>
      <w:tr w:rsidR="00A66E27" w14:paraId="5CF462E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C87340" w14:textId="77777777" w:rsidR="00A66E27" w:rsidRDefault="00A66E27">
            <w:pPr>
              <w:pStyle w:val="TAL"/>
              <w:rPr>
                <w:sz w:val="16"/>
              </w:rPr>
            </w:pPr>
            <w:r>
              <w:rPr>
                <w:sz w:val="16"/>
              </w:rPr>
              <w:t>C3-234352</w:t>
            </w:r>
          </w:p>
        </w:tc>
        <w:tc>
          <w:tcPr>
            <w:tcW w:w="0" w:type="auto"/>
            <w:tcBorders>
              <w:top w:val="single" w:sz="4" w:space="0" w:color="auto"/>
              <w:left w:val="single" w:sz="4" w:space="0" w:color="auto"/>
              <w:bottom w:val="single" w:sz="4" w:space="0" w:color="auto"/>
              <w:right w:val="single" w:sz="4" w:space="0" w:color="auto"/>
            </w:tcBorders>
            <w:hideMark/>
          </w:tcPr>
          <w:p w14:paraId="43FA3A7D" w14:textId="77777777" w:rsidR="00A66E27" w:rsidRDefault="00A66E27">
            <w:pPr>
              <w:pStyle w:val="TAL"/>
              <w:rPr>
                <w:sz w:val="16"/>
              </w:rPr>
            </w:pPr>
            <w:r>
              <w:rPr>
                <w:sz w:val="16"/>
              </w:rPr>
              <w:t xml:space="preserve">Subscribe/Notify service operation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1A297E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9CE70"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61529C" w14:textId="77777777" w:rsidR="00A66E27" w:rsidRDefault="00A66E27">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56AB262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E38D3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C87A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DC555A"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AC32F24" w14:textId="77777777" w:rsidR="00A66E27" w:rsidRDefault="00A66E27">
            <w:pPr>
              <w:pStyle w:val="TAL"/>
              <w:rPr>
                <w:sz w:val="16"/>
              </w:rPr>
            </w:pPr>
            <w:r>
              <w:rPr>
                <w:sz w:val="16"/>
              </w:rPr>
              <w:t>revised</w:t>
            </w:r>
          </w:p>
        </w:tc>
      </w:tr>
      <w:tr w:rsidR="00A66E27" w14:paraId="7A2E098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83F8B0" w14:textId="77777777" w:rsidR="00A66E27" w:rsidRDefault="00A66E27">
            <w:pPr>
              <w:pStyle w:val="TAL"/>
              <w:rPr>
                <w:sz w:val="16"/>
              </w:rPr>
            </w:pPr>
            <w:r>
              <w:rPr>
                <w:sz w:val="16"/>
              </w:rPr>
              <w:t>C3-234353</w:t>
            </w:r>
          </w:p>
        </w:tc>
        <w:tc>
          <w:tcPr>
            <w:tcW w:w="0" w:type="auto"/>
            <w:tcBorders>
              <w:top w:val="single" w:sz="4" w:space="0" w:color="auto"/>
              <w:left w:val="single" w:sz="4" w:space="0" w:color="auto"/>
              <w:bottom w:val="single" w:sz="4" w:space="0" w:color="auto"/>
              <w:right w:val="single" w:sz="4" w:space="0" w:color="auto"/>
            </w:tcBorders>
            <w:hideMark/>
          </w:tcPr>
          <w:p w14:paraId="2FE84291" w14:textId="77777777" w:rsidR="00A66E27" w:rsidRDefault="00A66E27">
            <w:pPr>
              <w:pStyle w:val="TAL"/>
              <w:rPr>
                <w:sz w:val="16"/>
              </w:rPr>
            </w:pPr>
            <w:r>
              <w:rPr>
                <w:sz w:val="16"/>
              </w:rPr>
              <w:t xml:space="preserve">Subscribe/Notify service operation </w:t>
            </w:r>
            <w:proofErr w:type="spellStart"/>
            <w:r>
              <w:rPr>
                <w:sz w:val="16"/>
              </w:rPr>
              <w:t>OpenAPI</w:t>
            </w:r>
            <w:proofErr w:type="spellEnd"/>
            <w:r>
              <w:rPr>
                <w:sz w:val="16"/>
              </w:rPr>
              <w:t xml:space="preserve">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4E8B3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3FB550"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31BB379" w14:textId="77777777" w:rsidR="00A66E27" w:rsidRDefault="00A66E27">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38C11B1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873E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C25FA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DB2B48"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1183ECC" w14:textId="77777777" w:rsidR="00A66E27" w:rsidRDefault="00A66E27">
            <w:pPr>
              <w:pStyle w:val="TAL"/>
              <w:rPr>
                <w:sz w:val="16"/>
              </w:rPr>
            </w:pPr>
            <w:r>
              <w:rPr>
                <w:sz w:val="16"/>
              </w:rPr>
              <w:t>revised</w:t>
            </w:r>
          </w:p>
        </w:tc>
      </w:tr>
      <w:tr w:rsidR="00A66E27" w14:paraId="7186FA4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314036" w14:textId="77777777" w:rsidR="00A66E27" w:rsidRDefault="00A66E27">
            <w:pPr>
              <w:pStyle w:val="TAL"/>
              <w:rPr>
                <w:sz w:val="16"/>
              </w:rPr>
            </w:pPr>
            <w:r>
              <w:rPr>
                <w:sz w:val="16"/>
              </w:rPr>
              <w:t>C3-234354</w:t>
            </w:r>
          </w:p>
        </w:tc>
        <w:tc>
          <w:tcPr>
            <w:tcW w:w="0" w:type="auto"/>
            <w:tcBorders>
              <w:top w:val="single" w:sz="4" w:space="0" w:color="auto"/>
              <w:left w:val="single" w:sz="4" w:space="0" w:color="auto"/>
              <w:bottom w:val="single" w:sz="4" w:space="0" w:color="auto"/>
              <w:right w:val="single" w:sz="4" w:space="0" w:color="auto"/>
            </w:tcBorders>
            <w:hideMark/>
          </w:tcPr>
          <w:p w14:paraId="2379374D" w14:textId="77777777" w:rsidR="00A66E27" w:rsidRDefault="00A66E27">
            <w:pPr>
              <w:pStyle w:val="TAL"/>
              <w:rPr>
                <w:sz w:val="16"/>
              </w:rPr>
            </w:pPr>
            <w:r>
              <w:rPr>
                <w:sz w:val="16"/>
              </w:rPr>
              <w:t xml:space="preserve">Subscribe/Notify service operation procedures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C4B5D1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3F0635"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DE0AC6" w14:textId="77777777" w:rsidR="00A66E27" w:rsidRDefault="00A66E27">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3F5040F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856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8912A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9E9877"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A4C05CB" w14:textId="77777777" w:rsidR="00A66E27" w:rsidRDefault="00A66E27">
            <w:pPr>
              <w:pStyle w:val="TAL"/>
              <w:rPr>
                <w:sz w:val="16"/>
              </w:rPr>
            </w:pPr>
            <w:r>
              <w:rPr>
                <w:sz w:val="16"/>
              </w:rPr>
              <w:t>revised</w:t>
            </w:r>
          </w:p>
        </w:tc>
      </w:tr>
      <w:tr w:rsidR="00A66E27" w14:paraId="566847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3BBB0C" w14:textId="77777777" w:rsidR="00A66E27" w:rsidRDefault="00A66E27">
            <w:pPr>
              <w:pStyle w:val="TAL"/>
              <w:rPr>
                <w:sz w:val="16"/>
              </w:rPr>
            </w:pPr>
            <w:r>
              <w:rPr>
                <w:sz w:val="16"/>
              </w:rPr>
              <w:t>C3-234355</w:t>
            </w:r>
          </w:p>
        </w:tc>
        <w:tc>
          <w:tcPr>
            <w:tcW w:w="0" w:type="auto"/>
            <w:tcBorders>
              <w:top w:val="single" w:sz="4" w:space="0" w:color="auto"/>
              <w:left w:val="single" w:sz="4" w:space="0" w:color="auto"/>
              <w:bottom w:val="single" w:sz="4" w:space="0" w:color="auto"/>
              <w:right w:val="single" w:sz="4" w:space="0" w:color="auto"/>
            </w:tcBorders>
            <w:hideMark/>
          </w:tcPr>
          <w:p w14:paraId="2883ABFA" w14:textId="77777777" w:rsidR="00A66E27" w:rsidRDefault="00A66E27">
            <w:pPr>
              <w:pStyle w:val="TAL"/>
              <w:rPr>
                <w:sz w:val="16"/>
              </w:rPr>
            </w:pPr>
            <w:r>
              <w:rPr>
                <w:sz w:val="16"/>
              </w:rPr>
              <w:t xml:space="preserve">Triggering criteria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E696FE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617AF"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4F73B3D" w14:textId="77777777" w:rsidR="00A66E27" w:rsidRDefault="00A66E27">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tcPr>
          <w:p w14:paraId="0BA8628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7FC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9392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E38037"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8BA8409" w14:textId="77777777" w:rsidR="00A66E27" w:rsidRDefault="00A66E27">
            <w:pPr>
              <w:pStyle w:val="TAL"/>
              <w:rPr>
                <w:sz w:val="16"/>
              </w:rPr>
            </w:pPr>
            <w:r>
              <w:rPr>
                <w:sz w:val="16"/>
              </w:rPr>
              <w:t>revised</w:t>
            </w:r>
          </w:p>
        </w:tc>
      </w:tr>
      <w:tr w:rsidR="00A66E27" w14:paraId="6A30B12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97C979E" w14:textId="77777777" w:rsidR="00A66E27" w:rsidRDefault="00A66E27">
            <w:pPr>
              <w:pStyle w:val="TAL"/>
              <w:rPr>
                <w:sz w:val="16"/>
              </w:rPr>
            </w:pPr>
            <w:r>
              <w:rPr>
                <w:sz w:val="16"/>
              </w:rPr>
              <w:t>C3-234356</w:t>
            </w:r>
          </w:p>
        </w:tc>
        <w:tc>
          <w:tcPr>
            <w:tcW w:w="0" w:type="auto"/>
            <w:tcBorders>
              <w:top w:val="single" w:sz="4" w:space="0" w:color="auto"/>
              <w:left w:val="single" w:sz="4" w:space="0" w:color="auto"/>
              <w:bottom w:val="single" w:sz="4" w:space="0" w:color="auto"/>
              <w:right w:val="single" w:sz="4" w:space="0" w:color="auto"/>
            </w:tcBorders>
            <w:hideMark/>
          </w:tcPr>
          <w:p w14:paraId="3BD18D2C" w14:textId="77777777" w:rsidR="00A66E27" w:rsidRDefault="00A66E27">
            <w:pPr>
              <w:pStyle w:val="TAL"/>
              <w:rPr>
                <w:sz w:val="16"/>
              </w:rPr>
            </w:pPr>
            <w:r>
              <w:rPr>
                <w:sz w:val="16"/>
              </w:rPr>
              <w:t xml:space="preserve">Improvement of the </w:t>
            </w:r>
            <w:proofErr w:type="spellStart"/>
            <w:r>
              <w:rPr>
                <w:sz w:val="16"/>
              </w:rPr>
              <w:t>Delete_TSC_Stream</w:t>
            </w:r>
            <w:proofErr w:type="spellEnd"/>
            <w:r>
              <w:rPr>
                <w:sz w:val="16"/>
              </w:rPr>
              <w:t xml:space="preserve"> service operation for the time synchronization capabilities</w:t>
            </w:r>
          </w:p>
        </w:tc>
        <w:tc>
          <w:tcPr>
            <w:tcW w:w="0" w:type="auto"/>
            <w:tcBorders>
              <w:top w:val="single" w:sz="4" w:space="0" w:color="auto"/>
              <w:left w:val="single" w:sz="4" w:space="0" w:color="auto"/>
              <w:bottom w:val="single" w:sz="4" w:space="0" w:color="auto"/>
              <w:right w:val="single" w:sz="4" w:space="0" w:color="auto"/>
            </w:tcBorders>
            <w:hideMark/>
          </w:tcPr>
          <w:p w14:paraId="7121A5B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DFBB1F"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1A5320" w14:textId="77777777" w:rsidR="00A66E27" w:rsidRDefault="00A66E27">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28F3DBA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3F48A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D2E91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45CB1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A8CE4C1" w14:textId="77777777" w:rsidR="00A66E27" w:rsidRDefault="00A66E27">
            <w:pPr>
              <w:pStyle w:val="TAL"/>
              <w:rPr>
                <w:sz w:val="16"/>
              </w:rPr>
            </w:pPr>
            <w:r>
              <w:rPr>
                <w:sz w:val="16"/>
              </w:rPr>
              <w:t>revised</w:t>
            </w:r>
          </w:p>
        </w:tc>
      </w:tr>
      <w:tr w:rsidR="00A66E27" w14:paraId="2C5000A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0A0F38" w14:textId="77777777" w:rsidR="00A66E27" w:rsidRDefault="00A66E27">
            <w:pPr>
              <w:pStyle w:val="TAL"/>
              <w:rPr>
                <w:sz w:val="16"/>
              </w:rPr>
            </w:pPr>
            <w:r>
              <w:rPr>
                <w:sz w:val="16"/>
              </w:rPr>
              <w:t>C3-234360</w:t>
            </w:r>
          </w:p>
        </w:tc>
        <w:tc>
          <w:tcPr>
            <w:tcW w:w="0" w:type="auto"/>
            <w:tcBorders>
              <w:top w:val="single" w:sz="4" w:space="0" w:color="auto"/>
              <w:left w:val="single" w:sz="4" w:space="0" w:color="auto"/>
              <w:bottom w:val="single" w:sz="4" w:space="0" w:color="auto"/>
              <w:right w:val="single" w:sz="4" w:space="0" w:color="auto"/>
            </w:tcBorders>
            <w:hideMark/>
          </w:tcPr>
          <w:p w14:paraId="41F6CB8F" w14:textId="77777777" w:rsidR="00A66E27" w:rsidRDefault="00A66E27">
            <w:pPr>
              <w:pStyle w:val="TAL"/>
              <w:rPr>
                <w:sz w:val="16"/>
              </w:rPr>
            </w:pPr>
            <w:r>
              <w:rPr>
                <w:sz w:val="16"/>
              </w:rPr>
              <w:t>Error handling in the CAPIF layer</w:t>
            </w:r>
          </w:p>
        </w:tc>
        <w:tc>
          <w:tcPr>
            <w:tcW w:w="0" w:type="auto"/>
            <w:tcBorders>
              <w:top w:val="single" w:sz="4" w:space="0" w:color="auto"/>
              <w:left w:val="single" w:sz="4" w:space="0" w:color="auto"/>
              <w:bottom w:val="single" w:sz="4" w:space="0" w:color="auto"/>
              <w:right w:val="single" w:sz="4" w:space="0" w:color="auto"/>
            </w:tcBorders>
            <w:hideMark/>
          </w:tcPr>
          <w:p w14:paraId="33EBFC3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37F749"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116B0E5" w14:textId="77777777" w:rsidR="00A66E27" w:rsidRDefault="00A66E27">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tcPr>
          <w:p w14:paraId="7E8D00F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A809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D3BC5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DBBF0"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64FBE9B" w14:textId="77777777" w:rsidR="00A66E27" w:rsidRDefault="00A66E27">
            <w:pPr>
              <w:pStyle w:val="TAL"/>
              <w:rPr>
                <w:sz w:val="16"/>
              </w:rPr>
            </w:pPr>
            <w:r>
              <w:rPr>
                <w:sz w:val="16"/>
              </w:rPr>
              <w:t>revised</w:t>
            </w:r>
          </w:p>
        </w:tc>
      </w:tr>
      <w:tr w:rsidR="00A66E27" w14:paraId="5D71348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36A173" w14:textId="77777777" w:rsidR="00A66E27" w:rsidRDefault="00A66E27">
            <w:pPr>
              <w:pStyle w:val="TAL"/>
              <w:rPr>
                <w:sz w:val="16"/>
              </w:rPr>
            </w:pPr>
            <w:r>
              <w:rPr>
                <w:sz w:val="16"/>
              </w:rPr>
              <w:t>C3-234361</w:t>
            </w:r>
          </w:p>
        </w:tc>
        <w:tc>
          <w:tcPr>
            <w:tcW w:w="0" w:type="auto"/>
            <w:tcBorders>
              <w:top w:val="single" w:sz="4" w:space="0" w:color="auto"/>
              <w:left w:val="single" w:sz="4" w:space="0" w:color="auto"/>
              <w:bottom w:val="single" w:sz="4" w:space="0" w:color="auto"/>
              <w:right w:val="single" w:sz="4" w:space="0" w:color="auto"/>
            </w:tcBorders>
            <w:hideMark/>
          </w:tcPr>
          <w:p w14:paraId="0EDC7FE3" w14:textId="77777777" w:rsidR="00A66E27" w:rsidRDefault="00A66E27">
            <w:pPr>
              <w:pStyle w:val="TAL"/>
              <w:rPr>
                <w:sz w:val="16"/>
              </w:rPr>
            </w:pPr>
            <w:r>
              <w:rPr>
                <w:sz w:val="16"/>
              </w:rPr>
              <w:t>RNAA support in the CAPIF layer</w:t>
            </w:r>
          </w:p>
        </w:tc>
        <w:tc>
          <w:tcPr>
            <w:tcW w:w="0" w:type="auto"/>
            <w:tcBorders>
              <w:top w:val="single" w:sz="4" w:space="0" w:color="auto"/>
              <w:left w:val="single" w:sz="4" w:space="0" w:color="auto"/>
              <w:bottom w:val="single" w:sz="4" w:space="0" w:color="auto"/>
              <w:right w:val="single" w:sz="4" w:space="0" w:color="auto"/>
            </w:tcBorders>
            <w:hideMark/>
          </w:tcPr>
          <w:p w14:paraId="3C22E96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0E844"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ABB35FE" w14:textId="77777777" w:rsidR="00A66E27" w:rsidRDefault="00A66E27">
            <w:pPr>
              <w:pStyle w:val="TAL"/>
              <w:rPr>
                <w:sz w:val="16"/>
              </w:rPr>
            </w:pPr>
            <w:r>
              <w:rPr>
                <w:sz w:val="16"/>
              </w:rPr>
              <w:t>318</w:t>
            </w:r>
          </w:p>
        </w:tc>
        <w:tc>
          <w:tcPr>
            <w:tcW w:w="0" w:type="auto"/>
            <w:tcBorders>
              <w:top w:val="single" w:sz="4" w:space="0" w:color="auto"/>
              <w:left w:val="single" w:sz="4" w:space="0" w:color="auto"/>
              <w:bottom w:val="single" w:sz="4" w:space="0" w:color="auto"/>
              <w:right w:val="single" w:sz="4" w:space="0" w:color="auto"/>
            </w:tcBorders>
          </w:tcPr>
          <w:p w14:paraId="7B13417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262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52F30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41615A"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24409A6E" w14:textId="77777777" w:rsidR="00A66E27" w:rsidRDefault="00A66E27">
            <w:pPr>
              <w:pStyle w:val="TAL"/>
              <w:rPr>
                <w:sz w:val="16"/>
              </w:rPr>
            </w:pPr>
            <w:r>
              <w:rPr>
                <w:sz w:val="16"/>
              </w:rPr>
              <w:t>postponed</w:t>
            </w:r>
          </w:p>
        </w:tc>
      </w:tr>
      <w:tr w:rsidR="00A66E27" w14:paraId="7D32FB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AF99661" w14:textId="77777777" w:rsidR="00A66E27" w:rsidRDefault="00A66E27">
            <w:pPr>
              <w:pStyle w:val="TAL"/>
              <w:rPr>
                <w:sz w:val="16"/>
              </w:rPr>
            </w:pPr>
            <w:r>
              <w:rPr>
                <w:sz w:val="16"/>
              </w:rPr>
              <w:t>C3-234362</w:t>
            </w:r>
          </w:p>
        </w:tc>
        <w:tc>
          <w:tcPr>
            <w:tcW w:w="0" w:type="auto"/>
            <w:tcBorders>
              <w:top w:val="single" w:sz="4" w:space="0" w:color="auto"/>
              <w:left w:val="single" w:sz="4" w:space="0" w:color="auto"/>
              <w:bottom w:val="single" w:sz="4" w:space="0" w:color="auto"/>
              <w:right w:val="single" w:sz="4" w:space="0" w:color="auto"/>
            </w:tcBorders>
            <w:hideMark/>
          </w:tcPr>
          <w:p w14:paraId="340AF7EE" w14:textId="77777777" w:rsidR="00A66E27" w:rsidRDefault="00A66E27">
            <w:pPr>
              <w:pStyle w:val="TAL"/>
              <w:rPr>
                <w:sz w:val="16"/>
              </w:rPr>
            </w:pPr>
            <w:r>
              <w:rPr>
                <w:sz w:val="16"/>
              </w:rPr>
              <w:t xml:space="preserve">Discovering of APIs based on the API provider name in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D6467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5B323A"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BA2CED6" w14:textId="77777777" w:rsidR="00A66E27" w:rsidRDefault="00A66E27">
            <w:pPr>
              <w:pStyle w:val="TAL"/>
              <w:rPr>
                <w:sz w:val="16"/>
              </w:rPr>
            </w:pPr>
            <w:r>
              <w:rPr>
                <w:sz w:val="16"/>
              </w:rPr>
              <w:t>319</w:t>
            </w:r>
          </w:p>
        </w:tc>
        <w:tc>
          <w:tcPr>
            <w:tcW w:w="0" w:type="auto"/>
            <w:tcBorders>
              <w:top w:val="single" w:sz="4" w:space="0" w:color="auto"/>
              <w:left w:val="single" w:sz="4" w:space="0" w:color="auto"/>
              <w:bottom w:val="single" w:sz="4" w:space="0" w:color="auto"/>
              <w:right w:val="single" w:sz="4" w:space="0" w:color="auto"/>
            </w:tcBorders>
          </w:tcPr>
          <w:p w14:paraId="6FE5B3A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99A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269C3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4325CC"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00DD1B6" w14:textId="77777777" w:rsidR="00A66E27" w:rsidRDefault="00A66E27">
            <w:pPr>
              <w:pStyle w:val="TAL"/>
              <w:rPr>
                <w:sz w:val="16"/>
              </w:rPr>
            </w:pPr>
            <w:r>
              <w:rPr>
                <w:sz w:val="16"/>
              </w:rPr>
              <w:t>revised</w:t>
            </w:r>
          </w:p>
        </w:tc>
      </w:tr>
      <w:tr w:rsidR="00A66E27" w14:paraId="241A62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7E16312" w14:textId="77777777" w:rsidR="00A66E27" w:rsidRDefault="00A66E27">
            <w:pPr>
              <w:pStyle w:val="TAL"/>
              <w:rPr>
                <w:sz w:val="16"/>
              </w:rPr>
            </w:pPr>
            <w:r>
              <w:rPr>
                <w:sz w:val="16"/>
              </w:rPr>
              <w:t>C3-234363</w:t>
            </w:r>
          </w:p>
        </w:tc>
        <w:tc>
          <w:tcPr>
            <w:tcW w:w="0" w:type="auto"/>
            <w:tcBorders>
              <w:top w:val="single" w:sz="4" w:space="0" w:color="auto"/>
              <w:left w:val="single" w:sz="4" w:space="0" w:color="auto"/>
              <w:bottom w:val="single" w:sz="4" w:space="0" w:color="auto"/>
              <w:right w:val="single" w:sz="4" w:space="0" w:color="auto"/>
            </w:tcBorders>
            <w:hideMark/>
          </w:tcPr>
          <w:p w14:paraId="0CA26602" w14:textId="77777777" w:rsidR="00A66E27" w:rsidRDefault="00A66E27">
            <w:pPr>
              <w:pStyle w:val="TAL"/>
              <w:rPr>
                <w:sz w:val="16"/>
              </w:rPr>
            </w:pPr>
            <w:r>
              <w:rPr>
                <w:sz w:val="16"/>
              </w:rPr>
              <w:t>Resource and data model for AF Requested QoS</w:t>
            </w:r>
          </w:p>
        </w:tc>
        <w:tc>
          <w:tcPr>
            <w:tcW w:w="0" w:type="auto"/>
            <w:tcBorders>
              <w:top w:val="single" w:sz="4" w:space="0" w:color="auto"/>
              <w:left w:val="single" w:sz="4" w:space="0" w:color="auto"/>
              <w:bottom w:val="single" w:sz="4" w:space="0" w:color="auto"/>
              <w:right w:val="single" w:sz="4" w:space="0" w:color="auto"/>
            </w:tcBorders>
            <w:hideMark/>
          </w:tcPr>
          <w:p w14:paraId="4D30249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F92BE5"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415C502" w14:textId="77777777" w:rsidR="00A66E27" w:rsidRDefault="00A66E27">
            <w:pPr>
              <w:pStyle w:val="TAL"/>
              <w:rPr>
                <w:sz w:val="16"/>
              </w:rPr>
            </w:pPr>
            <w:r>
              <w:rPr>
                <w:sz w:val="16"/>
              </w:rPr>
              <w:t>458</w:t>
            </w:r>
          </w:p>
        </w:tc>
        <w:tc>
          <w:tcPr>
            <w:tcW w:w="0" w:type="auto"/>
            <w:tcBorders>
              <w:top w:val="single" w:sz="4" w:space="0" w:color="auto"/>
              <w:left w:val="single" w:sz="4" w:space="0" w:color="auto"/>
              <w:bottom w:val="single" w:sz="4" w:space="0" w:color="auto"/>
              <w:right w:val="single" w:sz="4" w:space="0" w:color="auto"/>
            </w:tcBorders>
          </w:tcPr>
          <w:p w14:paraId="6233CF3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A25E7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0F70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4F1995"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C953B8D" w14:textId="77777777" w:rsidR="00A66E27" w:rsidRDefault="00A66E27">
            <w:pPr>
              <w:pStyle w:val="TAL"/>
              <w:rPr>
                <w:sz w:val="16"/>
              </w:rPr>
            </w:pPr>
            <w:r>
              <w:rPr>
                <w:sz w:val="16"/>
              </w:rPr>
              <w:t>merged</w:t>
            </w:r>
          </w:p>
        </w:tc>
      </w:tr>
      <w:tr w:rsidR="00A66E27" w14:paraId="7682BA2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44466B" w14:textId="77777777" w:rsidR="00A66E27" w:rsidRDefault="00A66E27">
            <w:pPr>
              <w:pStyle w:val="TAL"/>
              <w:rPr>
                <w:sz w:val="16"/>
              </w:rPr>
            </w:pPr>
            <w:r>
              <w:rPr>
                <w:sz w:val="16"/>
              </w:rPr>
              <w:t>C3-234364</w:t>
            </w:r>
          </w:p>
        </w:tc>
        <w:tc>
          <w:tcPr>
            <w:tcW w:w="0" w:type="auto"/>
            <w:tcBorders>
              <w:top w:val="single" w:sz="4" w:space="0" w:color="auto"/>
              <w:left w:val="single" w:sz="4" w:space="0" w:color="auto"/>
              <w:bottom w:val="single" w:sz="4" w:space="0" w:color="auto"/>
              <w:right w:val="single" w:sz="4" w:space="0" w:color="auto"/>
            </w:tcBorders>
            <w:hideMark/>
          </w:tcPr>
          <w:p w14:paraId="0D4E4660" w14:textId="77777777" w:rsidR="00A66E27" w:rsidRDefault="00A66E27">
            <w:pPr>
              <w:pStyle w:val="TAL"/>
              <w:rPr>
                <w:sz w:val="16"/>
              </w:rPr>
            </w:pPr>
            <w:r>
              <w:rPr>
                <w:sz w:val="16"/>
              </w:rPr>
              <w:t>5G VN group communication indication in Group Policy Data</w:t>
            </w:r>
          </w:p>
        </w:tc>
        <w:tc>
          <w:tcPr>
            <w:tcW w:w="0" w:type="auto"/>
            <w:tcBorders>
              <w:top w:val="single" w:sz="4" w:space="0" w:color="auto"/>
              <w:left w:val="single" w:sz="4" w:space="0" w:color="auto"/>
              <w:bottom w:val="single" w:sz="4" w:space="0" w:color="auto"/>
              <w:right w:val="single" w:sz="4" w:space="0" w:color="auto"/>
            </w:tcBorders>
            <w:hideMark/>
          </w:tcPr>
          <w:p w14:paraId="0EEE79A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BD34D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EA1C32D" w14:textId="77777777" w:rsidR="00A66E27" w:rsidRDefault="00A66E27">
            <w:pPr>
              <w:pStyle w:val="TAL"/>
              <w:rPr>
                <w:sz w:val="16"/>
              </w:rPr>
            </w:pPr>
            <w:r>
              <w:rPr>
                <w:sz w:val="16"/>
              </w:rPr>
              <w:t>459</w:t>
            </w:r>
          </w:p>
        </w:tc>
        <w:tc>
          <w:tcPr>
            <w:tcW w:w="0" w:type="auto"/>
            <w:tcBorders>
              <w:top w:val="single" w:sz="4" w:space="0" w:color="auto"/>
              <w:left w:val="single" w:sz="4" w:space="0" w:color="auto"/>
              <w:bottom w:val="single" w:sz="4" w:space="0" w:color="auto"/>
              <w:right w:val="single" w:sz="4" w:space="0" w:color="auto"/>
            </w:tcBorders>
          </w:tcPr>
          <w:p w14:paraId="6EC9548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BC04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F808A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701F18"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165B94E" w14:textId="77777777" w:rsidR="00A66E27" w:rsidRDefault="00A66E27">
            <w:pPr>
              <w:pStyle w:val="TAL"/>
              <w:rPr>
                <w:sz w:val="16"/>
              </w:rPr>
            </w:pPr>
            <w:r>
              <w:rPr>
                <w:sz w:val="16"/>
              </w:rPr>
              <w:t>not pursued</w:t>
            </w:r>
          </w:p>
        </w:tc>
      </w:tr>
      <w:tr w:rsidR="00A66E27" w14:paraId="605F607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2C5BB0" w14:textId="77777777" w:rsidR="00A66E27" w:rsidRDefault="00A66E27">
            <w:pPr>
              <w:pStyle w:val="TAL"/>
              <w:rPr>
                <w:sz w:val="16"/>
              </w:rPr>
            </w:pPr>
            <w:r>
              <w:rPr>
                <w:sz w:val="16"/>
              </w:rPr>
              <w:t>C3-234365</w:t>
            </w:r>
          </w:p>
        </w:tc>
        <w:tc>
          <w:tcPr>
            <w:tcW w:w="0" w:type="auto"/>
            <w:tcBorders>
              <w:top w:val="single" w:sz="4" w:space="0" w:color="auto"/>
              <w:left w:val="single" w:sz="4" w:space="0" w:color="auto"/>
              <w:bottom w:val="single" w:sz="4" w:space="0" w:color="auto"/>
              <w:right w:val="single" w:sz="4" w:space="0" w:color="auto"/>
            </w:tcBorders>
            <w:hideMark/>
          </w:tcPr>
          <w:p w14:paraId="10C6299C" w14:textId="77777777" w:rsidR="00A66E27" w:rsidRDefault="00A66E27">
            <w:pPr>
              <w:pStyle w:val="TAL"/>
              <w:rPr>
                <w:sz w:val="16"/>
              </w:rPr>
            </w:pPr>
            <w:r>
              <w:rPr>
                <w:sz w:val="16"/>
              </w:rPr>
              <w:t>Correction on formulating conditions based on feature support</w:t>
            </w:r>
          </w:p>
        </w:tc>
        <w:tc>
          <w:tcPr>
            <w:tcW w:w="0" w:type="auto"/>
            <w:tcBorders>
              <w:top w:val="single" w:sz="4" w:space="0" w:color="auto"/>
              <w:left w:val="single" w:sz="4" w:space="0" w:color="auto"/>
              <w:bottom w:val="single" w:sz="4" w:space="0" w:color="auto"/>
              <w:right w:val="single" w:sz="4" w:space="0" w:color="auto"/>
            </w:tcBorders>
            <w:hideMark/>
          </w:tcPr>
          <w:p w14:paraId="1D3701C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4B899A"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6EACB24" w14:textId="77777777" w:rsidR="00A66E27" w:rsidRDefault="00A66E27">
            <w:pPr>
              <w:pStyle w:val="TAL"/>
              <w:rPr>
                <w:sz w:val="16"/>
              </w:rPr>
            </w:pPr>
            <w:r>
              <w:rPr>
                <w:sz w:val="16"/>
              </w:rPr>
              <w:t>766</w:t>
            </w:r>
          </w:p>
        </w:tc>
        <w:tc>
          <w:tcPr>
            <w:tcW w:w="0" w:type="auto"/>
            <w:tcBorders>
              <w:top w:val="single" w:sz="4" w:space="0" w:color="auto"/>
              <w:left w:val="single" w:sz="4" w:space="0" w:color="auto"/>
              <w:bottom w:val="single" w:sz="4" w:space="0" w:color="auto"/>
              <w:right w:val="single" w:sz="4" w:space="0" w:color="auto"/>
            </w:tcBorders>
          </w:tcPr>
          <w:p w14:paraId="787FD0A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74C02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FC939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64E7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ECD975" w14:textId="77777777" w:rsidR="00A66E27" w:rsidRDefault="00A66E27">
            <w:pPr>
              <w:pStyle w:val="TAL"/>
              <w:rPr>
                <w:sz w:val="16"/>
              </w:rPr>
            </w:pPr>
            <w:r>
              <w:rPr>
                <w:sz w:val="16"/>
              </w:rPr>
              <w:t>revised</w:t>
            </w:r>
          </w:p>
        </w:tc>
      </w:tr>
      <w:tr w:rsidR="00A66E27" w14:paraId="3D3C7E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0515A4" w14:textId="77777777" w:rsidR="00A66E27" w:rsidRDefault="00A66E27">
            <w:pPr>
              <w:pStyle w:val="TAL"/>
              <w:rPr>
                <w:sz w:val="16"/>
              </w:rPr>
            </w:pPr>
            <w:r>
              <w:rPr>
                <w:sz w:val="16"/>
              </w:rPr>
              <w:t>C3-234366</w:t>
            </w:r>
          </w:p>
        </w:tc>
        <w:tc>
          <w:tcPr>
            <w:tcW w:w="0" w:type="auto"/>
            <w:tcBorders>
              <w:top w:val="single" w:sz="4" w:space="0" w:color="auto"/>
              <w:left w:val="single" w:sz="4" w:space="0" w:color="auto"/>
              <w:bottom w:val="single" w:sz="4" w:space="0" w:color="auto"/>
              <w:right w:val="single" w:sz="4" w:space="0" w:color="auto"/>
            </w:tcBorders>
            <w:hideMark/>
          </w:tcPr>
          <w:p w14:paraId="4C1C0EF1" w14:textId="77777777" w:rsidR="00A66E27" w:rsidRDefault="00A66E27">
            <w:pPr>
              <w:pStyle w:val="TAL"/>
              <w:rPr>
                <w:sz w:val="16"/>
              </w:rPr>
            </w:pPr>
            <w:r>
              <w:rPr>
                <w:sz w:val="16"/>
              </w:rPr>
              <w:t xml:space="preserve">Correction to wrong NOTE reference in </w:t>
            </w:r>
            <w:proofErr w:type="spellStart"/>
            <w:r>
              <w:rPr>
                <w:sz w:val="16"/>
              </w:rPr>
              <w:t>AsSessionWithQoSSubscription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760FA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42C31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444D1C" w14:textId="77777777" w:rsidR="00A66E27" w:rsidRDefault="00A66E27">
            <w:pPr>
              <w:pStyle w:val="TAL"/>
              <w:rPr>
                <w:sz w:val="16"/>
              </w:rPr>
            </w:pPr>
            <w:r>
              <w:rPr>
                <w:sz w:val="16"/>
              </w:rPr>
              <w:t>767</w:t>
            </w:r>
          </w:p>
        </w:tc>
        <w:tc>
          <w:tcPr>
            <w:tcW w:w="0" w:type="auto"/>
            <w:tcBorders>
              <w:top w:val="single" w:sz="4" w:space="0" w:color="auto"/>
              <w:left w:val="single" w:sz="4" w:space="0" w:color="auto"/>
              <w:bottom w:val="single" w:sz="4" w:space="0" w:color="auto"/>
              <w:right w:val="single" w:sz="4" w:space="0" w:color="auto"/>
            </w:tcBorders>
          </w:tcPr>
          <w:p w14:paraId="464F04A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71B6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6FA1C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9E1BA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A97664E" w14:textId="77777777" w:rsidR="00A66E27" w:rsidRDefault="00A66E27">
            <w:pPr>
              <w:pStyle w:val="TAL"/>
              <w:rPr>
                <w:sz w:val="16"/>
              </w:rPr>
            </w:pPr>
            <w:r>
              <w:rPr>
                <w:sz w:val="16"/>
              </w:rPr>
              <w:t>merged</w:t>
            </w:r>
          </w:p>
        </w:tc>
      </w:tr>
      <w:tr w:rsidR="00A66E27" w14:paraId="473A187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4C434C4" w14:textId="77777777" w:rsidR="00A66E27" w:rsidRDefault="00A66E27">
            <w:pPr>
              <w:pStyle w:val="TAL"/>
              <w:rPr>
                <w:sz w:val="16"/>
              </w:rPr>
            </w:pPr>
            <w:r>
              <w:rPr>
                <w:sz w:val="16"/>
              </w:rPr>
              <w:t>C3-234367</w:t>
            </w:r>
          </w:p>
        </w:tc>
        <w:tc>
          <w:tcPr>
            <w:tcW w:w="0" w:type="auto"/>
            <w:tcBorders>
              <w:top w:val="single" w:sz="4" w:space="0" w:color="auto"/>
              <w:left w:val="single" w:sz="4" w:space="0" w:color="auto"/>
              <w:bottom w:val="single" w:sz="4" w:space="0" w:color="auto"/>
              <w:right w:val="single" w:sz="4" w:space="0" w:color="auto"/>
            </w:tcBorders>
            <w:hideMark/>
          </w:tcPr>
          <w:p w14:paraId="0629230A"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7331F65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C390C3"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95751D" w14:textId="77777777" w:rsidR="00A66E27" w:rsidRDefault="00A66E27">
            <w:pPr>
              <w:pStyle w:val="TAL"/>
              <w:rPr>
                <w:sz w:val="16"/>
              </w:rPr>
            </w:pPr>
            <w:r>
              <w:rPr>
                <w:sz w:val="16"/>
              </w:rPr>
              <w:t>768</w:t>
            </w:r>
          </w:p>
        </w:tc>
        <w:tc>
          <w:tcPr>
            <w:tcW w:w="0" w:type="auto"/>
            <w:tcBorders>
              <w:top w:val="single" w:sz="4" w:space="0" w:color="auto"/>
              <w:left w:val="single" w:sz="4" w:space="0" w:color="auto"/>
              <w:bottom w:val="single" w:sz="4" w:space="0" w:color="auto"/>
              <w:right w:val="single" w:sz="4" w:space="0" w:color="auto"/>
            </w:tcBorders>
          </w:tcPr>
          <w:p w14:paraId="73BA9F1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53E9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EF2AF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4FB565"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FEECCF8" w14:textId="77777777" w:rsidR="00A66E27" w:rsidRDefault="00A66E27">
            <w:pPr>
              <w:pStyle w:val="TAL"/>
              <w:rPr>
                <w:sz w:val="16"/>
              </w:rPr>
            </w:pPr>
            <w:r>
              <w:rPr>
                <w:sz w:val="16"/>
              </w:rPr>
              <w:t>merged</w:t>
            </w:r>
          </w:p>
        </w:tc>
      </w:tr>
      <w:tr w:rsidR="00A66E27" w14:paraId="31AEFFF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C8726E" w14:textId="77777777" w:rsidR="00A66E27" w:rsidRDefault="00A66E27">
            <w:pPr>
              <w:pStyle w:val="TAL"/>
              <w:rPr>
                <w:sz w:val="16"/>
              </w:rPr>
            </w:pPr>
            <w:r>
              <w:rPr>
                <w:sz w:val="16"/>
              </w:rPr>
              <w:t>C3-234368</w:t>
            </w:r>
          </w:p>
        </w:tc>
        <w:tc>
          <w:tcPr>
            <w:tcW w:w="0" w:type="auto"/>
            <w:tcBorders>
              <w:top w:val="single" w:sz="4" w:space="0" w:color="auto"/>
              <w:left w:val="single" w:sz="4" w:space="0" w:color="auto"/>
              <w:bottom w:val="single" w:sz="4" w:space="0" w:color="auto"/>
              <w:right w:val="single" w:sz="4" w:space="0" w:color="auto"/>
            </w:tcBorders>
            <w:hideMark/>
          </w:tcPr>
          <w:p w14:paraId="16DAB576"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F703EF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D68EB"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91EE6A0" w14:textId="77777777" w:rsidR="00A66E27" w:rsidRDefault="00A66E27">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tcPr>
          <w:p w14:paraId="5182474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F5C07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E491B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7953E"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BE52AFD" w14:textId="77777777" w:rsidR="00A66E27" w:rsidRDefault="00A66E27">
            <w:pPr>
              <w:pStyle w:val="TAL"/>
              <w:rPr>
                <w:sz w:val="16"/>
              </w:rPr>
            </w:pPr>
            <w:r>
              <w:rPr>
                <w:sz w:val="16"/>
              </w:rPr>
              <w:t>revised</w:t>
            </w:r>
          </w:p>
        </w:tc>
      </w:tr>
      <w:tr w:rsidR="00A66E27" w14:paraId="050949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9F1262" w14:textId="77777777" w:rsidR="00A66E27" w:rsidRDefault="00A66E27">
            <w:pPr>
              <w:pStyle w:val="TAL"/>
              <w:rPr>
                <w:sz w:val="16"/>
              </w:rPr>
            </w:pPr>
            <w:r>
              <w:rPr>
                <w:sz w:val="16"/>
              </w:rPr>
              <w:t>C3-234369</w:t>
            </w:r>
          </w:p>
        </w:tc>
        <w:tc>
          <w:tcPr>
            <w:tcW w:w="0" w:type="auto"/>
            <w:tcBorders>
              <w:top w:val="single" w:sz="4" w:space="0" w:color="auto"/>
              <w:left w:val="single" w:sz="4" w:space="0" w:color="auto"/>
              <w:bottom w:val="single" w:sz="4" w:space="0" w:color="auto"/>
              <w:right w:val="single" w:sz="4" w:space="0" w:color="auto"/>
            </w:tcBorders>
            <w:hideMark/>
          </w:tcPr>
          <w:p w14:paraId="6E90F70A"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4A6238B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27791C"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65E07D4" w14:textId="77777777" w:rsidR="00A66E27" w:rsidRDefault="00A66E2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205F35F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7334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71B1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7E5C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87C124" w14:textId="77777777" w:rsidR="00A66E27" w:rsidRDefault="00A66E27">
            <w:pPr>
              <w:pStyle w:val="TAL"/>
              <w:rPr>
                <w:sz w:val="16"/>
              </w:rPr>
            </w:pPr>
            <w:r>
              <w:rPr>
                <w:sz w:val="16"/>
              </w:rPr>
              <w:t>merged</w:t>
            </w:r>
          </w:p>
        </w:tc>
      </w:tr>
      <w:tr w:rsidR="00A66E27" w14:paraId="2B08F0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54F7DB" w14:textId="77777777" w:rsidR="00A66E27" w:rsidRDefault="00A66E27">
            <w:pPr>
              <w:pStyle w:val="TAL"/>
              <w:rPr>
                <w:sz w:val="16"/>
              </w:rPr>
            </w:pPr>
            <w:r>
              <w:rPr>
                <w:sz w:val="16"/>
              </w:rPr>
              <w:t>C3-234370</w:t>
            </w:r>
          </w:p>
        </w:tc>
        <w:tc>
          <w:tcPr>
            <w:tcW w:w="0" w:type="auto"/>
            <w:tcBorders>
              <w:top w:val="single" w:sz="4" w:space="0" w:color="auto"/>
              <w:left w:val="single" w:sz="4" w:space="0" w:color="auto"/>
              <w:bottom w:val="single" w:sz="4" w:space="0" w:color="auto"/>
              <w:right w:val="single" w:sz="4" w:space="0" w:color="auto"/>
            </w:tcBorders>
            <w:hideMark/>
          </w:tcPr>
          <w:p w14:paraId="66B57648" w14:textId="77777777" w:rsidR="00A66E27" w:rsidRDefault="00A66E27">
            <w:pPr>
              <w:pStyle w:val="TAL"/>
              <w:rPr>
                <w:sz w:val="16"/>
              </w:rPr>
            </w:pPr>
            <w:r>
              <w:rPr>
                <w:sz w:val="16"/>
              </w:rPr>
              <w:t>Clarification on spending limits control</w:t>
            </w:r>
          </w:p>
        </w:tc>
        <w:tc>
          <w:tcPr>
            <w:tcW w:w="0" w:type="auto"/>
            <w:tcBorders>
              <w:top w:val="single" w:sz="4" w:space="0" w:color="auto"/>
              <w:left w:val="single" w:sz="4" w:space="0" w:color="auto"/>
              <w:bottom w:val="single" w:sz="4" w:space="0" w:color="auto"/>
              <w:right w:val="single" w:sz="4" w:space="0" w:color="auto"/>
            </w:tcBorders>
            <w:hideMark/>
          </w:tcPr>
          <w:p w14:paraId="5A878D4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44F1C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8FC5693" w14:textId="77777777" w:rsidR="00A66E27" w:rsidRDefault="00A66E27">
            <w:pPr>
              <w:pStyle w:val="TAL"/>
              <w:rPr>
                <w:sz w:val="16"/>
              </w:rPr>
            </w:pPr>
            <w:r>
              <w:rPr>
                <w:sz w:val="16"/>
              </w:rPr>
              <w:t>296</w:t>
            </w:r>
          </w:p>
        </w:tc>
        <w:tc>
          <w:tcPr>
            <w:tcW w:w="0" w:type="auto"/>
            <w:tcBorders>
              <w:top w:val="single" w:sz="4" w:space="0" w:color="auto"/>
              <w:left w:val="single" w:sz="4" w:space="0" w:color="auto"/>
              <w:bottom w:val="single" w:sz="4" w:space="0" w:color="auto"/>
              <w:right w:val="single" w:sz="4" w:space="0" w:color="auto"/>
            </w:tcBorders>
          </w:tcPr>
          <w:p w14:paraId="03924C3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8211A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CE8D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ACAB5C" w14:textId="77777777" w:rsidR="00A66E27" w:rsidRDefault="00A66E27">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3836D7FE" w14:textId="77777777" w:rsidR="00A66E27" w:rsidRDefault="00A66E27">
            <w:pPr>
              <w:pStyle w:val="TAL"/>
              <w:rPr>
                <w:sz w:val="16"/>
              </w:rPr>
            </w:pPr>
            <w:r>
              <w:rPr>
                <w:sz w:val="16"/>
              </w:rPr>
              <w:t>merged</w:t>
            </w:r>
          </w:p>
        </w:tc>
      </w:tr>
      <w:tr w:rsidR="00A66E27" w14:paraId="2CFECD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FF7EC6" w14:textId="77777777" w:rsidR="00A66E27" w:rsidRDefault="00A66E27">
            <w:pPr>
              <w:pStyle w:val="TAL"/>
              <w:rPr>
                <w:sz w:val="16"/>
              </w:rPr>
            </w:pPr>
            <w:r>
              <w:rPr>
                <w:sz w:val="16"/>
              </w:rPr>
              <w:t>C3-234371</w:t>
            </w:r>
          </w:p>
        </w:tc>
        <w:tc>
          <w:tcPr>
            <w:tcW w:w="0" w:type="auto"/>
            <w:tcBorders>
              <w:top w:val="single" w:sz="4" w:space="0" w:color="auto"/>
              <w:left w:val="single" w:sz="4" w:space="0" w:color="auto"/>
              <w:bottom w:val="single" w:sz="4" w:space="0" w:color="auto"/>
              <w:right w:val="single" w:sz="4" w:space="0" w:color="auto"/>
            </w:tcBorders>
            <w:hideMark/>
          </w:tcPr>
          <w:p w14:paraId="34AF39B6" w14:textId="77777777" w:rsidR="00A66E27" w:rsidRDefault="00A66E27">
            <w:pPr>
              <w:pStyle w:val="TAL"/>
              <w:rPr>
                <w:sz w:val="16"/>
              </w:rPr>
            </w:pPr>
            <w:r>
              <w:rPr>
                <w:sz w:val="16"/>
              </w:rPr>
              <w:t>Clarification on spending limits control</w:t>
            </w:r>
          </w:p>
        </w:tc>
        <w:tc>
          <w:tcPr>
            <w:tcW w:w="0" w:type="auto"/>
            <w:tcBorders>
              <w:top w:val="single" w:sz="4" w:space="0" w:color="auto"/>
              <w:left w:val="single" w:sz="4" w:space="0" w:color="auto"/>
              <w:bottom w:val="single" w:sz="4" w:space="0" w:color="auto"/>
              <w:right w:val="single" w:sz="4" w:space="0" w:color="auto"/>
            </w:tcBorders>
            <w:hideMark/>
          </w:tcPr>
          <w:p w14:paraId="4145D56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18CBE7"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5531D94" w14:textId="77777777" w:rsidR="00A66E27" w:rsidRDefault="00A66E27">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40A2AD9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AC9E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1994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71651A" w14:textId="77777777" w:rsidR="00A66E27" w:rsidRDefault="00A66E27">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3B404E0B" w14:textId="77777777" w:rsidR="00A66E27" w:rsidRDefault="00A66E27">
            <w:pPr>
              <w:pStyle w:val="TAL"/>
              <w:rPr>
                <w:sz w:val="16"/>
              </w:rPr>
            </w:pPr>
            <w:r>
              <w:rPr>
                <w:sz w:val="16"/>
              </w:rPr>
              <w:t>postponed</w:t>
            </w:r>
          </w:p>
        </w:tc>
      </w:tr>
      <w:tr w:rsidR="00A66E27" w14:paraId="19584AD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169328" w14:textId="77777777" w:rsidR="00A66E27" w:rsidRDefault="00A66E27">
            <w:pPr>
              <w:pStyle w:val="TAL"/>
              <w:rPr>
                <w:sz w:val="16"/>
              </w:rPr>
            </w:pPr>
            <w:r>
              <w:rPr>
                <w:sz w:val="16"/>
              </w:rPr>
              <w:t>C3-234372</w:t>
            </w:r>
          </w:p>
        </w:tc>
        <w:tc>
          <w:tcPr>
            <w:tcW w:w="0" w:type="auto"/>
            <w:tcBorders>
              <w:top w:val="single" w:sz="4" w:space="0" w:color="auto"/>
              <w:left w:val="single" w:sz="4" w:space="0" w:color="auto"/>
              <w:bottom w:val="single" w:sz="4" w:space="0" w:color="auto"/>
              <w:right w:val="single" w:sz="4" w:space="0" w:color="auto"/>
            </w:tcBorders>
            <w:hideMark/>
          </w:tcPr>
          <w:p w14:paraId="6B18485C" w14:textId="77777777" w:rsidR="00A66E27" w:rsidRDefault="00A66E27">
            <w:pPr>
              <w:pStyle w:val="TAL"/>
              <w:rPr>
                <w:sz w:val="16"/>
              </w:rPr>
            </w:pPr>
            <w:r>
              <w:rPr>
                <w:sz w:val="16"/>
              </w:rPr>
              <w:t>Media type and media format as input for PCC decisions</w:t>
            </w:r>
          </w:p>
        </w:tc>
        <w:tc>
          <w:tcPr>
            <w:tcW w:w="0" w:type="auto"/>
            <w:tcBorders>
              <w:top w:val="single" w:sz="4" w:space="0" w:color="auto"/>
              <w:left w:val="single" w:sz="4" w:space="0" w:color="auto"/>
              <w:bottom w:val="single" w:sz="4" w:space="0" w:color="auto"/>
              <w:right w:val="single" w:sz="4" w:space="0" w:color="auto"/>
            </w:tcBorders>
            <w:hideMark/>
          </w:tcPr>
          <w:p w14:paraId="1D9CE1A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8A147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A410888" w14:textId="77777777" w:rsidR="00A66E27" w:rsidRDefault="00A66E27">
            <w:pPr>
              <w:pStyle w:val="TAL"/>
              <w:rPr>
                <w:sz w:val="16"/>
              </w:rPr>
            </w:pPr>
            <w:r>
              <w:rPr>
                <w:sz w:val="16"/>
              </w:rPr>
              <w:t>769</w:t>
            </w:r>
          </w:p>
        </w:tc>
        <w:tc>
          <w:tcPr>
            <w:tcW w:w="0" w:type="auto"/>
            <w:tcBorders>
              <w:top w:val="single" w:sz="4" w:space="0" w:color="auto"/>
              <w:left w:val="single" w:sz="4" w:space="0" w:color="auto"/>
              <w:bottom w:val="single" w:sz="4" w:space="0" w:color="auto"/>
              <w:right w:val="single" w:sz="4" w:space="0" w:color="auto"/>
            </w:tcBorders>
          </w:tcPr>
          <w:p w14:paraId="4BF10C5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72612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0529C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2145DC" w14:textId="77777777" w:rsidR="00A66E27" w:rsidRDefault="00A66E27">
            <w:pPr>
              <w:pStyle w:val="TAL"/>
              <w:rPr>
                <w:sz w:val="16"/>
              </w:rPr>
            </w:pPr>
            <w:r>
              <w:rPr>
                <w:sz w:val="16"/>
              </w:rPr>
              <w:t>TEI18, 5GS_Ph1-IMSo5G</w:t>
            </w:r>
          </w:p>
        </w:tc>
        <w:tc>
          <w:tcPr>
            <w:tcW w:w="0" w:type="auto"/>
            <w:tcBorders>
              <w:top w:val="single" w:sz="4" w:space="0" w:color="auto"/>
              <w:left w:val="single" w:sz="4" w:space="0" w:color="auto"/>
              <w:bottom w:val="single" w:sz="4" w:space="0" w:color="auto"/>
              <w:right w:val="single" w:sz="4" w:space="0" w:color="auto"/>
            </w:tcBorders>
            <w:hideMark/>
          </w:tcPr>
          <w:p w14:paraId="2881DF17" w14:textId="77777777" w:rsidR="00A66E27" w:rsidRDefault="00A66E27">
            <w:pPr>
              <w:pStyle w:val="TAL"/>
              <w:rPr>
                <w:sz w:val="16"/>
              </w:rPr>
            </w:pPr>
            <w:r>
              <w:rPr>
                <w:sz w:val="16"/>
              </w:rPr>
              <w:t>postponed</w:t>
            </w:r>
          </w:p>
        </w:tc>
      </w:tr>
      <w:tr w:rsidR="00A66E27" w14:paraId="56FC44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3C4A56" w14:textId="77777777" w:rsidR="00A66E27" w:rsidRDefault="00A66E27">
            <w:pPr>
              <w:pStyle w:val="TAL"/>
              <w:rPr>
                <w:sz w:val="16"/>
              </w:rPr>
            </w:pPr>
            <w:r>
              <w:rPr>
                <w:sz w:val="16"/>
              </w:rPr>
              <w:t>C3-234373</w:t>
            </w:r>
          </w:p>
        </w:tc>
        <w:tc>
          <w:tcPr>
            <w:tcW w:w="0" w:type="auto"/>
            <w:tcBorders>
              <w:top w:val="single" w:sz="4" w:space="0" w:color="auto"/>
              <w:left w:val="single" w:sz="4" w:space="0" w:color="auto"/>
              <w:bottom w:val="single" w:sz="4" w:space="0" w:color="auto"/>
              <w:right w:val="single" w:sz="4" w:space="0" w:color="auto"/>
            </w:tcBorders>
            <w:hideMark/>
          </w:tcPr>
          <w:p w14:paraId="02FCA77A" w14:textId="77777777" w:rsidR="00A66E27" w:rsidRDefault="00A66E27">
            <w:pPr>
              <w:pStyle w:val="TAL"/>
              <w:rPr>
                <w:sz w:val="16"/>
              </w:rPr>
            </w:pPr>
            <w:r>
              <w:rPr>
                <w:sz w:val="16"/>
              </w:rPr>
              <w:t xml:space="preserve">Media type and media format as input parameters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B1ABE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1C28F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5D569D" w14:textId="77777777" w:rsidR="00A66E27" w:rsidRDefault="00A66E27">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tcPr>
          <w:p w14:paraId="06D0A3A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23C0C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723C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362F4" w14:textId="77777777" w:rsidR="00A66E27" w:rsidRDefault="00A66E27">
            <w:pPr>
              <w:pStyle w:val="TAL"/>
              <w:rPr>
                <w:sz w:val="16"/>
              </w:rPr>
            </w:pPr>
            <w:r>
              <w:rPr>
                <w:sz w:val="16"/>
              </w:rPr>
              <w:t>TEI18, 5GS_Ph1-IMSo5G</w:t>
            </w:r>
          </w:p>
        </w:tc>
        <w:tc>
          <w:tcPr>
            <w:tcW w:w="0" w:type="auto"/>
            <w:tcBorders>
              <w:top w:val="single" w:sz="4" w:space="0" w:color="auto"/>
              <w:left w:val="single" w:sz="4" w:space="0" w:color="auto"/>
              <w:bottom w:val="single" w:sz="4" w:space="0" w:color="auto"/>
              <w:right w:val="single" w:sz="4" w:space="0" w:color="auto"/>
            </w:tcBorders>
            <w:hideMark/>
          </w:tcPr>
          <w:p w14:paraId="14C7FB31" w14:textId="77777777" w:rsidR="00A66E27" w:rsidRDefault="00A66E27">
            <w:pPr>
              <w:pStyle w:val="TAL"/>
              <w:rPr>
                <w:sz w:val="16"/>
              </w:rPr>
            </w:pPr>
            <w:r>
              <w:rPr>
                <w:sz w:val="16"/>
              </w:rPr>
              <w:t>postponed</w:t>
            </w:r>
          </w:p>
        </w:tc>
      </w:tr>
      <w:tr w:rsidR="00A66E27" w14:paraId="4ED3B67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6D89602" w14:textId="77777777" w:rsidR="00A66E27" w:rsidRDefault="00A66E27">
            <w:pPr>
              <w:pStyle w:val="TAL"/>
              <w:rPr>
                <w:sz w:val="16"/>
              </w:rPr>
            </w:pPr>
            <w:r>
              <w:rPr>
                <w:sz w:val="16"/>
              </w:rPr>
              <w:t>C3-234374</w:t>
            </w:r>
          </w:p>
        </w:tc>
        <w:tc>
          <w:tcPr>
            <w:tcW w:w="0" w:type="auto"/>
            <w:tcBorders>
              <w:top w:val="single" w:sz="4" w:space="0" w:color="auto"/>
              <w:left w:val="single" w:sz="4" w:space="0" w:color="auto"/>
              <w:bottom w:val="single" w:sz="4" w:space="0" w:color="auto"/>
              <w:right w:val="single" w:sz="4" w:space="0" w:color="auto"/>
            </w:tcBorders>
            <w:hideMark/>
          </w:tcPr>
          <w:p w14:paraId="5DFF90DC" w14:textId="77777777" w:rsidR="00A66E27" w:rsidRDefault="00A66E27">
            <w:pPr>
              <w:pStyle w:val="TAL"/>
              <w:rPr>
                <w:sz w:val="16"/>
              </w:rPr>
            </w:pPr>
            <w:r>
              <w:rPr>
                <w:sz w:val="16"/>
              </w:rPr>
              <w:t>Procedure and the data model for access stratum time distribution parameters</w:t>
            </w:r>
          </w:p>
        </w:tc>
        <w:tc>
          <w:tcPr>
            <w:tcW w:w="0" w:type="auto"/>
            <w:tcBorders>
              <w:top w:val="single" w:sz="4" w:space="0" w:color="auto"/>
              <w:left w:val="single" w:sz="4" w:space="0" w:color="auto"/>
              <w:bottom w:val="single" w:sz="4" w:space="0" w:color="auto"/>
              <w:right w:val="single" w:sz="4" w:space="0" w:color="auto"/>
            </w:tcBorders>
            <w:hideMark/>
          </w:tcPr>
          <w:p w14:paraId="3065225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E4067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D9551A" w14:textId="77777777" w:rsidR="00A66E27" w:rsidRDefault="00A66E27">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tcPr>
          <w:p w14:paraId="5CA2BE0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10ED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8381C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16C586"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CA486C9" w14:textId="77777777" w:rsidR="00A66E27" w:rsidRDefault="00A66E27">
            <w:pPr>
              <w:pStyle w:val="TAL"/>
              <w:rPr>
                <w:sz w:val="16"/>
              </w:rPr>
            </w:pPr>
            <w:r>
              <w:rPr>
                <w:sz w:val="16"/>
              </w:rPr>
              <w:t>revised</w:t>
            </w:r>
          </w:p>
        </w:tc>
      </w:tr>
      <w:tr w:rsidR="00A66E27" w14:paraId="6F9E330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0AFCC5" w14:textId="77777777" w:rsidR="00A66E27" w:rsidRDefault="00A66E27">
            <w:pPr>
              <w:pStyle w:val="TAL"/>
              <w:rPr>
                <w:sz w:val="16"/>
              </w:rPr>
            </w:pPr>
            <w:r>
              <w:rPr>
                <w:sz w:val="16"/>
              </w:rPr>
              <w:t>C3-234375</w:t>
            </w:r>
          </w:p>
        </w:tc>
        <w:tc>
          <w:tcPr>
            <w:tcW w:w="0" w:type="auto"/>
            <w:tcBorders>
              <w:top w:val="single" w:sz="4" w:space="0" w:color="auto"/>
              <w:left w:val="single" w:sz="4" w:space="0" w:color="auto"/>
              <w:bottom w:val="single" w:sz="4" w:space="0" w:color="auto"/>
              <w:right w:val="single" w:sz="4" w:space="0" w:color="auto"/>
            </w:tcBorders>
            <w:hideMark/>
          </w:tcPr>
          <w:p w14:paraId="5F8FE4BC" w14:textId="77777777" w:rsidR="00A66E27" w:rsidRDefault="00A66E27">
            <w:pPr>
              <w:pStyle w:val="TAL"/>
              <w:rPr>
                <w:sz w:val="16"/>
              </w:rPr>
            </w:pPr>
            <w:r>
              <w:rPr>
                <w:sz w:val="16"/>
              </w:rPr>
              <w:t>Updates on timing synchronization status reporting</w:t>
            </w:r>
          </w:p>
        </w:tc>
        <w:tc>
          <w:tcPr>
            <w:tcW w:w="0" w:type="auto"/>
            <w:tcBorders>
              <w:top w:val="single" w:sz="4" w:space="0" w:color="auto"/>
              <w:left w:val="single" w:sz="4" w:space="0" w:color="auto"/>
              <w:bottom w:val="single" w:sz="4" w:space="0" w:color="auto"/>
              <w:right w:val="single" w:sz="4" w:space="0" w:color="auto"/>
            </w:tcBorders>
            <w:hideMark/>
          </w:tcPr>
          <w:p w14:paraId="2E46F1F7"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BD594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163295" w14:textId="77777777" w:rsidR="00A66E27" w:rsidRDefault="00A66E27">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tcPr>
          <w:p w14:paraId="1F9F76D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EE1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D21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3CC6FB"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3AA8431" w14:textId="77777777" w:rsidR="00A66E27" w:rsidRDefault="00A66E27">
            <w:pPr>
              <w:pStyle w:val="TAL"/>
              <w:rPr>
                <w:sz w:val="16"/>
              </w:rPr>
            </w:pPr>
            <w:r>
              <w:rPr>
                <w:sz w:val="16"/>
              </w:rPr>
              <w:t>merged</w:t>
            </w:r>
          </w:p>
        </w:tc>
      </w:tr>
      <w:tr w:rsidR="00A66E27" w14:paraId="5F5F5AB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195F41" w14:textId="77777777" w:rsidR="00A66E27" w:rsidRDefault="00A66E27">
            <w:pPr>
              <w:pStyle w:val="TAL"/>
              <w:rPr>
                <w:sz w:val="16"/>
              </w:rPr>
            </w:pPr>
            <w:r>
              <w:rPr>
                <w:sz w:val="16"/>
              </w:rPr>
              <w:t>C3-234376</w:t>
            </w:r>
          </w:p>
        </w:tc>
        <w:tc>
          <w:tcPr>
            <w:tcW w:w="0" w:type="auto"/>
            <w:tcBorders>
              <w:top w:val="single" w:sz="4" w:space="0" w:color="auto"/>
              <w:left w:val="single" w:sz="4" w:space="0" w:color="auto"/>
              <w:bottom w:val="single" w:sz="4" w:space="0" w:color="auto"/>
              <w:right w:val="single" w:sz="4" w:space="0" w:color="auto"/>
            </w:tcBorders>
            <w:hideMark/>
          </w:tcPr>
          <w:p w14:paraId="1F67F8E3" w14:textId="77777777" w:rsidR="00A66E27" w:rsidRDefault="00A66E27">
            <w:pPr>
              <w:pStyle w:val="TAL"/>
              <w:rPr>
                <w:sz w:val="16"/>
              </w:rPr>
            </w:pPr>
            <w:r>
              <w:rPr>
                <w:sz w:val="16"/>
              </w:rPr>
              <w:t>Clarification on time synchronization service based on the subscription</w:t>
            </w:r>
          </w:p>
        </w:tc>
        <w:tc>
          <w:tcPr>
            <w:tcW w:w="0" w:type="auto"/>
            <w:tcBorders>
              <w:top w:val="single" w:sz="4" w:space="0" w:color="auto"/>
              <w:left w:val="single" w:sz="4" w:space="0" w:color="auto"/>
              <w:bottom w:val="single" w:sz="4" w:space="0" w:color="auto"/>
              <w:right w:val="single" w:sz="4" w:space="0" w:color="auto"/>
            </w:tcBorders>
            <w:hideMark/>
          </w:tcPr>
          <w:p w14:paraId="72C3DFB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6BA6EF"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FF0051A"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76008DF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2F63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BBE8A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93E9D"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743CEBF" w14:textId="77777777" w:rsidR="00A66E27" w:rsidRDefault="00A66E27">
            <w:pPr>
              <w:pStyle w:val="TAL"/>
              <w:rPr>
                <w:sz w:val="16"/>
              </w:rPr>
            </w:pPr>
            <w:r>
              <w:rPr>
                <w:sz w:val="16"/>
              </w:rPr>
              <w:t>revised</w:t>
            </w:r>
          </w:p>
        </w:tc>
      </w:tr>
      <w:tr w:rsidR="00A66E27" w14:paraId="26335C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2701F4" w14:textId="77777777" w:rsidR="00A66E27" w:rsidRDefault="00A66E27">
            <w:pPr>
              <w:pStyle w:val="TAL"/>
              <w:rPr>
                <w:sz w:val="16"/>
              </w:rPr>
            </w:pPr>
            <w:r>
              <w:rPr>
                <w:sz w:val="16"/>
              </w:rPr>
              <w:t>C3-234377</w:t>
            </w:r>
          </w:p>
        </w:tc>
        <w:tc>
          <w:tcPr>
            <w:tcW w:w="0" w:type="auto"/>
            <w:tcBorders>
              <w:top w:val="single" w:sz="4" w:space="0" w:color="auto"/>
              <w:left w:val="single" w:sz="4" w:space="0" w:color="auto"/>
              <w:bottom w:val="single" w:sz="4" w:space="0" w:color="auto"/>
              <w:right w:val="single" w:sz="4" w:space="0" w:color="auto"/>
            </w:tcBorders>
            <w:hideMark/>
          </w:tcPr>
          <w:p w14:paraId="3B82DCAF" w14:textId="77777777" w:rsidR="00A66E27" w:rsidRDefault="00A66E27">
            <w:pPr>
              <w:pStyle w:val="TAL"/>
              <w:rPr>
                <w:sz w:val="16"/>
              </w:rPr>
            </w:pPr>
            <w:r>
              <w:rPr>
                <w:sz w:val="16"/>
              </w:rPr>
              <w:t>Clarification on timing synchronization status reporting</w:t>
            </w:r>
          </w:p>
        </w:tc>
        <w:tc>
          <w:tcPr>
            <w:tcW w:w="0" w:type="auto"/>
            <w:tcBorders>
              <w:top w:val="single" w:sz="4" w:space="0" w:color="auto"/>
              <w:left w:val="single" w:sz="4" w:space="0" w:color="auto"/>
              <w:bottom w:val="single" w:sz="4" w:space="0" w:color="auto"/>
              <w:right w:val="single" w:sz="4" w:space="0" w:color="auto"/>
            </w:tcBorders>
            <w:hideMark/>
          </w:tcPr>
          <w:p w14:paraId="265906C2"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650A82"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F50E262" w14:textId="77777777" w:rsidR="00A66E27" w:rsidRDefault="00A66E27">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5D09BC8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2EC8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99EB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9A7C84"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7A7AA0B" w14:textId="77777777" w:rsidR="00A66E27" w:rsidRDefault="00A66E27">
            <w:pPr>
              <w:pStyle w:val="TAL"/>
              <w:rPr>
                <w:sz w:val="16"/>
              </w:rPr>
            </w:pPr>
            <w:r>
              <w:rPr>
                <w:sz w:val="16"/>
              </w:rPr>
              <w:t>merged</w:t>
            </w:r>
          </w:p>
        </w:tc>
      </w:tr>
      <w:tr w:rsidR="00A66E27" w14:paraId="68F671C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7F31BB" w14:textId="77777777" w:rsidR="00A66E27" w:rsidRDefault="00A66E27">
            <w:pPr>
              <w:pStyle w:val="TAL"/>
              <w:rPr>
                <w:sz w:val="16"/>
              </w:rPr>
            </w:pPr>
            <w:r>
              <w:rPr>
                <w:sz w:val="16"/>
              </w:rPr>
              <w:t>C3-234378</w:t>
            </w:r>
          </w:p>
        </w:tc>
        <w:tc>
          <w:tcPr>
            <w:tcW w:w="0" w:type="auto"/>
            <w:tcBorders>
              <w:top w:val="single" w:sz="4" w:space="0" w:color="auto"/>
              <w:left w:val="single" w:sz="4" w:space="0" w:color="auto"/>
              <w:bottom w:val="single" w:sz="4" w:space="0" w:color="auto"/>
              <w:right w:val="single" w:sz="4" w:space="0" w:color="auto"/>
            </w:tcBorders>
            <w:hideMark/>
          </w:tcPr>
          <w:p w14:paraId="79A38E6C" w14:textId="77777777" w:rsidR="00A66E27" w:rsidRDefault="00A66E27">
            <w:pPr>
              <w:pStyle w:val="TAL"/>
              <w:rPr>
                <w:sz w:val="16"/>
              </w:rPr>
            </w:pPr>
            <w:r>
              <w:rPr>
                <w:sz w:val="16"/>
              </w:rPr>
              <w:t>Clarification on timing synchronization status reporting</w:t>
            </w:r>
          </w:p>
        </w:tc>
        <w:tc>
          <w:tcPr>
            <w:tcW w:w="0" w:type="auto"/>
            <w:tcBorders>
              <w:top w:val="single" w:sz="4" w:space="0" w:color="auto"/>
              <w:left w:val="single" w:sz="4" w:space="0" w:color="auto"/>
              <w:bottom w:val="single" w:sz="4" w:space="0" w:color="auto"/>
              <w:right w:val="single" w:sz="4" w:space="0" w:color="auto"/>
            </w:tcBorders>
            <w:hideMark/>
          </w:tcPr>
          <w:p w14:paraId="129BCDF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39DCB0" w14:textId="77777777" w:rsidR="00A66E27" w:rsidRDefault="00A66E27">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0CD44939" w14:textId="77777777" w:rsidR="00A66E27" w:rsidRDefault="00A66E27">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4709B7C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DCC76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AA06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4824B2"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2B4B0FC" w14:textId="77777777" w:rsidR="00A66E27" w:rsidRDefault="00A66E27">
            <w:pPr>
              <w:pStyle w:val="TAL"/>
              <w:rPr>
                <w:sz w:val="16"/>
              </w:rPr>
            </w:pPr>
            <w:r>
              <w:rPr>
                <w:sz w:val="16"/>
              </w:rPr>
              <w:t>postponed</w:t>
            </w:r>
          </w:p>
        </w:tc>
      </w:tr>
      <w:tr w:rsidR="00A66E27" w14:paraId="47DA3D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79103B" w14:textId="77777777" w:rsidR="00A66E27" w:rsidRDefault="00A66E27">
            <w:pPr>
              <w:pStyle w:val="TAL"/>
              <w:rPr>
                <w:sz w:val="16"/>
              </w:rPr>
            </w:pPr>
            <w:r>
              <w:rPr>
                <w:sz w:val="16"/>
              </w:rPr>
              <w:t>C3-234380</w:t>
            </w:r>
          </w:p>
        </w:tc>
        <w:tc>
          <w:tcPr>
            <w:tcW w:w="0" w:type="auto"/>
            <w:tcBorders>
              <w:top w:val="single" w:sz="4" w:space="0" w:color="auto"/>
              <w:left w:val="single" w:sz="4" w:space="0" w:color="auto"/>
              <w:bottom w:val="single" w:sz="4" w:space="0" w:color="auto"/>
              <w:right w:val="single" w:sz="4" w:space="0" w:color="auto"/>
            </w:tcBorders>
            <w:hideMark/>
          </w:tcPr>
          <w:p w14:paraId="2C7085D8"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73CB843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9BF62A"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73F8E7D"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tcPr>
          <w:p w14:paraId="1C4A141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1CFE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C0F1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0D4533"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82468EE" w14:textId="77777777" w:rsidR="00A66E27" w:rsidRDefault="00A66E27">
            <w:pPr>
              <w:pStyle w:val="TAL"/>
              <w:rPr>
                <w:sz w:val="16"/>
              </w:rPr>
            </w:pPr>
            <w:r>
              <w:rPr>
                <w:sz w:val="16"/>
              </w:rPr>
              <w:t>revised</w:t>
            </w:r>
          </w:p>
        </w:tc>
      </w:tr>
      <w:tr w:rsidR="00A66E27" w14:paraId="284591D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695F6D" w14:textId="77777777" w:rsidR="00A66E27" w:rsidRDefault="00A66E27">
            <w:pPr>
              <w:pStyle w:val="TAL"/>
              <w:rPr>
                <w:sz w:val="16"/>
              </w:rPr>
            </w:pPr>
            <w:r>
              <w:rPr>
                <w:sz w:val="16"/>
              </w:rPr>
              <w:t>C3-234381</w:t>
            </w:r>
          </w:p>
        </w:tc>
        <w:tc>
          <w:tcPr>
            <w:tcW w:w="0" w:type="auto"/>
            <w:tcBorders>
              <w:top w:val="single" w:sz="4" w:space="0" w:color="auto"/>
              <w:left w:val="single" w:sz="4" w:space="0" w:color="auto"/>
              <w:bottom w:val="single" w:sz="4" w:space="0" w:color="auto"/>
              <w:right w:val="single" w:sz="4" w:space="0" w:color="auto"/>
            </w:tcBorders>
            <w:hideMark/>
          </w:tcPr>
          <w:p w14:paraId="577EA0D4" w14:textId="77777777" w:rsidR="00A66E27" w:rsidRDefault="00A66E27">
            <w:pPr>
              <w:pStyle w:val="TAL"/>
              <w:rPr>
                <w:sz w:val="16"/>
              </w:rPr>
            </w:pPr>
            <w:r>
              <w:rPr>
                <w:sz w:val="16"/>
              </w:rPr>
              <w:t>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2FECC2C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F82282"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2509823" w14:textId="77777777" w:rsidR="00A66E27" w:rsidRDefault="00A66E27">
            <w:pPr>
              <w:pStyle w:val="TAL"/>
              <w:rPr>
                <w:sz w:val="16"/>
              </w:rPr>
            </w:pPr>
            <w:r>
              <w:rPr>
                <w:sz w:val="16"/>
              </w:rPr>
              <w:t>460</w:t>
            </w:r>
          </w:p>
        </w:tc>
        <w:tc>
          <w:tcPr>
            <w:tcW w:w="0" w:type="auto"/>
            <w:tcBorders>
              <w:top w:val="single" w:sz="4" w:space="0" w:color="auto"/>
              <w:left w:val="single" w:sz="4" w:space="0" w:color="auto"/>
              <w:bottom w:val="single" w:sz="4" w:space="0" w:color="auto"/>
              <w:right w:val="single" w:sz="4" w:space="0" w:color="auto"/>
            </w:tcBorders>
          </w:tcPr>
          <w:p w14:paraId="78E9586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F1FBA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110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048388"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536F444" w14:textId="77777777" w:rsidR="00A66E27" w:rsidRDefault="00A66E27">
            <w:pPr>
              <w:pStyle w:val="TAL"/>
              <w:rPr>
                <w:sz w:val="16"/>
              </w:rPr>
            </w:pPr>
            <w:r>
              <w:rPr>
                <w:sz w:val="16"/>
              </w:rPr>
              <w:t>revised</w:t>
            </w:r>
          </w:p>
        </w:tc>
      </w:tr>
      <w:tr w:rsidR="00A66E27" w14:paraId="3D8119F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F8EDB4" w14:textId="77777777" w:rsidR="00A66E27" w:rsidRDefault="00A66E27">
            <w:pPr>
              <w:pStyle w:val="TAL"/>
              <w:rPr>
                <w:sz w:val="16"/>
              </w:rPr>
            </w:pPr>
            <w:r>
              <w:rPr>
                <w:sz w:val="16"/>
              </w:rPr>
              <w:t>C3-234382</w:t>
            </w:r>
          </w:p>
        </w:tc>
        <w:tc>
          <w:tcPr>
            <w:tcW w:w="0" w:type="auto"/>
            <w:tcBorders>
              <w:top w:val="single" w:sz="4" w:space="0" w:color="auto"/>
              <w:left w:val="single" w:sz="4" w:space="0" w:color="auto"/>
              <w:bottom w:val="single" w:sz="4" w:space="0" w:color="auto"/>
              <w:right w:val="single" w:sz="4" w:space="0" w:color="auto"/>
            </w:tcBorders>
            <w:hideMark/>
          </w:tcPr>
          <w:p w14:paraId="5BC3CAE3"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014B3EA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AF84D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888685" w14:textId="77777777" w:rsidR="00A66E27" w:rsidRDefault="00A66E27">
            <w:pPr>
              <w:pStyle w:val="TAL"/>
              <w:rPr>
                <w:sz w:val="16"/>
              </w:rPr>
            </w:pPr>
            <w:r>
              <w:rPr>
                <w:sz w:val="16"/>
              </w:rPr>
              <w:t>1153</w:t>
            </w:r>
          </w:p>
        </w:tc>
        <w:tc>
          <w:tcPr>
            <w:tcW w:w="0" w:type="auto"/>
            <w:tcBorders>
              <w:top w:val="single" w:sz="4" w:space="0" w:color="auto"/>
              <w:left w:val="single" w:sz="4" w:space="0" w:color="auto"/>
              <w:bottom w:val="single" w:sz="4" w:space="0" w:color="auto"/>
              <w:right w:val="single" w:sz="4" w:space="0" w:color="auto"/>
            </w:tcBorders>
          </w:tcPr>
          <w:p w14:paraId="069D942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487A8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922E6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0B8561"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908B127" w14:textId="77777777" w:rsidR="00A66E27" w:rsidRDefault="00A66E27">
            <w:pPr>
              <w:pStyle w:val="TAL"/>
              <w:rPr>
                <w:sz w:val="16"/>
              </w:rPr>
            </w:pPr>
            <w:r>
              <w:rPr>
                <w:sz w:val="16"/>
              </w:rPr>
              <w:t>revised</w:t>
            </w:r>
          </w:p>
        </w:tc>
      </w:tr>
      <w:tr w:rsidR="00A66E27" w14:paraId="19150ED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CE92D8" w14:textId="77777777" w:rsidR="00A66E27" w:rsidRDefault="00A66E27">
            <w:pPr>
              <w:pStyle w:val="TAL"/>
              <w:rPr>
                <w:sz w:val="16"/>
              </w:rPr>
            </w:pPr>
            <w:r>
              <w:rPr>
                <w:sz w:val="16"/>
              </w:rPr>
              <w:t>C3-234383</w:t>
            </w:r>
          </w:p>
        </w:tc>
        <w:tc>
          <w:tcPr>
            <w:tcW w:w="0" w:type="auto"/>
            <w:tcBorders>
              <w:top w:val="single" w:sz="4" w:space="0" w:color="auto"/>
              <w:left w:val="single" w:sz="4" w:space="0" w:color="auto"/>
              <w:bottom w:val="single" w:sz="4" w:space="0" w:color="auto"/>
              <w:right w:val="single" w:sz="4" w:space="0" w:color="auto"/>
            </w:tcBorders>
            <w:hideMark/>
          </w:tcPr>
          <w:p w14:paraId="3BE42815"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3AE28FA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AD2A2C"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E37982D" w14:textId="77777777" w:rsidR="00A66E27" w:rsidRDefault="00A66E27">
            <w:pPr>
              <w:pStyle w:val="TAL"/>
              <w:rPr>
                <w:sz w:val="16"/>
              </w:rPr>
            </w:pPr>
            <w:r>
              <w:rPr>
                <w:sz w:val="16"/>
              </w:rPr>
              <w:t>502</w:t>
            </w:r>
          </w:p>
        </w:tc>
        <w:tc>
          <w:tcPr>
            <w:tcW w:w="0" w:type="auto"/>
            <w:tcBorders>
              <w:top w:val="single" w:sz="4" w:space="0" w:color="auto"/>
              <w:left w:val="single" w:sz="4" w:space="0" w:color="auto"/>
              <w:bottom w:val="single" w:sz="4" w:space="0" w:color="auto"/>
              <w:right w:val="single" w:sz="4" w:space="0" w:color="auto"/>
            </w:tcBorders>
          </w:tcPr>
          <w:p w14:paraId="25D5C70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1E2E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9FBE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3193CC"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FFFF2DD" w14:textId="77777777" w:rsidR="00A66E27" w:rsidRDefault="00A66E27">
            <w:pPr>
              <w:pStyle w:val="TAL"/>
              <w:rPr>
                <w:sz w:val="16"/>
              </w:rPr>
            </w:pPr>
            <w:r>
              <w:rPr>
                <w:sz w:val="16"/>
              </w:rPr>
              <w:t>revised</w:t>
            </w:r>
          </w:p>
        </w:tc>
      </w:tr>
      <w:tr w:rsidR="00A66E27" w14:paraId="3429714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E7CA17" w14:textId="77777777" w:rsidR="00A66E27" w:rsidRDefault="00A66E27">
            <w:pPr>
              <w:pStyle w:val="TAL"/>
              <w:rPr>
                <w:sz w:val="16"/>
              </w:rPr>
            </w:pPr>
            <w:r>
              <w:rPr>
                <w:sz w:val="16"/>
              </w:rPr>
              <w:lastRenderedPageBreak/>
              <w:t>C3-234384</w:t>
            </w:r>
          </w:p>
        </w:tc>
        <w:tc>
          <w:tcPr>
            <w:tcW w:w="0" w:type="auto"/>
            <w:tcBorders>
              <w:top w:val="single" w:sz="4" w:space="0" w:color="auto"/>
              <w:left w:val="single" w:sz="4" w:space="0" w:color="auto"/>
              <w:bottom w:val="single" w:sz="4" w:space="0" w:color="auto"/>
              <w:right w:val="single" w:sz="4" w:space="0" w:color="auto"/>
            </w:tcBorders>
            <w:hideMark/>
          </w:tcPr>
          <w:p w14:paraId="7240A8B9" w14:textId="77777777" w:rsidR="00A66E27" w:rsidRDefault="00A66E27">
            <w:pPr>
              <w:pStyle w:val="TAL"/>
              <w:rPr>
                <w:sz w:val="16"/>
              </w:rPr>
            </w:pPr>
            <w:r>
              <w:rPr>
                <w:sz w:val="16"/>
              </w:rPr>
              <w:t>Subscription to notification of changes of AF Requested QoS</w:t>
            </w:r>
          </w:p>
        </w:tc>
        <w:tc>
          <w:tcPr>
            <w:tcW w:w="0" w:type="auto"/>
            <w:tcBorders>
              <w:top w:val="single" w:sz="4" w:space="0" w:color="auto"/>
              <w:left w:val="single" w:sz="4" w:space="0" w:color="auto"/>
              <w:bottom w:val="single" w:sz="4" w:space="0" w:color="auto"/>
              <w:right w:val="single" w:sz="4" w:space="0" w:color="auto"/>
            </w:tcBorders>
            <w:hideMark/>
          </w:tcPr>
          <w:p w14:paraId="3595AF4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720A30"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FDB3A6" w14:textId="77777777" w:rsidR="00A66E27" w:rsidRDefault="00A66E27">
            <w:pPr>
              <w:pStyle w:val="TAL"/>
              <w:rPr>
                <w:sz w:val="16"/>
              </w:rPr>
            </w:pPr>
            <w:r>
              <w:rPr>
                <w:sz w:val="16"/>
              </w:rPr>
              <w:t>461</w:t>
            </w:r>
          </w:p>
        </w:tc>
        <w:tc>
          <w:tcPr>
            <w:tcW w:w="0" w:type="auto"/>
            <w:tcBorders>
              <w:top w:val="single" w:sz="4" w:space="0" w:color="auto"/>
              <w:left w:val="single" w:sz="4" w:space="0" w:color="auto"/>
              <w:bottom w:val="single" w:sz="4" w:space="0" w:color="auto"/>
              <w:right w:val="single" w:sz="4" w:space="0" w:color="auto"/>
            </w:tcBorders>
          </w:tcPr>
          <w:p w14:paraId="06E1A37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92D5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5CB73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EDD907"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1ABBAC9" w14:textId="77777777" w:rsidR="00A66E27" w:rsidRDefault="00A66E27">
            <w:pPr>
              <w:pStyle w:val="TAL"/>
              <w:rPr>
                <w:sz w:val="16"/>
              </w:rPr>
            </w:pPr>
            <w:r>
              <w:rPr>
                <w:sz w:val="16"/>
              </w:rPr>
              <w:t>revised</w:t>
            </w:r>
          </w:p>
        </w:tc>
      </w:tr>
      <w:tr w:rsidR="00A66E27" w14:paraId="25484F2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ECB7B2" w14:textId="77777777" w:rsidR="00A66E27" w:rsidRDefault="00A66E27">
            <w:pPr>
              <w:pStyle w:val="TAL"/>
              <w:rPr>
                <w:sz w:val="16"/>
              </w:rPr>
            </w:pPr>
            <w:r>
              <w:rPr>
                <w:sz w:val="16"/>
              </w:rPr>
              <w:t>C3-234385</w:t>
            </w:r>
          </w:p>
        </w:tc>
        <w:tc>
          <w:tcPr>
            <w:tcW w:w="0" w:type="auto"/>
            <w:tcBorders>
              <w:top w:val="single" w:sz="4" w:space="0" w:color="auto"/>
              <w:left w:val="single" w:sz="4" w:space="0" w:color="auto"/>
              <w:bottom w:val="single" w:sz="4" w:space="0" w:color="auto"/>
              <w:right w:val="single" w:sz="4" w:space="0" w:color="auto"/>
            </w:tcBorders>
            <w:hideMark/>
          </w:tcPr>
          <w:p w14:paraId="785009E4" w14:textId="77777777" w:rsidR="00A66E27" w:rsidRDefault="00A66E27">
            <w:pPr>
              <w:pStyle w:val="TAL"/>
              <w:rPr>
                <w:sz w:val="16"/>
              </w:rPr>
            </w:pPr>
            <w:r>
              <w:rPr>
                <w:sz w:val="16"/>
              </w:rPr>
              <w:t>Procedures for AF required QoS for target UE not identified by UE address</w:t>
            </w:r>
          </w:p>
        </w:tc>
        <w:tc>
          <w:tcPr>
            <w:tcW w:w="0" w:type="auto"/>
            <w:tcBorders>
              <w:top w:val="single" w:sz="4" w:space="0" w:color="auto"/>
              <w:left w:val="single" w:sz="4" w:space="0" w:color="auto"/>
              <w:bottom w:val="single" w:sz="4" w:space="0" w:color="auto"/>
              <w:right w:val="single" w:sz="4" w:space="0" w:color="auto"/>
            </w:tcBorders>
            <w:hideMark/>
          </w:tcPr>
          <w:p w14:paraId="3198750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F4C1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A5E192" w14:textId="77777777" w:rsidR="00A66E27" w:rsidRDefault="00A66E27">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tcPr>
          <w:p w14:paraId="55CB7D1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BFB6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399D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65B315"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093E86C" w14:textId="77777777" w:rsidR="00A66E27" w:rsidRDefault="00A66E27">
            <w:pPr>
              <w:pStyle w:val="TAL"/>
              <w:rPr>
                <w:sz w:val="16"/>
              </w:rPr>
            </w:pPr>
            <w:r>
              <w:rPr>
                <w:sz w:val="16"/>
              </w:rPr>
              <w:t>agreed</w:t>
            </w:r>
          </w:p>
        </w:tc>
      </w:tr>
      <w:tr w:rsidR="00A66E27" w14:paraId="021204E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2105AEF" w14:textId="77777777" w:rsidR="00A66E27" w:rsidRDefault="00A66E27">
            <w:pPr>
              <w:pStyle w:val="TAL"/>
              <w:rPr>
                <w:sz w:val="16"/>
              </w:rPr>
            </w:pPr>
            <w:r>
              <w:rPr>
                <w:sz w:val="16"/>
              </w:rPr>
              <w:t>C3-234386</w:t>
            </w:r>
          </w:p>
        </w:tc>
        <w:tc>
          <w:tcPr>
            <w:tcW w:w="0" w:type="auto"/>
            <w:tcBorders>
              <w:top w:val="single" w:sz="4" w:space="0" w:color="auto"/>
              <w:left w:val="single" w:sz="4" w:space="0" w:color="auto"/>
              <w:bottom w:val="single" w:sz="4" w:space="0" w:color="auto"/>
              <w:right w:val="single" w:sz="4" w:space="0" w:color="auto"/>
            </w:tcBorders>
            <w:hideMark/>
          </w:tcPr>
          <w:p w14:paraId="287D7AA3"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70D683B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87449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602C1B" w14:textId="77777777" w:rsidR="00A66E27" w:rsidRDefault="00A66E27">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tcPr>
          <w:p w14:paraId="5488BF0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56AB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AC2C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3C962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59A4BE" w14:textId="77777777" w:rsidR="00A66E27" w:rsidRDefault="00A66E27">
            <w:pPr>
              <w:pStyle w:val="TAL"/>
              <w:rPr>
                <w:sz w:val="16"/>
              </w:rPr>
            </w:pPr>
            <w:r>
              <w:rPr>
                <w:sz w:val="16"/>
              </w:rPr>
              <w:t>revised</w:t>
            </w:r>
          </w:p>
        </w:tc>
      </w:tr>
      <w:tr w:rsidR="00A66E27" w14:paraId="4AD5D8B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532A1A" w14:textId="77777777" w:rsidR="00A66E27" w:rsidRDefault="00A66E27">
            <w:pPr>
              <w:pStyle w:val="TAL"/>
              <w:rPr>
                <w:sz w:val="16"/>
              </w:rPr>
            </w:pPr>
            <w:r>
              <w:rPr>
                <w:sz w:val="16"/>
              </w:rPr>
              <w:t>C3-234387</w:t>
            </w:r>
          </w:p>
        </w:tc>
        <w:tc>
          <w:tcPr>
            <w:tcW w:w="0" w:type="auto"/>
            <w:tcBorders>
              <w:top w:val="single" w:sz="4" w:space="0" w:color="auto"/>
              <w:left w:val="single" w:sz="4" w:space="0" w:color="auto"/>
              <w:bottom w:val="single" w:sz="4" w:space="0" w:color="auto"/>
              <w:right w:val="single" w:sz="4" w:space="0" w:color="auto"/>
            </w:tcBorders>
            <w:hideMark/>
          </w:tcPr>
          <w:p w14:paraId="7982D78C"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2B941E39" w14:textId="77777777" w:rsidR="00A66E27" w:rsidRDefault="00A66E27">
            <w:pPr>
              <w:pStyle w:val="TAL"/>
              <w:rPr>
                <w:sz w:val="16"/>
              </w:rPr>
            </w:pPr>
            <w:r>
              <w:rPr>
                <w:sz w:val="16"/>
              </w:rPr>
              <w:t>Ericsson, ?</w:t>
            </w:r>
          </w:p>
        </w:tc>
        <w:tc>
          <w:tcPr>
            <w:tcW w:w="0" w:type="auto"/>
            <w:tcBorders>
              <w:top w:val="single" w:sz="4" w:space="0" w:color="auto"/>
              <w:left w:val="single" w:sz="4" w:space="0" w:color="auto"/>
              <w:bottom w:val="single" w:sz="4" w:space="0" w:color="auto"/>
              <w:right w:val="single" w:sz="4" w:space="0" w:color="auto"/>
            </w:tcBorders>
            <w:hideMark/>
          </w:tcPr>
          <w:p w14:paraId="6C582B86"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8AA413" w14:textId="77777777" w:rsidR="00A66E27" w:rsidRDefault="00A66E27">
            <w:pPr>
              <w:pStyle w:val="TAL"/>
              <w:rPr>
                <w:sz w:val="16"/>
              </w:rPr>
            </w:pPr>
            <w:r>
              <w:rPr>
                <w:sz w:val="16"/>
              </w:rPr>
              <w:t>770</w:t>
            </w:r>
          </w:p>
        </w:tc>
        <w:tc>
          <w:tcPr>
            <w:tcW w:w="0" w:type="auto"/>
            <w:tcBorders>
              <w:top w:val="single" w:sz="4" w:space="0" w:color="auto"/>
              <w:left w:val="single" w:sz="4" w:space="0" w:color="auto"/>
              <w:bottom w:val="single" w:sz="4" w:space="0" w:color="auto"/>
              <w:right w:val="single" w:sz="4" w:space="0" w:color="auto"/>
            </w:tcBorders>
          </w:tcPr>
          <w:p w14:paraId="1AC5321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E5C6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CB34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9F955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C314FF9" w14:textId="77777777" w:rsidR="00A66E27" w:rsidRDefault="00A66E27">
            <w:pPr>
              <w:pStyle w:val="TAL"/>
              <w:rPr>
                <w:sz w:val="16"/>
              </w:rPr>
            </w:pPr>
            <w:r>
              <w:rPr>
                <w:sz w:val="16"/>
              </w:rPr>
              <w:t>revised</w:t>
            </w:r>
          </w:p>
        </w:tc>
      </w:tr>
      <w:tr w:rsidR="00A66E27" w14:paraId="499ACD1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E8262C" w14:textId="77777777" w:rsidR="00A66E27" w:rsidRDefault="00A66E27">
            <w:pPr>
              <w:pStyle w:val="TAL"/>
              <w:rPr>
                <w:sz w:val="16"/>
              </w:rPr>
            </w:pPr>
            <w:r>
              <w:rPr>
                <w:sz w:val="16"/>
              </w:rPr>
              <w:t>C3-234388</w:t>
            </w:r>
          </w:p>
        </w:tc>
        <w:tc>
          <w:tcPr>
            <w:tcW w:w="0" w:type="auto"/>
            <w:tcBorders>
              <w:top w:val="single" w:sz="4" w:space="0" w:color="auto"/>
              <w:left w:val="single" w:sz="4" w:space="0" w:color="auto"/>
              <w:bottom w:val="single" w:sz="4" w:space="0" w:color="auto"/>
              <w:right w:val="single" w:sz="4" w:space="0" w:color="auto"/>
            </w:tcBorders>
            <w:hideMark/>
          </w:tcPr>
          <w:p w14:paraId="4D0D2E37"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0DB2D1B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243C3D"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927B313" w14:textId="77777777" w:rsidR="00A66E27" w:rsidRDefault="00A66E27">
            <w:pPr>
              <w:pStyle w:val="TAL"/>
              <w:rPr>
                <w:sz w:val="16"/>
              </w:rPr>
            </w:pPr>
            <w:r>
              <w:rPr>
                <w:sz w:val="16"/>
              </w:rPr>
              <w:t>561</w:t>
            </w:r>
          </w:p>
        </w:tc>
        <w:tc>
          <w:tcPr>
            <w:tcW w:w="0" w:type="auto"/>
            <w:tcBorders>
              <w:top w:val="single" w:sz="4" w:space="0" w:color="auto"/>
              <w:left w:val="single" w:sz="4" w:space="0" w:color="auto"/>
              <w:bottom w:val="single" w:sz="4" w:space="0" w:color="auto"/>
              <w:right w:val="single" w:sz="4" w:space="0" w:color="auto"/>
            </w:tcBorders>
          </w:tcPr>
          <w:p w14:paraId="730D9B3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09945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8C4FA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D7A9BC"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F974765" w14:textId="77777777" w:rsidR="00A66E27" w:rsidRDefault="00A66E27">
            <w:pPr>
              <w:pStyle w:val="TAL"/>
              <w:rPr>
                <w:sz w:val="16"/>
              </w:rPr>
            </w:pPr>
            <w:r>
              <w:rPr>
                <w:sz w:val="16"/>
              </w:rPr>
              <w:t>merged</w:t>
            </w:r>
          </w:p>
        </w:tc>
      </w:tr>
      <w:tr w:rsidR="00A66E27" w14:paraId="32E103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BA3482" w14:textId="77777777" w:rsidR="00A66E27" w:rsidRDefault="00A66E27">
            <w:pPr>
              <w:pStyle w:val="TAL"/>
              <w:rPr>
                <w:sz w:val="16"/>
              </w:rPr>
            </w:pPr>
            <w:r>
              <w:rPr>
                <w:sz w:val="16"/>
              </w:rPr>
              <w:t>C3-234389</w:t>
            </w:r>
          </w:p>
        </w:tc>
        <w:tc>
          <w:tcPr>
            <w:tcW w:w="0" w:type="auto"/>
            <w:tcBorders>
              <w:top w:val="single" w:sz="4" w:space="0" w:color="auto"/>
              <w:left w:val="single" w:sz="4" w:space="0" w:color="auto"/>
              <w:bottom w:val="single" w:sz="4" w:space="0" w:color="auto"/>
              <w:right w:val="single" w:sz="4" w:space="0" w:color="auto"/>
            </w:tcBorders>
            <w:hideMark/>
          </w:tcPr>
          <w:p w14:paraId="4C7D3A90" w14:textId="77777777" w:rsidR="00A66E27" w:rsidRDefault="00A66E27">
            <w:pPr>
              <w:pStyle w:val="TAL"/>
              <w:rPr>
                <w:sz w:val="16"/>
              </w:rPr>
            </w:pPr>
            <w:r>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hideMark/>
          </w:tcPr>
          <w:p w14:paraId="7B3C9042" w14:textId="77777777" w:rsidR="00A66E27" w:rsidRDefault="00A66E27">
            <w:pPr>
              <w:pStyle w:val="TAL"/>
              <w:rPr>
                <w:sz w:val="16"/>
              </w:rPr>
            </w:pPr>
            <w:r>
              <w:rPr>
                <w:sz w:val="16"/>
              </w:rPr>
              <w:t>Ericsson, ?</w:t>
            </w:r>
          </w:p>
        </w:tc>
        <w:tc>
          <w:tcPr>
            <w:tcW w:w="0" w:type="auto"/>
            <w:tcBorders>
              <w:top w:val="single" w:sz="4" w:space="0" w:color="auto"/>
              <w:left w:val="single" w:sz="4" w:space="0" w:color="auto"/>
              <w:bottom w:val="single" w:sz="4" w:space="0" w:color="auto"/>
              <w:right w:val="single" w:sz="4" w:space="0" w:color="auto"/>
            </w:tcBorders>
            <w:hideMark/>
          </w:tcPr>
          <w:p w14:paraId="5D772E0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02DE510" w14:textId="77777777" w:rsidR="00A66E27" w:rsidRDefault="00A66E27">
            <w:pPr>
              <w:pStyle w:val="TAL"/>
              <w:rPr>
                <w:sz w:val="16"/>
              </w:rPr>
            </w:pPr>
            <w:r>
              <w:rPr>
                <w:sz w:val="16"/>
              </w:rPr>
              <w:t>1154</w:t>
            </w:r>
          </w:p>
        </w:tc>
        <w:tc>
          <w:tcPr>
            <w:tcW w:w="0" w:type="auto"/>
            <w:tcBorders>
              <w:top w:val="single" w:sz="4" w:space="0" w:color="auto"/>
              <w:left w:val="single" w:sz="4" w:space="0" w:color="auto"/>
              <w:bottom w:val="single" w:sz="4" w:space="0" w:color="auto"/>
              <w:right w:val="single" w:sz="4" w:space="0" w:color="auto"/>
            </w:tcBorders>
          </w:tcPr>
          <w:p w14:paraId="3BB96FD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3E9C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2BBE3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C74A1"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68336FB" w14:textId="77777777" w:rsidR="00A66E27" w:rsidRDefault="00A66E27">
            <w:pPr>
              <w:pStyle w:val="TAL"/>
              <w:rPr>
                <w:sz w:val="16"/>
              </w:rPr>
            </w:pPr>
            <w:r>
              <w:rPr>
                <w:sz w:val="16"/>
              </w:rPr>
              <w:t>postponed</w:t>
            </w:r>
          </w:p>
        </w:tc>
      </w:tr>
      <w:tr w:rsidR="00A66E27" w14:paraId="25ABE73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5576DA" w14:textId="77777777" w:rsidR="00A66E27" w:rsidRDefault="00A66E27">
            <w:pPr>
              <w:pStyle w:val="TAL"/>
              <w:rPr>
                <w:sz w:val="16"/>
              </w:rPr>
            </w:pPr>
            <w:r>
              <w:rPr>
                <w:sz w:val="16"/>
              </w:rPr>
              <w:t>C3-234390</w:t>
            </w:r>
          </w:p>
        </w:tc>
        <w:tc>
          <w:tcPr>
            <w:tcW w:w="0" w:type="auto"/>
            <w:tcBorders>
              <w:top w:val="single" w:sz="4" w:space="0" w:color="auto"/>
              <w:left w:val="single" w:sz="4" w:space="0" w:color="auto"/>
              <w:bottom w:val="single" w:sz="4" w:space="0" w:color="auto"/>
              <w:right w:val="single" w:sz="4" w:space="0" w:color="auto"/>
            </w:tcBorders>
            <w:hideMark/>
          </w:tcPr>
          <w:p w14:paraId="52BD85F3"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4BC8A5C0"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8B94D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DA9B27" w14:textId="77777777" w:rsidR="00A66E27" w:rsidRDefault="00A66E27">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tcPr>
          <w:p w14:paraId="317F224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2C1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E878E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72EAB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2A45709" w14:textId="77777777" w:rsidR="00A66E27" w:rsidRDefault="00A66E27">
            <w:pPr>
              <w:pStyle w:val="TAL"/>
              <w:rPr>
                <w:sz w:val="16"/>
              </w:rPr>
            </w:pPr>
            <w:r>
              <w:rPr>
                <w:sz w:val="16"/>
              </w:rPr>
              <w:t>agreed</w:t>
            </w:r>
          </w:p>
        </w:tc>
      </w:tr>
      <w:tr w:rsidR="00A66E27" w14:paraId="43D61C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ED1CEAB" w14:textId="77777777" w:rsidR="00A66E27" w:rsidRDefault="00A66E27">
            <w:pPr>
              <w:pStyle w:val="TAL"/>
              <w:rPr>
                <w:sz w:val="16"/>
              </w:rPr>
            </w:pPr>
            <w:r>
              <w:rPr>
                <w:sz w:val="16"/>
              </w:rPr>
              <w:t>C3-234391</w:t>
            </w:r>
          </w:p>
        </w:tc>
        <w:tc>
          <w:tcPr>
            <w:tcW w:w="0" w:type="auto"/>
            <w:tcBorders>
              <w:top w:val="single" w:sz="4" w:space="0" w:color="auto"/>
              <w:left w:val="single" w:sz="4" w:space="0" w:color="auto"/>
              <w:bottom w:val="single" w:sz="4" w:space="0" w:color="auto"/>
              <w:right w:val="single" w:sz="4" w:space="0" w:color="auto"/>
            </w:tcBorders>
            <w:hideMark/>
          </w:tcPr>
          <w:p w14:paraId="61F25DF8"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2A0BE9D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174C94"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E19152" w14:textId="77777777" w:rsidR="00A66E27" w:rsidRDefault="00A66E27">
            <w:pPr>
              <w:pStyle w:val="TAL"/>
              <w:rPr>
                <w:sz w:val="16"/>
              </w:rPr>
            </w:pPr>
            <w:r>
              <w:rPr>
                <w:sz w:val="16"/>
              </w:rPr>
              <w:t>771</w:t>
            </w:r>
          </w:p>
        </w:tc>
        <w:tc>
          <w:tcPr>
            <w:tcW w:w="0" w:type="auto"/>
            <w:tcBorders>
              <w:top w:val="single" w:sz="4" w:space="0" w:color="auto"/>
              <w:left w:val="single" w:sz="4" w:space="0" w:color="auto"/>
              <w:bottom w:val="single" w:sz="4" w:space="0" w:color="auto"/>
              <w:right w:val="single" w:sz="4" w:space="0" w:color="auto"/>
            </w:tcBorders>
          </w:tcPr>
          <w:p w14:paraId="7690E28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4F83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B143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F3D713"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B8EE438" w14:textId="77777777" w:rsidR="00A66E27" w:rsidRDefault="00A66E27">
            <w:pPr>
              <w:pStyle w:val="TAL"/>
              <w:rPr>
                <w:sz w:val="16"/>
              </w:rPr>
            </w:pPr>
            <w:r>
              <w:rPr>
                <w:sz w:val="16"/>
              </w:rPr>
              <w:t>agreed</w:t>
            </w:r>
          </w:p>
        </w:tc>
      </w:tr>
      <w:tr w:rsidR="00A66E27" w14:paraId="043DADD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1F7442" w14:textId="77777777" w:rsidR="00A66E27" w:rsidRDefault="00A66E27">
            <w:pPr>
              <w:pStyle w:val="TAL"/>
              <w:rPr>
                <w:sz w:val="16"/>
              </w:rPr>
            </w:pPr>
            <w:r>
              <w:rPr>
                <w:sz w:val="16"/>
              </w:rPr>
              <w:t>C3-234392</w:t>
            </w:r>
          </w:p>
        </w:tc>
        <w:tc>
          <w:tcPr>
            <w:tcW w:w="0" w:type="auto"/>
            <w:tcBorders>
              <w:top w:val="single" w:sz="4" w:space="0" w:color="auto"/>
              <w:left w:val="single" w:sz="4" w:space="0" w:color="auto"/>
              <w:bottom w:val="single" w:sz="4" w:space="0" w:color="auto"/>
              <w:right w:val="single" w:sz="4" w:space="0" w:color="auto"/>
            </w:tcBorders>
            <w:hideMark/>
          </w:tcPr>
          <w:p w14:paraId="39BBAD24"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6FEE1B8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A25DD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F6AE4A" w14:textId="77777777" w:rsidR="00A66E27" w:rsidRDefault="00A66E27">
            <w:pPr>
              <w:pStyle w:val="TAL"/>
              <w:rPr>
                <w:sz w:val="16"/>
              </w:rPr>
            </w:pPr>
            <w:r>
              <w:rPr>
                <w:sz w:val="16"/>
              </w:rPr>
              <w:t>562</w:t>
            </w:r>
          </w:p>
        </w:tc>
        <w:tc>
          <w:tcPr>
            <w:tcW w:w="0" w:type="auto"/>
            <w:tcBorders>
              <w:top w:val="single" w:sz="4" w:space="0" w:color="auto"/>
              <w:left w:val="single" w:sz="4" w:space="0" w:color="auto"/>
              <w:bottom w:val="single" w:sz="4" w:space="0" w:color="auto"/>
              <w:right w:val="single" w:sz="4" w:space="0" w:color="auto"/>
            </w:tcBorders>
          </w:tcPr>
          <w:p w14:paraId="618914A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A980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D7D97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BF0458"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E169ACE" w14:textId="77777777" w:rsidR="00A66E27" w:rsidRDefault="00A66E27">
            <w:pPr>
              <w:pStyle w:val="TAL"/>
              <w:rPr>
                <w:sz w:val="16"/>
              </w:rPr>
            </w:pPr>
            <w:r>
              <w:rPr>
                <w:sz w:val="16"/>
              </w:rPr>
              <w:t>agreed</w:t>
            </w:r>
          </w:p>
        </w:tc>
      </w:tr>
      <w:tr w:rsidR="00A66E27" w14:paraId="34E504D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423B16" w14:textId="77777777" w:rsidR="00A66E27" w:rsidRDefault="00A66E27">
            <w:pPr>
              <w:pStyle w:val="TAL"/>
              <w:rPr>
                <w:sz w:val="16"/>
              </w:rPr>
            </w:pPr>
            <w:r>
              <w:rPr>
                <w:sz w:val="16"/>
              </w:rPr>
              <w:t>C3-234393</w:t>
            </w:r>
          </w:p>
        </w:tc>
        <w:tc>
          <w:tcPr>
            <w:tcW w:w="0" w:type="auto"/>
            <w:tcBorders>
              <w:top w:val="single" w:sz="4" w:space="0" w:color="auto"/>
              <w:left w:val="single" w:sz="4" w:space="0" w:color="auto"/>
              <w:bottom w:val="single" w:sz="4" w:space="0" w:color="auto"/>
              <w:right w:val="single" w:sz="4" w:space="0" w:color="auto"/>
            </w:tcBorders>
            <w:hideMark/>
          </w:tcPr>
          <w:p w14:paraId="00E1A71E" w14:textId="77777777" w:rsidR="00A66E27" w:rsidRDefault="00A66E27">
            <w:pPr>
              <w:pStyle w:val="TAL"/>
              <w:rPr>
                <w:sz w:val="16"/>
              </w:rPr>
            </w:pPr>
            <w:r>
              <w:rPr>
                <w:sz w:val="16"/>
              </w:rPr>
              <w:t>Definition of L4S feature</w:t>
            </w:r>
          </w:p>
        </w:tc>
        <w:tc>
          <w:tcPr>
            <w:tcW w:w="0" w:type="auto"/>
            <w:tcBorders>
              <w:top w:val="single" w:sz="4" w:space="0" w:color="auto"/>
              <w:left w:val="single" w:sz="4" w:space="0" w:color="auto"/>
              <w:bottom w:val="single" w:sz="4" w:space="0" w:color="auto"/>
              <w:right w:val="single" w:sz="4" w:space="0" w:color="auto"/>
            </w:tcBorders>
            <w:hideMark/>
          </w:tcPr>
          <w:p w14:paraId="6BD4E17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B966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2708D9" w14:textId="77777777" w:rsidR="00A66E27" w:rsidRDefault="00A66E27">
            <w:pPr>
              <w:pStyle w:val="TAL"/>
              <w:rPr>
                <w:sz w:val="16"/>
              </w:rPr>
            </w:pPr>
            <w:r>
              <w:rPr>
                <w:sz w:val="16"/>
              </w:rPr>
              <w:t>1155</w:t>
            </w:r>
          </w:p>
        </w:tc>
        <w:tc>
          <w:tcPr>
            <w:tcW w:w="0" w:type="auto"/>
            <w:tcBorders>
              <w:top w:val="single" w:sz="4" w:space="0" w:color="auto"/>
              <w:left w:val="single" w:sz="4" w:space="0" w:color="auto"/>
              <w:bottom w:val="single" w:sz="4" w:space="0" w:color="auto"/>
              <w:right w:val="single" w:sz="4" w:space="0" w:color="auto"/>
            </w:tcBorders>
          </w:tcPr>
          <w:p w14:paraId="6B8B559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5F0C6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6C56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35352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7460970" w14:textId="77777777" w:rsidR="00A66E27" w:rsidRDefault="00A66E27">
            <w:pPr>
              <w:pStyle w:val="TAL"/>
              <w:rPr>
                <w:sz w:val="16"/>
              </w:rPr>
            </w:pPr>
            <w:r>
              <w:rPr>
                <w:sz w:val="16"/>
              </w:rPr>
              <w:t>agreed</w:t>
            </w:r>
          </w:p>
        </w:tc>
      </w:tr>
      <w:tr w:rsidR="00A66E27" w14:paraId="6F8DD1E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F6E526" w14:textId="77777777" w:rsidR="00A66E27" w:rsidRDefault="00A66E27">
            <w:pPr>
              <w:pStyle w:val="TAL"/>
              <w:rPr>
                <w:sz w:val="16"/>
              </w:rPr>
            </w:pPr>
            <w:r>
              <w:rPr>
                <w:sz w:val="16"/>
              </w:rPr>
              <w:t>C3-234394</w:t>
            </w:r>
          </w:p>
        </w:tc>
        <w:tc>
          <w:tcPr>
            <w:tcW w:w="0" w:type="auto"/>
            <w:tcBorders>
              <w:top w:val="single" w:sz="4" w:space="0" w:color="auto"/>
              <w:left w:val="single" w:sz="4" w:space="0" w:color="auto"/>
              <w:bottom w:val="single" w:sz="4" w:space="0" w:color="auto"/>
              <w:right w:val="single" w:sz="4" w:space="0" w:color="auto"/>
            </w:tcBorders>
            <w:hideMark/>
          </w:tcPr>
          <w:p w14:paraId="2AC1BC1F" w14:textId="77777777" w:rsidR="00A66E27" w:rsidRDefault="00A66E27">
            <w:pPr>
              <w:pStyle w:val="TAL"/>
              <w:rPr>
                <w:sz w:val="16"/>
              </w:rPr>
            </w:pPr>
            <w:r>
              <w:rPr>
                <w:sz w:val="16"/>
              </w:rPr>
              <w:t>AF generated MBS Security Context in MOCN scenario</w:t>
            </w:r>
          </w:p>
        </w:tc>
        <w:tc>
          <w:tcPr>
            <w:tcW w:w="0" w:type="auto"/>
            <w:tcBorders>
              <w:top w:val="single" w:sz="4" w:space="0" w:color="auto"/>
              <w:left w:val="single" w:sz="4" w:space="0" w:color="auto"/>
              <w:bottom w:val="single" w:sz="4" w:space="0" w:color="auto"/>
              <w:right w:val="single" w:sz="4" w:space="0" w:color="auto"/>
            </w:tcBorders>
            <w:hideMark/>
          </w:tcPr>
          <w:p w14:paraId="655AB884"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659630"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283FA168" w14:textId="77777777" w:rsidR="00A66E27" w:rsidRDefault="00A66E27">
            <w:pPr>
              <w:pStyle w:val="TAL"/>
              <w:rPr>
                <w:sz w:val="16"/>
              </w:rPr>
            </w:pPr>
            <w:r>
              <w:rPr>
                <w:sz w:val="16"/>
              </w:rPr>
              <w:t>44</w:t>
            </w:r>
          </w:p>
        </w:tc>
        <w:tc>
          <w:tcPr>
            <w:tcW w:w="0" w:type="auto"/>
            <w:tcBorders>
              <w:top w:val="single" w:sz="4" w:space="0" w:color="auto"/>
              <w:left w:val="single" w:sz="4" w:space="0" w:color="auto"/>
              <w:bottom w:val="single" w:sz="4" w:space="0" w:color="auto"/>
              <w:right w:val="single" w:sz="4" w:space="0" w:color="auto"/>
            </w:tcBorders>
          </w:tcPr>
          <w:p w14:paraId="2C1FD0D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9AF1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C434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1DD77A"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EE0579C" w14:textId="77777777" w:rsidR="00A66E27" w:rsidRDefault="00A66E27">
            <w:pPr>
              <w:pStyle w:val="TAL"/>
              <w:rPr>
                <w:sz w:val="16"/>
              </w:rPr>
            </w:pPr>
            <w:r>
              <w:rPr>
                <w:sz w:val="16"/>
              </w:rPr>
              <w:t>postponed</w:t>
            </w:r>
          </w:p>
        </w:tc>
      </w:tr>
      <w:tr w:rsidR="00A66E27" w14:paraId="3C03FB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BADA79" w14:textId="77777777" w:rsidR="00A66E27" w:rsidRDefault="00A66E27">
            <w:pPr>
              <w:pStyle w:val="TAL"/>
              <w:rPr>
                <w:sz w:val="16"/>
              </w:rPr>
            </w:pPr>
            <w:r>
              <w:rPr>
                <w:sz w:val="16"/>
              </w:rPr>
              <w:t>C3-234395</w:t>
            </w:r>
          </w:p>
        </w:tc>
        <w:tc>
          <w:tcPr>
            <w:tcW w:w="0" w:type="auto"/>
            <w:tcBorders>
              <w:top w:val="single" w:sz="4" w:space="0" w:color="auto"/>
              <w:left w:val="single" w:sz="4" w:space="0" w:color="auto"/>
              <w:bottom w:val="single" w:sz="4" w:space="0" w:color="auto"/>
              <w:right w:val="single" w:sz="4" w:space="0" w:color="auto"/>
            </w:tcBorders>
            <w:hideMark/>
          </w:tcPr>
          <w:p w14:paraId="515C0D20" w14:textId="77777777" w:rsidR="00A66E27" w:rsidRDefault="00A66E27">
            <w:pPr>
              <w:pStyle w:val="TAL"/>
              <w:rPr>
                <w:sz w:val="16"/>
              </w:rPr>
            </w:pPr>
            <w:r>
              <w:rPr>
                <w:sz w:val="16"/>
              </w:rPr>
              <w:t xml:space="preserve">Solving remaining Editor's Note(s) for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70752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4BC5B8"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1ECE82E" w14:textId="77777777" w:rsidR="00A66E27" w:rsidRDefault="00A66E27">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1893F95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D237A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ADFDD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F60BE" w14:textId="77777777" w:rsidR="00A66E27" w:rsidRDefault="00A66E27">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F31BE" w14:textId="77777777" w:rsidR="00A66E27" w:rsidRDefault="00A66E27">
            <w:pPr>
              <w:pStyle w:val="TAL"/>
              <w:rPr>
                <w:sz w:val="16"/>
              </w:rPr>
            </w:pPr>
            <w:r>
              <w:rPr>
                <w:sz w:val="16"/>
              </w:rPr>
              <w:t>revised</w:t>
            </w:r>
          </w:p>
        </w:tc>
      </w:tr>
      <w:tr w:rsidR="00A66E27" w14:paraId="4A53411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E37108" w14:textId="77777777" w:rsidR="00A66E27" w:rsidRDefault="00A66E27">
            <w:pPr>
              <w:pStyle w:val="TAL"/>
              <w:rPr>
                <w:sz w:val="16"/>
              </w:rPr>
            </w:pPr>
            <w:r>
              <w:rPr>
                <w:sz w:val="16"/>
              </w:rPr>
              <w:t>C3-234396</w:t>
            </w:r>
          </w:p>
        </w:tc>
        <w:tc>
          <w:tcPr>
            <w:tcW w:w="0" w:type="auto"/>
            <w:tcBorders>
              <w:top w:val="single" w:sz="4" w:space="0" w:color="auto"/>
              <w:left w:val="single" w:sz="4" w:space="0" w:color="auto"/>
              <w:bottom w:val="single" w:sz="4" w:space="0" w:color="auto"/>
              <w:right w:val="single" w:sz="4" w:space="0" w:color="auto"/>
            </w:tcBorders>
            <w:hideMark/>
          </w:tcPr>
          <w:p w14:paraId="53743A57" w14:textId="77777777" w:rsidR="00A66E27" w:rsidRDefault="00A66E27">
            <w:pPr>
              <w:pStyle w:val="TAL"/>
              <w:rPr>
                <w:sz w:val="16"/>
              </w:rPr>
            </w:pPr>
            <w:proofErr w:type="spellStart"/>
            <w:r>
              <w:rPr>
                <w:sz w:val="16"/>
              </w:rPr>
              <w:t>ACRManagementEvent</w:t>
            </w:r>
            <w:proofErr w:type="spellEnd"/>
            <w:r>
              <w:rPr>
                <w:sz w:val="16"/>
              </w:rPr>
              <w:t xml:space="preserve"> - EAS ack and service continuity</w:t>
            </w:r>
          </w:p>
        </w:tc>
        <w:tc>
          <w:tcPr>
            <w:tcW w:w="0" w:type="auto"/>
            <w:tcBorders>
              <w:top w:val="single" w:sz="4" w:space="0" w:color="auto"/>
              <w:left w:val="single" w:sz="4" w:space="0" w:color="auto"/>
              <w:bottom w:val="single" w:sz="4" w:space="0" w:color="auto"/>
              <w:right w:val="single" w:sz="4" w:space="0" w:color="auto"/>
            </w:tcBorders>
            <w:hideMark/>
          </w:tcPr>
          <w:p w14:paraId="2CEEEDF4"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52B750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F351051" w14:textId="77777777" w:rsidR="00A66E27" w:rsidRDefault="00A66E27">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tcPr>
          <w:p w14:paraId="41BFC28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76DD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5EC4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B49114"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02EB143" w14:textId="77777777" w:rsidR="00A66E27" w:rsidRDefault="00A66E27">
            <w:pPr>
              <w:pStyle w:val="TAL"/>
              <w:rPr>
                <w:sz w:val="16"/>
              </w:rPr>
            </w:pPr>
            <w:r>
              <w:rPr>
                <w:sz w:val="16"/>
              </w:rPr>
              <w:t>revised</w:t>
            </w:r>
          </w:p>
        </w:tc>
      </w:tr>
      <w:tr w:rsidR="00A66E27" w14:paraId="7FC6451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F3E80A" w14:textId="77777777" w:rsidR="00A66E27" w:rsidRDefault="00A66E27">
            <w:pPr>
              <w:pStyle w:val="TAL"/>
              <w:rPr>
                <w:sz w:val="16"/>
              </w:rPr>
            </w:pPr>
            <w:r>
              <w:rPr>
                <w:sz w:val="16"/>
              </w:rPr>
              <w:t>C3-234397</w:t>
            </w:r>
          </w:p>
        </w:tc>
        <w:tc>
          <w:tcPr>
            <w:tcW w:w="0" w:type="auto"/>
            <w:tcBorders>
              <w:top w:val="single" w:sz="4" w:space="0" w:color="auto"/>
              <w:left w:val="single" w:sz="4" w:space="0" w:color="auto"/>
              <w:bottom w:val="single" w:sz="4" w:space="0" w:color="auto"/>
              <w:right w:val="single" w:sz="4" w:space="0" w:color="auto"/>
            </w:tcBorders>
            <w:hideMark/>
          </w:tcPr>
          <w:p w14:paraId="0619B0B0" w14:textId="77777777" w:rsidR="00A66E27" w:rsidRDefault="00A66E27">
            <w:pPr>
              <w:pStyle w:val="TAL"/>
              <w:rPr>
                <w:sz w:val="16"/>
              </w:rPr>
            </w:pPr>
            <w:r>
              <w:rPr>
                <w:sz w:val="16"/>
              </w:rPr>
              <w:t>Subscription to the outcome of the provisioning of VPLMN specific URSP</w:t>
            </w:r>
          </w:p>
        </w:tc>
        <w:tc>
          <w:tcPr>
            <w:tcW w:w="0" w:type="auto"/>
            <w:tcBorders>
              <w:top w:val="single" w:sz="4" w:space="0" w:color="auto"/>
              <w:left w:val="single" w:sz="4" w:space="0" w:color="auto"/>
              <w:bottom w:val="single" w:sz="4" w:space="0" w:color="auto"/>
              <w:right w:val="single" w:sz="4" w:space="0" w:color="auto"/>
            </w:tcBorders>
            <w:hideMark/>
          </w:tcPr>
          <w:p w14:paraId="229BF68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D616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79F57E8" w14:textId="77777777" w:rsidR="00A66E27" w:rsidRDefault="00A66E27">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tcPr>
          <w:p w14:paraId="76FC39CB"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20AC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A4024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F942E6"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886639" w14:textId="77777777" w:rsidR="00A66E27" w:rsidRDefault="00A66E27">
            <w:pPr>
              <w:pStyle w:val="TAL"/>
              <w:rPr>
                <w:sz w:val="16"/>
              </w:rPr>
            </w:pPr>
            <w:r>
              <w:rPr>
                <w:sz w:val="16"/>
              </w:rPr>
              <w:t>revised</w:t>
            </w:r>
          </w:p>
        </w:tc>
      </w:tr>
      <w:tr w:rsidR="00A66E27" w14:paraId="42B636A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4546507" w14:textId="77777777" w:rsidR="00A66E27" w:rsidRDefault="00A66E27">
            <w:pPr>
              <w:pStyle w:val="TAL"/>
              <w:rPr>
                <w:sz w:val="16"/>
              </w:rPr>
            </w:pPr>
            <w:r>
              <w:rPr>
                <w:sz w:val="16"/>
              </w:rPr>
              <w:t>C3-234398</w:t>
            </w:r>
          </w:p>
        </w:tc>
        <w:tc>
          <w:tcPr>
            <w:tcW w:w="0" w:type="auto"/>
            <w:tcBorders>
              <w:top w:val="single" w:sz="4" w:space="0" w:color="auto"/>
              <w:left w:val="single" w:sz="4" w:space="0" w:color="auto"/>
              <w:bottom w:val="single" w:sz="4" w:space="0" w:color="auto"/>
              <w:right w:val="single" w:sz="4" w:space="0" w:color="auto"/>
            </w:tcBorders>
            <w:hideMark/>
          </w:tcPr>
          <w:p w14:paraId="64B4C53C" w14:textId="77777777" w:rsidR="00A66E27" w:rsidRDefault="00A66E27">
            <w:pPr>
              <w:pStyle w:val="TAL"/>
              <w:rPr>
                <w:sz w:val="16"/>
              </w:rPr>
            </w:pPr>
            <w:r>
              <w:rPr>
                <w:sz w:val="16"/>
              </w:rPr>
              <w:t>UE Policy Container received PCRT</w:t>
            </w:r>
          </w:p>
        </w:tc>
        <w:tc>
          <w:tcPr>
            <w:tcW w:w="0" w:type="auto"/>
            <w:tcBorders>
              <w:top w:val="single" w:sz="4" w:space="0" w:color="auto"/>
              <w:left w:val="single" w:sz="4" w:space="0" w:color="auto"/>
              <w:bottom w:val="single" w:sz="4" w:space="0" w:color="auto"/>
              <w:right w:val="single" w:sz="4" w:space="0" w:color="auto"/>
            </w:tcBorders>
            <w:hideMark/>
          </w:tcPr>
          <w:p w14:paraId="05FF8D3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8C7C7"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274E680" w14:textId="77777777" w:rsidR="00A66E27" w:rsidRDefault="00A66E27">
            <w:pPr>
              <w:pStyle w:val="TAL"/>
              <w:rPr>
                <w:sz w:val="16"/>
              </w:rPr>
            </w:pPr>
            <w:r>
              <w:rPr>
                <w:sz w:val="16"/>
              </w:rPr>
              <w:t>1156</w:t>
            </w:r>
          </w:p>
        </w:tc>
        <w:tc>
          <w:tcPr>
            <w:tcW w:w="0" w:type="auto"/>
            <w:tcBorders>
              <w:top w:val="single" w:sz="4" w:space="0" w:color="auto"/>
              <w:left w:val="single" w:sz="4" w:space="0" w:color="auto"/>
              <w:bottom w:val="single" w:sz="4" w:space="0" w:color="auto"/>
              <w:right w:val="single" w:sz="4" w:space="0" w:color="auto"/>
            </w:tcBorders>
          </w:tcPr>
          <w:p w14:paraId="29BB81B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CDCD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61124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05FB8A"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FB241" w14:textId="77777777" w:rsidR="00A66E27" w:rsidRDefault="00A66E27">
            <w:pPr>
              <w:pStyle w:val="TAL"/>
              <w:rPr>
                <w:sz w:val="16"/>
              </w:rPr>
            </w:pPr>
            <w:r>
              <w:rPr>
                <w:sz w:val="16"/>
              </w:rPr>
              <w:t>merged</w:t>
            </w:r>
          </w:p>
        </w:tc>
      </w:tr>
      <w:tr w:rsidR="00A66E27" w14:paraId="5C020DA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35BE36F" w14:textId="77777777" w:rsidR="00A66E27" w:rsidRDefault="00A66E27">
            <w:pPr>
              <w:pStyle w:val="TAL"/>
              <w:rPr>
                <w:sz w:val="16"/>
              </w:rPr>
            </w:pPr>
            <w:r>
              <w:rPr>
                <w:sz w:val="16"/>
              </w:rPr>
              <w:t>C3-234399</w:t>
            </w:r>
          </w:p>
        </w:tc>
        <w:tc>
          <w:tcPr>
            <w:tcW w:w="0" w:type="auto"/>
            <w:tcBorders>
              <w:top w:val="single" w:sz="4" w:space="0" w:color="auto"/>
              <w:left w:val="single" w:sz="4" w:space="0" w:color="auto"/>
              <w:bottom w:val="single" w:sz="4" w:space="0" w:color="auto"/>
              <w:right w:val="single" w:sz="4" w:space="0" w:color="auto"/>
            </w:tcBorders>
            <w:hideMark/>
          </w:tcPr>
          <w:p w14:paraId="573104B2" w14:textId="77777777" w:rsidR="00A66E27" w:rsidRDefault="00A66E27">
            <w:pPr>
              <w:pStyle w:val="TAL"/>
              <w:rPr>
                <w:sz w:val="16"/>
              </w:rPr>
            </w:pPr>
            <w:r>
              <w:rPr>
                <w:sz w:val="16"/>
              </w:rPr>
              <w:t>Support of VPLMN-specific URSP delivery outcome</w:t>
            </w:r>
          </w:p>
        </w:tc>
        <w:tc>
          <w:tcPr>
            <w:tcW w:w="0" w:type="auto"/>
            <w:tcBorders>
              <w:top w:val="single" w:sz="4" w:space="0" w:color="auto"/>
              <w:left w:val="single" w:sz="4" w:space="0" w:color="auto"/>
              <w:bottom w:val="single" w:sz="4" w:space="0" w:color="auto"/>
              <w:right w:val="single" w:sz="4" w:space="0" w:color="auto"/>
            </w:tcBorders>
            <w:hideMark/>
          </w:tcPr>
          <w:p w14:paraId="0E8E05A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C454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7A1ADF" w14:textId="77777777" w:rsidR="00A66E27" w:rsidRDefault="00A66E27">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tcPr>
          <w:p w14:paraId="7A65967A"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AD2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35F6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08602"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51B10C" w14:textId="77777777" w:rsidR="00A66E27" w:rsidRDefault="00A66E27">
            <w:pPr>
              <w:pStyle w:val="TAL"/>
              <w:rPr>
                <w:sz w:val="16"/>
              </w:rPr>
            </w:pPr>
            <w:r>
              <w:rPr>
                <w:sz w:val="16"/>
              </w:rPr>
              <w:t>revised</w:t>
            </w:r>
          </w:p>
        </w:tc>
      </w:tr>
      <w:tr w:rsidR="00A66E27" w14:paraId="1996D7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5D26F8C" w14:textId="77777777" w:rsidR="00A66E27" w:rsidRDefault="00A66E27">
            <w:pPr>
              <w:pStyle w:val="TAL"/>
              <w:rPr>
                <w:sz w:val="16"/>
              </w:rPr>
            </w:pPr>
            <w:r>
              <w:rPr>
                <w:sz w:val="16"/>
              </w:rPr>
              <w:t>C3-234400</w:t>
            </w:r>
          </w:p>
        </w:tc>
        <w:tc>
          <w:tcPr>
            <w:tcW w:w="0" w:type="auto"/>
            <w:tcBorders>
              <w:top w:val="single" w:sz="4" w:space="0" w:color="auto"/>
              <w:left w:val="single" w:sz="4" w:space="0" w:color="auto"/>
              <w:bottom w:val="single" w:sz="4" w:space="0" w:color="auto"/>
              <w:right w:val="single" w:sz="4" w:space="0" w:color="auto"/>
            </w:tcBorders>
            <w:hideMark/>
          </w:tcPr>
          <w:p w14:paraId="050E2A53" w14:textId="77777777" w:rsidR="00A66E27" w:rsidRDefault="00A66E27">
            <w:pPr>
              <w:pStyle w:val="TAL"/>
              <w:rPr>
                <w:sz w:val="16"/>
              </w:rPr>
            </w:pPr>
            <w:r>
              <w:rPr>
                <w:sz w:val="16"/>
              </w:rPr>
              <w:t>Support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0B7A6B2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6E5996"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6FD132" w14:textId="77777777" w:rsidR="00A66E27" w:rsidRDefault="00A66E27">
            <w:pPr>
              <w:pStyle w:val="TAL"/>
              <w:rPr>
                <w:sz w:val="16"/>
              </w:rPr>
            </w:pPr>
            <w:r>
              <w:rPr>
                <w:sz w:val="16"/>
              </w:rPr>
              <w:t>503</w:t>
            </w:r>
          </w:p>
        </w:tc>
        <w:tc>
          <w:tcPr>
            <w:tcW w:w="0" w:type="auto"/>
            <w:tcBorders>
              <w:top w:val="single" w:sz="4" w:space="0" w:color="auto"/>
              <w:left w:val="single" w:sz="4" w:space="0" w:color="auto"/>
              <w:bottom w:val="single" w:sz="4" w:space="0" w:color="auto"/>
              <w:right w:val="single" w:sz="4" w:space="0" w:color="auto"/>
            </w:tcBorders>
          </w:tcPr>
          <w:p w14:paraId="72B92ED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62F5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92082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506057"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8CDA13" w14:textId="77777777" w:rsidR="00A66E27" w:rsidRDefault="00A66E27">
            <w:pPr>
              <w:pStyle w:val="TAL"/>
              <w:rPr>
                <w:sz w:val="16"/>
              </w:rPr>
            </w:pPr>
            <w:r>
              <w:rPr>
                <w:sz w:val="16"/>
              </w:rPr>
              <w:t>revised</w:t>
            </w:r>
          </w:p>
        </w:tc>
      </w:tr>
      <w:tr w:rsidR="00A66E27" w14:paraId="1FD536F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C6F63B" w14:textId="77777777" w:rsidR="00A66E27" w:rsidRDefault="00A66E27">
            <w:pPr>
              <w:pStyle w:val="TAL"/>
              <w:rPr>
                <w:sz w:val="16"/>
              </w:rPr>
            </w:pPr>
            <w:r>
              <w:rPr>
                <w:sz w:val="16"/>
              </w:rPr>
              <w:t>C3-234401</w:t>
            </w:r>
          </w:p>
        </w:tc>
        <w:tc>
          <w:tcPr>
            <w:tcW w:w="0" w:type="auto"/>
            <w:tcBorders>
              <w:top w:val="single" w:sz="4" w:space="0" w:color="auto"/>
              <w:left w:val="single" w:sz="4" w:space="0" w:color="auto"/>
              <w:bottom w:val="single" w:sz="4" w:space="0" w:color="auto"/>
              <w:right w:val="single" w:sz="4" w:space="0" w:color="auto"/>
            </w:tcBorders>
            <w:hideMark/>
          </w:tcPr>
          <w:p w14:paraId="4DE123F4" w14:textId="77777777" w:rsidR="00A66E27" w:rsidRDefault="00A66E27">
            <w:pPr>
              <w:pStyle w:val="TAL"/>
              <w:rPr>
                <w:sz w:val="16"/>
              </w:rPr>
            </w:pPr>
            <w:r>
              <w:rPr>
                <w:sz w:val="16"/>
              </w:rPr>
              <w:t>URSP provisioning in EPS in Home Routed scenarios</w:t>
            </w:r>
          </w:p>
        </w:tc>
        <w:tc>
          <w:tcPr>
            <w:tcW w:w="0" w:type="auto"/>
            <w:tcBorders>
              <w:top w:val="single" w:sz="4" w:space="0" w:color="auto"/>
              <w:left w:val="single" w:sz="4" w:space="0" w:color="auto"/>
              <w:bottom w:val="single" w:sz="4" w:space="0" w:color="auto"/>
              <w:right w:val="single" w:sz="4" w:space="0" w:color="auto"/>
            </w:tcBorders>
            <w:hideMark/>
          </w:tcPr>
          <w:p w14:paraId="512D1E6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F462A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C79AFEF" w14:textId="77777777" w:rsidR="00A66E27" w:rsidRDefault="00A66E27">
            <w:pPr>
              <w:pStyle w:val="TAL"/>
              <w:rPr>
                <w:sz w:val="16"/>
              </w:rPr>
            </w:pPr>
            <w:r>
              <w:rPr>
                <w:sz w:val="16"/>
              </w:rPr>
              <w:t>298</w:t>
            </w:r>
          </w:p>
        </w:tc>
        <w:tc>
          <w:tcPr>
            <w:tcW w:w="0" w:type="auto"/>
            <w:tcBorders>
              <w:top w:val="single" w:sz="4" w:space="0" w:color="auto"/>
              <w:left w:val="single" w:sz="4" w:space="0" w:color="auto"/>
              <w:bottom w:val="single" w:sz="4" w:space="0" w:color="auto"/>
              <w:right w:val="single" w:sz="4" w:space="0" w:color="auto"/>
            </w:tcBorders>
          </w:tcPr>
          <w:p w14:paraId="035F22B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2A2F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F390B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0376FF"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F90F85" w14:textId="77777777" w:rsidR="00A66E27" w:rsidRDefault="00A66E27">
            <w:pPr>
              <w:pStyle w:val="TAL"/>
              <w:rPr>
                <w:sz w:val="16"/>
              </w:rPr>
            </w:pPr>
            <w:r>
              <w:rPr>
                <w:sz w:val="16"/>
              </w:rPr>
              <w:t>revised</w:t>
            </w:r>
          </w:p>
        </w:tc>
      </w:tr>
      <w:tr w:rsidR="00A66E27" w14:paraId="62AF5D2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AA4672" w14:textId="77777777" w:rsidR="00A66E27" w:rsidRDefault="00A66E27">
            <w:pPr>
              <w:pStyle w:val="TAL"/>
              <w:rPr>
                <w:sz w:val="16"/>
              </w:rPr>
            </w:pPr>
            <w:r>
              <w:rPr>
                <w:sz w:val="16"/>
              </w:rPr>
              <w:t>C3-234402</w:t>
            </w:r>
          </w:p>
        </w:tc>
        <w:tc>
          <w:tcPr>
            <w:tcW w:w="0" w:type="auto"/>
            <w:tcBorders>
              <w:top w:val="single" w:sz="4" w:space="0" w:color="auto"/>
              <w:left w:val="single" w:sz="4" w:space="0" w:color="auto"/>
              <w:bottom w:val="single" w:sz="4" w:space="0" w:color="auto"/>
              <w:right w:val="single" w:sz="4" w:space="0" w:color="auto"/>
            </w:tcBorders>
            <w:hideMark/>
          </w:tcPr>
          <w:p w14:paraId="0C5D5D68" w14:textId="77777777" w:rsidR="00A66E27" w:rsidRDefault="00A66E27">
            <w:pPr>
              <w:pStyle w:val="TAL"/>
              <w:rPr>
                <w:sz w:val="16"/>
              </w:rPr>
            </w:pPr>
            <w:r>
              <w:rPr>
                <w:sz w:val="16"/>
              </w:rPr>
              <w:t>Updates to Common EAS Announcement service</w:t>
            </w:r>
          </w:p>
        </w:tc>
        <w:tc>
          <w:tcPr>
            <w:tcW w:w="0" w:type="auto"/>
            <w:tcBorders>
              <w:top w:val="single" w:sz="4" w:space="0" w:color="auto"/>
              <w:left w:val="single" w:sz="4" w:space="0" w:color="auto"/>
              <w:bottom w:val="single" w:sz="4" w:space="0" w:color="auto"/>
              <w:right w:val="single" w:sz="4" w:space="0" w:color="auto"/>
            </w:tcBorders>
            <w:hideMark/>
          </w:tcPr>
          <w:p w14:paraId="74D51806"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E0795B1"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4067659" w14:textId="77777777" w:rsidR="00A66E27" w:rsidRDefault="00A66E27">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tcPr>
          <w:p w14:paraId="36F7266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7F6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F683D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CE7BC"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5C2F149" w14:textId="77777777" w:rsidR="00A66E27" w:rsidRDefault="00A66E27">
            <w:pPr>
              <w:pStyle w:val="TAL"/>
              <w:rPr>
                <w:sz w:val="16"/>
              </w:rPr>
            </w:pPr>
            <w:r>
              <w:rPr>
                <w:sz w:val="16"/>
              </w:rPr>
              <w:t>revised</w:t>
            </w:r>
          </w:p>
        </w:tc>
      </w:tr>
      <w:tr w:rsidR="00A66E27" w14:paraId="1E954BA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C948C22" w14:textId="77777777" w:rsidR="00A66E27" w:rsidRDefault="00A66E27">
            <w:pPr>
              <w:pStyle w:val="TAL"/>
              <w:rPr>
                <w:sz w:val="16"/>
              </w:rPr>
            </w:pPr>
            <w:r>
              <w:rPr>
                <w:sz w:val="16"/>
              </w:rPr>
              <w:t>C3-234403</w:t>
            </w:r>
          </w:p>
        </w:tc>
        <w:tc>
          <w:tcPr>
            <w:tcW w:w="0" w:type="auto"/>
            <w:tcBorders>
              <w:top w:val="single" w:sz="4" w:space="0" w:color="auto"/>
              <w:left w:val="single" w:sz="4" w:space="0" w:color="auto"/>
              <w:bottom w:val="single" w:sz="4" w:space="0" w:color="auto"/>
              <w:right w:val="single" w:sz="4" w:space="0" w:color="auto"/>
            </w:tcBorders>
            <w:hideMark/>
          </w:tcPr>
          <w:p w14:paraId="69D0E9B0" w14:textId="77777777" w:rsidR="00A66E27" w:rsidRDefault="00A66E27">
            <w:pPr>
              <w:pStyle w:val="TAL"/>
              <w:rPr>
                <w:sz w:val="16"/>
              </w:rPr>
            </w:pPr>
            <w:proofErr w:type="spellStart"/>
            <w:r>
              <w:rPr>
                <w:sz w:val="16"/>
              </w:rPr>
              <w:t>Eees_EASRegistration</w:t>
            </w:r>
            <w:proofErr w:type="spellEnd"/>
            <w:r>
              <w:rPr>
                <w:sz w:val="16"/>
              </w:rPr>
              <w:t xml:space="preserve"> - EAS sync and Bundle updates</w:t>
            </w:r>
          </w:p>
        </w:tc>
        <w:tc>
          <w:tcPr>
            <w:tcW w:w="0" w:type="auto"/>
            <w:tcBorders>
              <w:top w:val="single" w:sz="4" w:space="0" w:color="auto"/>
              <w:left w:val="single" w:sz="4" w:space="0" w:color="auto"/>
              <w:bottom w:val="single" w:sz="4" w:space="0" w:color="auto"/>
              <w:right w:val="single" w:sz="4" w:space="0" w:color="auto"/>
            </w:tcBorders>
            <w:hideMark/>
          </w:tcPr>
          <w:p w14:paraId="0EA1F02A"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5872BF5"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DAE58C1" w14:textId="77777777" w:rsidR="00A66E27" w:rsidRDefault="00A66E27">
            <w:pPr>
              <w:pStyle w:val="TAL"/>
              <w:rPr>
                <w:sz w:val="16"/>
              </w:rPr>
            </w:pPr>
            <w:r>
              <w:rPr>
                <w:sz w:val="16"/>
              </w:rPr>
              <w:t>134</w:t>
            </w:r>
          </w:p>
        </w:tc>
        <w:tc>
          <w:tcPr>
            <w:tcW w:w="0" w:type="auto"/>
            <w:tcBorders>
              <w:top w:val="single" w:sz="4" w:space="0" w:color="auto"/>
              <w:left w:val="single" w:sz="4" w:space="0" w:color="auto"/>
              <w:bottom w:val="single" w:sz="4" w:space="0" w:color="auto"/>
              <w:right w:val="single" w:sz="4" w:space="0" w:color="auto"/>
            </w:tcBorders>
          </w:tcPr>
          <w:p w14:paraId="048FBC9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34D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06636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20EDB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04C6A42" w14:textId="77777777" w:rsidR="00A66E27" w:rsidRDefault="00A66E27">
            <w:pPr>
              <w:pStyle w:val="TAL"/>
              <w:rPr>
                <w:sz w:val="16"/>
              </w:rPr>
            </w:pPr>
            <w:r>
              <w:rPr>
                <w:sz w:val="16"/>
              </w:rPr>
              <w:t>revised</w:t>
            </w:r>
          </w:p>
        </w:tc>
      </w:tr>
      <w:tr w:rsidR="00A66E27" w14:paraId="1BF2EFD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84322A" w14:textId="77777777" w:rsidR="00A66E27" w:rsidRDefault="00A66E27">
            <w:pPr>
              <w:pStyle w:val="TAL"/>
              <w:rPr>
                <w:sz w:val="16"/>
              </w:rPr>
            </w:pPr>
            <w:r>
              <w:rPr>
                <w:sz w:val="16"/>
              </w:rPr>
              <w:t>C3-234404</w:t>
            </w:r>
          </w:p>
        </w:tc>
        <w:tc>
          <w:tcPr>
            <w:tcW w:w="0" w:type="auto"/>
            <w:tcBorders>
              <w:top w:val="single" w:sz="4" w:space="0" w:color="auto"/>
              <w:left w:val="single" w:sz="4" w:space="0" w:color="auto"/>
              <w:bottom w:val="single" w:sz="4" w:space="0" w:color="auto"/>
              <w:right w:val="single" w:sz="4" w:space="0" w:color="auto"/>
            </w:tcBorders>
            <w:hideMark/>
          </w:tcPr>
          <w:p w14:paraId="4A854FB2" w14:textId="77777777" w:rsidR="00A66E27" w:rsidRDefault="00A66E27">
            <w:pPr>
              <w:pStyle w:val="TAL"/>
              <w:rPr>
                <w:sz w:val="16"/>
              </w:rPr>
            </w:pPr>
            <w:r>
              <w:rPr>
                <w:sz w:val="16"/>
              </w:rPr>
              <w:t xml:space="preserve">Correction to presence conditions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774F42B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BF6BA1"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890D0C9" w14:textId="77777777" w:rsidR="00A66E27" w:rsidRDefault="00A66E27">
            <w:pPr>
              <w:pStyle w:val="TAL"/>
              <w:rPr>
                <w:sz w:val="16"/>
              </w:rPr>
            </w:pPr>
            <w:r>
              <w:rPr>
                <w:sz w:val="16"/>
              </w:rPr>
              <w:t>462</w:t>
            </w:r>
          </w:p>
        </w:tc>
        <w:tc>
          <w:tcPr>
            <w:tcW w:w="0" w:type="auto"/>
            <w:tcBorders>
              <w:top w:val="single" w:sz="4" w:space="0" w:color="auto"/>
              <w:left w:val="single" w:sz="4" w:space="0" w:color="auto"/>
              <w:bottom w:val="single" w:sz="4" w:space="0" w:color="auto"/>
              <w:right w:val="single" w:sz="4" w:space="0" w:color="auto"/>
            </w:tcBorders>
          </w:tcPr>
          <w:p w14:paraId="16A68BEF"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30C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0B632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E6A037"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89D0C6F" w14:textId="77777777" w:rsidR="00A66E27" w:rsidRDefault="00A66E27">
            <w:pPr>
              <w:pStyle w:val="TAL"/>
              <w:rPr>
                <w:sz w:val="16"/>
              </w:rPr>
            </w:pPr>
            <w:r>
              <w:rPr>
                <w:sz w:val="16"/>
              </w:rPr>
              <w:t>agreed</w:t>
            </w:r>
          </w:p>
        </w:tc>
      </w:tr>
      <w:tr w:rsidR="00A66E27" w14:paraId="0CCFEF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E7EC10" w14:textId="77777777" w:rsidR="00A66E27" w:rsidRDefault="00A66E27">
            <w:pPr>
              <w:pStyle w:val="TAL"/>
              <w:rPr>
                <w:sz w:val="16"/>
              </w:rPr>
            </w:pPr>
            <w:r>
              <w:rPr>
                <w:sz w:val="16"/>
              </w:rPr>
              <w:t>C3-234405</w:t>
            </w:r>
          </w:p>
        </w:tc>
        <w:tc>
          <w:tcPr>
            <w:tcW w:w="0" w:type="auto"/>
            <w:tcBorders>
              <w:top w:val="single" w:sz="4" w:space="0" w:color="auto"/>
              <w:left w:val="single" w:sz="4" w:space="0" w:color="auto"/>
              <w:bottom w:val="single" w:sz="4" w:space="0" w:color="auto"/>
              <w:right w:val="single" w:sz="4" w:space="0" w:color="auto"/>
            </w:tcBorders>
            <w:hideMark/>
          </w:tcPr>
          <w:p w14:paraId="4957FD4D" w14:textId="77777777" w:rsidR="00A66E27" w:rsidRDefault="00A66E27">
            <w:pPr>
              <w:pStyle w:val="TAL"/>
              <w:rPr>
                <w:sz w:val="16"/>
              </w:rPr>
            </w:pPr>
            <w:r>
              <w:rPr>
                <w:sz w:val="16"/>
              </w:rPr>
              <w:t>ECS Discovery – API data model</w:t>
            </w:r>
          </w:p>
        </w:tc>
        <w:tc>
          <w:tcPr>
            <w:tcW w:w="0" w:type="auto"/>
            <w:tcBorders>
              <w:top w:val="single" w:sz="4" w:space="0" w:color="auto"/>
              <w:left w:val="single" w:sz="4" w:space="0" w:color="auto"/>
              <w:bottom w:val="single" w:sz="4" w:space="0" w:color="auto"/>
              <w:right w:val="single" w:sz="4" w:space="0" w:color="auto"/>
            </w:tcBorders>
            <w:hideMark/>
          </w:tcPr>
          <w:p w14:paraId="4F9D447E" w14:textId="77777777" w:rsidR="00A66E27" w:rsidRDefault="00A66E27">
            <w:pPr>
              <w:pStyle w:val="TAL"/>
              <w:rPr>
                <w:sz w:val="16"/>
              </w:rPr>
            </w:pPr>
            <w:r>
              <w:rPr>
                <w:sz w:val="16"/>
              </w:rPr>
              <w:t>Samsung, Qualcomm</w:t>
            </w:r>
          </w:p>
        </w:tc>
        <w:tc>
          <w:tcPr>
            <w:tcW w:w="0" w:type="auto"/>
            <w:tcBorders>
              <w:top w:val="single" w:sz="4" w:space="0" w:color="auto"/>
              <w:left w:val="single" w:sz="4" w:space="0" w:color="auto"/>
              <w:bottom w:val="single" w:sz="4" w:space="0" w:color="auto"/>
              <w:right w:val="single" w:sz="4" w:space="0" w:color="auto"/>
            </w:tcBorders>
            <w:hideMark/>
          </w:tcPr>
          <w:p w14:paraId="5F598797"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8B38254" w14:textId="77777777" w:rsidR="00A66E27" w:rsidRDefault="00A66E27">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699B752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EA528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DCEF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A9376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8BFB002" w14:textId="77777777" w:rsidR="00A66E27" w:rsidRDefault="00A66E27">
            <w:pPr>
              <w:pStyle w:val="TAL"/>
              <w:rPr>
                <w:sz w:val="16"/>
              </w:rPr>
            </w:pPr>
            <w:r>
              <w:rPr>
                <w:sz w:val="16"/>
              </w:rPr>
              <w:t>postponed</w:t>
            </w:r>
          </w:p>
        </w:tc>
      </w:tr>
      <w:tr w:rsidR="00A66E27" w14:paraId="6540B0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2AAD78" w14:textId="77777777" w:rsidR="00A66E27" w:rsidRDefault="00A66E27">
            <w:pPr>
              <w:pStyle w:val="TAL"/>
              <w:rPr>
                <w:sz w:val="16"/>
              </w:rPr>
            </w:pPr>
            <w:r>
              <w:rPr>
                <w:sz w:val="16"/>
              </w:rPr>
              <w:t>C3-234406</w:t>
            </w:r>
          </w:p>
        </w:tc>
        <w:tc>
          <w:tcPr>
            <w:tcW w:w="0" w:type="auto"/>
            <w:tcBorders>
              <w:top w:val="single" w:sz="4" w:space="0" w:color="auto"/>
              <w:left w:val="single" w:sz="4" w:space="0" w:color="auto"/>
              <w:bottom w:val="single" w:sz="4" w:space="0" w:color="auto"/>
              <w:right w:val="single" w:sz="4" w:space="0" w:color="auto"/>
            </w:tcBorders>
            <w:hideMark/>
          </w:tcPr>
          <w:p w14:paraId="204DA478" w14:textId="77777777" w:rsidR="00A66E27" w:rsidRDefault="00A66E27">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5DAB5B32" w14:textId="77777777" w:rsidR="00A66E27" w:rsidRDefault="00A66E27">
            <w:pPr>
              <w:pStyle w:val="TAL"/>
              <w:rPr>
                <w:sz w:val="16"/>
              </w:rPr>
            </w:pPr>
            <w:r>
              <w:rPr>
                <w:sz w:val="16"/>
              </w:rPr>
              <w:t>Samsung, Qualcomm</w:t>
            </w:r>
          </w:p>
        </w:tc>
        <w:tc>
          <w:tcPr>
            <w:tcW w:w="0" w:type="auto"/>
            <w:tcBorders>
              <w:top w:val="single" w:sz="4" w:space="0" w:color="auto"/>
              <w:left w:val="single" w:sz="4" w:space="0" w:color="auto"/>
              <w:bottom w:val="single" w:sz="4" w:space="0" w:color="auto"/>
              <w:right w:val="single" w:sz="4" w:space="0" w:color="auto"/>
            </w:tcBorders>
            <w:hideMark/>
          </w:tcPr>
          <w:p w14:paraId="11D6719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ACFB0CC" w14:textId="77777777" w:rsidR="00A66E27" w:rsidRDefault="00A66E27">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3CBE7C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B1335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0C2C4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0BBAA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E051D45" w14:textId="77777777" w:rsidR="00A66E27" w:rsidRDefault="00A66E27">
            <w:pPr>
              <w:pStyle w:val="TAL"/>
              <w:rPr>
                <w:sz w:val="16"/>
              </w:rPr>
            </w:pPr>
            <w:r>
              <w:rPr>
                <w:sz w:val="16"/>
              </w:rPr>
              <w:t>postponed</w:t>
            </w:r>
          </w:p>
        </w:tc>
      </w:tr>
      <w:tr w:rsidR="00A66E27" w14:paraId="072C847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DB31BC3" w14:textId="77777777" w:rsidR="00A66E27" w:rsidRDefault="00A66E27">
            <w:pPr>
              <w:pStyle w:val="TAL"/>
              <w:rPr>
                <w:sz w:val="16"/>
              </w:rPr>
            </w:pPr>
            <w:r>
              <w:rPr>
                <w:sz w:val="16"/>
              </w:rPr>
              <w:t>C3-234407</w:t>
            </w:r>
          </w:p>
        </w:tc>
        <w:tc>
          <w:tcPr>
            <w:tcW w:w="0" w:type="auto"/>
            <w:tcBorders>
              <w:top w:val="single" w:sz="4" w:space="0" w:color="auto"/>
              <w:left w:val="single" w:sz="4" w:space="0" w:color="auto"/>
              <w:bottom w:val="single" w:sz="4" w:space="0" w:color="auto"/>
              <w:right w:val="single" w:sz="4" w:space="0" w:color="auto"/>
            </w:tcBorders>
            <w:hideMark/>
          </w:tcPr>
          <w:p w14:paraId="5B3D063E" w14:textId="77777777" w:rsidR="00A66E27" w:rsidRDefault="00A66E27">
            <w:pPr>
              <w:pStyle w:val="TAL"/>
              <w:rPr>
                <w:sz w:val="16"/>
              </w:rPr>
            </w:pPr>
            <w:r>
              <w:rPr>
                <w:sz w:val="16"/>
              </w:rPr>
              <w:t>Correction to subscription to notification of changes of AF influence on AM Policies</w:t>
            </w:r>
          </w:p>
        </w:tc>
        <w:tc>
          <w:tcPr>
            <w:tcW w:w="0" w:type="auto"/>
            <w:tcBorders>
              <w:top w:val="single" w:sz="4" w:space="0" w:color="auto"/>
              <w:left w:val="single" w:sz="4" w:space="0" w:color="auto"/>
              <w:bottom w:val="single" w:sz="4" w:space="0" w:color="auto"/>
              <w:right w:val="single" w:sz="4" w:space="0" w:color="auto"/>
            </w:tcBorders>
            <w:hideMark/>
          </w:tcPr>
          <w:p w14:paraId="4F2562D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4DEF01"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0D6E0D8" w14:textId="77777777" w:rsidR="00A66E27" w:rsidRDefault="00A66E27">
            <w:pPr>
              <w:pStyle w:val="TAL"/>
              <w:rPr>
                <w:sz w:val="16"/>
              </w:rPr>
            </w:pPr>
            <w:r>
              <w:rPr>
                <w:sz w:val="16"/>
              </w:rPr>
              <w:t>463</w:t>
            </w:r>
          </w:p>
        </w:tc>
        <w:tc>
          <w:tcPr>
            <w:tcW w:w="0" w:type="auto"/>
            <w:tcBorders>
              <w:top w:val="single" w:sz="4" w:space="0" w:color="auto"/>
              <w:left w:val="single" w:sz="4" w:space="0" w:color="auto"/>
              <w:bottom w:val="single" w:sz="4" w:space="0" w:color="auto"/>
              <w:right w:val="single" w:sz="4" w:space="0" w:color="auto"/>
            </w:tcBorders>
          </w:tcPr>
          <w:p w14:paraId="1E7C6C0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90CCE"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7D008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9C54E" w14:textId="77777777" w:rsidR="00A66E27" w:rsidRDefault="00A66E27">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1633D1D" w14:textId="77777777" w:rsidR="00A66E27" w:rsidRDefault="00A66E27">
            <w:pPr>
              <w:pStyle w:val="TAL"/>
              <w:rPr>
                <w:sz w:val="16"/>
              </w:rPr>
            </w:pPr>
            <w:r>
              <w:rPr>
                <w:sz w:val="16"/>
              </w:rPr>
              <w:t>not pursued</w:t>
            </w:r>
          </w:p>
        </w:tc>
      </w:tr>
      <w:tr w:rsidR="00A66E27" w14:paraId="483493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1E17CC0" w14:textId="77777777" w:rsidR="00A66E27" w:rsidRDefault="00A66E27">
            <w:pPr>
              <w:pStyle w:val="TAL"/>
              <w:rPr>
                <w:sz w:val="16"/>
              </w:rPr>
            </w:pPr>
            <w:r>
              <w:rPr>
                <w:sz w:val="16"/>
              </w:rPr>
              <w:t>C3-234408</w:t>
            </w:r>
          </w:p>
        </w:tc>
        <w:tc>
          <w:tcPr>
            <w:tcW w:w="0" w:type="auto"/>
            <w:tcBorders>
              <w:top w:val="single" w:sz="4" w:space="0" w:color="auto"/>
              <w:left w:val="single" w:sz="4" w:space="0" w:color="auto"/>
              <w:bottom w:val="single" w:sz="4" w:space="0" w:color="auto"/>
              <w:right w:val="single" w:sz="4" w:space="0" w:color="auto"/>
            </w:tcBorders>
            <w:hideMark/>
          </w:tcPr>
          <w:p w14:paraId="527BB734" w14:textId="77777777" w:rsidR="00A66E27" w:rsidRDefault="00A66E27">
            <w:pPr>
              <w:pStyle w:val="TAL"/>
              <w:rPr>
                <w:sz w:val="16"/>
              </w:rPr>
            </w:pPr>
            <w:r>
              <w:rPr>
                <w:sz w:val="16"/>
              </w:rPr>
              <w:t>Correction to subscription to notification of changes of AF influence on AM Policies</w:t>
            </w:r>
          </w:p>
        </w:tc>
        <w:tc>
          <w:tcPr>
            <w:tcW w:w="0" w:type="auto"/>
            <w:tcBorders>
              <w:top w:val="single" w:sz="4" w:space="0" w:color="auto"/>
              <w:left w:val="single" w:sz="4" w:space="0" w:color="auto"/>
              <w:bottom w:val="single" w:sz="4" w:space="0" w:color="auto"/>
              <w:right w:val="single" w:sz="4" w:space="0" w:color="auto"/>
            </w:tcBorders>
            <w:hideMark/>
          </w:tcPr>
          <w:p w14:paraId="6F301D7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E7DE7D"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4F1CFB" w14:textId="77777777" w:rsidR="00A66E27" w:rsidRDefault="00A66E27">
            <w:pPr>
              <w:pStyle w:val="TAL"/>
              <w:rPr>
                <w:sz w:val="16"/>
              </w:rPr>
            </w:pPr>
            <w:r>
              <w:rPr>
                <w:sz w:val="16"/>
              </w:rPr>
              <w:t>464</w:t>
            </w:r>
          </w:p>
        </w:tc>
        <w:tc>
          <w:tcPr>
            <w:tcW w:w="0" w:type="auto"/>
            <w:tcBorders>
              <w:top w:val="single" w:sz="4" w:space="0" w:color="auto"/>
              <w:left w:val="single" w:sz="4" w:space="0" w:color="auto"/>
              <w:bottom w:val="single" w:sz="4" w:space="0" w:color="auto"/>
              <w:right w:val="single" w:sz="4" w:space="0" w:color="auto"/>
            </w:tcBorders>
          </w:tcPr>
          <w:p w14:paraId="23178C2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6936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54D1E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068CE0" w14:textId="77777777" w:rsidR="00A66E27" w:rsidRDefault="00A66E27">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757390D" w14:textId="77777777" w:rsidR="00A66E27" w:rsidRDefault="00A66E27">
            <w:pPr>
              <w:pStyle w:val="TAL"/>
              <w:rPr>
                <w:sz w:val="16"/>
              </w:rPr>
            </w:pPr>
            <w:r>
              <w:rPr>
                <w:sz w:val="16"/>
              </w:rPr>
              <w:t>revised</w:t>
            </w:r>
          </w:p>
        </w:tc>
      </w:tr>
      <w:tr w:rsidR="00A66E27" w14:paraId="5A1C1B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FBE4B9" w14:textId="77777777" w:rsidR="00A66E27" w:rsidRDefault="00A66E27">
            <w:pPr>
              <w:pStyle w:val="TAL"/>
              <w:rPr>
                <w:sz w:val="16"/>
              </w:rPr>
            </w:pPr>
            <w:r>
              <w:rPr>
                <w:sz w:val="16"/>
              </w:rPr>
              <w:t>C3-234409</w:t>
            </w:r>
          </w:p>
        </w:tc>
        <w:tc>
          <w:tcPr>
            <w:tcW w:w="0" w:type="auto"/>
            <w:tcBorders>
              <w:top w:val="single" w:sz="4" w:space="0" w:color="auto"/>
              <w:left w:val="single" w:sz="4" w:space="0" w:color="auto"/>
              <w:bottom w:val="single" w:sz="4" w:space="0" w:color="auto"/>
              <w:right w:val="single" w:sz="4" w:space="0" w:color="auto"/>
            </w:tcBorders>
            <w:hideMark/>
          </w:tcPr>
          <w:p w14:paraId="1182615B" w14:textId="77777777" w:rsidR="00A66E27" w:rsidRDefault="00A66E27">
            <w:pPr>
              <w:pStyle w:val="TAL"/>
              <w:rPr>
                <w:sz w:val="16"/>
              </w:rPr>
            </w:pPr>
            <w:proofErr w:type="spellStart"/>
            <w:r>
              <w:rPr>
                <w:sz w:val="16"/>
              </w:rPr>
              <w:t>Eecs_EESRegistration</w:t>
            </w:r>
            <w:proofErr w:type="spellEnd"/>
            <w:r>
              <w:rPr>
                <w:sz w:val="16"/>
              </w:rPr>
              <w:t xml:space="preserve"> – EDN Information</w:t>
            </w:r>
          </w:p>
        </w:tc>
        <w:tc>
          <w:tcPr>
            <w:tcW w:w="0" w:type="auto"/>
            <w:tcBorders>
              <w:top w:val="single" w:sz="4" w:space="0" w:color="auto"/>
              <w:left w:val="single" w:sz="4" w:space="0" w:color="auto"/>
              <w:bottom w:val="single" w:sz="4" w:space="0" w:color="auto"/>
              <w:right w:val="single" w:sz="4" w:space="0" w:color="auto"/>
            </w:tcBorders>
            <w:hideMark/>
          </w:tcPr>
          <w:p w14:paraId="51DD92DC"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C57E19B"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276CF6D" w14:textId="77777777" w:rsidR="00A66E27" w:rsidRDefault="00A66E27">
            <w:pPr>
              <w:pStyle w:val="TAL"/>
              <w:rPr>
                <w:sz w:val="16"/>
              </w:rPr>
            </w:pPr>
            <w:r>
              <w:rPr>
                <w:sz w:val="16"/>
              </w:rPr>
              <w:t>135</w:t>
            </w:r>
          </w:p>
        </w:tc>
        <w:tc>
          <w:tcPr>
            <w:tcW w:w="0" w:type="auto"/>
            <w:tcBorders>
              <w:top w:val="single" w:sz="4" w:space="0" w:color="auto"/>
              <w:left w:val="single" w:sz="4" w:space="0" w:color="auto"/>
              <w:bottom w:val="single" w:sz="4" w:space="0" w:color="auto"/>
              <w:right w:val="single" w:sz="4" w:space="0" w:color="auto"/>
            </w:tcBorders>
          </w:tcPr>
          <w:p w14:paraId="7300537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8E4E3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BCCD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DBF0D"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0272DFD" w14:textId="77777777" w:rsidR="00A66E27" w:rsidRDefault="00A66E27">
            <w:pPr>
              <w:pStyle w:val="TAL"/>
              <w:rPr>
                <w:sz w:val="16"/>
              </w:rPr>
            </w:pPr>
            <w:r>
              <w:rPr>
                <w:sz w:val="16"/>
              </w:rPr>
              <w:t>withdrawn</w:t>
            </w:r>
          </w:p>
        </w:tc>
      </w:tr>
      <w:tr w:rsidR="00A66E27" w14:paraId="5D25B81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5F853D" w14:textId="77777777" w:rsidR="00A66E27" w:rsidRDefault="00A66E27">
            <w:pPr>
              <w:pStyle w:val="TAL"/>
              <w:rPr>
                <w:sz w:val="16"/>
              </w:rPr>
            </w:pPr>
            <w:r>
              <w:rPr>
                <w:sz w:val="16"/>
              </w:rPr>
              <w:t>C3-234410</w:t>
            </w:r>
          </w:p>
        </w:tc>
        <w:tc>
          <w:tcPr>
            <w:tcW w:w="0" w:type="auto"/>
            <w:tcBorders>
              <w:top w:val="single" w:sz="4" w:space="0" w:color="auto"/>
              <w:left w:val="single" w:sz="4" w:space="0" w:color="auto"/>
              <w:bottom w:val="single" w:sz="4" w:space="0" w:color="auto"/>
              <w:right w:val="single" w:sz="4" w:space="0" w:color="auto"/>
            </w:tcBorders>
            <w:hideMark/>
          </w:tcPr>
          <w:p w14:paraId="02871529" w14:textId="77777777" w:rsidR="00A66E27" w:rsidRDefault="00A66E27">
            <w:pPr>
              <w:pStyle w:val="TAL"/>
              <w:rPr>
                <w:sz w:val="16"/>
              </w:rPr>
            </w:pPr>
            <w:r>
              <w:rPr>
                <w:sz w:val="16"/>
              </w:rPr>
              <w:t xml:space="preserve">Removing the unnecessary </w:t>
            </w:r>
            <w:proofErr w:type="spellStart"/>
            <w:r>
              <w:rPr>
                <w:sz w:val="16"/>
              </w:rPr>
              <w:t>resetIds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1343688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0D404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3680111" w14:textId="77777777" w:rsidR="00A66E27" w:rsidRDefault="00A66E27">
            <w:pPr>
              <w:pStyle w:val="TAL"/>
              <w:rPr>
                <w:sz w:val="16"/>
              </w:rPr>
            </w:pPr>
            <w:r>
              <w:rPr>
                <w:sz w:val="16"/>
              </w:rPr>
              <w:t>465</w:t>
            </w:r>
          </w:p>
        </w:tc>
        <w:tc>
          <w:tcPr>
            <w:tcW w:w="0" w:type="auto"/>
            <w:tcBorders>
              <w:top w:val="single" w:sz="4" w:space="0" w:color="auto"/>
              <w:left w:val="single" w:sz="4" w:space="0" w:color="auto"/>
              <w:bottom w:val="single" w:sz="4" w:space="0" w:color="auto"/>
              <w:right w:val="single" w:sz="4" w:space="0" w:color="auto"/>
            </w:tcBorders>
          </w:tcPr>
          <w:p w14:paraId="07FDCD2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B350A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2A764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7760D"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148B3C8" w14:textId="77777777" w:rsidR="00A66E27" w:rsidRDefault="00A66E27">
            <w:pPr>
              <w:pStyle w:val="TAL"/>
              <w:rPr>
                <w:sz w:val="16"/>
              </w:rPr>
            </w:pPr>
            <w:r>
              <w:rPr>
                <w:sz w:val="16"/>
              </w:rPr>
              <w:t>agreed</w:t>
            </w:r>
          </w:p>
        </w:tc>
      </w:tr>
      <w:tr w:rsidR="00A66E27" w14:paraId="6027C8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B13A87E" w14:textId="77777777" w:rsidR="00A66E27" w:rsidRDefault="00A66E27">
            <w:pPr>
              <w:pStyle w:val="TAL"/>
              <w:rPr>
                <w:sz w:val="16"/>
              </w:rPr>
            </w:pPr>
            <w:r>
              <w:rPr>
                <w:sz w:val="16"/>
              </w:rPr>
              <w:t>C3-234411</w:t>
            </w:r>
          </w:p>
        </w:tc>
        <w:tc>
          <w:tcPr>
            <w:tcW w:w="0" w:type="auto"/>
            <w:tcBorders>
              <w:top w:val="single" w:sz="4" w:space="0" w:color="auto"/>
              <w:left w:val="single" w:sz="4" w:space="0" w:color="auto"/>
              <w:bottom w:val="single" w:sz="4" w:space="0" w:color="auto"/>
              <w:right w:val="single" w:sz="4" w:space="0" w:color="auto"/>
            </w:tcBorders>
            <w:hideMark/>
          </w:tcPr>
          <w:p w14:paraId="0C33A4D2" w14:textId="77777777" w:rsidR="00A66E27" w:rsidRDefault="00A66E27">
            <w:pPr>
              <w:pStyle w:val="TAL"/>
              <w:rPr>
                <w:sz w:val="16"/>
              </w:rPr>
            </w:pPr>
            <w:r>
              <w:rPr>
                <w:sz w:val="16"/>
              </w:rPr>
              <w:t>Update to the report of time synchronization status changes</w:t>
            </w:r>
          </w:p>
        </w:tc>
        <w:tc>
          <w:tcPr>
            <w:tcW w:w="0" w:type="auto"/>
            <w:tcBorders>
              <w:top w:val="single" w:sz="4" w:space="0" w:color="auto"/>
              <w:left w:val="single" w:sz="4" w:space="0" w:color="auto"/>
              <w:bottom w:val="single" w:sz="4" w:space="0" w:color="auto"/>
              <w:right w:val="single" w:sz="4" w:space="0" w:color="auto"/>
            </w:tcBorders>
            <w:hideMark/>
          </w:tcPr>
          <w:p w14:paraId="3446C4D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FB0B15"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E4F254" w14:textId="77777777" w:rsidR="00A66E27" w:rsidRDefault="00A66E27">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tcPr>
          <w:p w14:paraId="4031683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7EEC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11331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E20CE4"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F155342" w14:textId="77777777" w:rsidR="00A66E27" w:rsidRDefault="00A66E27">
            <w:pPr>
              <w:pStyle w:val="TAL"/>
              <w:rPr>
                <w:sz w:val="16"/>
              </w:rPr>
            </w:pPr>
            <w:r>
              <w:rPr>
                <w:sz w:val="16"/>
              </w:rPr>
              <w:t>agreed</w:t>
            </w:r>
          </w:p>
        </w:tc>
      </w:tr>
      <w:tr w:rsidR="00A66E27" w14:paraId="6FE6C31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54A7B4" w14:textId="77777777" w:rsidR="00A66E27" w:rsidRDefault="00A66E27">
            <w:pPr>
              <w:pStyle w:val="TAL"/>
              <w:rPr>
                <w:sz w:val="16"/>
              </w:rPr>
            </w:pPr>
            <w:r>
              <w:rPr>
                <w:sz w:val="16"/>
              </w:rPr>
              <w:t>C3-234412</w:t>
            </w:r>
          </w:p>
        </w:tc>
        <w:tc>
          <w:tcPr>
            <w:tcW w:w="0" w:type="auto"/>
            <w:tcBorders>
              <w:top w:val="single" w:sz="4" w:space="0" w:color="auto"/>
              <w:left w:val="single" w:sz="4" w:space="0" w:color="auto"/>
              <w:bottom w:val="single" w:sz="4" w:space="0" w:color="auto"/>
              <w:right w:val="single" w:sz="4" w:space="0" w:color="auto"/>
            </w:tcBorders>
            <w:hideMark/>
          </w:tcPr>
          <w:p w14:paraId="57B2A2A5" w14:textId="77777777" w:rsidR="00A66E27" w:rsidRDefault="00A66E27">
            <w:pPr>
              <w:pStyle w:val="TAL"/>
              <w:rPr>
                <w:sz w:val="16"/>
              </w:rPr>
            </w:pPr>
            <w:r>
              <w:rPr>
                <w:sz w:val="16"/>
              </w:rPr>
              <w:t>Subscription checks during Time Synchronization Exposure</w:t>
            </w:r>
          </w:p>
        </w:tc>
        <w:tc>
          <w:tcPr>
            <w:tcW w:w="0" w:type="auto"/>
            <w:tcBorders>
              <w:top w:val="single" w:sz="4" w:space="0" w:color="auto"/>
              <w:left w:val="single" w:sz="4" w:space="0" w:color="auto"/>
              <w:bottom w:val="single" w:sz="4" w:space="0" w:color="auto"/>
              <w:right w:val="single" w:sz="4" w:space="0" w:color="auto"/>
            </w:tcBorders>
            <w:hideMark/>
          </w:tcPr>
          <w:p w14:paraId="7B16705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E01EEF"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F0F772F" w14:textId="77777777" w:rsidR="00A66E27" w:rsidRDefault="00A66E27">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tcPr>
          <w:p w14:paraId="0F5C476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2C01A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4919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6C99D0"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9557E9A" w14:textId="77777777" w:rsidR="00A66E27" w:rsidRDefault="00A66E27">
            <w:pPr>
              <w:pStyle w:val="TAL"/>
              <w:rPr>
                <w:sz w:val="16"/>
              </w:rPr>
            </w:pPr>
            <w:r>
              <w:rPr>
                <w:sz w:val="16"/>
              </w:rPr>
              <w:t>agreed</w:t>
            </w:r>
          </w:p>
        </w:tc>
      </w:tr>
      <w:tr w:rsidR="00A66E27" w14:paraId="0D34AC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D65D50" w14:textId="77777777" w:rsidR="00A66E27" w:rsidRDefault="00A66E27">
            <w:pPr>
              <w:pStyle w:val="TAL"/>
              <w:rPr>
                <w:sz w:val="16"/>
              </w:rPr>
            </w:pPr>
            <w:r>
              <w:rPr>
                <w:sz w:val="16"/>
              </w:rPr>
              <w:t>C3-234413</w:t>
            </w:r>
          </w:p>
        </w:tc>
        <w:tc>
          <w:tcPr>
            <w:tcW w:w="0" w:type="auto"/>
            <w:tcBorders>
              <w:top w:val="single" w:sz="4" w:space="0" w:color="auto"/>
              <w:left w:val="single" w:sz="4" w:space="0" w:color="auto"/>
              <w:bottom w:val="single" w:sz="4" w:space="0" w:color="auto"/>
              <w:right w:val="single" w:sz="4" w:space="0" w:color="auto"/>
            </w:tcBorders>
            <w:hideMark/>
          </w:tcPr>
          <w:p w14:paraId="74C67C88" w14:textId="77777777" w:rsidR="00A66E27" w:rsidRDefault="00A66E27">
            <w:pPr>
              <w:pStyle w:val="TAL"/>
              <w:rPr>
                <w:sz w:val="16"/>
              </w:rPr>
            </w:pPr>
            <w:r>
              <w:rPr>
                <w:sz w:val="16"/>
              </w:rPr>
              <w:t>Correction to clock quality information</w:t>
            </w:r>
          </w:p>
        </w:tc>
        <w:tc>
          <w:tcPr>
            <w:tcW w:w="0" w:type="auto"/>
            <w:tcBorders>
              <w:top w:val="single" w:sz="4" w:space="0" w:color="auto"/>
              <w:left w:val="single" w:sz="4" w:space="0" w:color="auto"/>
              <w:bottom w:val="single" w:sz="4" w:space="0" w:color="auto"/>
              <w:right w:val="single" w:sz="4" w:space="0" w:color="auto"/>
            </w:tcBorders>
            <w:hideMark/>
          </w:tcPr>
          <w:p w14:paraId="7DA46FA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5B7EEE"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9214BA6" w14:textId="77777777" w:rsidR="00A66E27" w:rsidRDefault="00A66E27">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6D5FFB5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92E5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B47AD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D8F712"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68B687F" w14:textId="77777777" w:rsidR="00A66E27" w:rsidRDefault="00A66E27">
            <w:pPr>
              <w:pStyle w:val="TAL"/>
              <w:rPr>
                <w:sz w:val="16"/>
              </w:rPr>
            </w:pPr>
            <w:r>
              <w:rPr>
                <w:sz w:val="16"/>
              </w:rPr>
              <w:t>revised</w:t>
            </w:r>
          </w:p>
        </w:tc>
      </w:tr>
      <w:tr w:rsidR="00A66E27" w14:paraId="3DEF533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D408B5" w14:textId="77777777" w:rsidR="00A66E27" w:rsidRDefault="00A66E27">
            <w:pPr>
              <w:pStyle w:val="TAL"/>
              <w:rPr>
                <w:sz w:val="16"/>
              </w:rPr>
            </w:pPr>
            <w:r>
              <w:rPr>
                <w:sz w:val="16"/>
              </w:rPr>
              <w:t>C3-234414</w:t>
            </w:r>
          </w:p>
        </w:tc>
        <w:tc>
          <w:tcPr>
            <w:tcW w:w="0" w:type="auto"/>
            <w:tcBorders>
              <w:top w:val="single" w:sz="4" w:space="0" w:color="auto"/>
              <w:left w:val="single" w:sz="4" w:space="0" w:color="auto"/>
              <w:bottom w:val="single" w:sz="4" w:space="0" w:color="auto"/>
              <w:right w:val="single" w:sz="4" w:space="0" w:color="auto"/>
            </w:tcBorders>
            <w:hideMark/>
          </w:tcPr>
          <w:p w14:paraId="395EE21E" w14:textId="77777777" w:rsidR="00A66E27" w:rsidRDefault="00A66E27">
            <w:pPr>
              <w:pStyle w:val="TAL"/>
              <w:rPr>
                <w:sz w:val="16"/>
              </w:rPr>
            </w:pPr>
            <w:proofErr w:type="spellStart"/>
            <w:r>
              <w:rPr>
                <w:sz w:val="16"/>
              </w:rPr>
              <w:t>Retreive</w:t>
            </w:r>
            <w:proofErr w:type="spellEnd"/>
            <w:r>
              <w:rPr>
                <w:sz w:val="16"/>
              </w:rPr>
              <w:t xml:space="preserve"> EES using application group identifier</w:t>
            </w:r>
          </w:p>
        </w:tc>
        <w:tc>
          <w:tcPr>
            <w:tcW w:w="0" w:type="auto"/>
            <w:tcBorders>
              <w:top w:val="single" w:sz="4" w:space="0" w:color="auto"/>
              <w:left w:val="single" w:sz="4" w:space="0" w:color="auto"/>
              <w:bottom w:val="single" w:sz="4" w:space="0" w:color="auto"/>
              <w:right w:val="single" w:sz="4" w:space="0" w:color="auto"/>
            </w:tcBorders>
            <w:hideMark/>
          </w:tcPr>
          <w:p w14:paraId="081574FD"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A35CA7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CA494FD" w14:textId="77777777" w:rsidR="00A66E27" w:rsidRDefault="00A66E27">
            <w:pPr>
              <w:pStyle w:val="TAL"/>
              <w:rPr>
                <w:sz w:val="16"/>
              </w:rPr>
            </w:pPr>
            <w:r>
              <w:rPr>
                <w:sz w:val="16"/>
              </w:rPr>
              <w:t>136</w:t>
            </w:r>
          </w:p>
        </w:tc>
        <w:tc>
          <w:tcPr>
            <w:tcW w:w="0" w:type="auto"/>
            <w:tcBorders>
              <w:top w:val="single" w:sz="4" w:space="0" w:color="auto"/>
              <w:left w:val="single" w:sz="4" w:space="0" w:color="auto"/>
              <w:bottom w:val="single" w:sz="4" w:space="0" w:color="auto"/>
              <w:right w:val="single" w:sz="4" w:space="0" w:color="auto"/>
            </w:tcBorders>
          </w:tcPr>
          <w:p w14:paraId="10F4876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A431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EBD1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C45157"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1712D9B" w14:textId="77777777" w:rsidR="00A66E27" w:rsidRDefault="00A66E27">
            <w:pPr>
              <w:pStyle w:val="TAL"/>
              <w:rPr>
                <w:sz w:val="16"/>
              </w:rPr>
            </w:pPr>
            <w:r>
              <w:rPr>
                <w:sz w:val="16"/>
              </w:rPr>
              <w:t>revised</w:t>
            </w:r>
          </w:p>
        </w:tc>
      </w:tr>
      <w:tr w:rsidR="00A66E27" w14:paraId="4652A41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58893A" w14:textId="77777777" w:rsidR="00A66E27" w:rsidRDefault="00A66E27">
            <w:pPr>
              <w:pStyle w:val="TAL"/>
              <w:rPr>
                <w:sz w:val="16"/>
              </w:rPr>
            </w:pPr>
            <w:r>
              <w:rPr>
                <w:sz w:val="16"/>
              </w:rPr>
              <w:t>C3-234415</w:t>
            </w:r>
          </w:p>
        </w:tc>
        <w:tc>
          <w:tcPr>
            <w:tcW w:w="0" w:type="auto"/>
            <w:tcBorders>
              <w:top w:val="single" w:sz="4" w:space="0" w:color="auto"/>
              <w:left w:val="single" w:sz="4" w:space="0" w:color="auto"/>
              <w:bottom w:val="single" w:sz="4" w:space="0" w:color="auto"/>
              <w:right w:val="single" w:sz="4" w:space="0" w:color="auto"/>
            </w:tcBorders>
            <w:hideMark/>
          </w:tcPr>
          <w:p w14:paraId="5C952F8A" w14:textId="77777777" w:rsidR="00A66E27" w:rsidRDefault="00A66E27">
            <w:pPr>
              <w:pStyle w:val="TAL"/>
              <w:rPr>
                <w:sz w:val="16"/>
              </w:rPr>
            </w:pPr>
            <w:r>
              <w:rPr>
                <w:sz w:val="16"/>
              </w:rPr>
              <w:t>Same UE Policy Association shared by 3GPP and non-3GPP</w:t>
            </w:r>
          </w:p>
        </w:tc>
        <w:tc>
          <w:tcPr>
            <w:tcW w:w="0" w:type="auto"/>
            <w:tcBorders>
              <w:top w:val="single" w:sz="4" w:space="0" w:color="auto"/>
              <w:left w:val="single" w:sz="4" w:space="0" w:color="auto"/>
              <w:bottom w:val="single" w:sz="4" w:space="0" w:color="auto"/>
              <w:right w:val="single" w:sz="4" w:space="0" w:color="auto"/>
            </w:tcBorders>
            <w:hideMark/>
          </w:tcPr>
          <w:p w14:paraId="624DA72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139F0C"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C97B8F" w14:textId="77777777" w:rsidR="00A66E27" w:rsidRDefault="00A66E27">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6395DB8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324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5DE34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E4D3BE"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59BD54D" w14:textId="77777777" w:rsidR="00A66E27" w:rsidRDefault="00A66E27">
            <w:pPr>
              <w:pStyle w:val="TAL"/>
              <w:rPr>
                <w:sz w:val="16"/>
              </w:rPr>
            </w:pPr>
            <w:r>
              <w:rPr>
                <w:sz w:val="16"/>
              </w:rPr>
              <w:t>revised</w:t>
            </w:r>
          </w:p>
        </w:tc>
      </w:tr>
      <w:tr w:rsidR="00A66E27" w14:paraId="5426A5C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6D09BF" w14:textId="77777777" w:rsidR="00A66E27" w:rsidRDefault="00A66E27">
            <w:pPr>
              <w:pStyle w:val="TAL"/>
              <w:rPr>
                <w:sz w:val="16"/>
              </w:rPr>
            </w:pPr>
            <w:r>
              <w:rPr>
                <w:sz w:val="16"/>
              </w:rPr>
              <w:t>C3-234416</w:t>
            </w:r>
          </w:p>
        </w:tc>
        <w:tc>
          <w:tcPr>
            <w:tcW w:w="0" w:type="auto"/>
            <w:tcBorders>
              <w:top w:val="single" w:sz="4" w:space="0" w:color="auto"/>
              <w:left w:val="single" w:sz="4" w:space="0" w:color="auto"/>
              <w:bottom w:val="single" w:sz="4" w:space="0" w:color="auto"/>
              <w:right w:val="single" w:sz="4" w:space="0" w:color="auto"/>
            </w:tcBorders>
            <w:hideMark/>
          </w:tcPr>
          <w:p w14:paraId="511BE1F7" w14:textId="77777777" w:rsidR="00A66E27" w:rsidRDefault="00A66E27">
            <w:pPr>
              <w:pStyle w:val="TAL"/>
              <w:rPr>
                <w:sz w:val="16"/>
              </w:rPr>
            </w:pPr>
            <w:r>
              <w:rPr>
                <w:sz w:val="16"/>
              </w:rPr>
              <w:t>UE Policy Association for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35B8AB0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870843"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F54B374" w14:textId="77777777" w:rsidR="00A66E27" w:rsidRDefault="00A66E27">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tcPr>
          <w:p w14:paraId="2F753D10"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B453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E3C59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FE27C"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66408477" w14:textId="77777777" w:rsidR="00A66E27" w:rsidRDefault="00A66E27">
            <w:pPr>
              <w:pStyle w:val="TAL"/>
              <w:rPr>
                <w:sz w:val="16"/>
              </w:rPr>
            </w:pPr>
            <w:r>
              <w:rPr>
                <w:sz w:val="16"/>
              </w:rPr>
              <w:t>agreed</w:t>
            </w:r>
          </w:p>
        </w:tc>
      </w:tr>
      <w:tr w:rsidR="00A66E27" w14:paraId="3AA60A6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B2368E" w14:textId="77777777" w:rsidR="00A66E27" w:rsidRDefault="00A66E27">
            <w:pPr>
              <w:pStyle w:val="TAL"/>
              <w:rPr>
                <w:sz w:val="16"/>
              </w:rPr>
            </w:pPr>
            <w:r>
              <w:rPr>
                <w:sz w:val="16"/>
              </w:rPr>
              <w:t>C3-234418</w:t>
            </w:r>
          </w:p>
        </w:tc>
        <w:tc>
          <w:tcPr>
            <w:tcW w:w="0" w:type="auto"/>
            <w:tcBorders>
              <w:top w:val="single" w:sz="4" w:space="0" w:color="auto"/>
              <w:left w:val="single" w:sz="4" w:space="0" w:color="auto"/>
              <w:bottom w:val="single" w:sz="4" w:space="0" w:color="auto"/>
              <w:right w:val="single" w:sz="4" w:space="0" w:color="auto"/>
            </w:tcBorders>
            <w:hideMark/>
          </w:tcPr>
          <w:p w14:paraId="74E3C411" w14:textId="77777777" w:rsidR="00A66E27" w:rsidRDefault="00A66E27">
            <w:pPr>
              <w:pStyle w:val="TAL"/>
              <w:rPr>
                <w:sz w:val="16"/>
              </w:rPr>
            </w:pPr>
            <w:r>
              <w:rPr>
                <w:sz w:val="16"/>
              </w:rPr>
              <w:t>SEAL Key management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60E5C240"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959F7AD"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B7F8D4D" w14:textId="77777777" w:rsidR="00A66E27" w:rsidRDefault="00A66E27">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275C9A91"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A26D1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40D37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FD6595"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12EC771" w14:textId="77777777" w:rsidR="00A66E27" w:rsidRDefault="00A66E27">
            <w:pPr>
              <w:pStyle w:val="TAL"/>
              <w:rPr>
                <w:sz w:val="16"/>
              </w:rPr>
            </w:pPr>
            <w:r>
              <w:rPr>
                <w:sz w:val="16"/>
              </w:rPr>
              <w:t>postponed</w:t>
            </w:r>
          </w:p>
        </w:tc>
      </w:tr>
      <w:tr w:rsidR="00A66E27" w14:paraId="065448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E8D3ED" w14:textId="77777777" w:rsidR="00A66E27" w:rsidRDefault="00A66E27">
            <w:pPr>
              <w:pStyle w:val="TAL"/>
              <w:rPr>
                <w:sz w:val="16"/>
              </w:rPr>
            </w:pPr>
            <w:r>
              <w:rPr>
                <w:sz w:val="16"/>
              </w:rPr>
              <w:t>C3-234419</w:t>
            </w:r>
          </w:p>
        </w:tc>
        <w:tc>
          <w:tcPr>
            <w:tcW w:w="0" w:type="auto"/>
            <w:tcBorders>
              <w:top w:val="single" w:sz="4" w:space="0" w:color="auto"/>
              <w:left w:val="single" w:sz="4" w:space="0" w:color="auto"/>
              <w:bottom w:val="single" w:sz="4" w:space="0" w:color="auto"/>
              <w:right w:val="single" w:sz="4" w:space="0" w:color="auto"/>
            </w:tcBorders>
            <w:hideMark/>
          </w:tcPr>
          <w:p w14:paraId="1516F6C7" w14:textId="77777777" w:rsidR="00A66E27" w:rsidRDefault="00A66E27">
            <w:pPr>
              <w:pStyle w:val="TAL"/>
              <w:rPr>
                <w:sz w:val="16"/>
              </w:rPr>
            </w:pPr>
            <w:r>
              <w:rPr>
                <w:sz w:val="16"/>
              </w:rPr>
              <w:t>VAL service area feature name update</w:t>
            </w:r>
          </w:p>
        </w:tc>
        <w:tc>
          <w:tcPr>
            <w:tcW w:w="0" w:type="auto"/>
            <w:tcBorders>
              <w:top w:val="single" w:sz="4" w:space="0" w:color="auto"/>
              <w:left w:val="single" w:sz="4" w:space="0" w:color="auto"/>
              <w:bottom w:val="single" w:sz="4" w:space="0" w:color="auto"/>
              <w:right w:val="single" w:sz="4" w:space="0" w:color="auto"/>
            </w:tcBorders>
            <w:hideMark/>
          </w:tcPr>
          <w:p w14:paraId="2D05F54E"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8A06FFA"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F49DF8" w14:textId="77777777" w:rsidR="00A66E27" w:rsidRDefault="00A66E27">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4C5CE5E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EC61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73A67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C6FAA1"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889B792" w14:textId="77777777" w:rsidR="00A66E27" w:rsidRDefault="00A66E27">
            <w:pPr>
              <w:pStyle w:val="TAL"/>
              <w:rPr>
                <w:sz w:val="16"/>
              </w:rPr>
            </w:pPr>
            <w:r>
              <w:rPr>
                <w:sz w:val="16"/>
              </w:rPr>
              <w:t>revised</w:t>
            </w:r>
          </w:p>
        </w:tc>
      </w:tr>
      <w:tr w:rsidR="00A66E27" w14:paraId="4C2D9E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5B6B1C" w14:textId="77777777" w:rsidR="00A66E27" w:rsidRDefault="00A66E27">
            <w:pPr>
              <w:pStyle w:val="TAL"/>
              <w:rPr>
                <w:sz w:val="16"/>
              </w:rPr>
            </w:pPr>
            <w:r>
              <w:rPr>
                <w:sz w:val="16"/>
              </w:rPr>
              <w:lastRenderedPageBreak/>
              <w:t>C3-234420</w:t>
            </w:r>
          </w:p>
        </w:tc>
        <w:tc>
          <w:tcPr>
            <w:tcW w:w="0" w:type="auto"/>
            <w:tcBorders>
              <w:top w:val="single" w:sz="4" w:space="0" w:color="auto"/>
              <w:left w:val="single" w:sz="4" w:space="0" w:color="auto"/>
              <w:bottom w:val="single" w:sz="4" w:space="0" w:color="auto"/>
              <w:right w:val="single" w:sz="4" w:space="0" w:color="auto"/>
            </w:tcBorders>
            <w:hideMark/>
          </w:tcPr>
          <w:p w14:paraId="50291113" w14:textId="77777777" w:rsidR="00A66E27" w:rsidRDefault="00A66E27">
            <w:pPr>
              <w:pStyle w:val="TAL"/>
              <w:rPr>
                <w:sz w:val="16"/>
              </w:rPr>
            </w:pPr>
            <w:proofErr w:type="spellStart"/>
            <w:r>
              <w:rPr>
                <w:sz w:val="16"/>
              </w:rPr>
              <w:t>SS_VALServiceAreaConfiguration</w:t>
            </w:r>
            <w:proofErr w:type="spellEnd"/>
            <w:r>
              <w:rPr>
                <w:sz w:val="16"/>
              </w:rPr>
              <w:t xml:space="preserve"> API – subscribe 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5280E210"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56D69B0"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17C51AA" w14:textId="77777777" w:rsidR="00A66E27" w:rsidRDefault="00A66E27">
            <w:pPr>
              <w:pStyle w:val="TAL"/>
              <w:rPr>
                <w:sz w:val="16"/>
              </w:rPr>
            </w:pPr>
            <w:r>
              <w:rPr>
                <w:sz w:val="16"/>
              </w:rPr>
              <w:t>185</w:t>
            </w:r>
          </w:p>
        </w:tc>
        <w:tc>
          <w:tcPr>
            <w:tcW w:w="0" w:type="auto"/>
            <w:tcBorders>
              <w:top w:val="single" w:sz="4" w:space="0" w:color="auto"/>
              <w:left w:val="single" w:sz="4" w:space="0" w:color="auto"/>
              <w:bottom w:val="single" w:sz="4" w:space="0" w:color="auto"/>
              <w:right w:val="single" w:sz="4" w:space="0" w:color="auto"/>
            </w:tcBorders>
          </w:tcPr>
          <w:p w14:paraId="5955C09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CA7F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0BA0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C869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7741A9C" w14:textId="77777777" w:rsidR="00A66E27" w:rsidRDefault="00A66E27">
            <w:pPr>
              <w:pStyle w:val="TAL"/>
              <w:rPr>
                <w:sz w:val="16"/>
              </w:rPr>
            </w:pPr>
            <w:r>
              <w:rPr>
                <w:sz w:val="16"/>
              </w:rPr>
              <w:t>merged</w:t>
            </w:r>
          </w:p>
        </w:tc>
      </w:tr>
      <w:tr w:rsidR="00A66E27" w14:paraId="6C0499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2F0710" w14:textId="77777777" w:rsidR="00A66E27" w:rsidRDefault="00A66E27">
            <w:pPr>
              <w:pStyle w:val="TAL"/>
              <w:rPr>
                <w:sz w:val="16"/>
              </w:rPr>
            </w:pPr>
            <w:r>
              <w:rPr>
                <w:sz w:val="16"/>
              </w:rPr>
              <w:t>C3-234423</w:t>
            </w:r>
          </w:p>
        </w:tc>
        <w:tc>
          <w:tcPr>
            <w:tcW w:w="0" w:type="auto"/>
            <w:tcBorders>
              <w:top w:val="single" w:sz="4" w:space="0" w:color="auto"/>
              <w:left w:val="single" w:sz="4" w:space="0" w:color="auto"/>
              <w:bottom w:val="single" w:sz="4" w:space="0" w:color="auto"/>
              <w:right w:val="single" w:sz="4" w:space="0" w:color="auto"/>
            </w:tcBorders>
            <w:hideMark/>
          </w:tcPr>
          <w:p w14:paraId="602E9AD8" w14:textId="77777777" w:rsidR="00A66E27" w:rsidRDefault="00A66E27">
            <w:pPr>
              <w:pStyle w:val="TAL"/>
              <w:rPr>
                <w:sz w:val="16"/>
              </w:rPr>
            </w:pPr>
            <w:r>
              <w:rPr>
                <w:sz w:val="16"/>
              </w:rPr>
              <w:t>Remove ENs in the Procedures for Federated Learning</w:t>
            </w:r>
          </w:p>
        </w:tc>
        <w:tc>
          <w:tcPr>
            <w:tcW w:w="0" w:type="auto"/>
            <w:tcBorders>
              <w:top w:val="single" w:sz="4" w:space="0" w:color="auto"/>
              <w:left w:val="single" w:sz="4" w:space="0" w:color="auto"/>
              <w:bottom w:val="single" w:sz="4" w:space="0" w:color="auto"/>
              <w:right w:val="single" w:sz="4" w:space="0" w:color="auto"/>
            </w:tcBorders>
            <w:hideMark/>
          </w:tcPr>
          <w:p w14:paraId="76F74CD9"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4C0EC1"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8DEC792" w14:textId="77777777" w:rsidR="00A66E27" w:rsidRDefault="00A66E27">
            <w:pPr>
              <w:pStyle w:val="TAL"/>
              <w:rPr>
                <w:sz w:val="16"/>
              </w:rPr>
            </w:pPr>
            <w:r>
              <w:rPr>
                <w:sz w:val="16"/>
              </w:rPr>
              <w:t>76</w:t>
            </w:r>
          </w:p>
        </w:tc>
        <w:tc>
          <w:tcPr>
            <w:tcW w:w="0" w:type="auto"/>
            <w:tcBorders>
              <w:top w:val="single" w:sz="4" w:space="0" w:color="auto"/>
              <w:left w:val="single" w:sz="4" w:space="0" w:color="auto"/>
              <w:bottom w:val="single" w:sz="4" w:space="0" w:color="auto"/>
              <w:right w:val="single" w:sz="4" w:space="0" w:color="auto"/>
            </w:tcBorders>
          </w:tcPr>
          <w:p w14:paraId="459B147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DE13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4F03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0388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465AF58" w14:textId="77777777" w:rsidR="00A66E27" w:rsidRDefault="00A66E27">
            <w:pPr>
              <w:pStyle w:val="TAL"/>
              <w:rPr>
                <w:sz w:val="16"/>
              </w:rPr>
            </w:pPr>
            <w:r>
              <w:rPr>
                <w:sz w:val="16"/>
              </w:rPr>
              <w:t>agreed</w:t>
            </w:r>
          </w:p>
        </w:tc>
      </w:tr>
      <w:tr w:rsidR="00A66E27" w14:paraId="08A388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70C957" w14:textId="77777777" w:rsidR="00A66E27" w:rsidRDefault="00A66E27">
            <w:pPr>
              <w:pStyle w:val="TAL"/>
              <w:rPr>
                <w:sz w:val="16"/>
              </w:rPr>
            </w:pPr>
            <w:r>
              <w:rPr>
                <w:sz w:val="16"/>
              </w:rPr>
              <w:t>C3-234424</w:t>
            </w:r>
          </w:p>
        </w:tc>
        <w:tc>
          <w:tcPr>
            <w:tcW w:w="0" w:type="auto"/>
            <w:tcBorders>
              <w:top w:val="single" w:sz="4" w:space="0" w:color="auto"/>
              <w:left w:val="single" w:sz="4" w:space="0" w:color="auto"/>
              <w:bottom w:val="single" w:sz="4" w:space="0" w:color="auto"/>
              <w:right w:val="single" w:sz="4" w:space="0" w:color="auto"/>
            </w:tcBorders>
            <w:hideMark/>
          </w:tcPr>
          <w:p w14:paraId="0CE8CFDF" w14:textId="77777777" w:rsidR="00A66E27" w:rsidRDefault="00A66E27">
            <w:pPr>
              <w:pStyle w:val="TAL"/>
              <w:rPr>
                <w:sz w:val="16"/>
              </w:rPr>
            </w:pPr>
            <w:r>
              <w:rPr>
                <w:sz w:val="16"/>
              </w:rPr>
              <w:t xml:space="preserve">Updates to </w:t>
            </w:r>
            <w:proofErr w:type="spellStart"/>
            <w:r>
              <w:rPr>
                <w:sz w:val="16"/>
              </w:rPr>
              <w:t>Nadrf_MLModelManagement_Delete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A7B598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258C3E"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0821352" w14:textId="77777777" w:rsidR="00A66E27" w:rsidRDefault="00A66E27">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tcPr>
          <w:p w14:paraId="592C00B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5253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1228B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B0DDF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40B66E" w14:textId="77777777" w:rsidR="00A66E27" w:rsidRDefault="00A66E27">
            <w:pPr>
              <w:pStyle w:val="TAL"/>
              <w:rPr>
                <w:sz w:val="16"/>
              </w:rPr>
            </w:pPr>
            <w:r>
              <w:rPr>
                <w:sz w:val="16"/>
              </w:rPr>
              <w:t>revised</w:t>
            </w:r>
          </w:p>
        </w:tc>
      </w:tr>
      <w:tr w:rsidR="00A66E27" w14:paraId="79AB71F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B4CDBC" w14:textId="77777777" w:rsidR="00A66E27" w:rsidRDefault="00A66E27">
            <w:pPr>
              <w:pStyle w:val="TAL"/>
              <w:rPr>
                <w:sz w:val="16"/>
              </w:rPr>
            </w:pPr>
            <w:r>
              <w:rPr>
                <w:sz w:val="16"/>
              </w:rPr>
              <w:t>C3-234425</w:t>
            </w:r>
          </w:p>
        </w:tc>
        <w:tc>
          <w:tcPr>
            <w:tcW w:w="0" w:type="auto"/>
            <w:tcBorders>
              <w:top w:val="single" w:sz="4" w:space="0" w:color="auto"/>
              <w:left w:val="single" w:sz="4" w:space="0" w:color="auto"/>
              <w:bottom w:val="single" w:sz="4" w:space="0" w:color="auto"/>
              <w:right w:val="single" w:sz="4" w:space="0" w:color="auto"/>
            </w:tcBorders>
            <w:hideMark/>
          </w:tcPr>
          <w:p w14:paraId="27455182" w14:textId="77777777" w:rsidR="00A66E27" w:rsidRDefault="00A66E27">
            <w:pPr>
              <w:pStyle w:val="TAL"/>
              <w:rPr>
                <w:sz w:val="16"/>
              </w:rPr>
            </w:pPr>
            <w:r>
              <w:rPr>
                <w:sz w:val="16"/>
              </w:rPr>
              <w:t xml:space="preserve">Updates to </w:t>
            </w:r>
            <w:proofErr w:type="spellStart"/>
            <w:r>
              <w:rPr>
                <w:sz w:val="16"/>
              </w:rPr>
              <w:t>Nadrf_MLModelManagement</w:t>
            </w:r>
            <w:proofErr w:type="spellEnd"/>
            <w:r>
              <w:rPr>
                <w:sz w:val="16"/>
              </w:rPr>
              <w:t xml:space="preserve"> API for </w:t>
            </w:r>
            <w:proofErr w:type="spellStart"/>
            <w:r>
              <w:rPr>
                <w:sz w:val="16"/>
              </w:rPr>
              <w:t>StorageRequest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4A22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DD4EF1"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B2A43CC" w14:textId="77777777" w:rsidR="00A66E27" w:rsidRDefault="00A66E27">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1F77D78E"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532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C0845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A1DDE3"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CA36F7" w14:textId="77777777" w:rsidR="00A66E27" w:rsidRDefault="00A66E27">
            <w:pPr>
              <w:pStyle w:val="TAL"/>
              <w:rPr>
                <w:sz w:val="16"/>
              </w:rPr>
            </w:pPr>
            <w:r>
              <w:rPr>
                <w:sz w:val="16"/>
              </w:rPr>
              <w:t>revised</w:t>
            </w:r>
          </w:p>
        </w:tc>
      </w:tr>
      <w:tr w:rsidR="00A66E27" w14:paraId="7D0860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407244" w14:textId="77777777" w:rsidR="00A66E27" w:rsidRDefault="00A66E27">
            <w:pPr>
              <w:pStyle w:val="TAL"/>
              <w:rPr>
                <w:sz w:val="16"/>
              </w:rPr>
            </w:pPr>
            <w:r>
              <w:rPr>
                <w:sz w:val="16"/>
              </w:rPr>
              <w:t>C3-234426</w:t>
            </w:r>
          </w:p>
        </w:tc>
        <w:tc>
          <w:tcPr>
            <w:tcW w:w="0" w:type="auto"/>
            <w:tcBorders>
              <w:top w:val="single" w:sz="4" w:space="0" w:color="auto"/>
              <w:left w:val="single" w:sz="4" w:space="0" w:color="auto"/>
              <w:bottom w:val="single" w:sz="4" w:space="0" w:color="auto"/>
              <w:right w:val="single" w:sz="4" w:space="0" w:color="auto"/>
            </w:tcBorders>
            <w:hideMark/>
          </w:tcPr>
          <w:p w14:paraId="606C6AA6" w14:textId="77777777" w:rsidR="00A66E27" w:rsidRDefault="00A66E27">
            <w:pPr>
              <w:pStyle w:val="TAL"/>
              <w:rPr>
                <w:sz w:val="16"/>
              </w:rPr>
            </w:pPr>
            <w:r>
              <w:rPr>
                <w:sz w:val="16"/>
              </w:rPr>
              <w:t xml:space="preserve">Updates to </w:t>
            </w:r>
            <w:proofErr w:type="spellStart"/>
            <w:r>
              <w:rPr>
                <w:sz w:val="16"/>
              </w:rPr>
              <w:t>Nadrf_MLModelManagement_RetrievalRequest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A445B3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D1371"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28FBF8D" w14:textId="77777777" w:rsidR="00A66E27" w:rsidRDefault="00A66E27">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tcPr>
          <w:p w14:paraId="6FB45478"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96E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9F459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D37C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918E2E" w14:textId="77777777" w:rsidR="00A66E27" w:rsidRDefault="00A66E27">
            <w:pPr>
              <w:pStyle w:val="TAL"/>
              <w:rPr>
                <w:sz w:val="16"/>
              </w:rPr>
            </w:pPr>
            <w:r>
              <w:rPr>
                <w:sz w:val="16"/>
              </w:rPr>
              <w:t>revised</w:t>
            </w:r>
          </w:p>
        </w:tc>
      </w:tr>
      <w:tr w:rsidR="00A66E27" w14:paraId="0698BE0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5B22FA" w14:textId="77777777" w:rsidR="00A66E27" w:rsidRDefault="00A66E27">
            <w:pPr>
              <w:pStyle w:val="TAL"/>
              <w:rPr>
                <w:sz w:val="16"/>
              </w:rPr>
            </w:pPr>
            <w:r>
              <w:rPr>
                <w:sz w:val="16"/>
              </w:rPr>
              <w:t>C3-234427</w:t>
            </w:r>
          </w:p>
        </w:tc>
        <w:tc>
          <w:tcPr>
            <w:tcW w:w="0" w:type="auto"/>
            <w:tcBorders>
              <w:top w:val="single" w:sz="4" w:space="0" w:color="auto"/>
              <w:left w:val="single" w:sz="4" w:space="0" w:color="auto"/>
              <w:bottom w:val="single" w:sz="4" w:space="0" w:color="auto"/>
              <w:right w:val="single" w:sz="4" w:space="0" w:color="auto"/>
            </w:tcBorders>
            <w:hideMark/>
          </w:tcPr>
          <w:p w14:paraId="5459BBBE" w14:textId="77777777" w:rsidR="00A66E27" w:rsidRDefault="00A66E27">
            <w:pPr>
              <w:pStyle w:val="TAL"/>
              <w:rPr>
                <w:sz w:val="16"/>
              </w:rPr>
            </w:pPr>
            <w:r>
              <w:rPr>
                <w:sz w:val="16"/>
              </w:rPr>
              <w:t xml:space="preserve">Updates to </w:t>
            </w:r>
            <w:proofErr w:type="spellStart"/>
            <w:r>
              <w:rPr>
                <w:sz w:val="16"/>
              </w:rPr>
              <w:t>MLEventNotif</w:t>
            </w:r>
            <w:proofErr w:type="spellEnd"/>
            <w:r>
              <w:rPr>
                <w:sz w:val="16"/>
              </w:rPr>
              <w:t xml:space="preserve"> in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184499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079FA4"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E840723" w14:textId="77777777" w:rsidR="00A66E27" w:rsidRDefault="00A66E27">
            <w:pPr>
              <w:pStyle w:val="TAL"/>
              <w:rPr>
                <w:sz w:val="16"/>
              </w:rPr>
            </w:pPr>
            <w:r>
              <w:rPr>
                <w:sz w:val="16"/>
              </w:rPr>
              <w:t>802</w:t>
            </w:r>
          </w:p>
        </w:tc>
        <w:tc>
          <w:tcPr>
            <w:tcW w:w="0" w:type="auto"/>
            <w:tcBorders>
              <w:top w:val="single" w:sz="4" w:space="0" w:color="auto"/>
              <w:left w:val="single" w:sz="4" w:space="0" w:color="auto"/>
              <w:bottom w:val="single" w:sz="4" w:space="0" w:color="auto"/>
              <w:right w:val="single" w:sz="4" w:space="0" w:color="auto"/>
            </w:tcBorders>
          </w:tcPr>
          <w:p w14:paraId="7A1271C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4A6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86261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71167B"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D782E64" w14:textId="77777777" w:rsidR="00A66E27" w:rsidRDefault="00A66E27">
            <w:pPr>
              <w:pStyle w:val="TAL"/>
              <w:rPr>
                <w:sz w:val="16"/>
              </w:rPr>
            </w:pPr>
            <w:r>
              <w:rPr>
                <w:sz w:val="16"/>
              </w:rPr>
              <w:t>revised</w:t>
            </w:r>
          </w:p>
        </w:tc>
      </w:tr>
      <w:tr w:rsidR="00A66E27" w14:paraId="2A8841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CBDA94B" w14:textId="77777777" w:rsidR="00A66E27" w:rsidRDefault="00A66E27">
            <w:pPr>
              <w:pStyle w:val="TAL"/>
              <w:rPr>
                <w:sz w:val="16"/>
              </w:rPr>
            </w:pPr>
            <w:r>
              <w:rPr>
                <w:sz w:val="16"/>
              </w:rPr>
              <w:t>C3-234428</w:t>
            </w:r>
          </w:p>
        </w:tc>
        <w:tc>
          <w:tcPr>
            <w:tcW w:w="0" w:type="auto"/>
            <w:tcBorders>
              <w:top w:val="single" w:sz="4" w:space="0" w:color="auto"/>
              <w:left w:val="single" w:sz="4" w:space="0" w:color="auto"/>
              <w:bottom w:val="single" w:sz="4" w:space="0" w:color="auto"/>
              <w:right w:val="single" w:sz="4" w:space="0" w:color="auto"/>
            </w:tcBorders>
            <w:hideMark/>
          </w:tcPr>
          <w:p w14:paraId="03146AEE" w14:textId="77777777" w:rsidR="00A66E27" w:rsidRDefault="00A66E27">
            <w:pPr>
              <w:pStyle w:val="TAL"/>
              <w:rPr>
                <w:sz w:val="16"/>
              </w:rPr>
            </w:pPr>
            <w:r>
              <w:rPr>
                <w:sz w:val="16"/>
              </w:rPr>
              <w:t>Add the ML Model Training Procedures and update the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4156E74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F37F30"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1633099" w14:textId="77777777" w:rsidR="00A66E27" w:rsidRDefault="00A66E27">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tcPr>
          <w:p w14:paraId="154C477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E203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07514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C5BC1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CE0AFB" w14:textId="77777777" w:rsidR="00A66E27" w:rsidRDefault="00A66E27">
            <w:pPr>
              <w:pStyle w:val="TAL"/>
              <w:rPr>
                <w:sz w:val="16"/>
              </w:rPr>
            </w:pPr>
            <w:r>
              <w:rPr>
                <w:sz w:val="16"/>
              </w:rPr>
              <w:t>revised</w:t>
            </w:r>
          </w:p>
        </w:tc>
      </w:tr>
      <w:tr w:rsidR="00A66E27" w14:paraId="4FFB70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4DA6C7" w14:textId="77777777" w:rsidR="00A66E27" w:rsidRDefault="00A66E27">
            <w:pPr>
              <w:pStyle w:val="TAL"/>
              <w:rPr>
                <w:sz w:val="16"/>
              </w:rPr>
            </w:pPr>
            <w:r>
              <w:rPr>
                <w:sz w:val="16"/>
              </w:rPr>
              <w:t>C3-234429</w:t>
            </w:r>
          </w:p>
        </w:tc>
        <w:tc>
          <w:tcPr>
            <w:tcW w:w="0" w:type="auto"/>
            <w:tcBorders>
              <w:top w:val="single" w:sz="4" w:space="0" w:color="auto"/>
              <w:left w:val="single" w:sz="4" w:space="0" w:color="auto"/>
              <w:bottom w:val="single" w:sz="4" w:space="0" w:color="auto"/>
              <w:right w:val="single" w:sz="4" w:space="0" w:color="auto"/>
            </w:tcBorders>
            <w:hideMark/>
          </w:tcPr>
          <w:p w14:paraId="6603FAF4" w14:textId="77777777" w:rsidR="00A66E27" w:rsidRDefault="00A66E27">
            <w:pPr>
              <w:pStyle w:val="TAL"/>
              <w:rPr>
                <w:sz w:val="16"/>
              </w:rPr>
            </w:pPr>
            <w:r>
              <w:rPr>
                <w:sz w:val="16"/>
              </w:rPr>
              <w:t xml:space="preserve">Add </w:t>
            </w:r>
            <w:proofErr w:type="spellStart"/>
            <w:r>
              <w:rPr>
                <w:sz w:val="16"/>
              </w:rPr>
              <w:t>validityTime</w:t>
            </w:r>
            <w:proofErr w:type="spellEnd"/>
            <w:r>
              <w:rPr>
                <w:sz w:val="16"/>
              </w:rPr>
              <w:t xml:space="preserve">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BF5A9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03985D"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5F9207E" w14:textId="77777777" w:rsidR="00A66E27" w:rsidRDefault="00A66E27">
            <w:pPr>
              <w:pStyle w:val="TAL"/>
              <w:rPr>
                <w:sz w:val="16"/>
              </w:rPr>
            </w:pPr>
            <w:r>
              <w:rPr>
                <w:sz w:val="16"/>
              </w:rPr>
              <w:t>772</w:t>
            </w:r>
          </w:p>
        </w:tc>
        <w:tc>
          <w:tcPr>
            <w:tcW w:w="0" w:type="auto"/>
            <w:tcBorders>
              <w:top w:val="single" w:sz="4" w:space="0" w:color="auto"/>
              <w:left w:val="single" w:sz="4" w:space="0" w:color="auto"/>
              <w:bottom w:val="single" w:sz="4" w:space="0" w:color="auto"/>
              <w:right w:val="single" w:sz="4" w:space="0" w:color="auto"/>
            </w:tcBorders>
          </w:tcPr>
          <w:p w14:paraId="51607384"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C5E7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00574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209E5A"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67A396" w14:textId="77777777" w:rsidR="00A66E27" w:rsidRDefault="00A66E27">
            <w:pPr>
              <w:pStyle w:val="TAL"/>
              <w:rPr>
                <w:sz w:val="16"/>
              </w:rPr>
            </w:pPr>
            <w:r>
              <w:rPr>
                <w:sz w:val="16"/>
              </w:rPr>
              <w:t>revised</w:t>
            </w:r>
          </w:p>
        </w:tc>
      </w:tr>
      <w:tr w:rsidR="00A66E27" w14:paraId="7B1883B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C17FBD9" w14:textId="77777777" w:rsidR="00A66E27" w:rsidRDefault="00A66E27">
            <w:pPr>
              <w:pStyle w:val="TAL"/>
              <w:rPr>
                <w:sz w:val="16"/>
              </w:rPr>
            </w:pPr>
            <w:r>
              <w:rPr>
                <w:sz w:val="16"/>
              </w:rPr>
              <w:t>C3-234430</w:t>
            </w:r>
          </w:p>
        </w:tc>
        <w:tc>
          <w:tcPr>
            <w:tcW w:w="0" w:type="auto"/>
            <w:tcBorders>
              <w:top w:val="single" w:sz="4" w:space="0" w:color="auto"/>
              <w:left w:val="single" w:sz="4" w:space="0" w:color="auto"/>
              <w:bottom w:val="single" w:sz="4" w:space="0" w:color="auto"/>
              <w:right w:val="single" w:sz="4" w:space="0" w:color="auto"/>
            </w:tcBorders>
            <w:hideMark/>
          </w:tcPr>
          <w:p w14:paraId="3F259EC1" w14:textId="77777777" w:rsidR="00A66E27" w:rsidRDefault="00A66E27">
            <w:pPr>
              <w:pStyle w:val="TAL"/>
              <w:rPr>
                <w:sz w:val="16"/>
              </w:rPr>
            </w:pPr>
            <w:r>
              <w:rPr>
                <w:sz w:val="16"/>
              </w:rPr>
              <w:t>Resolving the remaining EN on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214833BF"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9F5F3D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B993815" w14:textId="77777777" w:rsidR="00A66E27" w:rsidRDefault="00A66E27">
            <w:pPr>
              <w:pStyle w:val="TAL"/>
              <w:rPr>
                <w:sz w:val="16"/>
              </w:rPr>
            </w:pPr>
            <w:r>
              <w:rPr>
                <w:sz w:val="16"/>
              </w:rPr>
              <w:t>450</w:t>
            </w:r>
          </w:p>
        </w:tc>
        <w:tc>
          <w:tcPr>
            <w:tcW w:w="0" w:type="auto"/>
            <w:tcBorders>
              <w:top w:val="single" w:sz="4" w:space="0" w:color="auto"/>
              <w:left w:val="single" w:sz="4" w:space="0" w:color="auto"/>
              <w:bottom w:val="single" w:sz="4" w:space="0" w:color="auto"/>
              <w:right w:val="single" w:sz="4" w:space="0" w:color="auto"/>
            </w:tcBorders>
            <w:hideMark/>
          </w:tcPr>
          <w:p w14:paraId="60094C7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6DB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D7042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C7A323"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CA547F" w14:textId="77777777" w:rsidR="00A66E27" w:rsidRDefault="00A66E27">
            <w:pPr>
              <w:pStyle w:val="TAL"/>
              <w:rPr>
                <w:sz w:val="16"/>
              </w:rPr>
            </w:pPr>
            <w:r>
              <w:rPr>
                <w:sz w:val="16"/>
              </w:rPr>
              <w:t>revised</w:t>
            </w:r>
          </w:p>
        </w:tc>
      </w:tr>
      <w:tr w:rsidR="00A66E27" w14:paraId="21EA38B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822626" w14:textId="77777777" w:rsidR="00A66E27" w:rsidRDefault="00A66E27">
            <w:pPr>
              <w:pStyle w:val="TAL"/>
              <w:rPr>
                <w:sz w:val="16"/>
              </w:rPr>
            </w:pPr>
            <w:r>
              <w:rPr>
                <w:sz w:val="16"/>
              </w:rPr>
              <w:t>C3-234431</w:t>
            </w:r>
          </w:p>
        </w:tc>
        <w:tc>
          <w:tcPr>
            <w:tcW w:w="0" w:type="auto"/>
            <w:tcBorders>
              <w:top w:val="single" w:sz="4" w:space="0" w:color="auto"/>
              <w:left w:val="single" w:sz="4" w:space="0" w:color="auto"/>
              <w:bottom w:val="single" w:sz="4" w:space="0" w:color="auto"/>
              <w:right w:val="single" w:sz="4" w:space="0" w:color="auto"/>
            </w:tcBorders>
            <w:hideMark/>
          </w:tcPr>
          <w:p w14:paraId="79FE66D4"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2FBBC9EE"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23E6D2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ED5145" w14:textId="77777777" w:rsidR="00A66E27" w:rsidRDefault="00A66E27">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0E53AC7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0B45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40ED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395877"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E03C6B0" w14:textId="77777777" w:rsidR="00A66E27" w:rsidRDefault="00A66E27">
            <w:pPr>
              <w:pStyle w:val="TAL"/>
              <w:rPr>
                <w:sz w:val="16"/>
              </w:rPr>
            </w:pPr>
            <w:r>
              <w:rPr>
                <w:sz w:val="16"/>
              </w:rPr>
              <w:t>revised</w:t>
            </w:r>
          </w:p>
        </w:tc>
      </w:tr>
      <w:tr w:rsidR="00A66E27" w14:paraId="3D41DB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8E71D0" w14:textId="77777777" w:rsidR="00A66E27" w:rsidRDefault="00A66E27">
            <w:pPr>
              <w:pStyle w:val="TAL"/>
              <w:rPr>
                <w:sz w:val="16"/>
              </w:rPr>
            </w:pPr>
            <w:r>
              <w:rPr>
                <w:sz w:val="16"/>
              </w:rPr>
              <w:t>C3-234432</w:t>
            </w:r>
          </w:p>
        </w:tc>
        <w:tc>
          <w:tcPr>
            <w:tcW w:w="0" w:type="auto"/>
            <w:tcBorders>
              <w:top w:val="single" w:sz="4" w:space="0" w:color="auto"/>
              <w:left w:val="single" w:sz="4" w:space="0" w:color="auto"/>
              <w:bottom w:val="single" w:sz="4" w:space="0" w:color="auto"/>
              <w:right w:val="single" w:sz="4" w:space="0" w:color="auto"/>
            </w:tcBorders>
            <w:hideMark/>
          </w:tcPr>
          <w:p w14:paraId="40B10E48"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637DB233"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82A4AC2"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982D476" w14:textId="77777777" w:rsidR="00A66E27" w:rsidRDefault="00A66E27">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hideMark/>
          </w:tcPr>
          <w:p w14:paraId="6B1D807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742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1F3B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4931F4"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60E4A37" w14:textId="77777777" w:rsidR="00A66E27" w:rsidRDefault="00A66E27">
            <w:pPr>
              <w:pStyle w:val="TAL"/>
              <w:rPr>
                <w:sz w:val="16"/>
              </w:rPr>
            </w:pPr>
            <w:r>
              <w:rPr>
                <w:sz w:val="16"/>
              </w:rPr>
              <w:t>revised</w:t>
            </w:r>
          </w:p>
        </w:tc>
      </w:tr>
      <w:tr w:rsidR="00A66E27" w14:paraId="683D17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27C541E" w14:textId="77777777" w:rsidR="00A66E27" w:rsidRDefault="00A66E27">
            <w:pPr>
              <w:pStyle w:val="TAL"/>
              <w:rPr>
                <w:sz w:val="16"/>
              </w:rPr>
            </w:pPr>
            <w:r>
              <w:rPr>
                <w:sz w:val="16"/>
              </w:rPr>
              <w:t>C3-234433</w:t>
            </w:r>
          </w:p>
        </w:tc>
        <w:tc>
          <w:tcPr>
            <w:tcW w:w="0" w:type="auto"/>
            <w:tcBorders>
              <w:top w:val="single" w:sz="4" w:space="0" w:color="auto"/>
              <w:left w:val="single" w:sz="4" w:space="0" w:color="auto"/>
              <w:bottom w:val="single" w:sz="4" w:space="0" w:color="auto"/>
              <w:right w:val="single" w:sz="4" w:space="0" w:color="auto"/>
            </w:tcBorders>
            <w:hideMark/>
          </w:tcPr>
          <w:p w14:paraId="16B3BBB2" w14:textId="77777777" w:rsidR="00A66E27" w:rsidRDefault="00A66E27">
            <w:pPr>
              <w:pStyle w:val="TAL"/>
              <w:rPr>
                <w:sz w:val="16"/>
              </w:rPr>
            </w:pPr>
            <w:r>
              <w:rPr>
                <w:sz w:val="16"/>
              </w:rPr>
              <w:t>Additional multiple NSACFs related updates to network slice status reporting</w:t>
            </w:r>
          </w:p>
        </w:tc>
        <w:tc>
          <w:tcPr>
            <w:tcW w:w="0" w:type="auto"/>
            <w:tcBorders>
              <w:top w:val="single" w:sz="4" w:space="0" w:color="auto"/>
              <w:left w:val="single" w:sz="4" w:space="0" w:color="auto"/>
              <w:bottom w:val="single" w:sz="4" w:space="0" w:color="auto"/>
              <w:right w:val="single" w:sz="4" w:space="0" w:color="auto"/>
            </w:tcBorders>
            <w:hideMark/>
          </w:tcPr>
          <w:p w14:paraId="0834695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BAFC7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7509DF" w14:textId="77777777" w:rsidR="00A66E27" w:rsidRDefault="00A66E27">
            <w:pPr>
              <w:pStyle w:val="TAL"/>
              <w:rPr>
                <w:sz w:val="16"/>
              </w:rPr>
            </w:pPr>
            <w:r>
              <w:rPr>
                <w:sz w:val="16"/>
              </w:rPr>
              <w:t>972</w:t>
            </w:r>
          </w:p>
        </w:tc>
        <w:tc>
          <w:tcPr>
            <w:tcW w:w="0" w:type="auto"/>
            <w:tcBorders>
              <w:top w:val="single" w:sz="4" w:space="0" w:color="auto"/>
              <w:left w:val="single" w:sz="4" w:space="0" w:color="auto"/>
              <w:bottom w:val="single" w:sz="4" w:space="0" w:color="auto"/>
              <w:right w:val="single" w:sz="4" w:space="0" w:color="auto"/>
            </w:tcBorders>
            <w:hideMark/>
          </w:tcPr>
          <w:p w14:paraId="4A088E4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46DA3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2F229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4EB8D3" w14:textId="77777777" w:rsidR="00A66E27" w:rsidRDefault="00A66E27">
            <w:pPr>
              <w:pStyle w:val="TAL"/>
              <w:rPr>
                <w:sz w:val="16"/>
              </w:rPr>
            </w:pPr>
            <w:r>
              <w:rPr>
                <w:sz w:val="16"/>
              </w:rPr>
              <w:t xml:space="preserve">eNS_Ph3,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153273" w14:textId="77777777" w:rsidR="00A66E27" w:rsidRDefault="00A66E27">
            <w:pPr>
              <w:pStyle w:val="TAL"/>
              <w:rPr>
                <w:sz w:val="16"/>
              </w:rPr>
            </w:pPr>
            <w:r>
              <w:rPr>
                <w:sz w:val="16"/>
              </w:rPr>
              <w:t>agreed</w:t>
            </w:r>
          </w:p>
        </w:tc>
      </w:tr>
      <w:tr w:rsidR="00A66E27" w14:paraId="4E4C7A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B3E7A7" w14:textId="77777777" w:rsidR="00A66E27" w:rsidRDefault="00A66E27">
            <w:pPr>
              <w:pStyle w:val="TAL"/>
              <w:rPr>
                <w:sz w:val="16"/>
              </w:rPr>
            </w:pPr>
            <w:r>
              <w:rPr>
                <w:sz w:val="16"/>
              </w:rPr>
              <w:t>C3-234435</w:t>
            </w:r>
          </w:p>
        </w:tc>
        <w:tc>
          <w:tcPr>
            <w:tcW w:w="0" w:type="auto"/>
            <w:tcBorders>
              <w:top w:val="single" w:sz="4" w:space="0" w:color="auto"/>
              <w:left w:val="single" w:sz="4" w:space="0" w:color="auto"/>
              <w:bottom w:val="single" w:sz="4" w:space="0" w:color="auto"/>
              <w:right w:val="single" w:sz="4" w:space="0" w:color="auto"/>
            </w:tcBorders>
            <w:hideMark/>
          </w:tcPr>
          <w:p w14:paraId="32CA9CC1" w14:textId="77777777" w:rsidR="00A66E27" w:rsidRDefault="00A66E27">
            <w:pPr>
              <w:pStyle w:val="TAL"/>
              <w:rPr>
                <w:sz w:val="16"/>
              </w:rPr>
            </w:pPr>
            <w:r>
              <w:rPr>
                <w:sz w:val="16"/>
              </w:rPr>
              <w:t xml:space="preserve">Correction of the </w:t>
            </w:r>
            <w:proofErr w:type="spellStart"/>
            <w:r>
              <w:rPr>
                <w:sz w:val="16"/>
              </w:rPr>
              <w:t>InterfaceDescription</w:t>
            </w:r>
            <w:proofErr w:type="spellEnd"/>
            <w:r>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hideMark/>
          </w:tcPr>
          <w:p w14:paraId="21EC5C9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A9342D"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D43469E" w14:textId="77777777" w:rsidR="00A66E27" w:rsidRDefault="00A66E27">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tcPr>
          <w:p w14:paraId="68F8CB9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6BEB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F0278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A7D0E"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0C4F57" w14:textId="77777777" w:rsidR="00A66E27" w:rsidRDefault="00A66E27">
            <w:pPr>
              <w:pStyle w:val="TAL"/>
              <w:rPr>
                <w:sz w:val="16"/>
              </w:rPr>
            </w:pPr>
            <w:r>
              <w:rPr>
                <w:sz w:val="16"/>
              </w:rPr>
              <w:t>revised</w:t>
            </w:r>
          </w:p>
        </w:tc>
      </w:tr>
      <w:tr w:rsidR="00A66E27" w14:paraId="37256F6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7043553" w14:textId="77777777" w:rsidR="00A66E27" w:rsidRDefault="00A66E27">
            <w:pPr>
              <w:pStyle w:val="TAL"/>
              <w:rPr>
                <w:sz w:val="16"/>
              </w:rPr>
            </w:pPr>
            <w:r>
              <w:rPr>
                <w:sz w:val="16"/>
              </w:rPr>
              <w:t>C3-234436</w:t>
            </w:r>
          </w:p>
        </w:tc>
        <w:tc>
          <w:tcPr>
            <w:tcW w:w="0" w:type="auto"/>
            <w:tcBorders>
              <w:top w:val="single" w:sz="4" w:space="0" w:color="auto"/>
              <w:left w:val="single" w:sz="4" w:space="0" w:color="auto"/>
              <w:bottom w:val="single" w:sz="4" w:space="0" w:color="auto"/>
              <w:right w:val="single" w:sz="4" w:space="0" w:color="auto"/>
            </w:tcBorders>
            <w:hideMark/>
          </w:tcPr>
          <w:p w14:paraId="277E8D2B" w14:textId="77777777" w:rsidR="00A66E27" w:rsidRDefault="00A66E27">
            <w:pPr>
              <w:pStyle w:val="TAL"/>
              <w:rPr>
                <w:sz w:val="16"/>
              </w:rPr>
            </w:pPr>
            <w:r>
              <w:rPr>
                <w:sz w:val="16"/>
              </w:rPr>
              <w:t>Updates to Member UE Selection procedures</w:t>
            </w:r>
          </w:p>
        </w:tc>
        <w:tc>
          <w:tcPr>
            <w:tcW w:w="0" w:type="auto"/>
            <w:tcBorders>
              <w:top w:val="single" w:sz="4" w:space="0" w:color="auto"/>
              <w:left w:val="single" w:sz="4" w:space="0" w:color="auto"/>
              <w:bottom w:val="single" w:sz="4" w:space="0" w:color="auto"/>
              <w:right w:val="single" w:sz="4" w:space="0" w:color="auto"/>
            </w:tcBorders>
            <w:hideMark/>
          </w:tcPr>
          <w:p w14:paraId="3CFA603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49332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3B7871" w14:textId="77777777" w:rsidR="00A66E27" w:rsidRDefault="00A66E27">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tcPr>
          <w:p w14:paraId="37885FD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D19E5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B3296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48DD37"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B5DAC" w14:textId="77777777" w:rsidR="00A66E27" w:rsidRDefault="00A66E27">
            <w:pPr>
              <w:pStyle w:val="TAL"/>
              <w:rPr>
                <w:sz w:val="16"/>
              </w:rPr>
            </w:pPr>
            <w:r>
              <w:rPr>
                <w:sz w:val="16"/>
              </w:rPr>
              <w:t>revised</w:t>
            </w:r>
          </w:p>
        </w:tc>
      </w:tr>
      <w:tr w:rsidR="00A66E27" w14:paraId="2531AEC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2F3C5A" w14:textId="77777777" w:rsidR="00A66E27" w:rsidRDefault="00A66E27">
            <w:pPr>
              <w:pStyle w:val="TAL"/>
              <w:rPr>
                <w:sz w:val="16"/>
              </w:rPr>
            </w:pPr>
            <w:r>
              <w:rPr>
                <w:sz w:val="16"/>
              </w:rPr>
              <w:t>C3-234437</w:t>
            </w:r>
          </w:p>
        </w:tc>
        <w:tc>
          <w:tcPr>
            <w:tcW w:w="0" w:type="auto"/>
            <w:tcBorders>
              <w:top w:val="single" w:sz="4" w:space="0" w:color="auto"/>
              <w:left w:val="single" w:sz="4" w:space="0" w:color="auto"/>
              <w:bottom w:val="single" w:sz="4" w:space="0" w:color="auto"/>
              <w:right w:val="single" w:sz="4" w:space="0" w:color="auto"/>
            </w:tcBorders>
            <w:hideMark/>
          </w:tcPr>
          <w:p w14:paraId="592B072F"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62BF82A5"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803D559"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61C9643"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41BD8DDD"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F8252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B57EF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5907F"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A1510C8" w14:textId="77777777" w:rsidR="00A66E27" w:rsidRDefault="00A66E27">
            <w:pPr>
              <w:pStyle w:val="TAL"/>
              <w:rPr>
                <w:sz w:val="16"/>
              </w:rPr>
            </w:pPr>
            <w:r>
              <w:rPr>
                <w:sz w:val="16"/>
              </w:rPr>
              <w:t>revised</w:t>
            </w:r>
          </w:p>
        </w:tc>
      </w:tr>
      <w:tr w:rsidR="00A66E27" w14:paraId="212DAA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E0B1E98" w14:textId="77777777" w:rsidR="00A66E27" w:rsidRDefault="00A66E27">
            <w:pPr>
              <w:pStyle w:val="TAL"/>
              <w:rPr>
                <w:sz w:val="16"/>
              </w:rPr>
            </w:pPr>
            <w:r>
              <w:rPr>
                <w:sz w:val="16"/>
              </w:rPr>
              <w:t>C3-234440</w:t>
            </w:r>
          </w:p>
        </w:tc>
        <w:tc>
          <w:tcPr>
            <w:tcW w:w="0" w:type="auto"/>
            <w:tcBorders>
              <w:top w:val="single" w:sz="4" w:space="0" w:color="auto"/>
              <w:left w:val="single" w:sz="4" w:space="0" w:color="auto"/>
              <w:bottom w:val="single" w:sz="4" w:space="0" w:color="auto"/>
              <w:right w:val="single" w:sz="4" w:space="0" w:color="auto"/>
            </w:tcBorders>
            <w:hideMark/>
          </w:tcPr>
          <w:p w14:paraId="0BA1BBA9" w14:textId="77777777" w:rsidR="00A66E27" w:rsidRDefault="00A66E27">
            <w:pPr>
              <w:pStyle w:val="TAL"/>
              <w:rPr>
                <w:sz w:val="16"/>
              </w:rPr>
            </w:pPr>
            <w:r>
              <w:rPr>
                <w:sz w:val="16"/>
              </w:rPr>
              <w:t xml:space="preserve">Relative Proximity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A90168" w14:textId="77777777" w:rsidR="00A66E27" w:rsidRDefault="00A66E27">
            <w:pPr>
              <w:pStyle w:val="TAL"/>
              <w:rPr>
                <w:sz w:val="16"/>
              </w:rPr>
            </w:pPr>
            <w:r>
              <w:rPr>
                <w:sz w:val="16"/>
              </w:rPr>
              <w:t>KDDI, Nokia, Nokia Shanghai Bell, Huawei, Toyota, Ericsson, Samsung</w:t>
            </w:r>
          </w:p>
        </w:tc>
        <w:tc>
          <w:tcPr>
            <w:tcW w:w="0" w:type="auto"/>
            <w:tcBorders>
              <w:top w:val="single" w:sz="4" w:space="0" w:color="auto"/>
              <w:left w:val="single" w:sz="4" w:space="0" w:color="auto"/>
              <w:bottom w:val="single" w:sz="4" w:space="0" w:color="auto"/>
              <w:right w:val="single" w:sz="4" w:space="0" w:color="auto"/>
            </w:tcBorders>
            <w:hideMark/>
          </w:tcPr>
          <w:p w14:paraId="2CA7E9C5"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BFEF20" w14:textId="77777777" w:rsidR="00A66E27" w:rsidRDefault="00A66E27">
            <w:pPr>
              <w:pStyle w:val="TAL"/>
              <w:rPr>
                <w:sz w:val="16"/>
              </w:rPr>
            </w:pPr>
            <w:r>
              <w:rPr>
                <w:sz w:val="16"/>
              </w:rPr>
              <w:t>789</w:t>
            </w:r>
          </w:p>
        </w:tc>
        <w:tc>
          <w:tcPr>
            <w:tcW w:w="0" w:type="auto"/>
            <w:tcBorders>
              <w:top w:val="single" w:sz="4" w:space="0" w:color="auto"/>
              <w:left w:val="single" w:sz="4" w:space="0" w:color="auto"/>
              <w:bottom w:val="single" w:sz="4" w:space="0" w:color="auto"/>
              <w:right w:val="single" w:sz="4" w:space="0" w:color="auto"/>
            </w:tcBorders>
            <w:hideMark/>
          </w:tcPr>
          <w:p w14:paraId="1E45802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351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D980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6ED2C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79A2FEE" w14:textId="77777777" w:rsidR="00A66E27" w:rsidRDefault="00A66E27">
            <w:pPr>
              <w:pStyle w:val="TAL"/>
              <w:rPr>
                <w:sz w:val="16"/>
              </w:rPr>
            </w:pPr>
            <w:r>
              <w:rPr>
                <w:sz w:val="16"/>
              </w:rPr>
              <w:t>agreed</w:t>
            </w:r>
          </w:p>
        </w:tc>
      </w:tr>
      <w:tr w:rsidR="00A66E27" w14:paraId="7E7B9B4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EF35AA" w14:textId="77777777" w:rsidR="00A66E27" w:rsidRDefault="00A66E27">
            <w:pPr>
              <w:pStyle w:val="TAL"/>
              <w:rPr>
                <w:sz w:val="16"/>
              </w:rPr>
            </w:pPr>
            <w:r>
              <w:rPr>
                <w:sz w:val="16"/>
              </w:rPr>
              <w:t>C3-234441</w:t>
            </w:r>
          </w:p>
        </w:tc>
        <w:tc>
          <w:tcPr>
            <w:tcW w:w="0" w:type="auto"/>
            <w:tcBorders>
              <w:top w:val="single" w:sz="4" w:space="0" w:color="auto"/>
              <w:left w:val="single" w:sz="4" w:space="0" w:color="auto"/>
              <w:bottom w:val="single" w:sz="4" w:space="0" w:color="auto"/>
              <w:right w:val="single" w:sz="4" w:space="0" w:color="auto"/>
            </w:tcBorders>
            <w:hideMark/>
          </w:tcPr>
          <w:p w14:paraId="46EAAB73" w14:textId="77777777" w:rsidR="00A66E27" w:rsidRDefault="00A66E27">
            <w:pPr>
              <w:pStyle w:val="TAL"/>
              <w:rPr>
                <w:sz w:val="16"/>
              </w:rPr>
            </w:pPr>
            <w:proofErr w:type="spellStart"/>
            <w:r>
              <w:rPr>
                <w:sz w:val="16"/>
              </w:rPr>
              <w:t>UEAddress</w:t>
            </w:r>
            <w:proofErr w:type="spellEnd"/>
            <w:r>
              <w:rPr>
                <w:sz w:val="16"/>
              </w:rPr>
              <w:t xml:space="preserve"> service and procedures</w:t>
            </w:r>
          </w:p>
        </w:tc>
        <w:tc>
          <w:tcPr>
            <w:tcW w:w="0" w:type="auto"/>
            <w:tcBorders>
              <w:top w:val="single" w:sz="4" w:space="0" w:color="auto"/>
              <w:left w:val="single" w:sz="4" w:space="0" w:color="auto"/>
              <w:bottom w:val="single" w:sz="4" w:space="0" w:color="auto"/>
              <w:right w:val="single" w:sz="4" w:space="0" w:color="auto"/>
            </w:tcBorders>
            <w:hideMark/>
          </w:tcPr>
          <w:p w14:paraId="33C03BD0"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C356A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E0386F" w14:textId="77777777" w:rsidR="00A66E27" w:rsidRDefault="00A66E27">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14:paraId="04E1C63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7E78F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F4342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82EAB5"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2F05B" w14:textId="77777777" w:rsidR="00A66E27" w:rsidRDefault="00A66E27">
            <w:pPr>
              <w:pStyle w:val="TAL"/>
              <w:rPr>
                <w:sz w:val="16"/>
              </w:rPr>
            </w:pPr>
            <w:r>
              <w:rPr>
                <w:sz w:val="16"/>
              </w:rPr>
              <w:t>agreed</w:t>
            </w:r>
          </w:p>
        </w:tc>
      </w:tr>
      <w:tr w:rsidR="00A66E27" w14:paraId="7AC4E9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701439E" w14:textId="77777777" w:rsidR="00A66E27" w:rsidRDefault="00A66E27">
            <w:pPr>
              <w:pStyle w:val="TAL"/>
              <w:rPr>
                <w:sz w:val="16"/>
              </w:rPr>
            </w:pPr>
            <w:r>
              <w:rPr>
                <w:sz w:val="16"/>
              </w:rPr>
              <w:t>C3-234442</w:t>
            </w:r>
          </w:p>
        </w:tc>
        <w:tc>
          <w:tcPr>
            <w:tcW w:w="0" w:type="auto"/>
            <w:tcBorders>
              <w:top w:val="single" w:sz="4" w:space="0" w:color="auto"/>
              <w:left w:val="single" w:sz="4" w:space="0" w:color="auto"/>
              <w:bottom w:val="single" w:sz="4" w:space="0" w:color="auto"/>
              <w:right w:val="single" w:sz="4" w:space="0" w:color="auto"/>
            </w:tcBorders>
            <w:hideMark/>
          </w:tcPr>
          <w:p w14:paraId="368BE73B" w14:textId="77777777" w:rsidR="00A66E27" w:rsidRDefault="00A66E27">
            <w:pPr>
              <w:pStyle w:val="TAL"/>
              <w:rPr>
                <w:sz w:val="16"/>
              </w:rPr>
            </w:pPr>
            <w:proofErr w:type="spellStart"/>
            <w:r>
              <w:rPr>
                <w:sz w:val="16"/>
              </w:rPr>
              <w:t>UEAddress</w:t>
            </w:r>
            <w:proofErr w:type="spellEnd"/>
            <w:r>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hideMark/>
          </w:tcPr>
          <w:p w14:paraId="30328C50"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3DB6A6"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94D320" w14:textId="77777777" w:rsidR="00A66E27" w:rsidRDefault="00A66E27">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28743DC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72DC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785EB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D74A2F"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45B887" w14:textId="77777777" w:rsidR="00A66E27" w:rsidRDefault="00A66E27">
            <w:pPr>
              <w:pStyle w:val="TAL"/>
              <w:rPr>
                <w:sz w:val="16"/>
              </w:rPr>
            </w:pPr>
            <w:r>
              <w:rPr>
                <w:sz w:val="16"/>
              </w:rPr>
              <w:t>agreed</w:t>
            </w:r>
          </w:p>
        </w:tc>
      </w:tr>
      <w:tr w:rsidR="00A66E27" w14:paraId="3724BC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3F1197" w14:textId="77777777" w:rsidR="00A66E27" w:rsidRDefault="00A66E27">
            <w:pPr>
              <w:pStyle w:val="TAL"/>
              <w:rPr>
                <w:sz w:val="16"/>
              </w:rPr>
            </w:pPr>
            <w:r>
              <w:rPr>
                <w:sz w:val="16"/>
              </w:rPr>
              <w:t>C3-234445</w:t>
            </w:r>
          </w:p>
        </w:tc>
        <w:tc>
          <w:tcPr>
            <w:tcW w:w="0" w:type="auto"/>
            <w:tcBorders>
              <w:top w:val="single" w:sz="4" w:space="0" w:color="auto"/>
              <w:left w:val="single" w:sz="4" w:space="0" w:color="auto"/>
              <w:bottom w:val="single" w:sz="4" w:space="0" w:color="auto"/>
              <w:right w:val="single" w:sz="4" w:space="0" w:color="auto"/>
            </w:tcBorders>
            <w:hideMark/>
          </w:tcPr>
          <w:p w14:paraId="6192C750" w14:textId="77777777" w:rsidR="00A66E27" w:rsidRDefault="00A66E27">
            <w:pPr>
              <w:pStyle w:val="TAL"/>
              <w:rPr>
                <w:sz w:val="16"/>
              </w:rPr>
            </w:pPr>
            <w:r>
              <w:rPr>
                <w:sz w:val="16"/>
              </w:rPr>
              <w:t>Corrections on DNAI Mapping</w:t>
            </w:r>
          </w:p>
        </w:tc>
        <w:tc>
          <w:tcPr>
            <w:tcW w:w="0" w:type="auto"/>
            <w:tcBorders>
              <w:top w:val="single" w:sz="4" w:space="0" w:color="auto"/>
              <w:left w:val="single" w:sz="4" w:space="0" w:color="auto"/>
              <w:bottom w:val="single" w:sz="4" w:space="0" w:color="auto"/>
              <w:right w:val="single" w:sz="4" w:space="0" w:color="auto"/>
            </w:tcBorders>
            <w:hideMark/>
          </w:tcPr>
          <w:p w14:paraId="56F532D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AC0F5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D63189" w14:textId="77777777" w:rsidR="00A66E27" w:rsidRDefault="00A66E27">
            <w:pPr>
              <w:pStyle w:val="TAL"/>
              <w:rPr>
                <w:sz w:val="16"/>
              </w:rPr>
            </w:pPr>
            <w:r>
              <w:rPr>
                <w:sz w:val="16"/>
              </w:rPr>
              <w:t>1044</w:t>
            </w:r>
          </w:p>
        </w:tc>
        <w:tc>
          <w:tcPr>
            <w:tcW w:w="0" w:type="auto"/>
            <w:tcBorders>
              <w:top w:val="single" w:sz="4" w:space="0" w:color="auto"/>
              <w:left w:val="single" w:sz="4" w:space="0" w:color="auto"/>
              <w:bottom w:val="single" w:sz="4" w:space="0" w:color="auto"/>
              <w:right w:val="single" w:sz="4" w:space="0" w:color="auto"/>
            </w:tcBorders>
            <w:hideMark/>
          </w:tcPr>
          <w:p w14:paraId="3A372AF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770EA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7B0CB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A3AAB6"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7D8E70D" w14:textId="77777777" w:rsidR="00A66E27" w:rsidRDefault="00A66E27">
            <w:pPr>
              <w:pStyle w:val="TAL"/>
              <w:rPr>
                <w:sz w:val="16"/>
              </w:rPr>
            </w:pPr>
            <w:r>
              <w:rPr>
                <w:sz w:val="16"/>
              </w:rPr>
              <w:t>agreed</w:t>
            </w:r>
          </w:p>
        </w:tc>
      </w:tr>
      <w:tr w:rsidR="00A66E27" w14:paraId="71E99BA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6EF7CE" w14:textId="77777777" w:rsidR="00A66E27" w:rsidRDefault="00A66E27">
            <w:pPr>
              <w:pStyle w:val="TAL"/>
              <w:rPr>
                <w:sz w:val="16"/>
              </w:rPr>
            </w:pPr>
            <w:r>
              <w:rPr>
                <w:sz w:val="16"/>
              </w:rPr>
              <w:t>C3-234446</w:t>
            </w:r>
          </w:p>
        </w:tc>
        <w:tc>
          <w:tcPr>
            <w:tcW w:w="0" w:type="auto"/>
            <w:tcBorders>
              <w:top w:val="single" w:sz="4" w:space="0" w:color="auto"/>
              <w:left w:val="single" w:sz="4" w:space="0" w:color="auto"/>
              <w:bottom w:val="single" w:sz="4" w:space="0" w:color="auto"/>
              <w:right w:val="single" w:sz="4" w:space="0" w:color="auto"/>
            </w:tcBorders>
            <w:hideMark/>
          </w:tcPr>
          <w:p w14:paraId="17255B2D" w14:textId="77777777" w:rsidR="00A66E27" w:rsidRDefault="00A66E27">
            <w:pPr>
              <w:pStyle w:val="TAL"/>
              <w:rPr>
                <w:sz w:val="16"/>
              </w:rPr>
            </w:pPr>
            <w:r>
              <w:rPr>
                <w:sz w:val="16"/>
              </w:rPr>
              <w:t>Remove the EN for the Traffic Influence Data Subscription</w:t>
            </w:r>
          </w:p>
        </w:tc>
        <w:tc>
          <w:tcPr>
            <w:tcW w:w="0" w:type="auto"/>
            <w:tcBorders>
              <w:top w:val="single" w:sz="4" w:space="0" w:color="auto"/>
              <w:left w:val="single" w:sz="4" w:space="0" w:color="auto"/>
              <w:bottom w:val="single" w:sz="4" w:space="0" w:color="auto"/>
              <w:right w:val="single" w:sz="4" w:space="0" w:color="auto"/>
            </w:tcBorders>
            <w:hideMark/>
          </w:tcPr>
          <w:p w14:paraId="0F278FD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C4D675"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96433AD" w14:textId="77777777" w:rsidR="00A66E27" w:rsidRDefault="00A66E27">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241F405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F481A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1DDB8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B7BF1"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84ECBB5" w14:textId="77777777" w:rsidR="00A66E27" w:rsidRDefault="00A66E27">
            <w:pPr>
              <w:pStyle w:val="TAL"/>
              <w:rPr>
                <w:sz w:val="16"/>
              </w:rPr>
            </w:pPr>
            <w:r>
              <w:rPr>
                <w:sz w:val="16"/>
              </w:rPr>
              <w:t>agreed</w:t>
            </w:r>
          </w:p>
        </w:tc>
      </w:tr>
      <w:tr w:rsidR="00A66E27" w14:paraId="121BED0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05E2D0" w14:textId="77777777" w:rsidR="00A66E27" w:rsidRDefault="00A66E27">
            <w:pPr>
              <w:pStyle w:val="TAL"/>
              <w:rPr>
                <w:sz w:val="16"/>
              </w:rPr>
            </w:pPr>
            <w:r>
              <w:rPr>
                <w:sz w:val="16"/>
              </w:rPr>
              <w:t>C3-234447</w:t>
            </w:r>
          </w:p>
        </w:tc>
        <w:tc>
          <w:tcPr>
            <w:tcW w:w="0" w:type="auto"/>
            <w:tcBorders>
              <w:top w:val="single" w:sz="4" w:space="0" w:color="auto"/>
              <w:left w:val="single" w:sz="4" w:space="0" w:color="auto"/>
              <w:bottom w:val="single" w:sz="4" w:space="0" w:color="auto"/>
              <w:right w:val="single" w:sz="4" w:space="0" w:color="auto"/>
            </w:tcBorders>
            <w:hideMark/>
          </w:tcPr>
          <w:p w14:paraId="3EDB0A6C" w14:textId="77777777" w:rsidR="00A66E27" w:rsidRDefault="00A66E27">
            <w:pPr>
              <w:pStyle w:val="TAL"/>
              <w:rPr>
                <w:sz w:val="16"/>
              </w:rPr>
            </w:pPr>
            <w:r>
              <w:rPr>
                <w:sz w:val="16"/>
              </w:rPr>
              <w:t>Update for the VPLMN offloading policy</w:t>
            </w:r>
          </w:p>
        </w:tc>
        <w:tc>
          <w:tcPr>
            <w:tcW w:w="0" w:type="auto"/>
            <w:tcBorders>
              <w:top w:val="single" w:sz="4" w:space="0" w:color="auto"/>
              <w:left w:val="single" w:sz="4" w:space="0" w:color="auto"/>
              <w:bottom w:val="single" w:sz="4" w:space="0" w:color="auto"/>
              <w:right w:val="single" w:sz="4" w:space="0" w:color="auto"/>
            </w:tcBorders>
            <w:hideMark/>
          </w:tcPr>
          <w:p w14:paraId="742BA84C"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E46E5C"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B6A97E9" w14:textId="77777777" w:rsidR="00A66E27" w:rsidRDefault="00A66E27">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14:paraId="2352B35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B6E77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D9EE4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963EC1"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EF257B7" w14:textId="77777777" w:rsidR="00A66E27" w:rsidRDefault="00A66E27">
            <w:pPr>
              <w:pStyle w:val="TAL"/>
              <w:rPr>
                <w:sz w:val="16"/>
              </w:rPr>
            </w:pPr>
            <w:r>
              <w:rPr>
                <w:sz w:val="16"/>
              </w:rPr>
              <w:t>agreed</w:t>
            </w:r>
          </w:p>
        </w:tc>
      </w:tr>
      <w:tr w:rsidR="00A66E27" w14:paraId="4D7831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4604449" w14:textId="77777777" w:rsidR="00A66E27" w:rsidRDefault="00A66E27">
            <w:pPr>
              <w:pStyle w:val="TAL"/>
              <w:rPr>
                <w:sz w:val="16"/>
              </w:rPr>
            </w:pPr>
            <w:r>
              <w:rPr>
                <w:sz w:val="16"/>
              </w:rPr>
              <w:t>C3-234448</w:t>
            </w:r>
          </w:p>
        </w:tc>
        <w:tc>
          <w:tcPr>
            <w:tcW w:w="0" w:type="auto"/>
            <w:tcBorders>
              <w:top w:val="single" w:sz="4" w:space="0" w:color="auto"/>
              <w:left w:val="single" w:sz="4" w:space="0" w:color="auto"/>
              <w:bottom w:val="single" w:sz="4" w:space="0" w:color="auto"/>
              <w:right w:val="single" w:sz="4" w:space="0" w:color="auto"/>
            </w:tcBorders>
            <w:hideMark/>
          </w:tcPr>
          <w:p w14:paraId="0C288734"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09D791D6"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E027E3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B08B53" w14:textId="77777777" w:rsidR="00A66E27" w:rsidRDefault="00A66E27">
            <w:pPr>
              <w:pStyle w:val="TAL"/>
              <w:rPr>
                <w:sz w:val="16"/>
              </w:rPr>
            </w:pPr>
            <w:r>
              <w:rPr>
                <w:sz w:val="16"/>
              </w:rPr>
              <w:t>973</w:t>
            </w:r>
          </w:p>
        </w:tc>
        <w:tc>
          <w:tcPr>
            <w:tcW w:w="0" w:type="auto"/>
            <w:tcBorders>
              <w:top w:val="single" w:sz="4" w:space="0" w:color="auto"/>
              <w:left w:val="single" w:sz="4" w:space="0" w:color="auto"/>
              <w:bottom w:val="single" w:sz="4" w:space="0" w:color="auto"/>
              <w:right w:val="single" w:sz="4" w:space="0" w:color="auto"/>
            </w:tcBorders>
            <w:hideMark/>
          </w:tcPr>
          <w:p w14:paraId="7FDDC158"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4F572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CEB17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7AA3F4"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0AF0A860" w14:textId="77777777" w:rsidR="00A66E27" w:rsidRDefault="00A66E27">
            <w:pPr>
              <w:pStyle w:val="TAL"/>
              <w:rPr>
                <w:sz w:val="16"/>
              </w:rPr>
            </w:pPr>
            <w:r>
              <w:rPr>
                <w:sz w:val="16"/>
              </w:rPr>
              <w:t>agreed</w:t>
            </w:r>
          </w:p>
        </w:tc>
      </w:tr>
      <w:tr w:rsidR="00A66E27" w14:paraId="14C654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0E3364" w14:textId="77777777" w:rsidR="00A66E27" w:rsidRDefault="00A66E27">
            <w:pPr>
              <w:pStyle w:val="TAL"/>
              <w:rPr>
                <w:sz w:val="16"/>
              </w:rPr>
            </w:pPr>
            <w:r>
              <w:rPr>
                <w:sz w:val="16"/>
              </w:rPr>
              <w:t>C3-234449</w:t>
            </w:r>
          </w:p>
        </w:tc>
        <w:tc>
          <w:tcPr>
            <w:tcW w:w="0" w:type="auto"/>
            <w:tcBorders>
              <w:top w:val="single" w:sz="4" w:space="0" w:color="auto"/>
              <w:left w:val="single" w:sz="4" w:space="0" w:color="auto"/>
              <w:bottom w:val="single" w:sz="4" w:space="0" w:color="auto"/>
              <w:right w:val="single" w:sz="4" w:space="0" w:color="auto"/>
            </w:tcBorders>
            <w:hideMark/>
          </w:tcPr>
          <w:p w14:paraId="16D64DA9" w14:textId="77777777" w:rsidR="00A66E27" w:rsidRDefault="00A66E27">
            <w:pPr>
              <w:pStyle w:val="TAL"/>
              <w:rPr>
                <w:sz w:val="16"/>
              </w:rPr>
            </w:pPr>
            <w:r>
              <w:rPr>
                <w:sz w:val="16"/>
              </w:rPr>
              <w:t>Support of user plane positioning</w:t>
            </w:r>
          </w:p>
        </w:tc>
        <w:tc>
          <w:tcPr>
            <w:tcW w:w="0" w:type="auto"/>
            <w:tcBorders>
              <w:top w:val="single" w:sz="4" w:space="0" w:color="auto"/>
              <w:left w:val="single" w:sz="4" w:space="0" w:color="auto"/>
              <w:bottom w:val="single" w:sz="4" w:space="0" w:color="auto"/>
              <w:right w:val="single" w:sz="4" w:space="0" w:color="auto"/>
            </w:tcBorders>
            <w:hideMark/>
          </w:tcPr>
          <w:p w14:paraId="366E0710" w14:textId="77777777" w:rsidR="00A66E27" w:rsidRDefault="00A66E27">
            <w:pPr>
              <w:pStyle w:val="TAL"/>
              <w:rPr>
                <w:sz w:val="16"/>
              </w:rPr>
            </w:pPr>
            <w:r>
              <w:rPr>
                <w:sz w:val="16"/>
              </w:rPr>
              <w:t>CATT,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611D345"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E2CB77" w14:textId="77777777" w:rsidR="00A66E27" w:rsidRDefault="00A66E27">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hideMark/>
          </w:tcPr>
          <w:p w14:paraId="6BA4866B"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1C5B02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04B1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1C23B9"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D933E34" w14:textId="77777777" w:rsidR="00A66E27" w:rsidRDefault="00A66E27">
            <w:pPr>
              <w:pStyle w:val="TAL"/>
              <w:rPr>
                <w:sz w:val="16"/>
              </w:rPr>
            </w:pPr>
            <w:r>
              <w:rPr>
                <w:sz w:val="16"/>
              </w:rPr>
              <w:t>agreed</w:t>
            </w:r>
          </w:p>
        </w:tc>
      </w:tr>
      <w:tr w:rsidR="00A66E27" w14:paraId="6120A20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A33193" w14:textId="77777777" w:rsidR="00A66E27" w:rsidRDefault="00A66E27">
            <w:pPr>
              <w:pStyle w:val="TAL"/>
              <w:rPr>
                <w:sz w:val="16"/>
              </w:rPr>
            </w:pPr>
            <w:r>
              <w:rPr>
                <w:sz w:val="16"/>
              </w:rPr>
              <w:t>C3-234451</w:t>
            </w:r>
          </w:p>
        </w:tc>
        <w:tc>
          <w:tcPr>
            <w:tcW w:w="0" w:type="auto"/>
            <w:tcBorders>
              <w:top w:val="single" w:sz="4" w:space="0" w:color="auto"/>
              <w:left w:val="single" w:sz="4" w:space="0" w:color="auto"/>
              <w:bottom w:val="single" w:sz="4" w:space="0" w:color="auto"/>
              <w:right w:val="single" w:sz="4" w:space="0" w:color="auto"/>
            </w:tcBorders>
            <w:hideMark/>
          </w:tcPr>
          <w:p w14:paraId="6AB18DCC"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3899AA3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2306E5"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CCC6B04"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hideMark/>
          </w:tcPr>
          <w:p w14:paraId="39323A9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FF81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22D35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116EFF"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BD253" w14:textId="77777777" w:rsidR="00A66E27" w:rsidRDefault="00A66E27">
            <w:pPr>
              <w:pStyle w:val="TAL"/>
              <w:rPr>
                <w:sz w:val="16"/>
              </w:rPr>
            </w:pPr>
            <w:r>
              <w:rPr>
                <w:sz w:val="16"/>
              </w:rPr>
              <w:t>withdrawn</w:t>
            </w:r>
          </w:p>
        </w:tc>
      </w:tr>
      <w:tr w:rsidR="00A66E27" w14:paraId="518AD7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F3D0C3" w14:textId="77777777" w:rsidR="00A66E27" w:rsidRDefault="00A66E27">
            <w:pPr>
              <w:pStyle w:val="TAL"/>
              <w:rPr>
                <w:sz w:val="16"/>
              </w:rPr>
            </w:pPr>
            <w:r>
              <w:rPr>
                <w:sz w:val="16"/>
              </w:rPr>
              <w:t>C3-234452</w:t>
            </w:r>
          </w:p>
        </w:tc>
        <w:tc>
          <w:tcPr>
            <w:tcW w:w="0" w:type="auto"/>
            <w:tcBorders>
              <w:top w:val="single" w:sz="4" w:space="0" w:color="auto"/>
              <w:left w:val="single" w:sz="4" w:space="0" w:color="auto"/>
              <w:bottom w:val="single" w:sz="4" w:space="0" w:color="auto"/>
              <w:right w:val="single" w:sz="4" w:space="0" w:color="auto"/>
            </w:tcBorders>
            <w:hideMark/>
          </w:tcPr>
          <w:p w14:paraId="139C9EDC"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7A87257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B5A512"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C8A5ECF" w14:textId="77777777" w:rsidR="00A66E27" w:rsidRDefault="00A66E27">
            <w:pPr>
              <w:pStyle w:val="TAL"/>
              <w:rPr>
                <w:sz w:val="16"/>
              </w:rPr>
            </w:pPr>
            <w:r>
              <w:rPr>
                <w:sz w:val="16"/>
              </w:rPr>
              <w:t>457</w:t>
            </w:r>
          </w:p>
        </w:tc>
        <w:tc>
          <w:tcPr>
            <w:tcW w:w="0" w:type="auto"/>
            <w:tcBorders>
              <w:top w:val="single" w:sz="4" w:space="0" w:color="auto"/>
              <w:left w:val="single" w:sz="4" w:space="0" w:color="auto"/>
              <w:bottom w:val="single" w:sz="4" w:space="0" w:color="auto"/>
              <w:right w:val="single" w:sz="4" w:space="0" w:color="auto"/>
            </w:tcBorders>
            <w:hideMark/>
          </w:tcPr>
          <w:p w14:paraId="5363F8A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47D7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28A3C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F7357"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8A1FA" w14:textId="77777777" w:rsidR="00A66E27" w:rsidRDefault="00A66E27">
            <w:pPr>
              <w:pStyle w:val="TAL"/>
              <w:rPr>
                <w:sz w:val="16"/>
              </w:rPr>
            </w:pPr>
            <w:r>
              <w:rPr>
                <w:sz w:val="16"/>
              </w:rPr>
              <w:t>agreed</w:t>
            </w:r>
          </w:p>
        </w:tc>
      </w:tr>
      <w:tr w:rsidR="00A66E27" w14:paraId="5A6F984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81CCBC" w14:textId="77777777" w:rsidR="00A66E27" w:rsidRDefault="00A66E27">
            <w:pPr>
              <w:pStyle w:val="TAL"/>
              <w:rPr>
                <w:sz w:val="16"/>
              </w:rPr>
            </w:pPr>
            <w:r>
              <w:rPr>
                <w:sz w:val="16"/>
              </w:rPr>
              <w:t>C3-234453</w:t>
            </w:r>
          </w:p>
        </w:tc>
        <w:tc>
          <w:tcPr>
            <w:tcW w:w="0" w:type="auto"/>
            <w:tcBorders>
              <w:top w:val="single" w:sz="4" w:space="0" w:color="auto"/>
              <w:left w:val="single" w:sz="4" w:space="0" w:color="auto"/>
              <w:bottom w:val="single" w:sz="4" w:space="0" w:color="auto"/>
              <w:right w:val="single" w:sz="4" w:space="0" w:color="auto"/>
            </w:tcBorders>
            <w:hideMark/>
          </w:tcPr>
          <w:p w14:paraId="4C9838EA" w14:textId="77777777" w:rsidR="00A66E27" w:rsidRDefault="00A66E27">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6CC431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35F01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1497BEC" w14:textId="77777777" w:rsidR="00A66E27" w:rsidRDefault="00A66E27">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hideMark/>
          </w:tcPr>
          <w:p w14:paraId="5B24027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7EB6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3DFC9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11FE6"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001A6FB" w14:textId="77777777" w:rsidR="00A66E27" w:rsidRDefault="00A66E27">
            <w:pPr>
              <w:pStyle w:val="TAL"/>
              <w:rPr>
                <w:sz w:val="16"/>
              </w:rPr>
            </w:pPr>
            <w:r>
              <w:rPr>
                <w:sz w:val="16"/>
              </w:rPr>
              <w:t>agreed</w:t>
            </w:r>
          </w:p>
        </w:tc>
      </w:tr>
      <w:tr w:rsidR="00A66E27" w14:paraId="1FB598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323610" w14:textId="77777777" w:rsidR="00A66E27" w:rsidRDefault="00A66E27">
            <w:pPr>
              <w:pStyle w:val="TAL"/>
              <w:rPr>
                <w:sz w:val="16"/>
              </w:rPr>
            </w:pPr>
            <w:r>
              <w:rPr>
                <w:sz w:val="16"/>
              </w:rPr>
              <w:t>C3-234454</w:t>
            </w:r>
          </w:p>
        </w:tc>
        <w:tc>
          <w:tcPr>
            <w:tcW w:w="0" w:type="auto"/>
            <w:tcBorders>
              <w:top w:val="single" w:sz="4" w:space="0" w:color="auto"/>
              <w:left w:val="single" w:sz="4" w:space="0" w:color="auto"/>
              <w:bottom w:val="single" w:sz="4" w:space="0" w:color="auto"/>
              <w:right w:val="single" w:sz="4" w:space="0" w:color="auto"/>
            </w:tcBorders>
            <w:hideMark/>
          </w:tcPr>
          <w:p w14:paraId="4F50C9B8" w14:textId="77777777" w:rsidR="00A66E27" w:rsidRDefault="00A66E27">
            <w:pPr>
              <w:pStyle w:val="TAL"/>
              <w:rPr>
                <w:sz w:val="16"/>
              </w:rPr>
            </w:pPr>
            <w:r>
              <w:rPr>
                <w:sz w:val="16"/>
              </w:rPr>
              <w:t xml:space="preserve">Correct the attributes defined within </w:t>
            </w:r>
            <w:proofErr w:type="spellStart"/>
            <w:r>
              <w:rPr>
                <w:sz w:val="16"/>
              </w:rPr>
              <w:t>DAAPolConfigNotif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95783BD"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65D914" w14:textId="77777777" w:rsidR="00A66E27" w:rsidRDefault="00A66E27">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745B1EE" w14:textId="77777777" w:rsidR="00A66E27" w:rsidRDefault="00A66E27">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37C7ACE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4047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03B47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F378F" w14:textId="77777777" w:rsidR="00A66E27" w:rsidRDefault="00A66E27">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2736350" w14:textId="77777777" w:rsidR="00A66E27" w:rsidRDefault="00A66E27">
            <w:pPr>
              <w:pStyle w:val="TAL"/>
              <w:rPr>
                <w:sz w:val="16"/>
              </w:rPr>
            </w:pPr>
            <w:r>
              <w:rPr>
                <w:sz w:val="16"/>
              </w:rPr>
              <w:t>agreed</w:t>
            </w:r>
          </w:p>
        </w:tc>
      </w:tr>
      <w:tr w:rsidR="00A66E27" w14:paraId="25389A5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B8A407" w14:textId="77777777" w:rsidR="00A66E27" w:rsidRDefault="00A66E27">
            <w:pPr>
              <w:pStyle w:val="TAL"/>
              <w:rPr>
                <w:sz w:val="16"/>
              </w:rPr>
            </w:pPr>
            <w:r>
              <w:rPr>
                <w:sz w:val="16"/>
              </w:rPr>
              <w:t>C3-234455</w:t>
            </w:r>
          </w:p>
        </w:tc>
        <w:tc>
          <w:tcPr>
            <w:tcW w:w="0" w:type="auto"/>
            <w:tcBorders>
              <w:top w:val="single" w:sz="4" w:space="0" w:color="auto"/>
              <w:left w:val="single" w:sz="4" w:space="0" w:color="auto"/>
              <w:bottom w:val="single" w:sz="4" w:space="0" w:color="auto"/>
              <w:right w:val="single" w:sz="4" w:space="0" w:color="auto"/>
            </w:tcBorders>
            <w:hideMark/>
          </w:tcPr>
          <w:p w14:paraId="0A79688D"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ACB20D"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2378BD7"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7FC9F54" w14:textId="77777777" w:rsidR="00A66E27" w:rsidRDefault="00A66E27">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hideMark/>
          </w:tcPr>
          <w:p w14:paraId="11794CD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854FC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51B12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5D964"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1671C253" w14:textId="77777777" w:rsidR="00A66E27" w:rsidRDefault="00A66E27">
            <w:pPr>
              <w:pStyle w:val="TAL"/>
              <w:rPr>
                <w:sz w:val="16"/>
              </w:rPr>
            </w:pPr>
            <w:r>
              <w:rPr>
                <w:sz w:val="16"/>
              </w:rPr>
              <w:t>agreed</w:t>
            </w:r>
          </w:p>
        </w:tc>
      </w:tr>
      <w:tr w:rsidR="00A66E27" w14:paraId="5B005C0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8580DB" w14:textId="77777777" w:rsidR="00A66E27" w:rsidRDefault="00A66E27">
            <w:pPr>
              <w:pStyle w:val="TAL"/>
              <w:rPr>
                <w:sz w:val="16"/>
              </w:rPr>
            </w:pPr>
            <w:r>
              <w:rPr>
                <w:sz w:val="16"/>
              </w:rPr>
              <w:t>C3-234456</w:t>
            </w:r>
          </w:p>
        </w:tc>
        <w:tc>
          <w:tcPr>
            <w:tcW w:w="0" w:type="auto"/>
            <w:tcBorders>
              <w:top w:val="single" w:sz="4" w:space="0" w:color="auto"/>
              <w:left w:val="single" w:sz="4" w:space="0" w:color="auto"/>
              <w:bottom w:val="single" w:sz="4" w:space="0" w:color="auto"/>
              <w:right w:val="single" w:sz="4" w:space="0" w:color="auto"/>
            </w:tcBorders>
            <w:hideMark/>
          </w:tcPr>
          <w:p w14:paraId="27ACFA19" w14:textId="77777777" w:rsidR="00A66E27" w:rsidRDefault="00A66E27">
            <w:pPr>
              <w:pStyle w:val="TAL"/>
              <w:rPr>
                <w:sz w:val="16"/>
              </w:rPr>
            </w:pPr>
            <w:r>
              <w:rPr>
                <w:sz w:val="16"/>
              </w:rPr>
              <w:t>Handling of the warning notification enabled flag.</w:t>
            </w:r>
          </w:p>
        </w:tc>
        <w:tc>
          <w:tcPr>
            <w:tcW w:w="0" w:type="auto"/>
            <w:tcBorders>
              <w:top w:val="single" w:sz="4" w:space="0" w:color="auto"/>
              <w:left w:val="single" w:sz="4" w:space="0" w:color="auto"/>
              <w:bottom w:val="single" w:sz="4" w:space="0" w:color="auto"/>
              <w:right w:val="single" w:sz="4" w:space="0" w:color="auto"/>
            </w:tcBorders>
            <w:hideMark/>
          </w:tcPr>
          <w:p w14:paraId="32034ED3"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3C1E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629F2B" w14:textId="77777777" w:rsidR="00A66E27" w:rsidRDefault="00A66E27">
            <w:pPr>
              <w:pStyle w:val="TAL"/>
              <w:rPr>
                <w:sz w:val="16"/>
              </w:rPr>
            </w:pPr>
            <w:r>
              <w:rPr>
                <w:sz w:val="16"/>
              </w:rPr>
              <w:t>454</w:t>
            </w:r>
          </w:p>
        </w:tc>
        <w:tc>
          <w:tcPr>
            <w:tcW w:w="0" w:type="auto"/>
            <w:tcBorders>
              <w:top w:val="single" w:sz="4" w:space="0" w:color="auto"/>
              <w:left w:val="single" w:sz="4" w:space="0" w:color="auto"/>
              <w:bottom w:val="single" w:sz="4" w:space="0" w:color="auto"/>
              <w:right w:val="single" w:sz="4" w:space="0" w:color="auto"/>
            </w:tcBorders>
            <w:hideMark/>
          </w:tcPr>
          <w:p w14:paraId="5781362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08121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A1F7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52944" w14:textId="77777777" w:rsidR="00A66E27" w:rsidRDefault="00A66E27">
            <w:pPr>
              <w:pStyle w:val="TAL"/>
              <w:rPr>
                <w:sz w:val="16"/>
              </w:rPr>
            </w:pPr>
            <w:proofErr w:type="spellStart"/>
            <w:r>
              <w:rPr>
                <w:sz w:val="16"/>
              </w:rPr>
              <w:t>eNA</w:t>
            </w:r>
            <w:proofErr w:type="spellEnd"/>
            <w:r>
              <w:rPr>
                <w:sz w:val="16"/>
              </w:rPr>
              <w:t xml:space="preserve">, </w:t>
            </w:r>
            <w:proofErr w:type="spellStart"/>
            <w:r>
              <w:rPr>
                <w:sz w:val="16"/>
              </w:rPr>
              <w:t>xBDT</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538CC8CE" w14:textId="77777777" w:rsidR="00A66E27" w:rsidRDefault="00A66E27">
            <w:pPr>
              <w:pStyle w:val="TAL"/>
              <w:rPr>
                <w:sz w:val="16"/>
              </w:rPr>
            </w:pPr>
            <w:r>
              <w:rPr>
                <w:sz w:val="16"/>
              </w:rPr>
              <w:t>agreed</w:t>
            </w:r>
          </w:p>
        </w:tc>
      </w:tr>
      <w:tr w:rsidR="00A66E27" w14:paraId="56EC790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D7668A" w14:textId="77777777" w:rsidR="00A66E27" w:rsidRDefault="00A66E27">
            <w:pPr>
              <w:pStyle w:val="TAL"/>
              <w:rPr>
                <w:sz w:val="16"/>
              </w:rPr>
            </w:pPr>
            <w:r>
              <w:rPr>
                <w:sz w:val="16"/>
              </w:rPr>
              <w:t>C3-234457</w:t>
            </w:r>
          </w:p>
        </w:tc>
        <w:tc>
          <w:tcPr>
            <w:tcW w:w="0" w:type="auto"/>
            <w:tcBorders>
              <w:top w:val="single" w:sz="4" w:space="0" w:color="auto"/>
              <w:left w:val="single" w:sz="4" w:space="0" w:color="auto"/>
              <w:bottom w:val="single" w:sz="4" w:space="0" w:color="auto"/>
              <w:right w:val="single" w:sz="4" w:space="0" w:color="auto"/>
            </w:tcBorders>
            <w:hideMark/>
          </w:tcPr>
          <w:p w14:paraId="5D85887C" w14:textId="77777777" w:rsidR="00A66E27" w:rsidRDefault="00A66E27">
            <w:pPr>
              <w:pStyle w:val="TAL"/>
              <w:rPr>
                <w:sz w:val="16"/>
              </w:rPr>
            </w:pPr>
            <w:r>
              <w:rPr>
                <w:sz w:val="16"/>
              </w:rPr>
              <w:t xml:space="preserve">Correction on description of </w:t>
            </w:r>
            <w:proofErr w:type="spellStart"/>
            <w:r>
              <w:rPr>
                <w:sz w:val="16"/>
              </w:rPr>
              <w:t>rfspValTime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1DA68"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BB4AE10"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D864CF6" w14:textId="77777777" w:rsidR="00A66E27" w:rsidRDefault="00A66E27">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hideMark/>
          </w:tcPr>
          <w:p w14:paraId="24437F9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19D7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1C1A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E2590" w14:textId="77777777" w:rsidR="00A66E27" w:rsidRDefault="00A66E27">
            <w:pPr>
              <w:pStyle w:val="TAL"/>
              <w:rPr>
                <w:sz w:val="16"/>
              </w:rPr>
            </w:pPr>
            <w:r>
              <w:rPr>
                <w:sz w:val="16"/>
              </w:rPr>
              <w:t>AMP</w:t>
            </w:r>
          </w:p>
        </w:tc>
        <w:tc>
          <w:tcPr>
            <w:tcW w:w="0" w:type="auto"/>
            <w:tcBorders>
              <w:top w:val="single" w:sz="4" w:space="0" w:color="auto"/>
              <w:left w:val="single" w:sz="4" w:space="0" w:color="auto"/>
              <w:bottom w:val="single" w:sz="4" w:space="0" w:color="auto"/>
              <w:right w:val="single" w:sz="4" w:space="0" w:color="auto"/>
            </w:tcBorders>
            <w:hideMark/>
          </w:tcPr>
          <w:p w14:paraId="2223EA9E" w14:textId="77777777" w:rsidR="00A66E27" w:rsidRDefault="00A66E27">
            <w:pPr>
              <w:pStyle w:val="TAL"/>
              <w:rPr>
                <w:sz w:val="16"/>
              </w:rPr>
            </w:pPr>
            <w:r>
              <w:rPr>
                <w:sz w:val="16"/>
              </w:rPr>
              <w:t>agreed</w:t>
            </w:r>
          </w:p>
        </w:tc>
      </w:tr>
      <w:tr w:rsidR="00A66E27" w14:paraId="34BDC3A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ECD6C4" w14:textId="77777777" w:rsidR="00A66E27" w:rsidRDefault="00A66E27">
            <w:pPr>
              <w:pStyle w:val="TAL"/>
              <w:rPr>
                <w:sz w:val="16"/>
              </w:rPr>
            </w:pPr>
            <w:r>
              <w:rPr>
                <w:sz w:val="16"/>
              </w:rPr>
              <w:t>C3-234458</w:t>
            </w:r>
          </w:p>
        </w:tc>
        <w:tc>
          <w:tcPr>
            <w:tcW w:w="0" w:type="auto"/>
            <w:tcBorders>
              <w:top w:val="single" w:sz="4" w:space="0" w:color="auto"/>
              <w:left w:val="single" w:sz="4" w:space="0" w:color="auto"/>
              <w:bottom w:val="single" w:sz="4" w:space="0" w:color="auto"/>
              <w:right w:val="single" w:sz="4" w:space="0" w:color="auto"/>
            </w:tcBorders>
            <w:hideMark/>
          </w:tcPr>
          <w:p w14:paraId="40F7FE63" w14:textId="77777777" w:rsidR="00A66E27" w:rsidRDefault="00A66E27">
            <w:pPr>
              <w:pStyle w:val="TAL"/>
              <w:rPr>
                <w:sz w:val="16"/>
              </w:rPr>
            </w:pPr>
            <w:r>
              <w:rPr>
                <w:sz w:val="16"/>
              </w:rPr>
              <w:t>Clarification on configuration of maximum group data rate</w:t>
            </w:r>
          </w:p>
        </w:tc>
        <w:tc>
          <w:tcPr>
            <w:tcW w:w="0" w:type="auto"/>
            <w:tcBorders>
              <w:top w:val="single" w:sz="4" w:space="0" w:color="auto"/>
              <w:left w:val="single" w:sz="4" w:space="0" w:color="auto"/>
              <w:bottom w:val="single" w:sz="4" w:space="0" w:color="auto"/>
              <w:right w:val="single" w:sz="4" w:space="0" w:color="auto"/>
            </w:tcBorders>
            <w:hideMark/>
          </w:tcPr>
          <w:p w14:paraId="04E6E5FF"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9122CCC"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94D5AB0" w14:textId="77777777" w:rsidR="00A66E27" w:rsidRDefault="00A66E27">
            <w:pPr>
              <w:pStyle w:val="TAL"/>
              <w:rPr>
                <w:sz w:val="16"/>
              </w:rPr>
            </w:pPr>
            <w:r>
              <w:rPr>
                <w:sz w:val="16"/>
              </w:rPr>
              <w:t>1133</w:t>
            </w:r>
          </w:p>
        </w:tc>
        <w:tc>
          <w:tcPr>
            <w:tcW w:w="0" w:type="auto"/>
            <w:tcBorders>
              <w:top w:val="single" w:sz="4" w:space="0" w:color="auto"/>
              <w:left w:val="single" w:sz="4" w:space="0" w:color="auto"/>
              <w:bottom w:val="single" w:sz="4" w:space="0" w:color="auto"/>
              <w:right w:val="single" w:sz="4" w:space="0" w:color="auto"/>
            </w:tcBorders>
            <w:hideMark/>
          </w:tcPr>
          <w:p w14:paraId="679CDDD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75B0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BA77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0408C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DD16288" w14:textId="77777777" w:rsidR="00A66E27" w:rsidRDefault="00A66E27">
            <w:pPr>
              <w:pStyle w:val="TAL"/>
              <w:rPr>
                <w:sz w:val="16"/>
              </w:rPr>
            </w:pPr>
            <w:r>
              <w:rPr>
                <w:sz w:val="16"/>
              </w:rPr>
              <w:t>agreed</w:t>
            </w:r>
          </w:p>
        </w:tc>
      </w:tr>
      <w:tr w:rsidR="00A66E27" w14:paraId="7B3E4CC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0721F3" w14:textId="77777777" w:rsidR="00A66E27" w:rsidRDefault="00A66E27">
            <w:pPr>
              <w:pStyle w:val="TAL"/>
              <w:rPr>
                <w:sz w:val="16"/>
              </w:rPr>
            </w:pPr>
            <w:r>
              <w:rPr>
                <w:sz w:val="16"/>
              </w:rPr>
              <w:t>C3-234459</w:t>
            </w:r>
          </w:p>
        </w:tc>
        <w:tc>
          <w:tcPr>
            <w:tcW w:w="0" w:type="auto"/>
            <w:tcBorders>
              <w:top w:val="single" w:sz="4" w:space="0" w:color="auto"/>
              <w:left w:val="single" w:sz="4" w:space="0" w:color="auto"/>
              <w:bottom w:val="single" w:sz="4" w:space="0" w:color="auto"/>
              <w:right w:val="single" w:sz="4" w:space="0" w:color="auto"/>
            </w:tcBorders>
            <w:hideMark/>
          </w:tcPr>
          <w:p w14:paraId="7FAE4A07" w14:textId="77777777" w:rsidR="00A66E27" w:rsidRDefault="00A66E27">
            <w:pPr>
              <w:pStyle w:val="TAL"/>
              <w:rPr>
                <w:sz w:val="16"/>
              </w:rPr>
            </w:pPr>
            <w:r>
              <w:rPr>
                <w:sz w:val="16"/>
              </w:rPr>
              <w:t>Correction to subscription to notification of changes of AF influence on AM Policies</w:t>
            </w:r>
          </w:p>
        </w:tc>
        <w:tc>
          <w:tcPr>
            <w:tcW w:w="0" w:type="auto"/>
            <w:tcBorders>
              <w:top w:val="single" w:sz="4" w:space="0" w:color="auto"/>
              <w:left w:val="single" w:sz="4" w:space="0" w:color="auto"/>
              <w:bottom w:val="single" w:sz="4" w:space="0" w:color="auto"/>
              <w:right w:val="single" w:sz="4" w:space="0" w:color="auto"/>
            </w:tcBorders>
            <w:hideMark/>
          </w:tcPr>
          <w:p w14:paraId="5C5AFE54"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DBCC3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036ECF7" w14:textId="77777777" w:rsidR="00A66E27" w:rsidRDefault="00A66E27">
            <w:pPr>
              <w:pStyle w:val="TAL"/>
              <w:rPr>
                <w:sz w:val="16"/>
              </w:rPr>
            </w:pPr>
            <w:r>
              <w:rPr>
                <w:sz w:val="16"/>
              </w:rPr>
              <w:t>464</w:t>
            </w:r>
          </w:p>
        </w:tc>
        <w:tc>
          <w:tcPr>
            <w:tcW w:w="0" w:type="auto"/>
            <w:tcBorders>
              <w:top w:val="single" w:sz="4" w:space="0" w:color="auto"/>
              <w:left w:val="single" w:sz="4" w:space="0" w:color="auto"/>
              <w:bottom w:val="single" w:sz="4" w:space="0" w:color="auto"/>
              <w:right w:val="single" w:sz="4" w:space="0" w:color="auto"/>
            </w:tcBorders>
            <w:hideMark/>
          </w:tcPr>
          <w:p w14:paraId="062DB16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B5EA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6B539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355D3" w14:textId="77777777" w:rsidR="00A66E27" w:rsidRDefault="00A66E27">
            <w:pPr>
              <w:pStyle w:val="TAL"/>
              <w:rPr>
                <w:sz w:val="16"/>
              </w:rPr>
            </w:pPr>
            <w:r>
              <w:rPr>
                <w:sz w:val="16"/>
              </w:rPr>
              <w:t>TEI17_DCAMP, TEI18</w:t>
            </w:r>
          </w:p>
        </w:tc>
        <w:tc>
          <w:tcPr>
            <w:tcW w:w="0" w:type="auto"/>
            <w:tcBorders>
              <w:top w:val="single" w:sz="4" w:space="0" w:color="auto"/>
              <w:left w:val="single" w:sz="4" w:space="0" w:color="auto"/>
              <w:bottom w:val="single" w:sz="4" w:space="0" w:color="auto"/>
              <w:right w:val="single" w:sz="4" w:space="0" w:color="auto"/>
            </w:tcBorders>
            <w:hideMark/>
          </w:tcPr>
          <w:p w14:paraId="6EB0446F" w14:textId="77777777" w:rsidR="00A66E27" w:rsidRDefault="00A66E27">
            <w:pPr>
              <w:pStyle w:val="TAL"/>
              <w:rPr>
                <w:sz w:val="16"/>
              </w:rPr>
            </w:pPr>
            <w:r>
              <w:rPr>
                <w:sz w:val="16"/>
              </w:rPr>
              <w:t>agreed</w:t>
            </w:r>
          </w:p>
        </w:tc>
      </w:tr>
      <w:tr w:rsidR="00A66E27" w14:paraId="20EA44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149B9B" w14:textId="77777777" w:rsidR="00A66E27" w:rsidRDefault="00A66E27">
            <w:pPr>
              <w:pStyle w:val="TAL"/>
              <w:rPr>
                <w:sz w:val="16"/>
              </w:rPr>
            </w:pPr>
            <w:r>
              <w:rPr>
                <w:sz w:val="16"/>
              </w:rPr>
              <w:lastRenderedPageBreak/>
              <w:t>C3-234460</w:t>
            </w:r>
          </w:p>
        </w:tc>
        <w:tc>
          <w:tcPr>
            <w:tcW w:w="0" w:type="auto"/>
            <w:tcBorders>
              <w:top w:val="single" w:sz="4" w:space="0" w:color="auto"/>
              <w:left w:val="single" w:sz="4" w:space="0" w:color="auto"/>
              <w:bottom w:val="single" w:sz="4" w:space="0" w:color="auto"/>
              <w:right w:val="single" w:sz="4" w:space="0" w:color="auto"/>
            </w:tcBorders>
            <w:hideMark/>
          </w:tcPr>
          <w:p w14:paraId="51A24207" w14:textId="77777777" w:rsidR="00A66E27" w:rsidRDefault="00A66E27">
            <w:pPr>
              <w:pStyle w:val="TAL"/>
              <w:rPr>
                <w:sz w:val="16"/>
              </w:rPr>
            </w:pPr>
            <w:r>
              <w:rPr>
                <w:sz w:val="16"/>
              </w:rPr>
              <w:t>Removal of error indicating failure in reserving transmission resources for MBS Session.</w:t>
            </w:r>
          </w:p>
        </w:tc>
        <w:tc>
          <w:tcPr>
            <w:tcW w:w="0" w:type="auto"/>
            <w:tcBorders>
              <w:top w:val="single" w:sz="4" w:space="0" w:color="auto"/>
              <w:left w:val="single" w:sz="4" w:space="0" w:color="auto"/>
              <w:bottom w:val="single" w:sz="4" w:space="0" w:color="auto"/>
              <w:right w:val="single" w:sz="4" w:space="0" w:color="auto"/>
            </w:tcBorders>
            <w:hideMark/>
          </w:tcPr>
          <w:p w14:paraId="58CBF3A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4EA00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5E61B9" w14:textId="77777777" w:rsidR="00A66E27" w:rsidRDefault="00A66E27">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hideMark/>
          </w:tcPr>
          <w:p w14:paraId="31D7B1A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C622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27D2AF"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CA7983" w14:textId="77777777" w:rsidR="00A66E27" w:rsidRDefault="00A66E27">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AA46CAF" w14:textId="77777777" w:rsidR="00A66E27" w:rsidRDefault="00A66E27">
            <w:pPr>
              <w:pStyle w:val="TAL"/>
              <w:rPr>
                <w:sz w:val="16"/>
              </w:rPr>
            </w:pPr>
            <w:r>
              <w:rPr>
                <w:sz w:val="16"/>
              </w:rPr>
              <w:t>agreed</w:t>
            </w:r>
          </w:p>
        </w:tc>
      </w:tr>
      <w:tr w:rsidR="00A66E27" w14:paraId="136200E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435AB5" w14:textId="77777777" w:rsidR="00A66E27" w:rsidRDefault="00A66E27">
            <w:pPr>
              <w:pStyle w:val="TAL"/>
              <w:rPr>
                <w:sz w:val="16"/>
              </w:rPr>
            </w:pPr>
            <w:r>
              <w:rPr>
                <w:sz w:val="16"/>
              </w:rPr>
              <w:t>C3-234461</w:t>
            </w:r>
          </w:p>
        </w:tc>
        <w:tc>
          <w:tcPr>
            <w:tcW w:w="0" w:type="auto"/>
            <w:tcBorders>
              <w:top w:val="single" w:sz="4" w:space="0" w:color="auto"/>
              <w:left w:val="single" w:sz="4" w:space="0" w:color="auto"/>
              <w:bottom w:val="single" w:sz="4" w:space="0" w:color="auto"/>
              <w:right w:val="single" w:sz="4" w:space="0" w:color="auto"/>
            </w:tcBorders>
            <w:hideMark/>
          </w:tcPr>
          <w:p w14:paraId="70FBB39C" w14:textId="77777777" w:rsidR="00A66E27" w:rsidRDefault="00A66E27">
            <w:pPr>
              <w:pStyle w:val="TAL"/>
              <w:rPr>
                <w:sz w:val="16"/>
              </w:rPr>
            </w:pPr>
            <w:r>
              <w:rPr>
                <w:sz w:val="16"/>
              </w:rPr>
              <w:t xml:space="preserve">Correct the data type of </w:t>
            </w:r>
            <w:proofErr w:type="spellStart"/>
            <w:r>
              <w:rPr>
                <w:sz w:val="16"/>
              </w:rPr>
              <w:t>eventNotifs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64A0F" w14:textId="77777777" w:rsidR="00A66E27" w:rsidRDefault="00A66E2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EF3C197"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856BB24" w14:textId="77777777" w:rsidR="00A66E27" w:rsidRDefault="00A66E27">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hideMark/>
          </w:tcPr>
          <w:p w14:paraId="525613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D1015"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ED85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D3102" w14:textId="77777777" w:rsidR="00A66E27" w:rsidRDefault="00A66E27">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85DD932" w14:textId="77777777" w:rsidR="00A66E27" w:rsidRDefault="00A66E27">
            <w:pPr>
              <w:pStyle w:val="TAL"/>
              <w:rPr>
                <w:sz w:val="16"/>
              </w:rPr>
            </w:pPr>
            <w:r>
              <w:rPr>
                <w:sz w:val="16"/>
              </w:rPr>
              <w:t>agreed</w:t>
            </w:r>
          </w:p>
        </w:tc>
      </w:tr>
      <w:tr w:rsidR="00A66E27" w14:paraId="38ACC2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C83D36" w14:textId="77777777" w:rsidR="00A66E27" w:rsidRDefault="00A66E27">
            <w:pPr>
              <w:pStyle w:val="TAL"/>
              <w:rPr>
                <w:sz w:val="16"/>
              </w:rPr>
            </w:pPr>
            <w:r>
              <w:rPr>
                <w:sz w:val="16"/>
              </w:rPr>
              <w:t>C3-234463</w:t>
            </w:r>
          </w:p>
        </w:tc>
        <w:tc>
          <w:tcPr>
            <w:tcW w:w="0" w:type="auto"/>
            <w:tcBorders>
              <w:top w:val="single" w:sz="4" w:space="0" w:color="auto"/>
              <w:left w:val="single" w:sz="4" w:space="0" w:color="auto"/>
              <w:bottom w:val="single" w:sz="4" w:space="0" w:color="auto"/>
              <w:right w:val="single" w:sz="4" w:space="0" w:color="auto"/>
            </w:tcBorders>
            <w:hideMark/>
          </w:tcPr>
          <w:p w14:paraId="69E0FE0E" w14:textId="77777777" w:rsidR="00A66E27" w:rsidRDefault="00A66E27">
            <w:pPr>
              <w:pStyle w:val="TAL"/>
              <w:rPr>
                <w:sz w:val="16"/>
              </w:rPr>
            </w:pPr>
            <w:proofErr w:type="spellStart"/>
            <w:r>
              <w:rPr>
                <w:sz w:val="16"/>
              </w:rPr>
              <w:t>ACRManagementEvent</w:t>
            </w:r>
            <w:proofErr w:type="spellEnd"/>
            <w:r>
              <w:rPr>
                <w:sz w:val="16"/>
              </w:rPr>
              <w:t xml:space="preserve"> - EAS ack and service continuity</w:t>
            </w:r>
          </w:p>
        </w:tc>
        <w:tc>
          <w:tcPr>
            <w:tcW w:w="0" w:type="auto"/>
            <w:tcBorders>
              <w:top w:val="single" w:sz="4" w:space="0" w:color="auto"/>
              <w:left w:val="single" w:sz="4" w:space="0" w:color="auto"/>
              <w:bottom w:val="single" w:sz="4" w:space="0" w:color="auto"/>
              <w:right w:val="single" w:sz="4" w:space="0" w:color="auto"/>
            </w:tcBorders>
            <w:hideMark/>
          </w:tcPr>
          <w:p w14:paraId="777F5D30"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26EF2C"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CB26B30" w14:textId="77777777" w:rsidR="00A66E27" w:rsidRDefault="00A66E27">
            <w:pPr>
              <w:pStyle w:val="TAL"/>
              <w:rPr>
                <w:sz w:val="16"/>
              </w:rPr>
            </w:pPr>
            <w:r>
              <w:rPr>
                <w:sz w:val="16"/>
              </w:rPr>
              <w:t>132</w:t>
            </w:r>
          </w:p>
        </w:tc>
        <w:tc>
          <w:tcPr>
            <w:tcW w:w="0" w:type="auto"/>
            <w:tcBorders>
              <w:top w:val="single" w:sz="4" w:space="0" w:color="auto"/>
              <w:left w:val="single" w:sz="4" w:space="0" w:color="auto"/>
              <w:bottom w:val="single" w:sz="4" w:space="0" w:color="auto"/>
              <w:right w:val="single" w:sz="4" w:space="0" w:color="auto"/>
            </w:tcBorders>
            <w:hideMark/>
          </w:tcPr>
          <w:p w14:paraId="53C6E22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E0056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D3D6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6A711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68147CF" w14:textId="77777777" w:rsidR="00A66E27" w:rsidRDefault="00A66E27">
            <w:pPr>
              <w:pStyle w:val="TAL"/>
              <w:rPr>
                <w:sz w:val="16"/>
              </w:rPr>
            </w:pPr>
            <w:r>
              <w:rPr>
                <w:sz w:val="16"/>
              </w:rPr>
              <w:t>agreed</w:t>
            </w:r>
          </w:p>
        </w:tc>
      </w:tr>
      <w:tr w:rsidR="00A66E27" w14:paraId="39327FA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6BB887F" w14:textId="77777777" w:rsidR="00A66E27" w:rsidRDefault="00A66E27">
            <w:pPr>
              <w:pStyle w:val="TAL"/>
              <w:rPr>
                <w:sz w:val="16"/>
              </w:rPr>
            </w:pPr>
            <w:r>
              <w:rPr>
                <w:sz w:val="16"/>
              </w:rPr>
              <w:t>C3-234464</w:t>
            </w:r>
          </w:p>
        </w:tc>
        <w:tc>
          <w:tcPr>
            <w:tcW w:w="0" w:type="auto"/>
            <w:tcBorders>
              <w:top w:val="single" w:sz="4" w:space="0" w:color="auto"/>
              <w:left w:val="single" w:sz="4" w:space="0" w:color="auto"/>
              <w:bottom w:val="single" w:sz="4" w:space="0" w:color="auto"/>
              <w:right w:val="single" w:sz="4" w:space="0" w:color="auto"/>
            </w:tcBorders>
            <w:hideMark/>
          </w:tcPr>
          <w:p w14:paraId="73705A88" w14:textId="77777777" w:rsidR="00A66E27" w:rsidRDefault="00A66E27">
            <w:pPr>
              <w:pStyle w:val="TAL"/>
              <w:rPr>
                <w:sz w:val="16"/>
              </w:rPr>
            </w:pPr>
            <w:r>
              <w:rPr>
                <w:sz w:val="16"/>
              </w:rPr>
              <w:t>Updates to Common EAS Announcement service</w:t>
            </w:r>
          </w:p>
        </w:tc>
        <w:tc>
          <w:tcPr>
            <w:tcW w:w="0" w:type="auto"/>
            <w:tcBorders>
              <w:top w:val="single" w:sz="4" w:space="0" w:color="auto"/>
              <w:left w:val="single" w:sz="4" w:space="0" w:color="auto"/>
              <w:bottom w:val="single" w:sz="4" w:space="0" w:color="auto"/>
              <w:right w:val="single" w:sz="4" w:space="0" w:color="auto"/>
            </w:tcBorders>
            <w:hideMark/>
          </w:tcPr>
          <w:p w14:paraId="384E10E9"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5EB9E1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B1C1A2A" w14:textId="77777777" w:rsidR="00A66E27" w:rsidRDefault="00A66E27">
            <w:pPr>
              <w:pStyle w:val="TAL"/>
              <w:rPr>
                <w:sz w:val="16"/>
              </w:rPr>
            </w:pPr>
            <w:r>
              <w:rPr>
                <w:sz w:val="16"/>
              </w:rPr>
              <w:t>133</w:t>
            </w:r>
          </w:p>
        </w:tc>
        <w:tc>
          <w:tcPr>
            <w:tcW w:w="0" w:type="auto"/>
            <w:tcBorders>
              <w:top w:val="single" w:sz="4" w:space="0" w:color="auto"/>
              <w:left w:val="single" w:sz="4" w:space="0" w:color="auto"/>
              <w:bottom w:val="single" w:sz="4" w:space="0" w:color="auto"/>
              <w:right w:val="single" w:sz="4" w:space="0" w:color="auto"/>
            </w:tcBorders>
            <w:hideMark/>
          </w:tcPr>
          <w:p w14:paraId="6024A03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241B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521B2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E8EFE7"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7483BFF" w14:textId="77777777" w:rsidR="00A66E27" w:rsidRDefault="00A66E27">
            <w:pPr>
              <w:pStyle w:val="TAL"/>
              <w:rPr>
                <w:sz w:val="16"/>
              </w:rPr>
            </w:pPr>
            <w:r>
              <w:rPr>
                <w:sz w:val="16"/>
              </w:rPr>
              <w:t>agreed</w:t>
            </w:r>
          </w:p>
        </w:tc>
      </w:tr>
      <w:tr w:rsidR="00A66E27" w14:paraId="421B3A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56FCBB" w14:textId="77777777" w:rsidR="00A66E27" w:rsidRDefault="00A66E27">
            <w:pPr>
              <w:pStyle w:val="TAL"/>
              <w:rPr>
                <w:sz w:val="16"/>
              </w:rPr>
            </w:pPr>
            <w:r>
              <w:rPr>
                <w:sz w:val="16"/>
              </w:rPr>
              <w:t>C3-234465</w:t>
            </w:r>
          </w:p>
        </w:tc>
        <w:tc>
          <w:tcPr>
            <w:tcW w:w="0" w:type="auto"/>
            <w:tcBorders>
              <w:top w:val="single" w:sz="4" w:space="0" w:color="auto"/>
              <w:left w:val="single" w:sz="4" w:space="0" w:color="auto"/>
              <w:bottom w:val="single" w:sz="4" w:space="0" w:color="auto"/>
              <w:right w:val="single" w:sz="4" w:space="0" w:color="auto"/>
            </w:tcBorders>
            <w:hideMark/>
          </w:tcPr>
          <w:p w14:paraId="612A8971" w14:textId="77777777" w:rsidR="00A66E27" w:rsidRDefault="00A66E27">
            <w:pPr>
              <w:pStyle w:val="TAL"/>
              <w:rPr>
                <w:sz w:val="16"/>
              </w:rPr>
            </w:pPr>
            <w:proofErr w:type="spellStart"/>
            <w:r>
              <w:rPr>
                <w:sz w:val="16"/>
              </w:rPr>
              <w:t>Eees_EASRegistration</w:t>
            </w:r>
            <w:proofErr w:type="spellEnd"/>
            <w:r>
              <w:rPr>
                <w:sz w:val="16"/>
              </w:rPr>
              <w:t xml:space="preserve"> - EAS sync and Bundle updates</w:t>
            </w:r>
          </w:p>
        </w:tc>
        <w:tc>
          <w:tcPr>
            <w:tcW w:w="0" w:type="auto"/>
            <w:tcBorders>
              <w:top w:val="single" w:sz="4" w:space="0" w:color="auto"/>
              <w:left w:val="single" w:sz="4" w:space="0" w:color="auto"/>
              <w:bottom w:val="single" w:sz="4" w:space="0" w:color="auto"/>
              <w:right w:val="single" w:sz="4" w:space="0" w:color="auto"/>
            </w:tcBorders>
            <w:hideMark/>
          </w:tcPr>
          <w:p w14:paraId="37E7A964"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D5A260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67216C4" w14:textId="77777777" w:rsidR="00A66E27" w:rsidRDefault="00A66E27">
            <w:pPr>
              <w:pStyle w:val="TAL"/>
              <w:rPr>
                <w:sz w:val="16"/>
              </w:rPr>
            </w:pPr>
            <w:r>
              <w:rPr>
                <w:sz w:val="16"/>
              </w:rPr>
              <w:t>134</w:t>
            </w:r>
          </w:p>
        </w:tc>
        <w:tc>
          <w:tcPr>
            <w:tcW w:w="0" w:type="auto"/>
            <w:tcBorders>
              <w:top w:val="single" w:sz="4" w:space="0" w:color="auto"/>
              <w:left w:val="single" w:sz="4" w:space="0" w:color="auto"/>
              <w:bottom w:val="single" w:sz="4" w:space="0" w:color="auto"/>
              <w:right w:val="single" w:sz="4" w:space="0" w:color="auto"/>
            </w:tcBorders>
            <w:hideMark/>
          </w:tcPr>
          <w:p w14:paraId="31E01B7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8AA24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FABB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EC9C46"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633F3C1" w14:textId="77777777" w:rsidR="00A66E27" w:rsidRDefault="00A66E27">
            <w:pPr>
              <w:pStyle w:val="TAL"/>
              <w:rPr>
                <w:sz w:val="16"/>
              </w:rPr>
            </w:pPr>
            <w:r>
              <w:rPr>
                <w:sz w:val="16"/>
              </w:rPr>
              <w:t>agreed</w:t>
            </w:r>
          </w:p>
        </w:tc>
      </w:tr>
      <w:tr w:rsidR="00A66E27" w14:paraId="4D9F088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A06FC2" w14:textId="77777777" w:rsidR="00A66E27" w:rsidRDefault="00A66E27">
            <w:pPr>
              <w:pStyle w:val="TAL"/>
              <w:rPr>
                <w:sz w:val="16"/>
              </w:rPr>
            </w:pPr>
            <w:r>
              <w:rPr>
                <w:sz w:val="16"/>
              </w:rPr>
              <w:t>C3-234466</w:t>
            </w:r>
          </w:p>
        </w:tc>
        <w:tc>
          <w:tcPr>
            <w:tcW w:w="0" w:type="auto"/>
            <w:tcBorders>
              <w:top w:val="single" w:sz="4" w:space="0" w:color="auto"/>
              <w:left w:val="single" w:sz="4" w:space="0" w:color="auto"/>
              <w:bottom w:val="single" w:sz="4" w:space="0" w:color="auto"/>
              <w:right w:val="single" w:sz="4" w:space="0" w:color="auto"/>
            </w:tcBorders>
            <w:hideMark/>
          </w:tcPr>
          <w:p w14:paraId="0AEC39D9" w14:textId="77777777" w:rsidR="00A66E27" w:rsidRDefault="00A66E27">
            <w:pPr>
              <w:pStyle w:val="TAL"/>
              <w:rPr>
                <w:sz w:val="16"/>
              </w:rPr>
            </w:pPr>
            <w:proofErr w:type="spellStart"/>
            <w:r>
              <w:rPr>
                <w:sz w:val="16"/>
              </w:rPr>
              <w:t>Retreive</w:t>
            </w:r>
            <w:proofErr w:type="spellEnd"/>
            <w:r>
              <w:rPr>
                <w:sz w:val="16"/>
              </w:rPr>
              <w:t xml:space="preserve"> EES using application group identifier</w:t>
            </w:r>
          </w:p>
        </w:tc>
        <w:tc>
          <w:tcPr>
            <w:tcW w:w="0" w:type="auto"/>
            <w:tcBorders>
              <w:top w:val="single" w:sz="4" w:space="0" w:color="auto"/>
              <w:left w:val="single" w:sz="4" w:space="0" w:color="auto"/>
              <w:bottom w:val="single" w:sz="4" w:space="0" w:color="auto"/>
              <w:right w:val="single" w:sz="4" w:space="0" w:color="auto"/>
            </w:tcBorders>
            <w:hideMark/>
          </w:tcPr>
          <w:p w14:paraId="2374018A" w14:textId="77777777" w:rsidR="00A66E27" w:rsidRDefault="00A66E2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46BDE74"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941E162" w14:textId="77777777" w:rsidR="00A66E27" w:rsidRDefault="00A66E27">
            <w:pPr>
              <w:pStyle w:val="TAL"/>
              <w:rPr>
                <w:sz w:val="16"/>
              </w:rPr>
            </w:pPr>
            <w:r>
              <w:rPr>
                <w:sz w:val="16"/>
              </w:rPr>
              <w:t>136</w:t>
            </w:r>
          </w:p>
        </w:tc>
        <w:tc>
          <w:tcPr>
            <w:tcW w:w="0" w:type="auto"/>
            <w:tcBorders>
              <w:top w:val="single" w:sz="4" w:space="0" w:color="auto"/>
              <w:left w:val="single" w:sz="4" w:space="0" w:color="auto"/>
              <w:bottom w:val="single" w:sz="4" w:space="0" w:color="auto"/>
              <w:right w:val="single" w:sz="4" w:space="0" w:color="auto"/>
            </w:tcBorders>
            <w:hideMark/>
          </w:tcPr>
          <w:p w14:paraId="5F702CE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76FAD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813BE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30EAA"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1B66721" w14:textId="77777777" w:rsidR="00A66E27" w:rsidRDefault="00A66E27">
            <w:pPr>
              <w:pStyle w:val="TAL"/>
              <w:rPr>
                <w:sz w:val="16"/>
              </w:rPr>
            </w:pPr>
            <w:r>
              <w:rPr>
                <w:sz w:val="16"/>
              </w:rPr>
              <w:t>agreed</w:t>
            </w:r>
          </w:p>
        </w:tc>
      </w:tr>
      <w:tr w:rsidR="00A66E27" w14:paraId="4D46BE2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916C49C" w14:textId="77777777" w:rsidR="00A66E27" w:rsidRDefault="00A66E27">
            <w:pPr>
              <w:pStyle w:val="TAL"/>
              <w:rPr>
                <w:sz w:val="16"/>
              </w:rPr>
            </w:pPr>
            <w:r>
              <w:rPr>
                <w:sz w:val="16"/>
              </w:rPr>
              <w:t>C3-234467</w:t>
            </w:r>
          </w:p>
        </w:tc>
        <w:tc>
          <w:tcPr>
            <w:tcW w:w="0" w:type="auto"/>
            <w:tcBorders>
              <w:top w:val="single" w:sz="4" w:space="0" w:color="auto"/>
              <w:left w:val="single" w:sz="4" w:space="0" w:color="auto"/>
              <w:bottom w:val="single" w:sz="4" w:space="0" w:color="auto"/>
              <w:right w:val="single" w:sz="4" w:space="0" w:color="auto"/>
            </w:tcBorders>
            <w:hideMark/>
          </w:tcPr>
          <w:p w14:paraId="298193E7" w14:textId="77777777" w:rsidR="00A66E27" w:rsidRDefault="00A66E27">
            <w:pPr>
              <w:pStyle w:val="TAL"/>
              <w:rPr>
                <w:sz w:val="16"/>
              </w:rPr>
            </w:pPr>
            <w:r>
              <w:rPr>
                <w:sz w:val="16"/>
              </w:rPr>
              <w:t>VAL service area feature name update</w:t>
            </w:r>
          </w:p>
        </w:tc>
        <w:tc>
          <w:tcPr>
            <w:tcW w:w="0" w:type="auto"/>
            <w:tcBorders>
              <w:top w:val="single" w:sz="4" w:space="0" w:color="auto"/>
              <w:left w:val="single" w:sz="4" w:space="0" w:color="auto"/>
              <w:bottom w:val="single" w:sz="4" w:space="0" w:color="auto"/>
              <w:right w:val="single" w:sz="4" w:space="0" w:color="auto"/>
            </w:tcBorders>
            <w:hideMark/>
          </w:tcPr>
          <w:p w14:paraId="6B13C8BA" w14:textId="77777777" w:rsidR="00A66E27" w:rsidRDefault="00A66E2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108702B"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BC41156" w14:textId="77777777" w:rsidR="00A66E27" w:rsidRDefault="00A66E27">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hideMark/>
          </w:tcPr>
          <w:p w14:paraId="5BDA09D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B8C28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0C19E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4975E0"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D3BE181" w14:textId="77777777" w:rsidR="00A66E27" w:rsidRDefault="00A66E27">
            <w:pPr>
              <w:pStyle w:val="TAL"/>
              <w:rPr>
                <w:sz w:val="16"/>
              </w:rPr>
            </w:pPr>
            <w:r>
              <w:rPr>
                <w:sz w:val="16"/>
              </w:rPr>
              <w:t>agreed</w:t>
            </w:r>
          </w:p>
        </w:tc>
      </w:tr>
      <w:tr w:rsidR="00A66E27" w14:paraId="130DB6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DF978B2" w14:textId="77777777" w:rsidR="00A66E27" w:rsidRDefault="00A66E27">
            <w:pPr>
              <w:pStyle w:val="TAL"/>
              <w:rPr>
                <w:sz w:val="16"/>
              </w:rPr>
            </w:pPr>
            <w:r>
              <w:rPr>
                <w:sz w:val="16"/>
              </w:rPr>
              <w:t>C3-234469</w:t>
            </w:r>
          </w:p>
        </w:tc>
        <w:tc>
          <w:tcPr>
            <w:tcW w:w="0" w:type="auto"/>
            <w:tcBorders>
              <w:top w:val="single" w:sz="4" w:space="0" w:color="auto"/>
              <w:left w:val="single" w:sz="4" w:space="0" w:color="auto"/>
              <w:bottom w:val="single" w:sz="4" w:space="0" w:color="auto"/>
              <w:right w:val="single" w:sz="4" w:space="0" w:color="auto"/>
            </w:tcBorders>
            <w:hideMark/>
          </w:tcPr>
          <w:p w14:paraId="569803AD" w14:textId="77777777" w:rsidR="00A66E27" w:rsidRDefault="00A66E27">
            <w:pPr>
              <w:pStyle w:val="TAL"/>
              <w:rPr>
                <w:sz w:val="16"/>
              </w:rPr>
            </w:pPr>
            <w:r>
              <w:rPr>
                <w:sz w:val="16"/>
              </w:rPr>
              <w:t>Updates to Member UE Selection procedures</w:t>
            </w:r>
          </w:p>
        </w:tc>
        <w:tc>
          <w:tcPr>
            <w:tcW w:w="0" w:type="auto"/>
            <w:tcBorders>
              <w:top w:val="single" w:sz="4" w:space="0" w:color="auto"/>
              <w:left w:val="single" w:sz="4" w:space="0" w:color="auto"/>
              <w:bottom w:val="single" w:sz="4" w:space="0" w:color="auto"/>
              <w:right w:val="single" w:sz="4" w:space="0" w:color="auto"/>
            </w:tcBorders>
            <w:hideMark/>
          </w:tcPr>
          <w:p w14:paraId="20D1FAD6"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90A84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957387" w14:textId="77777777" w:rsidR="00A66E27" w:rsidRDefault="00A66E27">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hideMark/>
          </w:tcPr>
          <w:p w14:paraId="6A7DEEE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35DF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9FB6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AF1468"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EC022" w14:textId="77777777" w:rsidR="00A66E27" w:rsidRDefault="00A66E27">
            <w:pPr>
              <w:pStyle w:val="TAL"/>
              <w:rPr>
                <w:sz w:val="16"/>
              </w:rPr>
            </w:pPr>
            <w:r>
              <w:rPr>
                <w:sz w:val="16"/>
              </w:rPr>
              <w:t>agreed</w:t>
            </w:r>
          </w:p>
        </w:tc>
      </w:tr>
      <w:tr w:rsidR="00A66E27" w14:paraId="534759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2C0B75" w14:textId="77777777" w:rsidR="00A66E27" w:rsidRDefault="00A66E27">
            <w:pPr>
              <w:pStyle w:val="TAL"/>
              <w:rPr>
                <w:sz w:val="16"/>
              </w:rPr>
            </w:pPr>
            <w:r>
              <w:rPr>
                <w:sz w:val="16"/>
              </w:rPr>
              <w:t>C3-234470</w:t>
            </w:r>
          </w:p>
        </w:tc>
        <w:tc>
          <w:tcPr>
            <w:tcW w:w="0" w:type="auto"/>
            <w:tcBorders>
              <w:top w:val="single" w:sz="4" w:space="0" w:color="auto"/>
              <w:left w:val="single" w:sz="4" w:space="0" w:color="auto"/>
              <w:bottom w:val="single" w:sz="4" w:space="0" w:color="auto"/>
              <w:right w:val="single" w:sz="4" w:space="0" w:color="auto"/>
            </w:tcBorders>
            <w:hideMark/>
          </w:tcPr>
          <w:p w14:paraId="04C04792" w14:textId="77777777" w:rsidR="00A66E27" w:rsidRDefault="00A66E27">
            <w:pPr>
              <w:pStyle w:val="TAL"/>
              <w:rPr>
                <w:sz w:val="16"/>
              </w:rPr>
            </w:pPr>
            <w:r>
              <w:rPr>
                <w:sz w:val="16"/>
              </w:rPr>
              <w:t xml:space="preserve">Impact of </w:t>
            </w:r>
            <w:proofErr w:type="spellStart"/>
            <w:r>
              <w:rPr>
                <w:sz w:val="16"/>
              </w:rPr>
              <w:t>PartNetSliceSupport</w:t>
            </w:r>
            <w:proofErr w:type="spellEnd"/>
            <w:r>
              <w:rPr>
                <w:sz w:val="16"/>
              </w:rPr>
              <w:t xml:space="preserve"> on </w:t>
            </w:r>
            <w:proofErr w:type="spellStart"/>
            <w:r>
              <w:rPr>
                <w:sz w:val="16"/>
              </w:rPr>
              <w:t>mappingSnssais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866B21"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C8A89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6F81C92" w14:textId="77777777" w:rsidR="00A66E27" w:rsidRDefault="00A66E27">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hideMark/>
          </w:tcPr>
          <w:p w14:paraId="176CC89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58CBA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89D4B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B1F415"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FED7250" w14:textId="77777777" w:rsidR="00A66E27" w:rsidRDefault="00A66E27">
            <w:pPr>
              <w:pStyle w:val="TAL"/>
              <w:rPr>
                <w:sz w:val="16"/>
              </w:rPr>
            </w:pPr>
            <w:r>
              <w:rPr>
                <w:sz w:val="16"/>
              </w:rPr>
              <w:t>agreed</w:t>
            </w:r>
          </w:p>
        </w:tc>
      </w:tr>
      <w:tr w:rsidR="00A66E27" w14:paraId="5E7D701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323CE5" w14:textId="77777777" w:rsidR="00A66E27" w:rsidRDefault="00A66E27">
            <w:pPr>
              <w:pStyle w:val="TAL"/>
              <w:rPr>
                <w:sz w:val="16"/>
              </w:rPr>
            </w:pPr>
            <w:r>
              <w:rPr>
                <w:sz w:val="16"/>
              </w:rPr>
              <w:t>C3-234471</w:t>
            </w:r>
          </w:p>
        </w:tc>
        <w:tc>
          <w:tcPr>
            <w:tcW w:w="0" w:type="auto"/>
            <w:tcBorders>
              <w:top w:val="single" w:sz="4" w:space="0" w:color="auto"/>
              <w:left w:val="single" w:sz="4" w:space="0" w:color="auto"/>
              <w:bottom w:val="single" w:sz="4" w:space="0" w:color="auto"/>
              <w:right w:val="single" w:sz="4" w:space="0" w:color="auto"/>
            </w:tcBorders>
            <w:hideMark/>
          </w:tcPr>
          <w:p w14:paraId="69570018" w14:textId="77777777" w:rsidR="00A66E27" w:rsidRDefault="00A66E27">
            <w:pPr>
              <w:pStyle w:val="TAL"/>
              <w:rPr>
                <w:sz w:val="16"/>
              </w:rPr>
            </w:pPr>
            <w:r>
              <w:rPr>
                <w:sz w:val="16"/>
              </w:rPr>
              <w:t>Removal of feature dependency</w:t>
            </w:r>
          </w:p>
        </w:tc>
        <w:tc>
          <w:tcPr>
            <w:tcW w:w="0" w:type="auto"/>
            <w:tcBorders>
              <w:top w:val="single" w:sz="4" w:space="0" w:color="auto"/>
              <w:left w:val="single" w:sz="4" w:space="0" w:color="auto"/>
              <w:bottom w:val="single" w:sz="4" w:space="0" w:color="auto"/>
              <w:right w:val="single" w:sz="4" w:space="0" w:color="auto"/>
            </w:tcBorders>
            <w:hideMark/>
          </w:tcPr>
          <w:p w14:paraId="49AB8FEE"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BD76ED"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088374A" w14:textId="77777777" w:rsidR="00A66E27" w:rsidRDefault="00A66E27">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hideMark/>
          </w:tcPr>
          <w:p w14:paraId="64BDFFE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0E271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FE7AB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6A4C3"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BDB7DFE" w14:textId="77777777" w:rsidR="00A66E27" w:rsidRDefault="00A66E27">
            <w:pPr>
              <w:pStyle w:val="TAL"/>
              <w:rPr>
                <w:sz w:val="16"/>
              </w:rPr>
            </w:pPr>
            <w:r>
              <w:rPr>
                <w:sz w:val="16"/>
              </w:rPr>
              <w:t>agreed</w:t>
            </w:r>
          </w:p>
        </w:tc>
      </w:tr>
      <w:tr w:rsidR="00A66E27" w14:paraId="29176D4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42BF50" w14:textId="77777777" w:rsidR="00A66E27" w:rsidRDefault="00A66E27">
            <w:pPr>
              <w:pStyle w:val="TAL"/>
              <w:rPr>
                <w:sz w:val="16"/>
              </w:rPr>
            </w:pPr>
            <w:r>
              <w:rPr>
                <w:sz w:val="16"/>
              </w:rPr>
              <w:t>C3-234472</w:t>
            </w:r>
          </w:p>
        </w:tc>
        <w:tc>
          <w:tcPr>
            <w:tcW w:w="0" w:type="auto"/>
            <w:tcBorders>
              <w:top w:val="single" w:sz="4" w:space="0" w:color="auto"/>
              <w:left w:val="single" w:sz="4" w:space="0" w:color="auto"/>
              <w:bottom w:val="single" w:sz="4" w:space="0" w:color="auto"/>
              <w:right w:val="single" w:sz="4" w:space="0" w:color="auto"/>
            </w:tcBorders>
            <w:hideMark/>
          </w:tcPr>
          <w:p w14:paraId="54B20B12" w14:textId="77777777" w:rsidR="00A66E27" w:rsidRDefault="00A66E27">
            <w:pPr>
              <w:pStyle w:val="TAL"/>
              <w:rPr>
                <w:sz w:val="16"/>
              </w:rPr>
            </w:pPr>
            <w:r>
              <w:rPr>
                <w:sz w:val="16"/>
              </w:rPr>
              <w:t>feature naming for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4D5F956B" w14:textId="77777777" w:rsidR="00A66E27" w:rsidRDefault="00A66E27">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66F40894" w14:textId="77777777" w:rsidR="00A66E27" w:rsidRDefault="00A66E27">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AFA0662" w14:textId="77777777" w:rsidR="00A66E27" w:rsidRDefault="00A66E27">
            <w:pPr>
              <w:pStyle w:val="TAL"/>
              <w:rPr>
                <w:sz w:val="16"/>
              </w:rPr>
            </w:pPr>
            <w:r>
              <w:rPr>
                <w:sz w:val="16"/>
              </w:rPr>
              <w:t>192</w:t>
            </w:r>
          </w:p>
        </w:tc>
        <w:tc>
          <w:tcPr>
            <w:tcW w:w="0" w:type="auto"/>
            <w:tcBorders>
              <w:top w:val="single" w:sz="4" w:space="0" w:color="auto"/>
              <w:left w:val="single" w:sz="4" w:space="0" w:color="auto"/>
              <w:bottom w:val="single" w:sz="4" w:space="0" w:color="auto"/>
              <w:right w:val="single" w:sz="4" w:space="0" w:color="auto"/>
            </w:tcBorders>
            <w:hideMark/>
          </w:tcPr>
          <w:p w14:paraId="24D3B7A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9DB5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03F4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A80969"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27E0F23" w14:textId="77777777" w:rsidR="00A66E27" w:rsidRDefault="00A66E27">
            <w:pPr>
              <w:pStyle w:val="TAL"/>
              <w:rPr>
                <w:sz w:val="16"/>
              </w:rPr>
            </w:pPr>
            <w:r>
              <w:rPr>
                <w:sz w:val="16"/>
              </w:rPr>
              <w:t>agreed</w:t>
            </w:r>
          </w:p>
        </w:tc>
      </w:tr>
      <w:tr w:rsidR="00A66E27" w14:paraId="229E90C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C84C82" w14:textId="77777777" w:rsidR="00A66E27" w:rsidRDefault="00A66E27">
            <w:pPr>
              <w:pStyle w:val="TAL"/>
              <w:rPr>
                <w:sz w:val="16"/>
              </w:rPr>
            </w:pPr>
            <w:r>
              <w:rPr>
                <w:sz w:val="16"/>
              </w:rPr>
              <w:t>C3-234474</w:t>
            </w:r>
          </w:p>
        </w:tc>
        <w:tc>
          <w:tcPr>
            <w:tcW w:w="0" w:type="auto"/>
            <w:tcBorders>
              <w:top w:val="single" w:sz="4" w:space="0" w:color="auto"/>
              <w:left w:val="single" w:sz="4" w:space="0" w:color="auto"/>
              <w:bottom w:val="single" w:sz="4" w:space="0" w:color="auto"/>
              <w:right w:val="single" w:sz="4" w:space="0" w:color="auto"/>
            </w:tcBorders>
            <w:hideMark/>
          </w:tcPr>
          <w:p w14:paraId="592BD989"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02455376"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9F958F"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D395190" w14:textId="77777777" w:rsidR="00A66E27" w:rsidRDefault="00A66E27">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hideMark/>
          </w:tcPr>
          <w:p w14:paraId="7AFADE2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2933A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FF546"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1614337"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B5C6513" w14:textId="77777777" w:rsidR="00A66E27" w:rsidRDefault="00A66E27">
            <w:pPr>
              <w:pStyle w:val="TAL"/>
              <w:rPr>
                <w:sz w:val="16"/>
              </w:rPr>
            </w:pPr>
            <w:r>
              <w:rPr>
                <w:sz w:val="16"/>
              </w:rPr>
              <w:t>revised</w:t>
            </w:r>
          </w:p>
        </w:tc>
      </w:tr>
      <w:tr w:rsidR="00A66E27" w14:paraId="38E04C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24D3F9" w14:textId="77777777" w:rsidR="00A66E27" w:rsidRDefault="00A66E27">
            <w:pPr>
              <w:pStyle w:val="TAL"/>
              <w:rPr>
                <w:sz w:val="16"/>
              </w:rPr>
            </w:pPr>
            <w:r>
              <w:rPr>
                <w:sz w:val="16"/>
              </w:rPr>
              <w:t>C3-234475</w:t>
            </w:r>
          </w:p>
        </w:tc>
        <w:tc>
          <w:tcPr>
            <w:tcW w:w="0" w:type="auto"/>
            <w:tcBorders>
              <w:top w:val="single" w:sz="4" w:space="0" w:color="auto"/>
              <w:left w:val="single" w:sz="4" w:space="0" w:color="auto"/>
              <w:bottom w:val="single" w:sz="4" w:space="0" w:color="auto"/>
              <w:right w:val="single" w:sz="4" w:space="0" w:color="auto"/>
            </w:tcBorders>
            <w:hideMark/>
          </w:tcPr>
          <w:p w14:paraId="77E4BB57"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1CF3E82D"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1ECBA8"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C77C68C" w14:textId="77777777" w:rsidR="00A66E27" w:rsidRDefault="00A66E27">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hideMark/>
          </w:tcPr>
          <w:p w14:paraId="5A08AC8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CF44F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622C8"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DC12513"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5B8429C" w14:textId="77777777" w:rsidR="00A66E27" w:rsidRDefault="00A66E27">
            <w:pPr>
              <w:pStyle w:val="TAL"/>
              <w:rPr>
                <w:sz w:val="16"/>
              </w:rPr>
            </w:pPr>
            <w:r>
              <w:rPr>
                <w:sz w:val="16"/>
              </w:rPr>
              <w:t>revised</w:t>
            </w:r>
          </w:p>
        </w:tc>
      </w:tr>
      <w:tr w:rsidR="00A66E27" w14:paraId="49BEF1D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E32DF5" w14:textId="77777777" w:rsidR="00A66E27" w:rsidRDefault="00A66E27">
            <w:pPr>
              <w:pStyle w:val="TAL"/>
              <w:rPr>
                <w:sz w:val="16"/>
              </w:rPr>
            </w:pPr>
            <w:r>
              <w:rPr>
                <w:sz w:val="16"/>
              </w:rPr>
              <w:t>C3-234476</w:t>
            </w:r>
          </w:p>
        </w:tc>
        <w:tc>
          <w:tcPr>
            <w:tcW w:w="0" w:type="auto"/>
            <w:tcBorders>
              <w:top w:val="single" w:sz="4" w:space="0" w:color="auto"/>
              <w:left w:val="single" w:sz="4" w:space="0" w:color="auto"/>
              <w:bottom w:val="single" w:sz="4" w:space="0" w:color="auto"/>
              <w:right w:val="single" w:sz="4" w:space="0" w:color="auto"/>
            </w:tcBorders>
            <w:hideMark/>
          </w:tcPr>
          <w:p w14:paraId="1966BB9D" w14:textId="77777777" w:rsidR="00A66E27" w:rsidRDefault="00A66E27">
            <w:pPr>
              <w:pStyle w:val="TAL"/>
              <w:rPr>
                <w:sz w:val="16"/>
              </w:rPr>
            </w:pPr>
            <w:r>
              <w:rPr>
                <w:sz w:val="16"/>
              </w:rPr>
              <w:t xml:space="preserve">Corrections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844F0"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B968E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5FB3FB7" w14:textId="77777777" w:rsidR="00A66E27" w:rsidRDefault="00A66E27">
            <w:pPr>
              <w:pStyle w:val="TAL"/>
              <w:rPr>
                <w:sz w:val="16"/>
              </w:rPr>
            </w:pPr>
            <w:r>
              <w:rPr>
                <w:sz w:val="16"/>
              </w:rPr>
              <w:t>763</w:t>
            </w:r>
          </w:p>
        </w:tc>
        <w:tc>
          <w:tcPr>
            <w:tcW w:w="0" w:type="auto"/>
            <w:tcBorders>
              <w:top w:val="single" w:sz="4" w:space="0" w:color="auto"/>
              <w:left w:val="single" w:sz="4" w:space="0" w:color="auto"/>
              <w:bottom w:val="single" w:sz="4" w:space="0" w:color="auto"/>
              <w:right w:val="single" w:sz="4" w:space="0" w:color="auto"/>
            </w:tcBorders>
            <w:hideMark/>
          </w:tcPr>
          <w:p w14:paraId="32C80D5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B5D0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143F0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33E92" w14:textId="77777777" w:rsidR="00A66E27" w:rsidRDefault="00A66E27">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79443C01" w14:textId="77777777" w:rsidR="00A66E27" w:rsidRDefault="00A66E27">
            <w:pPr>
              <w:pStyle w:val="TAL"/>
              <w:rPr>
                <w:sz w:val="16"/>
              </w:rPr>
            </w:pPr>
            <w:r>
              <w:rPr>
                <w:sz w:val="16"/>
              </w:rPr>
              <w:t>agreed</w:t>
            </w:r>
          </w:p>
        </w:tc>
      </w:tr>
      <w:tr w:rsidR="00A66E27" w14:paraId="5072C1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4FB7B7" w14:textId="77777777" w:rsidR="00A66E27" w:rsidRDefault="00A66E27">
            <w:pPr>
              <w:pStyle w:val="TAL"/>
              <w:rPr>
                <w:sz w:val="16"/>
              </w:rPr>
            </w:pPr>
            <w:r>
              <w:rPr>
                <w:sz w:val="16"/>
              </w:rPr>
              <w:t>C3-234477</w:t>
            </w:r>
          </w:p>
        </w:tc>
        <w:tc>
          <w:tcPr>
            <w:tcW w:w="0" w:type="auto"/>
            <w:tcBorders>
              <w:top w:val="single" w:sz="4" w:space="0" w:color="auto"/>
              <w:left w:val="single" w:sz="4" w:space="0" w:color="auto"/>
              <w:bottom w:val="single" w:sz="4" w:space="0" w:color="auto"/>
              <w:right w:val="single" w:sz="4" w:space="0" w:color="auto"/>
            </w:tcBorders>
            <w:hideMark/>
          </w:tcPr>
          <w:p w14:paraId="3647CAB0" w14:textId="77777777" w:rsidR="00A66E27" w:rsidRDefault="00A66E27">
            <w:pPr>
              <w:pStyle w:val="TAL"/>
              <w:rPr>
                <w:sz w:val="16"/>
              </w:rPr>
            </w:pPr>
            <w:r>
              <w:rPr>
                <w:sz w:val="16"/>
              </w:rPr>
              <w:t xml:space="preserve">corrections to </w:t>
            </w:r>
            <w:proofErr w:type="spellStart"/>
            <w:r>
              <w:rPr>
                <w:sz w:val="16"/>
              </w:rPr>
              <w:t>CollectiveBehaviour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37884B" w14:textId="77777777" w:rsidR="00A66E27" w:rsidRDefault="00A66E27">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1C749498"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F753BB3" w14:textId="77777777" w:rsidR="00A66E27" w:rsidRDefault="00A66E27">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0F800983"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F9A50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3BFCF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647541"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34389" w14:textId="77777777" w:rsidR="00A66E27" w:rsidRDefault="00A66E27">
            <w:pPr>
              <w:pStyle w:val="TAL"/>
              <w:rPr>
                <w:sz w:val="16"/>
              </w:rPr>
            </w:pPr>
            <w:r>
              <w:rPr>
                <w:sz w:val="16"/>
              </w:rPr>
              <w:t>agreed</w:t>
            </w:r>
          </w:p>
        </w:tc>
      </w:tr>
      <w:tr w:rsidR="00A66E27" w14:paraId="048D73F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79FAD3" w14:textId="77777777" w:rsidR="00A66E27" w:rsidRDefault="00A66E27">
            <w:pPr>
              <w:pStyle w:val="TAL"/>
              <w:rPr>
                <w:sz w:val="16"/>
              </w:rPr>
            </w:pPr>
            <w:r>
              <w:rPr>
                <w:sz w:val="16"/>
              </w:rPr>
              <w:t>C3-234478</w:t>
            </w:r>
          </w:p>
        </w:tc>
        <w:tc>
          <w:tcPr>
            <w:tcW w:w="0" w:type="auto"/>
            <w:tcBorders>
              <w:top w:val="single" w:sz="4" w:space="0" w:color="auto"/>
              <w:left w:val="single" w:sz="4" w:space="0" w:color="auto"/>
              <w:bottom w:val="single" w:sz="4" w:space="0" w:color="auto"/>
              <w:right w:val="single" w:sz="4" w:space="0" w:color="auto"/>
            </w:tcBorders>
            <w:hideMark/>
          </w:tcPr>
          <w:p w14:paraId="2B984E3D" w14:textId="77777777" w:rsidR="00A66E27" w:rsidRDefault="00A66E27">
            <w:pPr>
              <w:pStyle w:val="TAL"/>
              <w:rPr>
                <w:sz w:val="16"/>
              </w:rPr>
            </w:pPr>
            <w:r>
              <w:rPr>
                <w:sz w:val="16"/>
              </w:rPr>
              <w:t>Incorrect description of error handling in subscription creation procedure</w:t>
            </w:r>
          </w:p>
        </w:tc>
        <w:tc>
          <w:tcPr>
            <w:tcW w:w="0" w:type="auto"/>
            <w:tcBorders>
              <w:top w:val="single" w:sz="4" w:space="0" w:color="auto"/>
              <w:left w:val="single" w:sz="4" w:space="0" w:color="auto"/>
              <w:bottom w:val="single" w:sz="4" w:space="0" w:color="auto"/>
              <w:right w:val="single" w:sz="4" w:space="0" w:color="auto"/>
            </w:tcBorders>
            <w:hideMark/>
          </w:tcPr>
          <w:p w14:paraId="0CFE4EFC" w14:textId="77777777" w:rsidR="00A66E27" w:rsidRDefault="00A66E27">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28BE57"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1ACA34" w14:textId="77777777" w:rsidR="00A66E27" w:rsidRDefault="00A66E27">
            <w:pPr>
              <w:pStyle w:val="TAL"/>
              <w:rPr>
                <w:sz w:val="16"/>
              </w:rPr>
            </w:pPr>
            <w:r>
              <w:rPr>
                <w:sz w:val="16"/>
              </w:rPr>
              <w:t>1076</w:t>
            </w:r>
          </w:p>
        </w:tc>
        <w:tc>
          <w:tcPr>
            <w:tcW w:w="0" w:type="auto"/>
            <w:tcBorders>
              <w:top w:val="single" w:sz="4" w:space="0" w:color="auto"/>
              <w:left w:val="single" w:sz="4" w:space="0" w:color="auto"/>
              <w:bottom w:val="single" w:sz="4" w:space="0" w:color="auto"/>
              <w:right w:val="single" w:sz="4" w:space="0" w:color="auto"/>
            </w:tcBorders>
            <w:hideMark/>
          </w:tcPr>
          <w:p w14:paraId="27CBE20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AA84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C364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AF1E7"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9ECF8F" w14:textId="77777777" w:rsidR="00A66E27" w:rsidRDefault="00A66E27">
            <w:pPr>
              <w:pStyle w:val="TAL"/>
              <w:rPr>
                <w:sz w:val="16"/>
              </w:rPr>
            </w:pPr>
            <w:r>
              <w:rPr>
                <w:sz w:val="16"/>
              </w:rPr>
              <w:t>agreed</w:t>
            </w:r>
          </w:p>
        </w:tc>
      </w:tr>
      <w:tr w:rsidR="00A66E27" w14:paraId="3343DC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A6EBD4" w14:textId="77777777" w:rsidR="00A66E27" w:rsidRDefault="00A66E27">
            <w:pPr>
              <w:pStyle w:val="TAL"/>
              <w:rPr>
                <w:sz w:val="16"/>
              </w:rPr>
            </w:pPr>
            <w:r>
              <w:rPr>
                <w:sz w:val="16"/>
              </w:rPr>
              <w:t>C3-234479</w:t>
            </w:r>
          </w:p>
        </w:tc>
        <w:tc>
          <w:tcPr>
            <w:tcW w:w="0" w:type="auto"/>
            <w:tcBorders>
              <w:top w:val="single" w:sz="4" w:space="0" w:color="auto"/>
              <w:left w:val="single" w:sz="4" w:space="0" w:color="auto"/>
              <w:bottom w:val="single" w:sz="4" w:space="0" w:color="auto"/>
              <w:right w:val="single" w:sz="4" w:space="0" w:color="auto"/>
            </w:tcBorders>
            <w:hideMark/>
          </w:tcPr>
          <w:p w14:paraId="3BB1EBB9" w14:textId="77777777" w:rsidR="00A66E27" w:rsidRDefault="00A66E27">
            <w:pPr>
              <w:pStyle w:val="TAL"/>
              <w:rPr>
                <w:sz w:val="16"/>
              </w:rPr>
            </w:pPr>
            <w:r>
              <w:rPr>
                <w:sz w:val="16"/>
              </w:rPr>
              <w:t>Correcting the cardinality of event</w:t>
            </w:r>
          </w:p>
        </w:tc>
        <w:tc>
          <w:tcPr>
            <w:tcW w:w="0" w:type="auto"/>
            <w:tcBorders>
              <w:top w:val="single" w:sz="4" w:space="0" w:color="auto"/>
              <w:left w:val="single" w:sz="4" w:space="0" w:color="auto"/>
              <w:bottom w:val="single" w:sz="4" w:space="0" w:color="auto"/>
              <w:right w:val="single" w:sz="4" w:space="0" w:color="auto"/>
            </w:tcBorders>
            <w:hideMark/>
          </w:tcPr>
          <w:p w14:paraId="33ACEB87"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D47349" w14:textId="77777777" w:rsidR="00A66E27" w:rsidRDefault="00A66E27">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705777CE"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hideMark/>
          </w:tcPr>
          <w:p w14:paraId="669C143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F8D7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A2FD2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587DF" w14:textId="77777777" w:rsidR="00A66E27" w:rsidRDefault="00A66E27">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8CA4848" w14:textId="77777777" w:rsidR="00A66E27" w:rsidRDefault="00A66E27">
            <w:pPr>
              <w:pStyle w:val="TAL"/>
              <w:rPr>
                <w:sz w:val="16"/>
              </w:rPr>
            </w:pPr>
            <w:r>
              <w:rPr>
                <w:sz w:val="16"/>
              </w:rPr>
              <w:t>agreed</w:t>
            </w:r>
          </w:p>
        </w:tc>
      </w:tr>
      <w:tr w:rsidR="00A66E27" w14:paraId="1375DC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7F6A15" w14:textId="77777777" w:rsidR="00A66E27" w:rsidRDefault="00A66E27">
            <w:pPr>
              <w:pStyle w:val="TAL"/>
              <w:rPr>
                <w:sz w:val="16"/>
              </w:rPr>
            </w:pPr>
            <w:r>
              <w:rPr>
                <w:sz w:val="16"/>
              </w:rPr>
              <w:t>C3-234480</w:t>
            </w:r>
          </w:p>
        </w:tc>
        <w:tc>
          <w:tcPr>
            <w:tcW w:w="0" w:type="auto"/>
            <w:tcBorders>
              <w:top w:val="single" w:sz="4" w:space="0" w:color="auto"/>
              <w:left w:val="single" w:sz="4" w:space="0" w:color="auto"/>
              <w:bottom w:val="single" w:sz="4" w:space="0" w:color="auto"/>
              <w:right w:val="single" w:sz="4" w:space="0" w:color="auto"/>
            </w:tcBorders>
            <w:hideMark/>
          </w:tcPr>
          <w:p w14:paraId="2C157661"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4E6B3D6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1F944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D8824EF" w14:textId="77777777" w:rsidR="00A66E27" w:rsidRDefault="00A66E27">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hideMark/>
          </w:tcPr>
          <w:p w14:paraId="1AFDC70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CA59F3"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E98E6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08D810"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655C511" w14:textId="77777777" w:rsidR="00A66E27" w:rsidRDefault="00A66E27">
            <w:pPr>
              <w:pStyle w:val="TAL"/>
              <w:rPr>
                <w:sz w:val="16"/>
              </w:rPr>
            </w:pPr>
            <w:r>
              <w:rPr>
                <w:sz w:val="16"/>
              </w:rPr>
              <w:t>revised</w:t>
            </w:r>
          </w:p>
        </w:tc>
      </w:tr>
      <w:tr w:rsidR="00A66E27" w14:paraId="2C5B5B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8D146D" w14:textId="77777777" w:rsidR="00A66E27" w:rsidRDefault="00A66E27">
            <w:pPr>
              <w:pStyle w:val="TAL"/>
              <w:rPr>
                <w:sz w:val="16"/>
              </w:rPr>
            </w:pPr>
            <w:r>
              <w:rPr>
                <w:sz w:val="16"/>
              </w:rPr>
              <w:t>C3-234481</w:t>
            </w:r>
          </w:p>
        </w:tc>
        <w:tc>
          <w:tcPr>
            <w:tcW w:w="0" w:type="auto"/>
            <w:tcBorders>
              <w:top w:val="single" w:sz="4" w:space="0" w:color="auto"/>
              <w:left w:val="single" w:sz="4" w:space="0" w:color="auto"/>
              <w:bottom w:val="single" w:sz="4" w:space="0" w:color="auto"/>
              <w:right w:val="single" w:sz="4" w:space="0" w:color="auto"/>
            </w:tcBorders>
            <w:hideMark/>
          </w:tcPr>
          <w:p w14:paraId="5E555E28"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0C0A061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9866D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CAF0334" w14:textId="77777777" w:rsidR="00A66E27" w:rsidRDefault="00A66E27">
            <w:pPr>
              <w:pStyle w:val="TAL"/>
              <w:rPr>
                <w:sz w:val="16"/>
              </w:rPr>
            </w:pPr>
            <w:r>
              <w:rPr>
                <w:sz w:val="16"/>
              </w:rPr>
              <w:t>446</w:t>
            </w:r>
          </w:p>
        </w:tc>
        <w:tc>
          <w:tcPr>
            <w:tcW w:w="0" w:type="auto"/>
            <w:tcBorders>
              <w:top w:val="single" w:sz="4" w:space="0" w:color="auto"/>
              <w:left w:val="single" w:sz="4" w:space="0" w:color="auto"/>
              <w:bottom w:val="single" w:sz="4" w:space="0" w:color="auto"/>
              <w:right w:val="single" w:sz="4" w:space="0" w:color="auto"/>
            </w:tcBorders>
            <w:hideMark/>
          </w:tcPr>
          <w:p w14:paraId="511AB05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EBDA44" w14:textId="77777777" w:rsidR="00A66E27" w:rsidRDefault="00A66E2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212250"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2E5F6E"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0FEF48" w14:textId="77777777" w:rsidR="00A66E27" w:rsidRDefault="00A66E27">
            <w:pPr>
              <w:pStyle w:val="TAL"/>
              <w:rPr>
                <w:sz w:val="16"/>
              </w:rPr>
            </w:pPr>
            <w:r>
              <w:rPr>
                <w:sz w:val="16"/>
              </w:rPr>
              <w:t>agreed</w:t>
            </w:r>
          </w:p>
        </w:tc>
      </w:tr>
      <w:tr w:rsidR="00A66E27" w14:paraId="49E3FA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CC3608" w14:textId="77777777" w:rsidR="00A66E27" w:rsidRDefault="00A66E27">
            <w:pPr>
              <w:pStyle w:val="TAL"/>
              <w:rPr>
                <w:sz w:val="16"/>
              </w:rPr>
            </w:pPr>
            <w:r>
              <w:rPr>
                <w:sz w:val="16"/>
              </w:rPr>
              <w:t>C3-234482</w:t>
            </w:r>
          </w:p>
        </w:tc>
        <w:tc>
          <w:tcPr>
            <w:tcW w:w="0" w:type="auto"/>
            <w:tcBorders>
              <w:top w:val="single" w:sz="4" w:space="0" w:color="auto"/>
              <w:left w:val="single" w:sz="4" w:space="0" w:color="auto"/>
              <w:bottom w:val="single" w:sz="4" w:space="0" w:color="auto"/>
              <w:right w:val="single" w:sz="4" w:space="0" w:color="auto"/>
            </w:tcBorders>
            <w:hideMark/>
          </w:tcPr>
          <w:p w14:paraId="00419C70"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701B2BC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6A9EB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E5800FD" w14:textId="77777777" w:rsidR="00A66E27" w:rsidRDefault="00A66E27">
            <w:pPr>
              <w:pStyle w:val="TAL"/>
              <w:rPr>
                <w:sz w:val="16"/>
              </w:rPr>
            </w:pPr>
            <w:r>
              <w:rPr>
                <w:sz w:val="16"/>
              </w:rPr>
              <w:t>447</w:t>
            </w:r>
          </w:p>
        </w:tc>
        <w:tc>
          <w:tcPr>
            <w:tcW w:w="0" w:type="auto"/>
            <w:tcBorders>
              <w:top w:val="single" w:sz="4" w:space="0" w:color="auto"/>
              <w:left w:val="single" w:sz="4" w:space="0" w:color="auto"/>
              <w:bottom w:val="single" w:sz="4" w:space="0" w:color="auto"/>
              <w:right w:val="single" w:sz="4" w:space="0" w:color="auto"/>
            </w:tcBorders>
            <w:hideMark/>
          </w:tcPr>
          <w:p w14:paraId="712AC55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E0CBB6"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F3AE68"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76827B"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787317" w14:textId="77777777" w:rsidR="00A66E27" w:rsidRDefault="00A66E27">
            <w:pPr>
              <w:pStyle w:val="TAL"/>
              <w:rPr>
                <w:sz w:val="16"/>
              </w:rPr>
            </w:pPr>
            <w:r>
              <w:rPr>
                <w:sz w:val="16"/>
              </w:rPr>
              <w:t>agreed</w:t>
            </w:r>
          </w:p>
        </w:tc>
      </w:tr>
      <w:tr w:rsidR="00A66E27" w14:paraId="72E0D6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20C09C" w14:textId="77777777" w:rsidR="00A66E27" w:rsidRDefault="00A66E27">
            <w:pPr>
              <w:pStyle w:val="TAL"/>
              <w:rPr>
                <w:sz w:val="16"/>
              </w:rPr>
            </w:pPr>
            <w:r>
              <w:rPr>
                <w:sz w:val="16"/>
              </w:rPr>
              <w:t>C3-234483</w:t>
            </w:r>
          </w:p>
        </w:tc>
        <w:tc>
          <w:tcPr>
            <w:tcW w:w="0" w:type="auto"/>
            <w:tcBorders>
              <w:top w:val="single" w:sz="4" w:space="0" w:color="auto"/>
              <w:left w:val="single" w:sz="4" w:space="0" w:color="auto"/>
              <w:bottom w:val="single" w:sz="4" w:space="0" w:color="auto"/>
              <w:right w:val="single" w:sz="4" w:space="0" w:color="auto"/>
            </w:tcBorders>
            <w:hideMark/>
          </w:tcPr>
          <w:p w14:paraId="6589EE72"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778D7A15"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915C56"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8900784" w14:textId="77777777" w:rsidR="00A66E27" w:rsidRDefault="00A66E27">
            <w:pPr>
              <w:pStyle w:val="TAL"/>
              <w:rPr>
                <w:sz w:val="16"/>
              </w:rPr>
            </w:pPr>
            <w:r>
              <w:rPr>
                <w:sz w:val="16"/>
              </w:rPr>
              <w:t>448</w:t>
            </w:r>
          </w:p>
        </w:tc>
        <w:tc>
          <w:tcPr>
            <w:tcW w:w="0" w:type="auto"/>
            <w:tcBorders>
              <w:top w:val="single" w:sz="4" w:space="0" w:color="auto"/>
              <w:left w:val="single" w:sz="4" w:space="0" w:color="auto"/>
              <w:bottom w:val="single" w:sz="4" w:space="0" w:color="auto"/>
              <w:right w:val="single" w:sz="4" w:space="0" w:color="auto"/>
            </w:tcBorders>
            <w:hideMark/>
          </w:tcPr>
          <w:p w14:paraId="387D163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CB005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D9162C"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A346688"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74E535C" w14:textId="77777777" w:rsidR="00A66E27" w:rsidRDefault="00A66E27">
            <w:pPr>
              <w:pStyle w:val="TAL"/>
              <w:rPr>
                <w:sz w:val="16"/>
              </w:rPr>
            </w:pPr>
            <w:r>
              <w:rPr>
                <w:sz w:val="16"/>
              </w:rPr>
              <w:t>agreed</w:t>
            </w:r>
          </w:p>
        </w:tc>
      </w:tr>
      <w:tr w:rsidR="00A66E27" w14:paraId="6B99AF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6826994" w14:textId="77777777" w:rsidR="00A66E27" w:rsidRDefault="00A66E27">
            <w:pPr>
              <w:pStyle w:val="TAL"/>
              <w:rPr>
                <w:sz w:val="16"/>
              </w:rPr>
            </w:pPr>
            <w:r>
              <w:rPr>
                <w:sz w:val="16"/>
              </w:rPr>
              <w:t>C3-234484</w:t>
            </w:r>
          </w:p>
        </w:tc>
        <w:tc>
          <w:tcPr>
            <w:tcW w:w="0" w:type="auto"/>
            <w:tcBorders>
              <w:top w:val="single" w:sz="4" w:space="0" w:color="auto"/>
              <w:left w:val="single" w:sz="4" w:space="0" w:color="auto"/>
              <w:bottom w:val="single" w:sz="4" w:space="0" w:color="auto"/>
              <w:right w:val="single" w:sz="4" w:space="0" w:color="auto"/>
            </w:tcBorders>
            <w:hideMark/>
          </w:tcPr>
          <w:p w14:paraId="44192D34" w14:textId="77777777" w:rsidR="00A66E27" w:rsidRDefault="00A66E27">
            <w:pPr>
              <w:pStyle w:val="TAL"/>
              <w:rPr>
                <w:sz w:val="16"/>
              </w:rPr>
            </w:pPr>
            <w:r>
              <w:rPr>
                <w:sz w:val="16"/>
              </w:rPr>
              <w:t>Include support for authorization of direct C2 communication over PC5</w:t>
            </w:r>
          </w:p>
        </w:tc>
        <w:tc>
          <w:tcPr>
            <w:tcW w:w="0" w:type="auto"/>
            <w:tcBorders>
              <w:top w:val="single" w:sz="4" w:space="0" w:color="auto"/>
              <w:left w:val="single" w:sz="4" w:space="0" w:color="auto"/>
              <w:bottom w:val="single" w:sz="4" w:space="0" w:color="auto"/>
              <w:right w:val="single" w:sz="4" w:space="0" w:color="auto"/>
            </w:tcBorders>
            <w:hideMark/>
          </w:tcPr>
          <w:p w14:paraId="14E806F3"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5F50B3" w14:textId="77777777" w:rsidR="00A66E27" w:rsidRDefault="00A66E27">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77A7B43F" w14:textId="77777777" w:rsidR="00A66E27" w:rsidRDefault="00A66E27">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hideMark/>
          </w:tcPr>
          <w:p w14:paraId="77BAD13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F82BD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6349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0B5C45" w14:textId="77777777" w:rsidR="00A66E27" w:rsidRDefault="00A66E27">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7ADF8261" w14:textId="77777777" w:rsidR="00A66E27" w:rsidRDefault="00A66E27">
            <w:pPr>
              <w:pStyle w:val="TAL"/>
              <w:rPr>
                <w:sz w:val="16"/>
              </w:rPr>
            </w:pPr>
            <w:r>
              <w:rPr>
                <w:sz w:val="16"/>
              </w:rPr>
              <w:t>agreed</w:t>
            </w:r>
          </w:p>
        </w:tc>
      </w:tr>
      <w:tr w:rsidR="00A66E27" w14:paraId="0498474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F799BD" w14:textId="77777777" w:rsidR="00A66E27" w:rsidRDefault="00A66E27">
            <w:pPr>
              <w:pStyle w:val="TAL"/>
              <w:rPr>
                <w:sz w:val="16"/>
              </w:rPr>
            </w:pPr>
            <w:r>
              <w:rPr>
                <w:sz w:val="16"/>
              </w:rPr>
              <w:t>C3-234485</w:t>
            </w:r>
          </w:p>
        </w:tc>
        <w:tc>
          <w:tcPr>
            <w:tcW w:w="0" w:type="auto"/>
            <w:tcBorders>
              <w:top w:val="single" w:sz="4" w:space="0" w:color="auto"/>
              <w:left w:val="single" w:sz="4" w:space="0" w:color="auto"/>
              <w:bottom w:val="single" w:sz="4" w:space="0" w:color="auto"/>
              <w:right w:val="single" w:sz="4" w:space="0" w:color="auto"/>
            </w:tcBorders>
            <w:hideMark/>
          </w:tcPr>
          <w:p w14:paraId="12D1A46E" w14:textId="77777777" w:rsidR="00A66E27" w:rsidRDefault="00A66E27">
            <w:pPr>
              <w:pStyle w:val="TAL"/>
              <w:rPr>
                <w:sz w:val="16"/>
              </w:rPr>
            </w:pPr>
            <w:r>
              <w:rPr>
                <w:sz w:val="16"/>
              </w:rPr>
              <w:t>Resolving the remaining EN on group data rate control</w:t>
            </w:r>
          </w:p>
        </w:tc>
        <w:tc>
          <w:tcPr>
            <w:tcW w:w="0" w:type="auto"/>
            <w:tcBorders>
              <w:top w:val="single" w:sz="4" w:space="0" w:color="auto"/>
              <w:left w:val="single" w:sz="4" w:space="0" w:color="auto"/>
              <w:bottom w:val="single" w:sz="4" w:space="0" w:color="auto"/>
              <w:right w:val="single" w:sz="4" w:space="0" w:color="auto"/>
            </w:tcBorders>
            <w:hideMark/>
          </w:tcPr>
          <w:p w14:paraId="0F9DCF5B" w14:textId="77777777" w:rsidR="00A66E27" w:rsidRDefault="00A66E27">
            <w:pPr>
              <w:pStyle w:val="TAL"/>
              <w:rPr>
                <w:sz w:val="16"/>
              </w:rPr>
            </w:pPr>
            <w:r>
              <w:rPr>
                <w:sz w:val="16"/>
              </w:rPr>
              <w:t>Huawei, SIA,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42893CD"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BAECBA" w14:textId="77777777" w:rsidR="00A66E27" w:rsidRDefault="00A66E27">
            <w:pPr>
              <w:pStyle w:val="TAL"/>
              <w:rPr>
                <w:sz w:val="16"/>
              </w:rPr>
            </w:pPr>
            <w:r>
              <w:rPr>
                <w:sz w:val="16"/>
              </w:rPr>
              <w:t>450</w:t>
            </w:r>
          </w:p>
        </w:tc>
        <w:tc>
          <w:tcPr>
            <w:tcW w:w="0" w:type="auto"/>
            <w:tcBorders>
              <w:top w:val="single" w:sz="4" w:space="0" w:color="auto"/>
              <w:left w:val="single" w:sz="4" w:space="0" w:color="auto"/>
              <w:bottom w:val="single" w:sz="4" w:space="0" w:color="auto"/>
              <w:right w:val="single" w:sz="4" w:space="0" w:color="auto"/>
            </w:tcBorders>
            <w:hideMark/>
          </w:tcPr>
          <w:p w14:paraId="05185977"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2CDF0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75F81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BBB304"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1CF9BC9" w14:textId="77777777" w:rsidR="00A66E27" w:rsidRDefault="00A66E27">
            <w:pPr>
              <w:pStyle w:val="TAL"/>
              <w:rPr>
                <w:sz w:val="16"/>
              </w:rPr>
            </w:pPr>
            <w:r>
              <w:rPr>
                <w:sz w:val="16"/>
              </w:rPr>
              <w:t>agreed</w:t>
            </w:r>
          </w:p>
        </w:tc>
      </w:tr>
      <w:tr w:rsidR="00A66E27" w14:paraId="3B2CC56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F295A0" w14:textId="77777777" w:rsidR="00A66E27" w:rsidRDefault="00A66E27">
            <w:pPr>
              <w:pStyle w:val="TAL"/>
              <w:rPr>
                <w:sz w:val="16"/>
              </w:rPr>
            </w:pPr>
            <w:r>
              <w:rPr>
                <w:sz w:val="16"/>
              </w:rPr>
              <w:t>C3-234486</w:t>
            </w:r>
          </w:p>
        </w:tc>
        <w:tc>
          <w:tcPr>
            <w:tcW w:w="0" w:type="auto"/>
            <w:tcBorders>
              <w:top w:val="single" w:sz="4" w:space="0" w:color="auto"/>
              <w:left w:val="single" w:sz="4" w:space="0" w:color="auto"/>
              <w:bottom w:val="single" w:sz="4" w:space="0" w:color="auto"/>
              <w:right w:val="single" w:sz="4" w:space="0" w:color="auto"/>
            </w:tcBorders>
            <w:hideMark/>
          </w:tcPr>
          <w:p w14:paraId="5563157B"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553C0146"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7A09C25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71F46C" w14:textId="77777777" w:rsidR="00A66E27" w:rsidRDefault="00A66E27">
            <w:pPr>
              <w:pStyle w:val="TAL"/>
              <w:rPr>
                <w:sz w:val="16"/>
              </w:rPr>
            </w:pPr>
            <w:r>
              <w:rPr>
                <w:sz w:val="16"/>
              </w:rPr>
              <w:t>1049</w:t>
            </w:r>
          </w:p>
        </w:tc>
        <w:tc>
          <w:tcPr>
            <w:tcW w:w="0" w:type="auto"/>
            <w:tcBorders>
              <w:top w:val="single" w:sz="4" w:space="0" w:color="auto"/>
              <w:left w:val="single" w:sz="4" w:space="0" w:color="auto"/>
              <w:bottom w:val="single" w:sz="4" w:space="0" w:color="auto"/>
              <w:right w:val="single" w:sz="4" w:space="0" w:color="auto"/>
            </w:tcBorders>
            <w:hideMark/>
          </w:tcPr>
          <w:p w14:paraId="25BACBA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234ED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933B3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5247B3"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D957EC3" w14:textId="77777777" w:rsidR="00A66E27" w:rsidRDefault="00A66E27">
            <w:pPr>
              <w:pStyle w:val="TAL"/>
              <w:rPr>
                <w:sz w:val="16"/>
              </w:rPr>
            </w:pPr>
            <w:r>
              <w:rPr>
                <w:sz w:val="16"/>
              </w:rPr>
              <w:t>postponed</w:t>
            </w:r>
          </w:p>
        </w:tc>
      </w:tr>
      <w:tr w:rsidR="00A66E27" w14:paraId="4C39AC2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9E9E1F" w14:textId="77777777" w:rsidR="00A66E27" w:rsidRDefault="00A66E27">
            <w:pPr>
              <w:pStyle w:val="TAL"/>
              <w:rPr>
                <w:sz w:val="16"/>
              </w:rPr>
            </w:pPr>
            <w:r>
              <w:rPr>
                <w:sz w:val="16"/>
              </w:rPr>
              <w:t>C3-234487</w:t>
            </w:r>
          </w:p>
        </w:tc>
        <w:tc>
          <w:tcPr>
            <w:tcW w:w="0" w:type="auto"/>
            <w:tcBorders>
              <w:top w:val="single" w:sz="4" w:space="0" w:color="auto"/>
              <w:left w:val="single" w:sz="4" w:space="0" w:color="auto"/>
              <w:bottom w:val="single" w:sz="4" w:space="0" w:color="auto"/>
              <w:right w:val="single" w:sz="4" w:space="0" w:color="auto"/>
            </w:tcBorders>
            <w:hideMark/>
          </w:tcPr>
          <w:p w14:paraId="4324D597" w14:textId="77777777" w:rsidR="00A66E27" w:rsidRDefault="00A66E27">
            <w:pPr>
              <w:pStyle w:val="TAL"/>
              <w:rPr>
                <w:sz w:val="16"/>
              </w:rPr>
            </w:pPr>
            <w:r>
              <w:rPr>
                <w:sz w:val="16"/>
              </w:rPr>
              <w:t>Support the change of the PDU Session Type for a 5G VN group</w:t>
            </w:r>
          </w:p>
        </w:tc>
        <w:tc>
          <w:tcPr>
            <w:tcW w:w="0" w:type="auto"/>
            <w:tcBorders>
              <w:top w:val="single" w:sz="4" w:space="0" w:color="auto"/>
              <w:left w:val="single" w:sz="4" w:space="0" w:color="auto"/>
              <w:bottom w:val="single" w:sz="4" w:space="0" w:color="auto"/>
              <w:right w:val="single" w:sz="4" w:space="0" w:color="auto"/>
            </w:tcBorders>
            <w:hideMark/>
          </w:tcPr>
          <w:p w14:paraId="7722E2E2"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106700ED"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9B2B49" w14:textId="77777777" w:rsidR="00A66E27" w:rsidRDefault="00A66E27">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hideMark/>
          </w:tcPr>
          <w:p w14:paraId="0DD8694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4BE03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E5C83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3EDA32"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3457F83" w14:textId="77777777" w:rsidR="00A66E27" w:rsidRDefault="00A66E27">
            <w:pPr>
              <w:pStyle w:val="TAL"/>
              <w:rPr>
                <w:sz w:val="16"/>
              </w:rPr>
            </w:pPr>
            <w:r>
              <w:rPr>
                <w:sz w:val="16"/>
              </w:rPr>
              <w:t>agreed</w:t>
            </w:r>
          </w:p>
        </w:tc>
      </w:tr>
      <w:tr w:rsidR="00A66E27" w14:paraId="613BE68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8DBC1D" w14:textId="77777777" w:rsidR="00A66E27" w:rsidRDefault="00A66E27">
            <w:pPr>
              <w:pStyle w:val="TAL"/>
              <w:rPr>
                <w:sz w:val="16"/>
              </w:rPr>
            </w:pPr>
            <w:r>
              <w:rPr>
                <w:sz w:val="16"/>
              </w:rPr>
              <w:t>C3-234488</w:t>
            </w:r>
          </w:p>
        </w:tc>
        <w:tc>
          <w:tcPr>
            <w:tcW w:w="0" w:type="auto"/>
            <w:tcBorders>
              <w:top w:val="single" w:sz="4" w:space="0" w:color="auto"/>
              <w:left w:val="single" w:sz="4" w:space="0" w:color="auto"/>
              <w:bottom w:val="single" w:sz="4" w:space="0" w:color="auto"/>
              <w:right w:val="single" w:sz="4" w:space="0" w:color="auto"/>
            </w:tcBorders>
            <w:hideMark/>
          </w:tcPr>
          <w:p w14:paraId="677698F9" w14:textId="77777777" w:rsidR="00A66E27" w:rsidRDefault="00A66E27">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D76CA3" w14:textId="77777777" w:rsidR="00A66E27" w:rsidRDefault="00A66E27">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26F7D7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2BEB75" w14:textId="77777777" w:rsidR="00A66E27" w:rsidRDefault="00A66E27">
            <w:pPr>
              <w:pStyle w:val="TAL"/>
              <w:rPr>
                <w:sz w:val="16"/>
              </w:rPr>
            </w:pPr>
            <w:r>
              <w:rPr>
                <w:sz w:val="16"/>
              </w:rPr>
              <w:t>1051</w:t>
            </w:r>
          </w:p>
        </w:tc>
        <w:tc>
          <w:tcPr>
            <w:tcW w:w="0" w:type="auto"/>
            <w:tcBorders>
              <w:top w:val="single" w:sz="4" w:space="0" w:color="auto"/>
              <w:left w:val="single" w:sz="4" w:space="0" w:color="auto"/>
              <w:bottom w:val="single" w:sz="4" w:space="0" w:color="auto"/>
              <w:right w:val="single" w:sz="4" w:space="0" w:color="auto"/>
            </w:tcBorders>
            <w:hideMark/>
          </w:tcPr>
          <w:p w14:paraId="71F4C31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EC3BA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9D68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67D6DB"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0AA52EB" w14:textId="77777777" w:rsidR="00A66E27" w:rsidRDefault="00A66E27">
            <w:pPr>
              <w:pStyle w:val="TAL"/>
              <w:rPr>
                <w:sz w:val="16"/>
              </w:rPr>
            </w:pPr>
            <w:r>
              <w:rPr>
                <w:sz w:val="16"/>
              </w:rPr>
              <w:t>agreed</w:t>
            </w:r>
          </w:p>
        </w:tc>
      </w:tr>
      <w:tr w:rsidR="00A66E27" w14:paraId="76EFDB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0784C3" w14:textId="77777777" w:rsidR="00A66E27" w:rsidRDefault="00A66E27">
            <w:pPr>
              <w:pStyle w:val="TAL"/>
              <w:rPr>
                <w:sz w:val="16"/>
              </w:rPr>
            </w:pPr>
            <w:r>
              <w:rPr>
                <w:sz w:val="16"/>
              </w:rPr>
              <w:t>C3-234489</w:t>
            </w:r>
          </w:p>
        </w:tc>
        <w:tc>
          <w:tcPr>
            <w:tcW w:w="0" w:type="auto"/>
            <w:tcBorders>
              <w:top w:val="single" w:sz="4" w:space="0" w:color="auto"/>
              <w:left w:val="single" w:sz="4" w:space="0" w:color="auto"/>
              <w:bottom w:val="single" w:sz="4" w:space="0" w:color="auto"/>
              <w:right w:val="single" w:sz="4" w:space="0" w:color="auto"/>
            </w:tcBorders>
            <w:hideMark/>
          </w:tcPr>
          <w:p w14:paraId="057CFDC4" w14:textId="77777777" w:rsidR="00A66E27" w:rsidRDefault="00A66E27">
            <w:pPr>
              <w:pStyle w:val="TAL"/>
              <w:rPr>
                <w:sz w:val="16"/>
              </w:rPr>
            </w:pPr>
            <w:r>
              <w:rPr>
                <w:sz w:val="16"/>
              </w:rPr>
              <w:t>Complete the definition of the MBS assistance information provisioning</w:t>
            </w:r>
          </w:p>
        </w:tc>
        <w:tc>
          <w:tcPr>
            <w:tcW w:w="0" w:type="auto"/>
            <w:tcBorders>
              <w:top w:val="single" w:sz="4" w:space="0" w:color="auto"/>
              <w:left w:val="single" w:sz="4" w:space="0" w:color="auto"/>
              <w:bottom w:val="single" w:sz="4" w:space="0" w:color="auto"/>
              <w:right w:val="single" w:sz="4" w:space="0" w:color="auto"/>
            </w:tcBorders>
            <w:hideMark/>
          </w:tcPr>
          <w:p w14:paraId="27200246"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040881"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C704DF" w14:textId="77777777" w:rsidR="00A66E27" w:rsidRDefault="00A66E27">
            <w:pPr>
              <w:pStyle w:val="TAL"/>
              <w:rPr>
                <w:sz w:val="16"/>
              </w:rPr>
            </w:pPr>
            <w:r>
              <w:rPr>
                <w:sz w:val="16"/>
              </w:rPr>
              <w:t>1052</w:t>
            </w:r>
          </w:p>
        </w:tc>
        <w:tc>
          <w:tcPr>
            <w:tcW w:w="0" w:type="auto"/>
            <w:tcBorders>
              <w:top w:val="single" w:sz="4" w:space="0" w:color="auto"/>
              <w:left w:val="single" w:sz="4" w:space="0" w:color="auto"/>
              <w:bottom w:val="single" w:sz="4" w:space="0" w:color="auto"/>
              <w:right w:val="single" w:sz="4" w:space="0" w:color="auto"/>
            </w:tcBorders>
            <w:hideMark/>
          </w:tcPr>
          <w:p w14:paraId="5112A7D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BDD23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36BCD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F809D5" w14:textId="77777777" w:rsidR="00A66E27" w:rsidRDefault="00A66E27">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09DF5E9" w14:textId="77777777" w:rsidR="00A66E27" w:rsidRDefault="00A66E27">
            <w:pPr>
              <w:pStyle w:val="TAL"/>
              <w:rPr>
                <w:sz w:val="16"/>
              </w:rPr>
            </w:pPr>
            <w:r>
              <w:rPr>
                <w:sz w:val="16"/>
              </w:rPr>
              <w:t>postponed</w:t>
            </w:r>
          </w:p>
        </w:tc>
      </w:tr>
      <w:tr w:rsidR="00A66E27" w14:paraId="7BFD732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B3D28C" w14:textId="77777777" w:rsidR="00A66E27" w:rsidRDefault="00A66E27">
            <w:pPr>
              <w:pStyle w:val="TAL"/>
              <w:rPr>
                <w:sz w:val="16"/>
              </w:rPr>
            </w:pPr>
            <w:r>
              <w:rPr>
                <w:sz w:val="16"/>
              </w:rPr>
              <w:t>C3-234490</w:t>
            </w:r>
          </w:p>
        </w:tc>
        <w:tc>
          <w:tcPr>
            <w:tcW w:w="0" w:type="auto"/>
            <w:tcBorders>
              <w:top w:val="single" w:sz="4" w:space="0" w:color="auto"/>
              <w:left w:val="single" w:sz="4" w:space="0" w:color="auto"/>
              <w:bottom w:val="single" w:sz="4" w:space="0" w:color="auto"/>
              <w:right w:val="single" w:sz="4" w:space="0" w:color="auto"/>
            </w:tcBorders>
            <w:hideMark/>
          </w:tcPr>
          <w:p w14:paraId="0FA127B1" w14:textId="77777777" w:rsidR="00A66E27" w:rsidRDefault="00A66E27">
            <w:pPr>
              <w:pStyle w:val="TAL"/>
              <w:rPr>
                <w:sz w:val="16"/>
              </w:rPr>
            </w:pPr>
            <w:r>
              <w:rPr>
                <w:sz w:val="16"/>
              </w:rPr>
              <w:t xml:space="preserve">Corrections to the definition of the </w:t>
            </w:r>
            <w:proofErr w:type="spellStart"/>
            <w:r>
              <w:rPr>
                <w:sz w:val="16"/>
              </w:rPr>
              <w:t>SliceParamProvision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47C7B2E" w14:textId="77777777" w:rsidR="00A66E27" w:rsidRDefault="00A66E27">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68E714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9D456E" w14:textId="77777777" w:rsidR="00A66E27" w:rsidRDefault="00A66E27">
            <w:pPr>
              <w:pStyle w:val="TAL"/>
              <w:rPr>
                <w:sz w:val="16"/>
              </w:rPr>
            </w:pPr>
            <w:r>
              <w:rPr>
                <w:sz w:val="16"/>
              </w:rPr>
              <w:t>1053</w:t>
            </w:r>
          </w:p>
        </w:tc>
        <w:tc>
          <w:tcPr>
            <w:tcW w:w="0" w:type="auto"/>
            <w:tcBorders>
              <w:top w:val="single" w:sz="4" w:space="0" w:color="auto"/>
              <w:left w:val="single" w:sz="4" w:space="0" w:color="auto"/>
              <w:bottom w:val="single" w:sz="4" w:space="0" w:color="auto"/>
              <w:right w:val="single" w:sz="4" w:space="0" w:color="auto"/>
            </w:tcBorders>
            <w:hideMark/>
          </w:tcPr>
          <w:p w14:paraId="497D581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A317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98A4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9FDD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90CD2BC" w14:textId="77777777" w:rsidR="00A66E27" w:rsidRDefault="00A66E27">
            <w:pPr>
              <w:pStyle w:val="TAL"/>
              <w:rPr>
                <w:sz w:val="16"/>
              </w:rPr>
            </w:pPr>
            <w:r>
              <w:rPr>
                <w:sz w:val="16"/>
              </w:rPr>
              <w:t>agreed</w:t>
            </w:r>
          </w:p>
        </w:tc>
      </w:tr>
      <w:tr w:rsidR="00A66E27" w14:paraId="67D067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368424" w14:textId="77777777" w:rsidR="00A66E27" w:rsidRDefault="00A66E27">
            <w:pPr>
              <w:pStyle w:val="TAL"/>
              <w:rPr>
                <w:sz w:val="16"/>
              </w:rPr>
            </w:pPr>
            <w:r>
              <w:rPr>
                <w:sz w:val="16"/>
              </w:rPr>
              <w:t>C3-234491</w:t>
            </w:r>
          </w:p>
        </w:tc>
        <w:tc>
          <w:tcPr>
            <w:tcW w:w="0" w:type="auto"/>
            <w:tcBorders>
              <w:top w:val="single" w:sz="4" w:space="0" w:color="auto"/>
              <w:left w:val="single" w:sz="4" w:space="0" w:color="auto"/>
              <w:bottom w:val="single" w:sz="4" w:space="0" w:color="auto"/>
              <w:right w:val="single" w:sz="4" w:space="0" w:color="auto"/>
            </w:tcBorders>
            <w:hideMark/>
          </w:tcPr>
          <w:p w14:paraId="57783A1C" w14:textId="77777777" w:rsidR="00A66E27" w:rsidRDefault="00A66E27">
            <w:pPr>
              <w:pStyle w:val="TAL"/>
              <w:rPr>
                <w:sz w:val="16"/>
              </w:rPr>
            </w:pPr>
            <w:r>
              <w:rPr>
                <w:sz w:val="16"/>
              </w:rPr>
              <w:t>Resolving the remaining Editor's Note on the support of partial network slice support in a Registration Area functionality</w:t>
            </w:r>
          </w:p>
        </w:tc>
        <w:tc>
          <w:tcPr>
            <w:tcW w:w="0" w:type="auto"/>
            <w:tcBorders>
              <w:top w:val="single" w:sz="4" w:space="0" w:color="auto"/>
              <w:left w:val="single" w:sz="4" w:space="0" w:color="auto"/>
              <w:bottom w:val="single" w:sz="4" w:space="0" w:color="auto"/>
              <w:right w:val="single" w:sz="4" w:space="0" w:color="auto"/>
            </w:tcBorders>
            <w:hideMark/>
          </w:tcPr>
          <w:p w14:paraId="3A5A26A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88BBE4"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B9CE5A8" w14:textId="77777777" w:rsidR="00A66E27" w:rsidRDefault="00A66E27">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3D2330F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1AC39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CE000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3B84D"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7223ED0" w14:textId="77777777" w:rsidR="00A66E27" w:rsidRDefault="00A66E27">
            <w:pPr>
              <w:pStyle w:val="TAL"/>
              <w:rPr>
                <w:sz w:val="16"/>
              </w:rPr>
            </w:pPr>
            <w:r>
              <w:rPr>
                <w:sz w:val="16"/>
              </w:rPr>
              <w:t>agreed</w:t>
            </w:r>
          </w:p>
        </w:tc>
      </w:tr>
      <w:tr w:rsidR="00A66E27" w14:paraId="6CFD25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0E9ED0" w14:textId="77777777" w:rsidR="00A66E27" w:rsidRDefault="00A66E27">
            <w:pPr>
              <w:pStyle w:val="TAL"/>
              <w:rPr>
                <w:sz w:val="16"/>
              </w:rPr>
            </w:pPr>
            <w:r>
              <w:rPr>
                <w:sz w:val="16"/>
              </w:rPr>
              <w:t>C3-234492</w:t>
            </w:r>
          </w:p>
        </w:tc>
        <w:tc>
          <w:tcPr>
            <w:tcW w:w="0" w:type="auto"/>
            <w:tcBorders>
              <w:top w:val="single" w:sz="4" w:space="0" w:color="auto"/>
              <w:left w:val="single" w:sz="4" w:space="0" w:color="auto"/>
              <w:bottom w:val="single" w:sz="4" w:space="0" w:color="auto"/>
              <w:right w:val="single" w:sz="4" w:space="0" w:color="auto"/>
            </w:tcBorders>
            <w:hideMark/>
          </w:tcPr>
          <w:p w14:paraId="68EF6EC5"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4797A45"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35488D4"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11E5BC" w14:textId="77777777" w:rsidR="00A66E27" w:rsidRDefault="00A66E27">
            <w:pPr>
              <w:pStyle w:val="TAL"/>
              <w:rPr>
                <w:sz w:val="16"/>
              </w:rPr>
            </w:pPr>
            <w:r>
              <w:rPr>
                <w:sz w:val="16"/>
              </w:rPr>
              <w:t>1134</w:t>
            </w:r>
          </w:p>
        </w:tc>
        <w:tc>
          <w:tcPr>
            <w:tcW w:w="0" w:type="auto"/>
            <w:tcBorders>
              <w:top w:val="single" w:sz="4" w:space="0" w:color="auto"/>
              <w:left w:val="single" w:sz="4" w:space="0" w:color="auto"/>
              <w:bottom w:val="single" w:sz="4" w:space="0" w:color="auto"/>
              <w:right w:val="single" w:sz="4" w:space="0" w:color="auto"/>
            </w:tcBorders>
            <w:hideMark/>
          </w:tcPr>
          <w:p w14:paraId="12A74A6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DDE12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374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6B27D3"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BE3CB5A" w14:textId="77777777" w:rsidR="00A66E27" w:rsidRDefault="00A66E27">
            <w:pPr>
              <w:pStyle w:val="TAL"/>
              <w:rPr>
                <w:sz w:val="16"/>
              </w:rPr>
            </w:pPr>
            <w:r>
              <w:rPr>
                <w:sz w:val="16"/>
              </w:rPr>
              <w:t>agreed</w:t>
            </w:r>
          </w:p>
        </w:tc>
      </w:tr>
      <w:tr w:rsidR="00A66E27" w14:paraId="7331AD4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9CDE95" w14:textId="77777777" w:rsidR="00A66E27" w:rsidRDefault="00A66E27">
            <w:pPr>
              <w:pStyle w:val="TAL"/>
              <w:rPr>
                <w:sz w:val="16"/>
              </w:rPr>
            </w:pPr>
            <w:r>
              <w:rPr>
                <w:sz w:val="16"/>
              </w:rPr>
              <w:t>C3-234493</w:t>
            </w:r>
          </w:p>
        </w:tc>
        <w:tc>
          <w:tcPr>
            <w:tcW w:w="0" w:type="auto"/>
            <w:tcBorders>
              <w:top w:val="single" w:sz="4" w:space="0" w:color="auto"/>
              <w:left w:val="single" w:sz="4" w:space="0" w:color="auto"/>
              <w:bottom w:val="single" w:sz="4" w:space="0" w:color="auto"/>
              <w:right w:val="single" w:sz="4" w:space="0" w:color="auto"/>
            </w:tcBorders>
            <w:hideMark/>
          </w:tcPr>
          <w:p w14:paraId="0B13D2C6" w14:textId="77777777" w:rsidR="00A66E27" w:rsidRDefault="00A66E27">
            <w:pPr>
              <w:pStyle w:val="TAL"/>
              <w:rPr>
                <w:sz w:val="16"/>
              </w:rPr>
            </w:pPr>
            <w:r>
              <w:rPr>
                <w:sz w:val="16"/>
              </w:rPr>
              <w:t>Further progressing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289A4D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857458"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CD1C34" w14:textId="77777777" w:rsidR="00A66E27" w:rsidRDefault="00A66E27">
            <w:pPr>
              <w:pStyle w:val="TAL"/>
              <w:rPr>
                <w:sz w:val="16"/>
              </w:rPr>
            </w:pPr>
            <w:r>
              <w:rPr>
                <w:sz w:val="16"/>
              </w:rPr>
              <w:t>1135</w:t>
            </w:r>
          </w:p>
        </w:tc>
        <w:tc>
          <w:tcPr>
            <w:tcW w:w="0" w:type="auto"/>
            <w:tcBorders>
              <w:top w:val="single" w:sz="4" w:space="0" w:color="auto"/>
              <w:left w:val="single" w:sz="4" w:space="0" w:color="auto"/>
              <w:bottom w:val="single" w:sz="4" w:space="0" w:color="auto"/>
              <w:right w:val="single" w:sz="4" w:space="0" w:color="auto"/>
            </w:tcBorders>
            <w:hideMark/>
          </w:tcPr>
          <w:p w14:paraId="76BFAE4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8D23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88392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0509B8" w14:textId="77777777" w:rsidR="00A66E27" w:rsidRDefault="00A66E27">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052CA8F" w14:textId="77777777" w:rsidR="00A66E27" w:rsidRDefault="00A66E27">
            <w:pPr>
              <w:pStyle w:val="TAL"/>
              <w:rPr>
                <w:sz w:val="16"/>
              </w:rPr>
            </w:pPr>
            <w:r>
              <w:rPr>
                <w:sz w:val="16"/>
              </w:rPr>
              <w:t>agreed</w:t>
            </w:r>
          </w:p>
        </w:tc>
      </w:tr>
      <w:tr w:rsidR="00A66E27" w14:paraId="7C440D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D295FA" w14:textId="77777777" w:rsidR="00A66E27" w:rsidRDefault="00A66E27">
            <w:pPr>
              <w:pStyle w:val="TAL"/>
              <w:rPr>
                <w:sz w:val="16"/>
              </w:rPr>
            </w:pPr>
            <w:r>
              <w:rPr>
                <w:sz w:val="16"/>
              </w:rPr>
              <w:t>C3-234494</w:t>
            </w:r>
          </w:p>
        </w:tc>
        <w:tc>
          <w:tcPr>
            <w:tcW w:w="0" w:type="auto"/>
            <w:tcBorders>
              <w:top w:val="single" w:sz="4" w:space="0" w:color="auto"/>
              <w:left w:val="single" w:sz="4" w:space="0" w:color="auto"/>
              <w:bottom w:val="single" w:sz="4" w:space="0" w:color="auto"/>
              <w:right w:val="single" w:sz="4" w:space="0" w:color="auto"/>
            </w:tcBorders>
            <w:hideMark/>
          </w:tcPr>
          <w:p w14:paraId="50D06F69" w14:textId="77777777" w:rsidR="00A66E27" w:rsidRDefault="00A66E27">
            <w:pPr>
              <w:pStyle w:val="TAL"/>
              <w:rPr>
                <w:sz w:val="16"/>
              </w:rPr>
            </w:pPr>
            <w:r>
              <w:rPr>
                <w:sz w:val="16"/>
              </w:rPr>
              <w:t>Complete the definition of the new NSAC event</w:t>
            </w:r>
          </w:p>
        </w:tc>
        <w:tc>
          <w:tcPr>
            <w:tcW w:w="0" w:type="auto"/>
            <w:tcBorders>
              <w:top w:val="single" w:sz="4" w:space="0" w:color="auto"/>
              <w:left w:val="single" w:sz="4" w:space="0" w:color="auto"/>
              <w:bottom w:val="single" w:sz="4" w:space="0" w:color="auto"/>
              <w:right w:val="single" w:sz="4" w:space="0" w:color="auto"/>
            </w:tcBorders>
            <w:hideMark/>
          </w:tcPr>
          <w:p w14:paraId="674EF5F2"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3E26D8"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6515D1" w14:textId="77777777" w:rsidR="00A66E27" w:rsidRDefault="00A66E27">
            <w:pPr>
              <w:pStyle w:val="TAL"/>
              <w:rPr>
                <w:sz w:val="16"/>
              </w:rPr>
            </w:pPr>
            <w:r>
              <w:rPr>
                <w:sz w:val="16"/>
              </w:rPr>
              <w:t>1055</w:t>
            </w:r>
          </w:p>
        </w:tc>
        <w:tc>
          <w:tcPr>
            <w:tcW w:w="0" w:type="auto"/>
            <w:tcBorders>
              <w:top w:val="single" w:sz="4" w:space="0" w:color="auto"/>
              <w:left w:val="single" w:sz="4" w:space="0" w:color="auto"/>
              <w:bottom w:val="single" w:sz="4" w:space="0" w:color="auto"/>
              <w:right w:val="single" w:sz="4" w:space="0" w:color="auto"/>
            </w:tcBorders>
            <w:hideMark/>
          </w:tcPr>
          <w:p w14:paraId="1302DB9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AF735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E8CCF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CCD77" w14:textId="77777777" w:rsidR="00A66E27" w:rsidRDefault="00A66E27">
            <w:pPr>
              <w:pStyle w:val="TAL"/>
              <w:rPr>
                <w:sz w:val="16"/>
              </w:rPr>
            </w:pP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39FA" w14:textId="77777777" w:rsidR="00A66E27" w:rsidRDefault="00A66E27">
            <w:pPr>
              <w:pStyle w:val="TAL"/>
              <w:rPr>
                <w:sz w:val="16"/>
              </w:rPr>
            </w:pPr>
            <w:r>
              <w:rPr>
                <w:sz w:val="16"/>
              </w:rPr>
              <w:t>agreed</w:t>
            </w:r>
          </w:p>
        </w:tc>
      </w:tr>
      <w:tr w:rsidR="00A66E27" w14:paraId="0DCB5D8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9BF28E0" w14:textId="77777777" w:rsidR="00A66E27" w:rsidRDefault="00A66E27">
            <w:pPr>
              <w:pStyle w:val="TAL"/>
              <w:rPr>
                <w:sz w:val="16"/>
              </w:rPr>
            </w:pPr>
            <w:r>
              <w:rPr>
                <w:sz w:val="16"/>
              </w:rPr>
              <w:lastRenderedPageBreak/>
              <w:t>C3-234495</w:t>
            </w:r>
          </w:p>
        </w:tc>
        <w:tc>
          <w:tcPr>
            <w:tcW w:w="0" w:type="auto"/>
            <w:tcBorders>
              <w:top w:val="single" w:sz="4" w:space="0" w:color="auto"/>
              <w:left w:val="single" w:sz="4" w:space="0" w:color="auto"/>
              <w:bottom w:val="single" w:sz="4" w:space="0" w:color="auto"/>
              <w:right w:val="single" w:sz="4" w:space="0" w:color="auto"/>
            </w:tcBorders>
            <w:hideMark/>
          </w:tcPr>
          <w:p w14:paraId="158FF46A"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4EA05495" w14:textId="77777777" w:rsidR="00A66E27" w:rsidRDefault="00A66E27">
            <w:pPr>
              <w:pStyle w:val="TAL"/>
              <w:rPr>
                <w:sz w:val="16"/>
              </w:rPr>
            </w:pPr>
            <w:r>
              <w:rPr>
                <w:sz w:val="16"/>
              </w:rPr>
              <w:t>Huawei, CATT,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7D9BC4E"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7719F6EA" w14:textId="77777777" w:rsidR="00A66E27" w:rsidRDefault="00A66E27">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A22758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2B1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605A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8E5295"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302CEFC" w14:textId="77777777" w:rsidR="00A66E27" w:rsidRDefault="00A66E27">
            <w:pPr>
              <w:pStyle w:val="TAL"/>
              <w:rPr>
                <w:sz w:val="16"/>
              </w:rPr>
            </w:pPr>
            <w:r>
              <w:rPr>
                <w:sz w:val="16"/>
              </w:rPr>
              <w:t>agreed</w:t>
            </w:r>
          </w:p>
        </w:tc>
      </w:tr>
      <w:tr w:rsidR="00A66E27" w14:paraId="2058E90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DCF1466" w14:textId="77777777" w:rsidR="00A66E27" w:rsidRDefault="00A66E27">
            <w:pPr>
              <w:pStyle w:val="TAL"/>
              <w:rPr>
                <w:sz w:val="16"/>
              </w:rPr>
            </w:pPr>
            <w:r>
              <w:rPr>
                <w:sz w:val="16"/>
              </w:rPr>
              <w:t>C3-234496</w:t>
            </w:r>
          </w:p>
        </w:tc>
        <w:tc>
          <w:tcPr>
            <w:tcW w:w="0" w:type="auto"/>
            <w:tcBorders>
              <w:top w:val="single" w:sz="4" w:space="0" w:color="auto"/>
              <w:left w:val="single" w:sz="4" w:space="0" w:color="auto"/>
              <w:bottom w:val="single" w:sz="4" w:space="0" w:color="auto"/>
              <w:right w:val="single" w:sz="4" w:space="0" w:color="auto"/>
            </w:tcBorders>
            <w:hideMark/>
          </w:tcPr>
          <w:p w14:paraId="1C4E7488" w14:textId="77777777" w:rsidR="00A66E27" w:rsidRDefault="00A66E27">
            <w:pPr>
              <w:pStyle w:val="TAL"/>
              <w:rPr>
                <w:sz w:val="16"/>
              </w:rPr>
            </w:pPr>
            <w:r>
              <w:rPr>
                <w:sz w:val="16"/>
              </w:rPr>
              <w:t>Complete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hideMark/>
          </w:tcPr>
          <w:p w14:paraId="08D95954" w14:textId="77777777" w:rsidR="00A66E27" w:rsidRDefault="00A66E27">
            <w:pPr>
              <w:pStyle w:val="TAL"/>
              <w:rPr>
                <w:sz w:val="16"/>
              </w:rPr>
            </w:pPr>
            <w:r>
              <w:rPr>
                <w:sz w:val="16"/>
              </w:rPr>
              <w:t>Huawei, CATT,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544AFC7"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7182AFB" w14:textId="77777777" w:rsidR="00A66E27" w:rsidRDefault="00A66E27">
            <w:pPr>
              <w:pStyle w:val="TAL"/>
              <w:rPr>
                <w:sz w:val="16"/>
              </w:rPr>
            </w:pPr>
            <w:r>
              <w:rPr>
                <w:sz w:val="16"/>
              </w:rPr>
              <w:t>153</w:t>
            </w:r>
          </w:p>
        </w:tc>
        <w:tc>
          <w:tcPr>
            <w:tcW w:w="0" w:type="auto"/>
            <w:tcBorders>
              <w:top w:val="single" w:sz="4" w:space="0" w:color="auto"/>
              <w:left w:val="single" w:sz="4" w:space="0" w:color="auto"/>
              <w:bottom w:val="single" w:sz="4" w:space="0" w:color="auto"/>
              <w:right w:val="single" w:sz="4" w:space="0" w:color="auto"/>
            </w:tcBorders>
            <w:hideMark/>
          </w:tcPr>
          <w:p w14:paraId="45358FD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DAF3F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CEC0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C43932" w14:textId="77777777" w:rsidR="00A66E27" w:rsidRDefault="00A66E27">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34D311A6" w14:textId="77777777" w:rsidR="00A66E27" w:rsidRDefault="00A66E27">
            <w:pPr>
              <w:pStyle w:val="TAL"/>
              <w:rPr>
                <w:sz w:val="16"/>
              </w:rPr>
            </w:pPr>
            <w:r>
              <w:rPr>
                <w:sz w:val="16"/>
              </w:rPr>
              <w:t>agreed</w:t>
            </w:r>
          </w:p>
        </w:tc>
      </w:tr>
      <w:tr w:rsidR="00A66E27" w14:paraId="3E66E7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F024E2" w14:textId="77777777" w:rsidR="00A66E27" w:rsidRDefault="00A66E27">
            <w:pPr>
              <w:pStyle w:val="TAL"/>
              <w:rPr>
                <w:sz w:val="16"/>
              </w:rPr>
            </w:pPr>
            <w:r>
              <w:rPr>
                <w:sz w:val="16"/>
              </w:rPr>
              <w:t>C3-234497</w:t>
            </w:r>
          </w:p>
        </w:tc>
        <w:tc>
          <w:tcPr>
            <w:tcW w:w="0" w:type="auto"/>
            <w:tcBorders>
              <w:top w:val="single" w:sz="4" w:space="0" w:color="auto"/>
              <w:left w:val="single" w:sz="4" w:space="0" w:color="auto"/>
              <w:bottom w:val="single" w:sz="4" w:space="0" w:color="auto"/>
              <w:right w:val="single" w:sz="4" w:space="0" w:color="auto"/>
            </w:tcBorders>
            <w:hideMark/>
          </w:tcPr>
          <w:p w14:paraId="50C3B131" w14:textId="77777777" w:rsidR="00A66E27" w:rsidRDefault="00A66E27">
            <w:pPr>
              <w:pStyle w:val="TAL"/>
              <w:rPr>
                <w:sz w:val="16"/>
              </w:rPr>
            </w:pPr>
            <w:r>
              <w:rPr>
                <w:sz w:val="16"/>
              </w:rPr>
              <w:t>Corrections to the User Consent Revocation Notification definition</w:t>
            </w:r>
          </w:p>
        </w:tc>
        <w:tc>
          <w:tcPr>
            <w:tcW w:w="0" w:type="auto"/>
            <w:tcBorders>
              <w:top w:val="single" w:sz="4" w:space="0" w:color="auto"/>
              <w:left w:val="single" w:sz="4" w:space="0" w:color="auto"/>
              <w:bottom w:val="single" w:sz="4" w:space="0" w:color="auto"/>
              <w:right w:val="single" w:sz="4" w:space="0" w:color="auto"/>
            </w:tcBorders>
            <w:hideMark/>
          </w:tcPr>
          <w:p w14:paraId="7E717C6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BDEF2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8BA6EC" w14:textId="77777777" w:rsidR="00A66E27" w:rsidRDefault="00A66E27">
            <w:pPr>
              <w:pStyle w:val="TAL"/>
              <w:rPr>
                <w:sz w:val="16"/>
              </w:rPr>
            </w:pPr>
            <w:r>
              <w:rPr>
                <w:sz w:val="16"/>
              </w:rPr>
              <w:t>754</w:t>
            </w:r>
          </w:p>
        </w:tc>
        <w:tc>
          <w:tcPr>
            <w:tcW w:w="0" w:type="auto"/>
            <w:tcBorders>
              <w:top w:val="single" w:sz="4" w:space="0" w:color="auto"/>
              <w:left w:val="single" w:sz="4" w:space="0" w:color="auto"/>
              <w:bottom w:val="single" w:sz="4" w:space="0" w:color="auto"/>
              <w:right w:val="single" w:sz="4" w:space="0" w:color="auto"/>
            </w:tcBorders>
            <w:hideMark/>
          </w:tcPr>
          <w:p w14:paraId="278F6EB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7718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ACBA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9321A1"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97DE92C" w14:textId="77777777" w:rsidR="00A66E27" w:rsidRDefault="00A66E27">
            <w:pPr>
              <w:pStyle w:val="TAL"/>
              <w:rPr>
                <w:sz w:val="16"/>
              </w:rPr>
            </w:pPr>
            <w:r>
              <w:rPr>
                <w:sz w:val="16"/>
              </w:rPr>
              <w:t>agreed</w:t>
            </w:r>
          </w:p>
        </w:tc>
      </w:tr>
      <w:tr w:rsidR="00A66E27" w14:paraId="170901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BC60B5" w14:textId="77777777" w:rsidR="00A66E27" w:rsidRDefault="00A66E27">
            <w:pPr>
              <w:pStyle w:val="TAL"/>
              <w:rPr>
                <w:sz w:val="16"/>
              </w:rPr>
            </w:pPr>
            <w:r>
              <w:rPr>
                <w:sz w:val="16"/>
              </w:rPr>
              <w:t>C3-234502</w:t>
            </w:r>
          </w:p>
        </w:tc>
        <w:tc>
          <w:tcPr>
            <w:tcW w:w="0" w:type="auto"/>
            <w:tcBorders>
              <w:top w:val="single" w:sz="4" w:space="0" w:color="auto"/>
              <w:left w:val="single" w:sz="4" w:space="0" w:color="auto"/>
              <w:bottom w:val="single" w:sz="4" w:space="0" w:color="auto"/>
              <w:right w:val="single" w:sz="4" w:space="0" w:color="auto"/>
            </w:tcBorders>
            <w:hideMark/>
          </w:tcPr>
          <w:p w14:paraId="31D6C331" w14:textId="77777777" w:rsidR="00A66E27" w:rsidRDefault="00A66E27">
            <w:pPr>
              <w:pStyle w:val="TAL"/>
              <w:rPr>
                <w:sz w:val="16"/>
              </w:rPr>
            </w:pPr>
            <w:r>
              <w:rPr>
                <w:sz w:val="16"/>
              </w:rPr>
              <w:t xml:space="preserve">Define the service description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70AF490"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54EFE9"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7848EF1"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436C907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EEE1B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5559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66F6DE"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27197778" w14:textId="77777777" w:rsidR="00A66E27" w:rsidRDefault="00A66E27">
            <w:pPr>
              <w:pStyle w:val="TAL"/>
              <w:rPr>
                <w:sz w:val="16"/>
              </w:rPr>
            </w:pPr>
            <w:r>
              <w:rPr>
                <w:sz w:val="16"/>
              </w:rPr>
              <w:t>agreed</w:t>
            </w:r>
          </w:p>
        </w:tc>
      </w:tr>
      <w:tr w:rsidR="00A66E27" w14:paraId="7C863E3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94DD58" w14:textId="77777777" w:rsidR="00A66E27" w:rsidRDefault="00A66E27">
            <w:pPr>
              <w:pStyle w:val="TAL"/>
              <w:rPr>
                <w:sz w:val="16"/>
              </w:rPr>
            </w:pPr>
            <w:r>
              <w:rPr>
                <w:sz w:val="16"/>
              </w:rPr>
              <w:t>C3-234503</w:t>
            </w:r>
          </w:p>
        </w:tc>
        <w:tc>
          <w:tcPr>
            <w:tcW w:w="0" w:type="auto"/>
            <w:tcBorders>
              <w:top w:val="single" w:sz="4" w:space="0" w:color="auto"/>
              <w:left w:val="single" w:sz="4" w:space="0" w:color="auto"/>
              <w:bottom w:val="single" w:sz="4" w:space="0" w:color="auto"/>
              <w:right w:val="single" w:sz="4" w:space="0" w:color="auto"/>
            </w:tcBorders>
            <w:hideMark/>
          </w:tcPr>
          <w:p w14:paraId="1CFC5475" w14:textId="77777777" w:rsidR="00A66E27" w:rsidRDefault="00A66E27">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740DE07"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927DFF"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4F8761B" w14:textId="77777777" w:rsidR="00A66E27" w:rsidRDefault="00A66E27">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0AD7B4D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40629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2D1D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09B5B2"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018C402A" w14:textId="77777777" w:rsidR="00A66E27" w:rsidRDefault="00A66E27">
            <w:pPr>
              <w:pStyle w:val="TAL"/>
              <w:rPr>
                <w:sz w:val="16"/>
              </w:rPr>
            </w:pPr>
            <w:r>
              <w:rPr>
                <w:sz w:val="16"/>
              </w:rPr>
              <w:t>agreed</w:t>
            </w:r>
          </w:p>
        </w:tc>
      </w:tr>
      <w:tr w:rsidR="00A66E27" w14:paraId="4461AC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0D64E0" w14:textId="77777777" w:rsidR="00A66E27" w:rsidRDefault="00A66E27">
            <w:pPr>
              <w:pStyle w:val="TAL"/>
              <w:rPr>
                <w:sz w:val="16"/>
              </w:rPr>
            </w:pPr>
            <w:r>
              <w:rPr>
                <w:sz w:val="16"/>
              </w:rPr>
              <w:t>C3-234504</w:t>
            </w:r>
          </w:p>
        </w:tc>
        <w:tc>
          <w:tcPr>
            <w:tcW w:w="0" w:type="auto"/>
            <w:tcBorders>
              <w:top w:val="single" w:sz="4" w:space="0" w:color="auto"/>
              <w:left w:val="single" w:sz="4" w:space="0" w:color="auto"/>
              <w:bottom w:val="single" w:sz="4" w:space="0" w:color="auto"/>
              <w:right w:val="single" w:sz="4" w:space="0" w:color="auto"/>
            </w:tcBorders>
            <w:hideMark/>
          </w:tcPr>
          <w:p w14:paraId="2DE3C0DD"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56AAFCF"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763A7"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FE6D423" w14:textId="77777777" w:rsidR="00A66E27" w:rsidRDefault="00A66E27">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75650DB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CC1ED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8E80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79B23A"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2EB72DB8" w14:textId="77777777" w:rsidR="00A66E27" w:rsidRDefault="00A66E27">
            <w:pPr>
              <w:pStyle w:val="TAL"/>
              <w:rPr>
                <w:sz w:val="16"/>
              </w:rPr>
            </w:pPr>
            <w:r>
              <w:rPr>
                <w:sz w:val="16"/>
              </w:rPr>
              <w:t>agreed</w:t>
            </w:r>
          </w:p>
        </w:tc>
      </w:tr>
      <w:tr w:rsidR="00A66E27" w14:paraId="68656B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2C674F" w14:textId="77777777" w:rsidR="00A66E27" w:rsidRDefault="00A66E27">
            <w:pPr>
              <w:pStyle w:val="TAL"/>
              <w:rPr>
                <w:sz w:val="16"/>
              </w:rPr>
            </w:pPr>
            <w:r>
              <w:rPr>
                <w:sz w:val="16"/>
              </w:rPr>
              <w:t>C3-234505</w:t>
            </w:r>
          </w:p>
        </w:tc>
        <w:tc>
          <w:tcPr>
            <w:tcW w:w="0" w:type="auto"/>
            <w:tcBorders>
              <w:top w:val="single" w:sz="4" w:space="0" w:color="auto"/>
              <w:left w:val="single" w:sz="4" w:space="0" w:color="auto"/>
              <w:bottom w:val="single" w:sz="4" w:space="0" w:color="auto"/>
              <w:right w:val="single" w:sz="4" w:space="0" w:color="auto"/>
            </w:tcBorders>
            <w:hideMark/>
          </w:tcPr>
          <w:p w14:paraId="2C8438B0" w14:textId="77777777" w:rsidR="00A66E27" w:rsidRDefault="00A66E27">
            <w:pPr>
              <w:pStyle w:val="TAL"/>
              <w:rPr>
                <w:sz w:val="16"/>
              </w:rPr>
            </w:pPr>
            <w:r>
              <w:rPr>
                <w:sz w:val="16"/>
              </w:rPr>
              <w:t xml:space="preserve">Define the service description clauses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7F7C7F"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D7F5B2"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7F9742D" w14:textId="77777777" w:rsidR="00A66E27" w:rsidRDefault="00A66E27">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hideMark/>
          </w:tcPr>
          <w:p w14:paraId="57EA92E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12765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53D4C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17C8D1"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27FB592" w14:textId="77777777" w:rsidR="00A66E27" w:rsidRDefault="00A66E27">
            <w:pPr>
              <w:pStyle w:val="TAL"/>
              <w:rPr>
                <w:sz w:val="16"/>
              </w:rPr>
            </w:pPr>
            <w:r>
              <w:rPr>
                <w:sz w:val="16"/>
              </w:rPr>
              <w:t>agreed</w:t>
            </w:r>
          </w:p>
        </w:tc>
      </w:tr>
      <w:tr w:rsidR="00A66E27" w14:paraId="278F069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ECD3D5" w14:textId="77777777" w:rsidR="00A66E27" w:rsidRDefault="00A66E27">
            <w:pPr>
              <w:pStyle w:val="TAL"/>
              <w:rPr>
                <w:sz w:val="16"/>
              </w:rPr>
            </w:pPr>
            <w:r>
              <w:rPr>
                <w:sz w:val="16"/>
              </w:rPr>
              <w:t>C3-234506</w:t>
            </w:r>
          </w:p>
        </w:tc>
        <w:tc>
          <w:tcPr>
            <w:tcW w:w="0" w:type="auto"/>
            <w:tcBorders>
              <w:top w:val="single" w:sz="4" w:space="0" w:color="auto"/>
              <w:left w:val="single" w:sz="4" w:space="0" w:color="auto"/>
              <w:bottom w:val="single" w:sz="4" w:space="0" w:color="auto"/>
              <w:right w:val="single" w:sz="4" w:space="0" w:color="auto"/>
            </w:tcBorders>
            <w:hideMark/>
          </w:tcPr>
          <w:p w14:paraId="39873CB7" w14:textId="77777777" w:rsidR="00A66E27" w:rsidRDefault="00A66E27">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31040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739E2A"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9877823" w14:textId="77777777" w:rsidR="00A66E27" w:rsidRDefault="00A66E27">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hideMark/>
          </w:tcPr>
          <w:p w14:paraId="0D18D07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02922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AE37C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9F14C1"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70EBF7D1" w14:textId="77777777" w:rsidR="00A66E27" w:rsidRDefault="00A66E27">
            <w:pPr>
              <w:pStyle w:val="TAL"/>
              <w:rPr>
                <w:sz w:val="16"/>
              </w:rPr>
            </w:pPr>
            <w:r>
              <w:rPr>
                <w:sz w:val="16"/>
              </w:rPr>
              <w:t>agreed</w:t>
            </w:r>
          </w:p>
        </w:tc>
      </w:tr>
      <w:tr w:rsidR="00A66E27" w14:paraId="6D9D06D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FD67EA" w14:textId="77777777" w:rsidR="00A66E27" w:rsidRDefault="00A66E27">
            <w:pPr>
              <w:pStyle w:val="TAL"/>
              <w:rPr>
                <w:sz w:val="16"/>
              </w:rPr>
            </w:pPr>
            <w:r>
              <w:rPr>
                <w:sz w:val="16"/>
              </w:rPr>
              <w:t>C3-234507</w:t>
            </w:r>
          </w:p>
        </w:tc>
        <w:tc>
          <w:tcPr>
            <w:tcW w:w="0" w:type="auto"/>
            <w:tcBorders>
              <w:top w:val="single" w:sz="4" w:space="0" w:color="auto"/>
              <w:left w:val="single" w:sz="4" w:space="0" w:color="auto"/>
              <w:bottom w:val="single" w:sz="4" w:space="0" w:color="auto"/>
              <w:right w:val="single" w:sz="4" w:space="0" w:color="auto"/>
            </w:tcBorders>
            <w:hideMark/>
          </w:tcPr>
          <w:p w14:paraId="78883C4B" w14:textId="77777777" w:rsidR="00A66E27" w:rsidRDefault="00A66E27">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7E039B"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5D1C9E"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D1F7B91" w14:textId="77777777" w:rsidR="00A66E27" w:rsidRDefault="00A66E27">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7BD43CE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31FC0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D9D4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A7DB13" w14:textId="77777777" w:rsidR="00A66E27" w:rsidRDefault="00A66E27">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478C54C6" w14:textId="77777777" w:rsidR="00A66E27" w:rsidRDefault="00A66E27">
            <w:pPr>
              <w:pStyle w:val="TAL"/>
              <w:rPr>
                <w:sz w:val="16"/>
              </w:rPr>
            </w:pPr>
            <w:r>
              <w:rPr>
                <w:sz w:val="16"/>
              </w:rPr>
              <w:t>agreed</w:t>
            </w:r>
          </w:p>
        </w:tc>
      </w:tr>
      <w:tr w:rsidR="00A66E27" w14:paraId="7073F51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1C8148" w14:textId="77777777" w:rsidR="00A66E27" w:rsidRDefault="00A66E27">
            <w:pPr>
              <w:pStyle w:val="TAL"/>
              <w:rPr>
                <w:sz w:val="16"/>
              </w:rPr>
            </w:pPr>
            <w:r>
              <w:rPr>
                <w:sz w:val="16"/>
              </w:rPr>
              <w:t>C3-234508</w:t>
            </w:r>
          </w:p>
        </w:tc>
        <w:tc>
          <w:tcPr>
            <w:tcW w:w="0" w:type="auto"/>
            <w:tcBorders>
              <w:top w:val="single" w:sz="4" w:space="0" w:color="auto"/>
              <w:left w:val="single" w:sz="4" w:space="0" w:color="auto"/>
              <w:bottom w:val="single" w:sz="4" w:space="0" w:color="auto"/>
              <w:right w:val="single" w:sz="4" w:space="0" w:color="auto"/>
            </w:tcBorders>
            <w:hideMark/>
          </w:tcPr>
          <w:p w14:paraId="2C9887E4" w14:textId="77777777" w:rsidR="00A66E27" w:rsidRDefault="00A66E27">
            <w:pPr>
              <w:pStyle w:val="TAL"/>
              <w:rPr>
                <w:sz w:val="16"/>
              </w:rPr>
            </w:pPr>
            <w:r>
              <w:rPr>
                <w:sz w:val="16"/>
              </w:rPr>
              <w:t>Remove the remaining Editor's Notes on the "</w:t>
            </w:r>
            <w:proofErr w:type="spellStart"/>
            <w:r>
              <w:rPr>
                <w:sz w:val="16"/>
              </w:rPr>
              <w:t>servContPlanInd</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72A1FC6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5D260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F88CB4F"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4DEC7DB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9F1A5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32F8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046F9E"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A3AE51A" w14:textId="77777777" w:rsidR="00A66E27" w:rsidRDefault="00A66E27">
            <w:pPr>
              <w:pStyle w:val="TAL"/>
              <w:rPr>
                <w:sz w:val="16"/>
              </w:rPr>
            </w:pPr>
            <w:r>
              <w:rPr>
                <w:sz w:val="16"/>
              </w:rPr>
              <w:t>revised</w:t>
            </w:r>
          </w:p>
        </w:tc>
      </w:tr>
      <w:tr w:rsidR="00A66E27" w14:paraId="5A106FB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8DE9EB" w14:textId="77777777" w:rsidR="00A66E27" w:rsidRDefault="00A66E27">
            <w:pPr>
              <w:pStyle w:val="TAL"/>
              <w:rPr>
                <w:sz w:val="16"/>
              </w:rPr>
            </w:pPr>
            <w:r>
              <w:rPr>
                <w:sz w:val="16"/>
              </w:rPr>
              <w:t>C3-234509</w:t>
            </w:r>
          </w:p>
        </w:tc>
        <w:tc>
          <w:tcPr>
            <w:tcW w:w="0" w:type="auto"/>
            <w:tcBorders>
              <w:top w:val="single" w:sz="4" w:space="0" w:color="auto"/>
              <w:left w:val="single" w:sz="4" w:space="0" w:color="auto"/>
              <w:bottom w:val="single" w:sz="4" w:space="0" w:color="auto"/>
              <w:right w:val="single" w:sz="4" w:space="0" w:color="auto"/>
            </w:tcBorders>
            <w:hideMark/>
          </w:tcPr>
          <w:p w14:paraId="7E539457" w14:textId="77777777" w:rsidR="00A66E27" w:rsidRDefault="00A66E27">
            <w:pPr>
              <w:pStyle w:val="TAL"/>
              <w:rPr>
                <w:sz w:val="16"/>
              </w:rPr>
            </w:pPr>
            <w:r>
              <w:rPr>
                <w:sz w:val="16"/>
              </w:rPr>
              <w:t>Complete the definition of the ACR Selection event</w:t>
            </w:r>
          </w:p>
        </w:tc>
        <w:tc>
          <w:tcPr>
            <w:tcW w:w="0" w:type="auto"/>
            <w:tcBorders>
              <w:top w:val="single" w:sz="4" w:space="0" w:color="auto"/>
              <w:left w:val="single" w:sz="4" w:space="0" w:color="auto"/>
              <w:bottom w:val="single" w:sz="4" w:space="0" w:color="auto"/>
              <w:right w:val="single" w:sz="4" w:space="0" w:color="auto"/>
            </w:tcBorders>
            <w:hideMark/>
          </w:tcPr>
          <w:p w14:paraId="676EC1BE"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F0B84D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7F41EC0" w14:textId="77777777" w:rsidR="00A66E27" w:rsidRDefault="00A66E27">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hideMark/>
          </w:tcPr>
          <w:p w14:paraId="0B4C5BC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69CB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B81C7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27FE68"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757B039" w14:textId="77777777" w:rsidR="00A66E27" w:rsidRDefault="00A66E27">
            <w:pPr>
              <w:pStyle w:val="TAL"/>
              <w:rPr>
                <w:sz w:val="16"/>
              </w:rPr>
            </w:pPr>
            <w:r>
              <w:rPr>
                <w:sz w:val="16"/>
              </w:rPr>
              <w:t>revised</w:t>
            </w:r>
          </w:p>
        </w:tc>
      </w:tr>
      <w:tr w:rsidR="00A66E27" w14:paraId="7459BD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9BC196" w14:textId="77777777" w:rsidR="00A66E27" w:rsidRDefault="00A66E27">
            <w:pPr>
              <w:pStyle w:val="TAL"/>
              <w:rPr>
                <w:sz w:val="16"/>
              </w:rPr>
            </w:pPr>
            <w:r>
              <w:rPr>
                <w:sz w:val="16"/>
              </w:rPr>
              <w:t>C3-234510</w:t>
            </w:r>
          </w:p>
        </w:tc>
        <w:tc>
          <w:tcPr>
            <w:tcW w:w="0" w:type="auto"/>
            <w:tcBorders>
              <w:top w:val="single" w:sz="4" w:space="0" w:color="auto"/>
              <w:left w:val="single" w:sz="4" w:space="0" w:color="auto"/>
              <w:bottom w:val="single" w:sz="4" w:space="0" w:color="auto"/>
              <w:right w:val="single" w:sz="4" w:space="0" w:color="auto"/>
            </w:tcBorders>
            <w:hideMark/>
          </w:tcPr>
          <w:p w14:paraId="495E711B" w14:textId="77777777" w:rsidR="00A66E27" w:rsidRDefault="00A66E27">
            <w:pPr>
              <w:pStyle w:val="TAL"/>
              <w:rPr>
                <w:sz w:val="16"/>
              </w:rPr>
            </w:pPr>
            <w:r>
              <w:rPr>
                <w:sz w:val="16"/>
              </w:rPr>
              <w:t>Further progressing the definition of MBS resources management</w:t>
            </w:r>
          </w:p>
        </w:tc>
        <w:tc>
          <w:tcPr>
            <w:tcW w:w="0" w:type="auto"/>
            <w:tcBorders>
              <w:top w:val="single" w:sz="4" w:space="0" w:color="auto"/>
              <w:left w:val="single" w:sz="4" w:space="0" w:color="auto"/>
              <w:bottom w:val="single" w:sz="4" w:space="0" w:color="auto"/>
              <w:right w:val="single" w:sz="4" w:space="0" w:color="auto"/>
            </w:tcBorders>
            <w:hideMark/>
          </w:tcPr>
          <w:p w14:paraId="4725FBF0"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3F0BF1"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B9E9A6" w14:textId="77777777" w:rsidR="00A66E27" w:rsidRDefault="00A66E27">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hideMark/>
          </w:tcPr>
          <w:p w14:paraId="3F4581F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9883F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0BE91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F9AD9B"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A86117D" w14:textId="77777777" w:rsidR="00A66E27" w:rsidRDefault="00A66E27">
            <w:pPr>
              <w:pStyle w:val="TAL"/>
              <w:rPr>
                <w:sz w:val="16"/>
              </w:rPr>
            </w:pPr>
            <w:r>
              <w:rPr>
                <w:sz w:val="16"/>
              </w:rPr>
              <w:t>agreed</w:t>
            </w:r>
          </w:p>
        </w:tc>
      </w:tr>
      <w:tr w:rsidR="00A66E27" w14:paraId="604A9A6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1D16AAF" w14:textId="77777777" w:rsidR="00A66E27" w:rsidRDefault="00A66E27">
            <w:pPr>
              <w:pStyle w:val="TAL"/>
              <w:rPr>
                <w:sz w:val="16"/>
              </w:rPr>
            </w:pPr>
            <w:r>
              <w:rPr>
                <w:sz w:val="16"/>
              </w:rPr>
              <w:t>C3-234515</w:t>
            </w:r>
          </w:p>
        </w:tc>
        <w:tc>
          <w:tcPr>
            <w:tcW w:w="0" w:type="auto"/>
            <w:tcBorders>
              <w:top w:val="single" w:sz="4" w:space="0" w:color="auto"/>
              <w:left w:val="single" w:sz="4" w:space="0" w:color="auto"/>
              <w:bottom w:val="single" w:sz="4" w:space="0" w:color="auto"/>
              <w:right w:val="single" w:sz="4" w:space="0" w:color="auto"/>
            </w:tcBorders>
            <w:hideMark/>
          </w:tcPr>
          <w:p w14:paraId="49F67FD5"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1092FA6E"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9DFE96"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53CBC46"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160FA5F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5EDB1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07931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39B53"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F8A862F" w14:textId="77777777" w:rsidR="00A66E27" w:rsidRDefault="00A66E27">
            <w:pPr>
              <w:pStyle w:val="TAL"/>
              <w:rPr>
                <w:sz w:val="16"/>
              </w:rPr>
            </w:pPr>
            <w:r>
              <w:rPr>
                <w:sz w:val="16"/>
              </w:rPr>
              <w:t>revised</w:t>
            </w:r>
          </w:p>
        </w:tc>
      </w:tr>
      <w:tr w:rsidR="00A66E27" w14:paraId="733B90E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125FC0" w14:textId="77777777" w:rsidR="00A66E27" w:rsidRDefault="00A66E27">
            <w:pPr>
              <w:pStyle w:val="TAL"/>
              <w:rPr>
                <w:sz w:val="16"/>
              </w:rPr>
            </w:pPr>
            <w:r>
              <w:rPr>
                <w:sz w:val="16"/>
              </w:rPr>
              <w:t>C3-234517</w:t>
            </w:r>
          </w:p>
        </w:tc>
        <w:tc>
          <w:tcPr>
            <w:tcW w:w="0" w:type="auto"/>
            <w:tcBorders>
              <w:top w:val="single" w:sz="4" w:space="0" w:color="auto"/>
              <w:left w:val="single" w:sz="4" w:space="0" w:color="auto"/>
              <w:bottom w:val="single" w:sz="4" w:space="0" w:color="auto"/>
              <w:right w:val="single" w:sz="4" w:space="0" w:color="auto"/>
            </w:tcBorders>
            <w:hideMark/>
          </w:tcPr>
          <w:p w14:paraId="40F005AB" w14:textId="77777777" w:rsidR="00A66E27" w:rsidRDefault="00A66E27">
            <w:pPr>
              <w:pStyle w:val="TAL"/>
              <w:rPr>
                <w:sz w:val="16"/>
              </w:rPr>
            </w:pPr>
            <w:r>
              <w:rPr>
                <w:sz w:val="16"/>
              </w:rPr>
              <w:t>Introduction update for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53163E7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76686A4"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347F248" w14:textId="77777777" w:rsidR="00A66E27" w:rsidRDefault="00A66E27">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hideMark/>
          </w:tcPr>
          <w:p w14:paraId="0A2690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83FCE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8A5D5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2CE07A"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5AC6F6D" w14:textId="77777777" w:rsidR="00A66E27" w:rsidRDefault="00A66E27">
            <w:pPr>
              <w:pStyle w:val="TAL"/>
              <w:rPr>
                <w:sz w:val="16"/>
              </w:rPr>
            </w:pPr>
            <w:r>
              <w:rPr>
                <w:sz w:val="16"/>
              </w:rPr>
              <w:t>agreed</w:t>
            </w:r>
          </w:p>
        </w:tc>
      </w:tr>
      <w:tr w:rsidR="00A66E27" w14:paraId="59032F9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F329B66" w14:textId="77777777" w:rsidR="00A66E27" w:rsidRDefault="00A66E27">
            <w:pPr>
              <w:pStyle w:val="TAL"/>
              <w:rPr>
                <w:sz w:val="16"/>
              </w:rPr>
            </w:pPr>
            <w:r>
              <w:rPr>
                <w:sz w:val="16"/>
              </w:rPr>
              <w:t>C3-234518</w:t>
            </w:r>
          </w:p>
        </w:tc>
        <w:tc>
          <w:tcPr>
            <w:tcW w:w="0" w:type="auto"/>
            <w:tcBorders>
              <w:top w:val="single" w:sz="4" w:space="0" w:color="auto"/>
              <w:left w:val="single" w:sz="4" w:space="0" w:color="auto"/>
              <w:bottom w:val="single" w:sz="4" w:space="0" w:color="auto"/>
              <w:right w:val="single" w:sz="4" w:space="0" w:color="auto"/>
            </w:tcBorders>
            <w:hideMark/>
          </w:tcPr>
          <w:p w14:paraId="63807BC8"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53199EC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EDA43F"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FC2B7D6" w14:textId="77777777" w:rsidR="00A66E27" w:rsidRDefault="00A66E27">
            <w:pPr>
              <w:pStyle w:val="TAL"/>
              <w:rPr>
                <w:sz w:val="16"/>
              </w:rPr>
            </w:pPr>
            <w:r>
              <w:rPr>
                <w:sz w:val="16"/>
              </w:rPr>
              <w:t>502</w:t>
            </w:r>
          </w:p>
        </w:tc>
        <w:tc>
          <w:tcPr>
            <w:tcW w:w="0" w:type="auto"/>
            <w:tcBorders>
              <w:top w:val="single" w:sz="4" w:space="0" w:color="auto"/>
              <w:left w:val="single" w:sz="4" w:space="0" w:color="auto"/>
              <w:bottom w:val="single" w:sz="4" w:space="0" w:color="auto"/>
              <w:right w:val="single" w:sz="4" w:space="0" w:color="auto"/>
            </w:tcBorders>
            <w:hideMark/>
          </w:tcPr>
          <w:p w14:paraId="1C137A5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4A11B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972BD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7AC3EE"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8BB6AF6" w14:textId="77777777" w:rsidR="00A66E27" w:rsidRDefault="00A66E27">
            <w:pPr>
              <w:pStyle w:val="TAL"/>
              <w:rPr>
                <w:sz w:val="16"/>
              </w:rPr>
            </w:pPr>
            <w:r>
              <w:rPr>
                <w:sz w:val="16"/>
              </w:rPr>
              <w:t>agreed</w:t>
            </w:r>
          </w:p>
        </w:tc>
      </w:tr>
      <w:tr w:rsidR="00A66E27" w14:paraId="52CFC5D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46887A" w14:textId="77777777" w:rsidR="00A66E27" w:rsidRDefault="00A66E27">
            <w:pPr>
              <w:pStyle w:val="TAL"/>
              <w:rPr>
                <w:sz w:val="16"/>
              </w:rPr>
            </w:pPr>
            <w:r>
              <w:rPr>
                <w:sz w:val="16"/>
              </w:rPr>
              <w:t>C3-234519</w:t>
            </w:r>
          </w:p>
        </w:tc>
        <w:tc>
          <w:tcPr>
            <w:tcW w:w="0" w:type="auto"/>
            <w:tcBorders>
              <w:top w:val="single" w:sz="4" w:space="0" w:color="auto"/>
              <w:left w:val="single" w:sz="4" w:space="0" w:color="auto"/>
              <w:bottom w:val="single" w:sz="4" w:space="0" w:color="auto"/>
              <w:right w:val="single" w:sz="4" w:space="0" w:color="auto"/>
            </w:tcBorders>
            <w:hideMark/>
          </w:tcPr>
          <w:p w14:paraId="2EEEA67C" w14:textId="77777777" w:rsidR="00A66E27" w:rsidRDefault="00A66E27">
            <w:pPr>
              <w:pStyle w:val="TAL"/>
              <w:rPr>
                <w:sz w:val="16"/>
              </w:rPr>
            </w:pPr>
            <w:r>
              <w:rPr>
                <w:sz w:val="16"/>
              </w:rPr>
              <w:t>Service Description of Messaging Topic Events</w:t>
            </w:r>
          </w:p>
        </w:tc>
        <w:tc>
          <w:tcPr>
            <w:tcW w:w="0" w:type="auto"/>
            <w:tcBorders>
              <w:top w:val="single" w:sz="4" w:space="0" w:color="auto"/>
              <w:left w:val="single" w:sz="4" w:space="0" w:color="auto"/>
              <w:bottom w:val="single" w:sz="4" w:space="0" w:color="auto"/>
              <w:right w:val="single" w:sz="4" w:space="0" w:color="auto"/>
            </w:tcBorders>
            <w:hideMark/>
          </w:tcPr>
          <w:p w14:paraId="1475A7AF"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0AEA6B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73F630C" w14:textId="77777777" w:rsidR="00A66E27" w:rsidRDefault="00A66E27">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65C79AA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84CF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085CD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DEC7FA"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7AA7ED0" w14:textId="77777777" w:rsidR="00A66E27" w:rsidRDefault="00A66E27">
            <w:pPr>
              <w:pStyle w:val="TAL"/>
              <w:rPr>
                <w:sz w:val="16"/>
              </w:rPr>
            </w:pPr>
            <w:r>
              <w:rPr>
                <w:sz w:val="16"/>
              </w:rPr>
              <w:t>agreed</w:t>
            </w:r>
          </w:p>
        </w:tc>
      </w:tr>
      <w:tr w:rsidR="00A66E27" w14:paraId="06776CC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E649AA" w14:textId="77777777" w:rsidR="00A66E27" w:rsidRDefault="00A66E27">
            <w:pPr>
              <w:pStyle w:val="TAL"/>
              <w:rPr>
                <w:sz w:val="16"/>
              </w:rPr>
            </w:pPr>
            <w:r>
              <w:rPr>
                <w:sz w:val="16"/>
              </w:rPr>
              <w:t>C3-234520</w:t>
            </w:r>
          </w:p>
        </w:tc>
        <w:tc>
          <w:tcPr>
            <w:tcW w:w="0" w:type="auto"/>
            <w:tcBorders>
              <w:top w:val="single" w:sz="4" w:space="0" w:color="auto"/>
              <w:left w:val="single" w:sz="4" w:space="0" w:color="auto"/>
              <w:bottom w:val="single" w:sz="4" w:space="0" w:color="auto"/>
              <w:right w:val="single" w:sz="4" w:space="0" w:color="auto"/>
            </w:tcBorders>
            <w:hideMark/>
          </w:tcPr>
          <w:p w14:paraId="28A4AFD6" w14:textId="77777777" w:rsidR="00A66E27" w:rsidRDefault="00A66E27">
            <w:pPr>
              <w:pStyle w:val="TAL"/>
              <w:rPr>
                <w:sz w:val="16"/>
              </w:rPr>
            </w:pPr>
            <w:r>
              <w:rPr>
                <w:sz w:val="16"/>
              </w:rPr>
              <w:t xml:space="preserve">Correction to </w:t>
            </w:r>
            <w:proofErr w:type="spellStart"/>
            <w:r>
              <w:rPr>
                <w:sz w:val="16"/>
              </w:rPr>
              <w:t>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0FA7D9B" w14:textId="77777777" w:rsidR="00A66E27" w:rsidRDefault="00A66E27">
            <w:pPr>
              <w:pStyle w:val="TAL"/>
              <w:rPr>
                <w:sz w:val="16"/>
              </w:rPr>
            </w:pPr>
            <w:r>
              <w:rPr>
                <w:sz w:val="16"/>
              </w:rPr>
              <w:t>Intel, Ericsson, Huawei</w:t>
            </w:r>
          </w:p>
        </w:tc>
        <w:tc>
          <w:tcPr>
            <w:tcW w:w="0" w:type="auto"/>
            <w:tcBorders>
              <w:top w:val="single" w:sz="4" w:space="0" w:color="auto"/>
              <w:left w:val="single" w:sz="4" w:space="0" w:color="auto"/>
              <w:bottom w:val="single" w:sz="4" w:space="0" w:color="auto"/>
              <w:right w:val="single" w:sz="4" w:space="0" w:color="auto"/>
            </w:tcBorders>
            <w:hideMark/>
          </w:tcPr>
          <w:p w14:paraId="34B18D7C"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A8D9049" w14:textId="77777777" w:rsidR="00A66E27" w:rsidRDefault="00A66E27">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hideMark/>
          </w:tcPr>
          <w:p w14:paraId="43E509E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B8A98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4D2B2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DB2CA"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40C2A1" w14:textId="77777777" w:rsidR="00A66E27" w:rsidRDefault="00A66E27">
            <w:pPr>
              <w:pStyle w:val="TAL"/>
              <w:rPr>
                <w:sz w:val="16"/>
              </w:rPr>
            </w:pPr>
            <w:r>
              <w:rPr>
                <w:sz w:val="16"/>
              </w:rPr>
              <w:t>agreed</w:t>
            </w:r>
          </w:p>
        </w:tc>
      </w:tr>
      <w:tr w:rsidR="00A66E27" w14:paraId="547F8D5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943940" w14:textId="77777777" w:rsidR="00A66E27" w:rsidRDefault="00A66E27">
            <w:pPr>
              <w:pStyle w:val="TAL"/>
              <w:rPr>
                <w:sz w:val="16"/>
              </w:rPr>
            </w:pPr>
            <w:r>
              <w:rPr>
                <w:sz w:val="16"/>
              </w:rPr>
              <w:t>C3-234521</w:t>
            </w:r>
          </w:p>
        </w:tc>
        <w:tc>
          <w:tcPr>
            <w:tcW w:w="0" w:type="auto"/>
            <w:tcBorders>
              <w:top w:val="single" w:sz="4" w:space="0" w:color="auto"/>
              <w:left w:val="single" w:sz="4" w:space="0" w:color="auto"/>
              <w:bottom w:val="single" w:sz="4" w:space="0" w:color="auto"/>
              <w:right w:val="single" w:sz="4" w:space="0" w:color="auto"/>
            </w:tcBorders>
            <w:hideMark/>
          </w:tcPr>
          <w:p w14:paraId="07651FE0" w14:textId="77777777" w:rsidR="00A66E27" w:rsidRDefault="00A66E27">
            <w:pPr>
              <w:pStyle w:val="TAL"/>
              <w:rPr>
                <w:sz w:val="16"/>
              </w:rPr>
            </w:pPr>
            <w:r>
              <w:rPr>
                <w:sz w:val="16"/>
              </w:rPr>
              <w:t>Service Operation for Messaging Topic List Subscription</w:t>
            </w:r>
          </w:p>
        </w:tc>
        <w:tc>
          <w:tcPr>
            <w:tcW w:w="0" w:type="auto"/>
            <w:tcBorders>
              <w:top w:val="single" w:sz="4" w:space="0" w:color="auto"/>
              <w:left w:val="single" w:sz="4" w:space="0" w:color="auto"/>
              <w:bottom w:val="single" w:sz="4" w:space="0" w:color="auto"/>
              <w:right w:val="single" w:sz="4" w:space="0" w:color="auto"/>
            </w:tcBorders>
            <w:hideMark/>
          </w:tcPr>
          <w:p w14:paraId="4D847CC3"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B31B01"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81FF138" w14:textId="77777777" w:rsidR="00A66E27" w:rsidRDefault="00A66E27">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hideMark/>
          </w:tcPr>
          <w:p w14:paraId="2C75D4E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764AE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258D9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B4A5E1"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144C770B" w14:textId="77777777" w:rsidR="00A66E27" w:rsidRDefault="00A66E27">
            <w:pPr>
              <w:pStyle w:val="TAL"/>
              <w:rPr>
                <w:sz w:val="16"/>
              </w:rPr>
            </w:pPr>
            <w:r>
              <w:rPr>
                <w:sz w:val="16"/>
              </w:rPr>
              <w:t>agreed</w:t>
            </w:r>
          </w:p>
        </w:tc>
      </w:tr>
      <w:tr w:rsidR="00A66E27" w14:paraId="33DE16E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5EA3EA" w14:textId="77777777" w:rsidR="00A66E27" w:rsidRDefault="00A66E27">
            <w:pPr>
              <w:pStyle w:val="TAL"/>
              <w:rPr>
                <w:sz w:val="16"/>
              </w:rPr>
            </w:pPr>
            <w:r>
              <w:rPr>
                <w:sz w:val="16"/>
              </w:rPr>
              <w:t>C3-234522</w:t>
            </w:r>
          </w:p>
        </w:tc>
        <w:tc>
          <w:tcPr>
            <w:tcW w:w="0" w:type="auto"/>
            <w:tcBorders>
              <w:top w:val="single" w:sz="4" w:space="0" w:color="auto"/>
              <w:left w:val="single" w:sz="4" w:space="0" w:color="auto"/>
              <w:bottom w:val="single" w:sz="4" w:space="0" w:color="auto"/>
              <w:right w:val="single" w:sz="4" w:space="0" w:color="auto"/>
            </w:tcBorders>
            <w:hideMark/>
          </w:tcPr>
          <w:p w14:paraId="15C32945"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7B12E6B3"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1F29486E"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DCC70EA" w14:textId="77777777" w:rsidR="00A66E27" w:rsidRDefault="00A66E27">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7714896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786A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24F5C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6AA78"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7F66DC6" w14:textId="77777777" w:rsidR="00A66E27" w:rsidRDefault="00A66E27">
            <w:pPr>
              <w:pStyle w:val="TAL"/>
              <w:rPr>
                <w:sz w:val="16"/>
              </w:rPr>
            </w:pPr>
            <w:r>
              <w:rPr>
                <w:sz w:val="16"/>
              </w:rPr>
              <w:t>agreed</w:t>
            </w:r>
          </w:p>
        </w:tc>
      </w:tr>
      <w:tr w:rsidR="00A66E27" w14:paraId="650AFA8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216AD1" w14:textId="77777777" w:rsidR="00A66E27" w:rsidRDefault="00A66E27">
            <w:pPr>
              <w:pStyle w:val="TAL"/>
              <w:rPr>
                <w:sz w:val="16"/>
              </w:rPr>
            </w:pPr>
            <w:r>
              <w:rPr>
                <w:sz w:val="16"/>
              </w:rPr>
              <w:t>C3-234523</w:t>
            </w:r>
          </w:p>
        </w:tc>
        <w:tc>
          <w:tcPr>
            <w:tcW w:w="0" w:type="auto"/>
            <w:tcBorders>
              <w:top w:val="single" w:sz="4" w:space="0" w:color="auto"/>
              <w:left w:val="single" w:sz="4" w:space="0" w:color="auto"/>
              <w:bottom w:val="single" w:sz="4" w:space="0" w:color="auto"/>
              <w:right w:val="single" w:sz="4" w:space="0" w:color="auto"/>
            </w:tcBorders>
            <w:hideMark/>
          </w:tcPr>
          <w:p w14:paraId="1F0BB808" w14:textId="77777777" w:rsidR="00A66E27" w:rsidRDefault="00A66E27">
            <w:pPr>
              <w:pStyle w:val="TAL"/>
              <w:rPr>
                <w:sz w:val="16"/>
              </w:rPr>
            </w:pPr>
            <w:r>
              <w:rPr>
                <w:sz w:val="16"/>
              </w:rPr>
              <w:t xml:space="preserve">Correction on the </w:t>
            </w:r>
            <w:proofErr w:type="spellStart"/>
            <w:r>
              <w:rPr>
                <w:sz w:val="16"/>
              </w:rPr>
              <w:t>openAPI</w:t>
            </w:r>
            <w:proofErr w:type="spellEnd"/>
            <w:r>
              <w:rPr>
                <w:sz w:val="16"/>
              </w:rPr>
              <w:t xml:space="preserve"> files</w:t>
            </w:r>
          </w:p>
        </w:tc>
        <w:tc>
          <w:tcPr>
            <w:tcW w:w="0" w:type="auto"/>
            <w:tcBorders>
              <w:top w:val="single" w:sz="4" w:space="0" w:color="auto"/>
              <w:left w:val="single" w:sz="4" w:space="0" w:color="auto"/>
              <w:bottom w:val="single" w:sz="4" w:space="0" w:color="auto"/>
              <w:right w:val="single" w:sz="4" w:space="0" w:color="auto"/>
            </w:tcBorders>
            <w:hideMark/>
          </w:tcPr>
          <w:p w14:paraId="1F9FD829" w14:textId="77777777" w:rsidR="00A66E27" w:rsidRDefault="00A66E27">
            <w:pPr>
              <w:pStyle w:val="TAL"/>
              <w:rPr>
                <w:sz w:val="16"/>
              </w:rPr>
            </w:pPr>
            <w:r>
              <w:rPr>
                <w:sz w:val="16"/>
              </w:rPr>
              <w:t xml:space="preserve">Huawei, </w:t>
            </w:r>
            <w:proofErr w:type="spellStart"/>
            <w:r>
              <w:rPr>
                <w:sz w:val="16"/>
              </w:rPr>
              <w:t>HiSilicon</w:t>
            </w:r>
            <w:proofErr w:type="spellEnd"/>
            <w:r>
              <w:rPr>
                <w:sz w:val="16"/>
              </w:rPr>
              <w:t>,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52345AC9"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D8BAC35" w14:textId="77777777" w:rsidR="00A66E27" w:rsidRDefault="00A66E27">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hideMark/>
          </w:tcPr>
          <w:p w14:paraId="325A494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B991A4"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5158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874F2" w14:textId="77777777" w:rsidR="00A66E27" w:rsidRDefault="00A66E27">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hideMark/>
          </w:tcPr>
          <w:p w14:paraId="7DDB66FD" w14:textId="77777777" w:rsidR="00A66E27" w:rsidRDefault="00A66E27">
            <w:pPr>
              <w:pStyle w:val="TAL"/>
              <w:rPr>
                <w:sz w:val="16"/>
              </w:rPr>
            </w:pPr>
            <w:r>
              <w:rPr>
                <w:sz w:val="16"/>
              </w:rPr>
              <w:t>agreed</w:t>
            </w:r>
          </w:p>
        </w:tc>
      </w:tr>
      <w:tr w:rsidR="00A66E27" w14:paraId="40C255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393E24" w14:textId="77777777" w:rsidR="00A66E27" w:rsidRDefault="00A66E27">
            <w:pPr>
              <w:pStyle w:val="TAL"/>
              <w:rPr>
                <w:sz w:val="16"/>
              </w:rPr>
            </w:pPr>
            <w:r>
              <w:rPr>
                <w:sz w:val="16"/>
              </w:rPr>
              <w:t>C3-234524</w:t>
            </w:r>
          </w:p>
        </w:tc>
        <w:tc>
          <w:tcPr>
            <w:tcW w:w="0" w:type="auto"/>
            <w:tcBorders>
              <w:top w:val="single" w:sz="4" w:space="0" w:color="auto"/>
              <w:left w:val="single" w:sz="4" w:space="0" w:color="auto"/>
              <w:bottom w:val="single" w:sz="4" w:space="0" w:color="auto"/>
              <w:right w:val="single" w:sz="4" w:space="0" w:color="auto"/>
            </w:tcBorders>
            <w:hideMark/>
          </w:tcPr>
          <w:p w14:paraId="3C11E104" w14:textId="77777777" w:rsidR="00A66E27" w:rsidRDefault="00A66E27">
            <w:pPr>
              <w:pStyle w:val="TAL"/>
              <w:rPr>
                <w:sz w:val="16"/>
              </w:rPr>
            </w:pPr>
            <w:r>
              <w:rPr>
                <w:sz w:val="16"/>
              </w:rPr>
              <w:t>Supporting query parameters extensibility</w:t>
            </w:r>
          </w:p>
        </w:tc>
        <w:tc>
          <w:tcPr>
            <w:tcW w:w="0" w:type="auto"/>
            <w:tcBorders>
              <w:top w:val="single" w:sz="4" w:space="0" w:color="auto"/>
              <w:left w:val="single" w:sz="4" w:space="0" w:color="auto"/>
              <w:bottom w:val="single" w:sz="4" w:space="0" w:color="auto"/>
              <w:right w:val="single" w:sz="4" w:space="0" w:color="auto"/>
            </w:tcBorders>
            <w:hideMark/>
          </w:tcPr>
          <w:p w14:paraId="14F22CB3" w14:textId="77777777" w:rsidR="00A66E27" w:rsidRDefault="00A66E27">
            <w:pPr>
              <w:pStyle w:val="TAL"/>
              <w:rPr>
                <w:sz w:val="16"/>
              </w:rPr>
            </w:pPr>
            <w:r>
              <w:rPr>
                <w:sz w:val="16"/>
              </w:rPr>
              <w:t>Nokia, Nokia Shanghai Bell, Huawei, Intel, AT&amp;T, Interdigital, China Mobile, China Telecom, Samsung, China Unicom, SIA, Verizon, ZTE, Ericsson</w:t>
            </w:r>
          </w:p>
        </w:tc>
        <w:tc>
          <w:tcPr>
            <w:tcW w:w="0" w:type="auto"/>
            <w:tcBorders>
              <w:top w:val="single" w:sz="4" w:space="0" w:color="auto"/>
              <w:left w:val="single" w:sz="4" w:space="0" w:color="auto"/>
              <w:bottom w:val="single" w:sz="4" w:space="0" w:color="auto"/>
              <w:right w:val="single" w:sz="4" w:space="0" w:color="auto"/>
            </w:tcBorders>
            <w:hideMark/>
          </w:tcPr>
          <w:p w14:paraId="29A9852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764FC02" w14:textId="77777777" w:rsidR="00A66E27" w:rsidRDefault="00A66E27">
            <w:pPr>
              <w:pStyle w:val="TAL"/>
              <w:rPr>
                <w:sz w:val="16"/>
              </w:rPr>
            </w:pPr>
            <w:r>
              <w:rPr>
                <w:sz w:val="16"/>
              </w:rPr>
              <w:t>691</w:t>
            </w:r>
          </w:p>
        </w:tc>
        <w:tc>
          <w:tcPr>
            <w:tcW w:w="0" w:type="auto"/>
            <w:tcBorders>
              <w:top w:val="single" w:sz="4" w:space="0" w:color="auto"/>
              <w:left w:val="single" w:sz="4" w:space="0" w:color="auto"/>
              <w:bottom w:val="single" w:sz="4" w:space="0" w:color="auto"/>
              <w:right w:val="single" w:sz="4" w:space="0" w:color="auto"/>
            </w:tcBorders>
            <w:hideMark/>
          </w:tcPr>
          <w:p w14:paraId="2824BB55"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433873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D732E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C9A828"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444DC3F" w14:textId="77777777" w:rsidR="00A66E27" w:rsidRDefault="00A66E27">
            <w:pPr>
              <w:pStyle w:val="TAL"/>
              <w:rPr>
                <w:sz w:val="16"/>
              </w:rPr>
            </w:pPr>
            <w:r>
              <w:rPr>
                <w:sz w:val="16"/>
              </w:rPr>
              <w:t>agreed</w:t>
            </w:r>
          </w:p>
        </w:tc>
      </w:tr>
      <w:tr w:rsidR="00A66E27" w14:paraId="6501697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A4F1A79" w14:textId="77777777" w:rsidR="00A66E27" w:rsidRDefault="00A66E27">
            <w:pPr>
              <w:pStyle w:val="TAL"/>
              <w:rPr>
                <w:sz w:val="16"/>
              </w:rPr>
            </w:pPr>
            <w:r>
              <w:rPr>
                <w:sz w:val="16"/>
              </w:rPr>
              <w:t>C3-234525</w:t>
            </w:r>
          </w:p>
        </w:tc>
        <w:tc>
          <w:tcPr>
            <w:tcW w:w="0" w:type="auto"/>
            <w:tcBorders>
              <w:top w:val="single" w:sz="4" w:space="0" w:color="auto"/>
              <w:left w:val="single" w:sz="4" w:space="0" w:color="auto"/>
              <w:bottom w:val="single" w:sz="4" w:space="0" w:color="auto"/>
              <w:right w:val="single" w:sz="4" w:space="0" w:color="auto"/>
            </w:tcBorders>
            <w:hideMark/>
          </w:tcPr>
          <w:p w14:paraId="47B79A4E" w14:textId="77777777" w:rsidR="00A66E27" w:rsidRDefault="00A66E27">
            <w:pPr>
              <w:pStyle w:val="TAL"/>
              <w:rPr>
                <w:sz w:val="16"/>
              </w:rPr>
            </w:pPr>
            <w:r>
              <w:rPr>
                <w:sz w:val="16"/>
              </w:rPr>
              <w:t xml:space="preserve">Supporting query parameters </w:t>
            </w:r>
            <w:proofErr w:type="spellStart"/>
            <w:r>
              <w:rPr>
                <w:sz w:val="16"/>
              </w:rPr>
              <w:t>extensionsibility</w:t>
            </w:r>
            <w:proofErr w:type="spellEnd"/>
            <w:r>
              <w:rPr>
                <w:sz w:val="16"/>
              </w:rPr>
              <w:t xml:space="preserve"> for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A77009" w14:textId="77777777" w:rsidR="00A66E27" w:rsidRDefault="00A66E27">
            <w:pPr>
              <w:pStyle w:val="TAL"/>
              <w:rPr>
                <w:sz w:val="16"/>
              </w:rPr>
            </w:pPr>
            <w:r>
              <w:rPr>
                <w:sz w:val="16"/>
              </w:rPr>
              <w:t>Nokia, Nokia Shanghai Bell, Huawei, Intel, AT&amp;T, Interdigital, China Mobile, China Telecom, Samsung, China Unicom, SIA, Verizon, ZTE, Ericsson</w:t>
            </w:r>
          </w:p>
        </w:tc>
        <w:tc>
          <w:tcPr>
            <w:tcW w:w="0" w:type="auto"/>
            <w:tcBorders>
              <w:top w:val="single" w:sz="4" w:space="0" w:color="auto"/>
              <w:left w:val="single" w:sz="4" w:space="0" w:color="auto"/>
              <w:bottom w:val="single" w:sz="4" w:space="0" w:color="auto"/>
              <w:right w:val="single" w:sz="4" w:space="0" w:color="auto"/>
            </w:tcBorders>
            <w:hideMark/>
          </w:tcPr>
          <w:p w14:paraId="5781F0F8"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F0642EB" w14:textId="77777777" w:rsidR="00A66E27" w:rsidRDefault="00A66E27">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hideMark/>
          </w:tcPr>
          <w:p w14:paraId="1E420FA2"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75E80A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7A9FD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521F9F"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F93D28D" w14:textId="77777777" w:rsidR="00A66E27" w:rsidRDefault="00A66E27">
            <w:pPr>
              <w:pStyle w:val="TAL"/>
              <w:rPr>
                <w:sz w:val="16"/>
              </w:rPr>
            </w:pPr>
            <w:r>
              <w:rPr>
                <w:sz w:val="16"/>
              </w:rPr>
              <w:t>agreed</w:t>
            </w:r>
          </w:p>
        </w:tc>
      </w:tr>
      <w:tr w:rsidR="00A66E27" w14:paraId="793A97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3849B6" w14:textId="77777777" w:rsidR="00A66E27" w:rsidRDefault="00A66E27">
            <w:pPr>
              <w:pStyle w:val="TAL"/>
              <w:rPr>
                <w:sz w:val="16"/>
              </w:rPr>
            </w:pPr>
            <w:r>
              <w:rPr>
                <w:sz w:val="16"/>
              </w:rPr>
              <w:lastRenderedPageBreak/>
              <w:t>C3-234526</w:t>
            </w:r>
          </w:p>
        </w:tc>
        <w:tc>
          <w:tcPr>
            <w:tcW w:w="0" w:type="auto"/>
            <w:tcBorders>
              <w:top w:val="single" w:sz="4" w:space="0" w:color="auto"/>
              <w:left w:val="single" w:sz="4" w:space="0" w:color="auto"/>
              <w:bottom w:val="single" w:sz="4" w:space="0" w:color="auto"/>
              <w:right w:val="single" w:sz="4" w:space="0" w:color="auto"/>
            </w:tcBorders>
            <w:hideMark/>
          </w:tcPr>
          <w:p w14:paraId="44707D2B" w14:textId="77777777" w:rsidR="00A66E27" w:rsidRDefault="00A66E27">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2A7EC15A" w14:textId="77777777" w:rsidR="00A66E27" w:rsidRDefault="00A66E27">
            <w:pPr>
              <w:pStyle w:val="TAL"/>
              <w:rPr>
                <w:sz w:val="16"/>
              </w:rPr>
            </w:pPr>
            <w:r>
              <w:rPr>
                <w:sz w:val="16"/>
              </w:rPr>
              <w:t>Nokia, Nokia Shanghai Bell, AT&amp;T, Interdigital, Apple, Intel, Huawei, China Unicom, China Telecom, China Mobile, SIA, Verizon, ZTE</w:t>
            </w:r>
          </w:p>
        </w:tc>
        <w:tc>
          <w:tcPr>
            <w:tcW w:w="0" w:type="auto"/>
            <w:tcBorders>
              <w:top w:val="single" w:sz="4" w:space="0" w:color="auto"/>
              <w:left w:val="single" w:sz="4" w:space="0" w:color="auto"/>
              <w:bottom w:val="single" w:sz="4" w:space="0" w:color="auto"/>
              <w:right w:val="single" w:sz="4" w:space="0" w:color="auto"/>
            </w:tcBorders>
            <w:hideMark/>
          </w:tcPr>
          <w:p w14:paraId="5BCC654C"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B56F903" w14:textId="77777777" w:rsidR="00A66E27" w:rsidRDefault="00A66E27">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629BD136"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EB5FE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FAE86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B3DE9E"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9700348" w14:textId="77777777" w:rsidR="00A66E27" w:rsidRDefault="00A66E27">
            <w:pPr>
              <w:pStyle w:val="TAL"/>
              <w:rPr>
                <w:sz w:val="16"/>
              </w:rPr>
            </w:pPr>
            <w:r>
              <w:rPr>
                <w:sz w:val="16"/>
              </w:rPr>
              <w:t>revised</w:t>
            </w:r>
          </w:p>
        </w:tc>
      </w:tr>
      <w:tr w:rsidR="00A66E27" w14:paraId="6F7ADF5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C977FF" w14:textId="77777777" w:rsidR="00A66E27" w:rsidRDefault="00A66E27">
            <w:pPr>
              <w:pStyle w:val="TAL"/>
              <w:rPr>
                <w:sz w:val="16"/>
              </w:rPr>
            </w:pPr>
            <w:r>
              <w:rPr>
                <w:sz w:val="16"/>
              </w:rPr>
              <w:t>C3-234527</w:t>
            </w:r>
          </w:p>
        </w:tc>
        <w:tc>
          <w:tcPr>
            <w:tcW w:w="0" w:type="auto"/>
            <w:tcBorders>
              <w:top w:val="single" w:sz="4" w:space="0" w:color="auto"/>
              <w:left w:val="single" w:sz="4" w:space="0" w:color="auto"/>
              <w:bottom w:val="single" w:sz="4" w:space="0" w:color="auto"/>
              <w:right w:val="single" w:sz="4" w:space="0" w:color="auto"/>
            </w:tcBorders>
            <w:hideMark/>
          </w:tcPr>
          <w:p w14:paraId="670D5451" w14:textId="77777777" w:rsidR="00A66E27" w:rsidRDefault="00A66E27">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056889B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78B0C4"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F21FCE9" w14:textId="77777777" w:rsidR="00A66E27" w:rsidRDefault="00A66E27">
            <w:pPr>
              <w:pStyle w:val="TAL"/>
              <w:rPr>
                <w:sz w:val="16"/>
              </w:rPr>
            </w:pPr>
            <w:r>
              <w:rPr>
                <w:sz w:val="16"/>
              </w:rPr>
              <w:t>295</w:t>
            </w:r>
          </w:p>
        </w:tc>
        <w:tc>
          <w:tcPr>
            <w:tcW w:w="0" w:type="auto"/>
            <w:tcBorders>
              <w:top w:val="single" w:sz="4" w:space="0" w:color="auto"/>
              <w:left w:val="single" w:sz="4" w:space="0" w:color="auto"/>
              <w:bottom w:val="single" w:sz="4" w:space="0" w:color="auto"/>
              <w:right w:val="single" w:sz="4" w:space="0" w:color="auto"/>
            </w:tcBorders>
            <w:hideMark/>
          </w:tcPr>
          <w:p w14:paraId="45F048D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2743E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65196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BB957" w14:textId="77777777" w:rsidR="00A66E27" w:rsidRDefault="00A66E27">
            <w:pPr>
              <w:pStyle w:val="TAL"/>
              <w:rPr>
                <w:sz w:val="16"/>
              </w:rPr>
            </w:pPr>
            <w:r>
              <w:rPr>
                <w:sz w:val="16"/>
              </w:rPr>
              <w:t xml:space="preserve">SBIProtoc18,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52184C" w14:textId="77777777" w:rsidR="00A66E27" w:rsidRDefault="00A66E27">
            <w:pPr>
              <w:pStyle w:val="TAL"/>
              <w:rPr>
                <w:sz w:val="16"/>
              </w:rPr>
            </w:pPr>
            <w:r>
              <w:rPr>
                <w:sz w:val="16"/>
              </w:rPr>
              <w:t>agreed</w:t>
            </w:r>
          </w:p>
        </w:tc>
      </w:tr>
      <w:tr w:rsidR="00A66E27" w14:paraId="4815C69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D71499" w14:textId="77777777" w:rsidR="00A66E27" w:rsidRDefault="00A66E27">
            <w:pPr>
              <w:pStyle w:val="TAL"/>
              <w:rPr>
                <w:sz w:val="16"/>
              </w:rPr>
            </w:pPr>
            <w:r>
              <w:rPr>
                <w:sz w:val="16"/>
              </w:rPr>
              <w:t>C3-234528</w:t>
            </w:r>
          </w:p>
        </w:tc>
        <w:tc>
          <w:tcPr>
            <w:tcW w:w="0" w:type="auto"/>
            <w:tcBorders>
              <w:top w:val="single" w:sz="4" w:space="0" w:color="auto"/>
              <w:left w:val="single" w:sz="4" w:space="0" w:color="auto"/>
              <w:bottom w:val="single" w:sz="4" w:space="0" w:color="auto"/>
              <w:right w:val="single" w:sz="4" w:space="0" w:color="auto"/>
            </w:tcBorders>
            <w:hideMark/>
          </w:tcPr>
          <w:p w14:paraId="713E257E" w14:textId="77777777" w:rsidR="00A66E27" w:rsidRDefault="00A66E27">
            <w:pPr>
              <w:pStyle w:val="TAL"/>
              <w:rPr>
                <w:sz w:val="16"/>
              </w:rPr>
            </w:pPr>
            <w:proofErr w:type="spellStart"/>
            <w:r>
              <w:rPr>
                <w:sz w:val="16"/>
              </w:rPr>
              <w:t>PdvMonitoringReport</w:t>
            </w:r>
            <w:proofErr w:type="spellEnd"/>
            <w:r>
              <w:rPr>
                <w:sz w:val="16"/>
              </w:rPr>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783152E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4632C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B169B16" w14:textId="77777777" w:rsidR="00A66E27" w:rsidRDefault="00A66E27">
            <w:pPr>
              <w:pStyle w:val="TAL"/>
              <w:rPr>
                <w:sz w:val="16"/>
              </w:rPr>
            </w:pPr>
            <w:r>
              <w:rPr>
                <w:sz w:val="16"/>
              </w:rPr>
              <w:t>556</w:t>
            </w:r>
          </w:p>
        </w:tc>
        <w:tc>
          <w:tcPr>
            <w:tcW w:w="0" w:type="auto"/>
            <w:tcBorders>
              <w:top w:val="single" w:sz="4" w:space="0" w:color="auto"/>
              <w:left w:val="single" w:sz="4" w:space="0" w:color="auto"/>
              <w:bottom w:val="single" w:sz="4" w:space="0" w:color="auto"/>
              <w:right w:val="single" w:sz="4" w:space="0" w:color="auto"/>
            </w:tcBorders>
            <w:hideMark/>
          </w:tcPr>
          <w:p w14:paraId="2D488DE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79D5E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0EDA3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D6B378"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FAFD89C" w14:textId="77777777" w:rsidR="00A66E27" w:rsidRDefault="00A66E27">
            <w:pPr>
              <w:pStyle w:val="TAL"/>
              <w:rPr>
                <w:sz w:val="16"/>
              </w:rPr>
            </w:pPr>
            <w:r>
              <w:rPr>
                <w:sz w:val="16"/>
              </w:rPr>
              <w:t>agreed</w:t>
            </w:r>
          </w:p>
        </w:tc>
      </w:tr>
      <w:tr w:rsidR="00A66E27" w14:paraId="5575C0F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707AAE" w14:textId="77777777" w:rsidR="00A66E27" w:rsidRDefault="00A66E27">
            <w:pPr>
              <w:pStyle w:val="TAL"/>
              <w:rPr>
                <w:sz w:val="16"/>
              </w:rPr>
            </w:pPr>
            <w:r>
              <w:rPr>
                <w:sz w:val="16"/>
              </w:rPr>
              <w:t>C3-234529</w:t>
            </w:r>
          </w:p>
        </w:tc>
        <w:tc>
          <w:tcPr>
            <w:tcW w:w="0" w:type="auto"/>
            <w:tcBorders>
              <w:top w:val="single" w:sz="4" w:space="0" w:color="auto"/>
              <w:left w:val="single" w:sz="4" w:space="0" w:color="auto"/>
              <w:bottom w:val="single" w:sz="4" w:space="0" w:color="auto"/>
              <w:right w:val="single" w:sz="4" w:space="0" w:color="auto"/>
            </w:tcBorders>
            <w:hideMark/>
          </w:tcPr>
          <w:p w14:paraId="241F274D"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A337064"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26B87BF"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2434E93" w14:textId="77777777" w:rsidR="00A66E27" w:rsidRDefault="00A66E27">
            <w:pPr>
              <w:pStyle w:val="TAL"/>
              <w:rPr>
                <w:sz w:val="16"/>
              </w:rPr>
            </w:pPr>
            <w:r>
              <w:rPr>
                <w:sz w:val="16"/>
              </w:rPr>
              <w:t>558</w:t>
            </w:r>
          </w:p>
        </w:tc>
        <w:tc>
          <w:tcPr>
            <w:tcW w:w="0" w:type="auto"/>
            <w:tcBorders>
              <w:top w:val="single" w:sz="4" w:space="0" w:color="auto"/>
              <w:left w:val="single" w:sz="4" w:space="0" w:color="auto"/>
              <w:bottom w:val="single" w:sz="4" w:space="0" w:color="auto"/>
              <w:right w:val="single" w:sz="4" w:space="0" w:color="auto"/>
            </w:tcBorders>
            <w:hideMark/>
          </w:tcPr>
          <w:p w14:paraId="1B2A535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C1DC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9F27B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3A22C"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E315424" w14:textId="77777777" w:rsidR="00A66E27" w:rsidRDefault="00A66E27">
            <w:pPr>
              <w:pStyle w:val="TAL"/>
              <w:rPr>
                <w:sz w:val="16"/>
              </w:rPr>
            </w:pPr>
            <w:r>
              <w:rPr>
                <w:sz w:val="16"/>
              </w:rPr>
              <w:t>agreed</w:t>
            </w:r>
          </w:p>
        </w:tc>
      </w:tr>
      <w:tr w:rsidR="00A66E27" w14:paraId="75ADFE1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78C668" w14:textId="77777777" w:rsidR="00A66E27" w:rsidRDefault="00A66E27">
            <w:pPr>
              <w:pStyle w:val="TAL"/>
              <w:rPr>
                <w:sz w:val="16"/>
              </w:rPr>
            </w:pPr>
            <w:r>
              <w:rPr>
                <w:sz w:val="16"/>
              </w:rPr>
              <w:t>C3-234530</w:t>
            </w:r>
          </w:p>
        </w:tc>
        <w:tc>
          <w:tcPr>
            <w:tcW w:w="0" w:type="auto"/>
            <w:tcBorders>
              <w:top w:val="single" w:sz="4" w:space="0" w:color="auto"/>
              <w:left w:val="single" w:sz="4" w:space="0" w:color="auto"/>
              <w:bottom w:val="single" w:sz="4" w:space="0" w:color="auto"/>
              <w:right w:val="single" w:sz="4" w:space="0" w:color="auto"/>
            </w:tcBorders>
            <w:hideMark/>
          </w:tcPr>
          <w:p w14:paraId="3160553B"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57B27CEB"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56F1DF5" w14:textId="77777777" w:rsidR="00A66E27" w:rsidRDefault="00A66E27">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2DD30FF" w14:textId="77777777" w:rsidR="00A66E27" w:rsidRDefault="00A66E27">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3AAD7D2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81FA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D44B7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60451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F464410" w14:textId="77777777" w:rsidR="00A66E27" w:rsidRDefault="00A66E27">
            <w:pPr>
              <w:pStyle w:val="TAL"/>
              <w:rPr>
                <w:sz w:val="16"/>
              </w:rPr>
            </w:pPr>
            <w:r>
              <w:rPr>
                <w:sz w:val="16"/>
              </w:rPr>
              <w:t>agreed</w:t>
            </w:r>
          </w:p>
        </w:tc>
      </w:tr>
      <w:tr w:rsidR="00A66E27" w14:paraId="64CC1C5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F8AD84" w14:textId="77777777" w:rsidR="00A66E27" w:rsidRDefault="00A66E27">
            <w:pPr>
              <w:pStyle w:val="TAL"/>
              <w:rPr>
                <w:sz w:val="16"/>
              </w:rPr>
            </w:pPr>
            <w:r>
              <w:rPr>
                <w:sz w:val="16"/>
              </w:rPr>
              <w:t>C3-234531</w:t>
            </w:r>
          </w:p>
        </w:tc>
        <w:tc>
          <w:tcPr>
            <w:tcW w:w="0" w:type="auto"/>
            <w:tcBorders>
              <w:top w:val="single" w:sz="4" w:space="0" w:color="auto"/>
              <w:left w:val="single" w:sz="4" w:space="0" w:color="auto"/>
              <w:bottom w:val="single" w:sz="4" w:space="0" w:color="auto"/>
              <w:right w:val="single" w:sz="4" w:space="0" w:color="auto"/>
            </w:tcBorders>
            <w:hideMark/>
          </w:tcPr>
          <w:p w14:paraId="1525649E"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1B5B3" w14:textId="77777777" w:rsidR="00A66E27" w:rsidRDefault="00A66E27">
            <w:pPr>
              <w:pStyle w:val="TAL"/>
              <w:rPr>
                <w:sz w:val="16"/>
              </w:rPr>
            </w:pPr>
            <w:r>
              <w:rPr>
                <w:sz w:val="16"/>
              </w:rPr>
              <w:t>Nokia, Nokia Shanghai Bell,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2EF465A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EB7D8B" w14:textId="77777777" w:rsidR="00A66E27" w:rsidRDefault="00A66E27">
            <w:pPr>
              <w:pStyle w:val="TAL"/>
              <w:rPr>
                <w:sz w:val="16"/>
              </w:rPr>
            </w:pPr>
            <w:r>
              <w:rPr>
                <w:sz w:val="16"/>
              </w:rPr>
              <w:t>765</w:t>
            </w:r>
          </w:p>
        </w:tc>
        <w:tc>
          <w:tcPr>
            <w:tcW w:w="0" w:type="auto"/>
            <w:tcBorders>
              <w:top w:val="single" w:sz="4" w:space="0" w:color="auto"/>
              <w:left w:val="single" w:sz="4" w:space="0" w:color="auto"/>
              <w:bottom w:val="single" w:sz="4" w:space="0" w:color="auto"/>
              <w:right w:val="single" w:sz="4" w:space="0" w:color="auto"/>
            </w:tcBorders>
            <w:hideMark/>
          </w:tcPr>
          <w:p w14:paraId="153C363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F85AB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CA83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8E5DB6"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7ADE236" w14:textId="77777777" w:rsidR="00A66E27" w:rsidRDefault="00A66E27">
            <w:pPr>
              <w:pStyle w:val="TAL"/>
              <w:rPr>
                <w:sz w:val="16"/>
              </w:rPr>
            </w:pPr>
            <w:r>
              <w:rPr>
                <w:sz w:val="16"/>
              </w:rPr>
              <w:t>agreed</w:t>
            </w:r>
          </w:p>
        </w:tc>
      </w:tr>
      <w:tr w:rsidR="00A66E27" w14:paraId="7197D58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671C15" w14:textId="77777777" w:rsidR="00A66E27" w:rsidRDefault="00A66E27">
            <w:pPr>
              <w:pStyle w:val="TAL"/>
              <w:rPr>
                <w:sz w:val="16"/>
              </w:rPr>
            </w:pPr>
            <w:r>
              <w:rPr>
                <w:sz w:val="16"/>
              </w:rPr>
              <w:t>C3-234532</w:t>
            </w:r>
          </w:p>
        </w:tc>
        <w:tc>
          <w:tcPr>
            <w:tcW w:w="0" w:type="auto"/>
            <w:tcBorders>
              <w:top w:val="single" w:sz="4" w:space="0" w:color="auto"/>
              <w:left w:val="single" w:sz="4" w:space="0" w:color="auto"/>
              <w:bottom w:val="single" w:sz="4" w:space="0" w:color="auto"/>
              <w:right w:val="single" w:sz="4" w:space="0" w:color="auto"/>
            </w:tcBorders>
            <w:hideMark/>
          </w:tcPr>
          <w:p w14:paraId="5FACFE22"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9E5A83" w14:textId="77777777" w:rsidR="00A66E27" w:rsidRDefault="00A66E27">
            <w:pPr>
              <w:pStyle w:val="TAL"/>
              <w:rPr>
                <w:sz w:val="16"/>
              </w:rPr>
            </w:pPr>
            <w:r>
              <w:rPr>
                <w:sz w:val="16"/>
              </w:rPr>
              <w:t>Nokia, Nokia Shanghai Bell,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7803063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134A46" w14:textId="77777777" w:rsidR="00A66E27" w:rsidRDefault="00A66E27">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hideMark/>
          </w:tcPr>
          <w:p w14:paraId="2A15198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014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A2136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CF6BF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6E1E93" w14:textId="77777777" w:rsidR="00A66E27" w:rsidRDefault="00A66E27">
            <w:pPr>
              <w:pStyle w:val="TAL"/>
              <w:rPr>
                <w:sz w:val="16"/>
              </w:rPr>
            </w:pPr>
            <w:r>
              <w:rPr>
                <w:sz w:val="16"/>
              </w:rPr>
              <w:t>agreed</w:t>
            </w:r>
          </w:p>
        </w:tc>
      </w:tr>
      <w:tr w:rsidR="00A66E27" w14:paraId="5C0791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E86E7E" w14:textId="77777777" w:rsidR="00A66E27" w:rsidRDefault="00A66E27">
            <w:pPr>
              <w:pStyle w:val="TAL"/>
              <w:rPr>
                <w:sz w:val="16"/>
              </w:rPr>
            </w:pPr>
            <w:r>
              <w:rPr>
                <w:sz w:val="16"/>
              </w:rPr>
              <w:t>C3-234533</w:t>
            </w:r>
          </w:p>
        </w:tc>
        <w:tc>
          <w:tcPr>
            <w:tcW w:w="0" w:type="auto"/>
            <w:tcBorders>
              <w:top w:val="single" w:sz="4" w:space="0" w:color="auto"/>
              <w:left w:val="single" w:sz="4" w:space="0" w:color="auto"/>
              <w:bottom w:val="single" w:sz="4" w:space="0" w:color="auto"/>
              <w:right w:val="single" w:sz="4" w:space="0" w:color="auto"/>
            </w:tcBorders>
            <w:hideMark/>
          </w:tcPr>
          <w:p w14:paraId="37E3C3BF"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D94669" w14:textId="77777777" w:rsidR="00A66E27" w:rsidRDefault="00A66E27">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56F03B0"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EED2CBD" w14:textId="77777777" w:rsidR="00A66E27" w:rsidRDefault="00A66E27">
            <w:pPr>
              <w:pStyle w:val="TAL"/>
              <w:rPr>
                <w:sz w:val="16"/>
              </w:rPr>
            </w:pPr>
            <w:r>
              <w:rPr>
                <w:sz w:val="16"/>
              </w:rPr>
              <w:t>559</w:t>
            </w:r>
          </w:p>
        </w:tc>
        <w:tc>
          <w:tcPr>
            <w:tcW w:w="0" w:type="auto"/>
            <w:tcBorders>
              <w:top w:val="single" w:sz="4" w:space="0" w:color="auto"/>
              <w:left w:val="single" w:sz="4" w:space="0" w:color="auto"/>
              <w:bottom w:val="single" w:sz="4" w:space="0" w:color="auto"/>
              <w:right w:val="single" w:sz="4" w:space="0" w:color="auto"/>
            </w:tcBorders>
            <w:hideMark/>
          </w:tcPr>
          <w:p w14:paraId="5BDA122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7EEB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8D95F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BEA9A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C802B3C" w14:textId="77777777" w:rsidR="00A66E27" w:rsidRDefault="00A66E27">
            <w:pPr>
              <w:pStyle w:val="TAL"/>
              <w:rPr>
                <w:sz w:val="16"/>
              </w:rPr>
            </w:pPr>
            <w:r>
              <w:rPr>
                <w:sz w:val="16"/>
              </w:rPr>
              <w:t>agreed</w:t>
            </w:r>
          </w:p>
        </w:tc>
      </w:tr>
      <w:tr w:rsidR="00A66E27" w14:paraId="1BAACB2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614EB8" w14:textId="77777777" w:rsidR="00A66E27" w:rsidRDefault="00A66E27">
            <w:pPr>
              <w:pStyle w:val="TAL"/>
              <w:rPr>
                <w:sz w:val="16"/>
              </w:rPr>
            </w:pPr>
            <w:r>
              <w:rPr>
                <w:sz w:val="16"/>
              </w:rPr>
              <w:t>C3-234534</w:t>
            </w:r>
          </w:p>
        </w:tc>
        <w:tc>
          <w:tcPr>
            <w:tcW w:w="0" w:type="auto"/>
            <w:tcBorders>
              <w:top w:val="single" w:sz="4" w:space="0" w:color="auto"/>
              <w:left w:val="single" w:sz="4" w:space="0" w:color="auto"/>
              <w:bottom w:val="single" w:sz="4" w:space="0" w:color="auto"/>
              <w:right w:val="single" w:sz="4" w:space="0" w:color="auto"/>
            </w:tcBorders>
            <w:hideMark/>
          </w:tcPr>
          <w:p w14:paraId="1515B4D3" w14:textId="77777777" w:rsidR="00A66E27" w:rsidRDefault="00A66E27">
            <w:pPr>
              <w:pStyle w:val="TAL"/>
              <w:rPr>
                <w:sz w:val="16"/>
              </w:rPr>
            </w:pPr>
            <w:r>
              <w:rPr>
                <w:sz w:val="16"/>
              </w:rPr>
              <w:t xml:space="preserve">Feature granularity and definition for </w:t>
            </w:r>
            <w:proofErr w:type="spellStart"/>
            <w:r>
              <w:rPr>
                <w:sz w:val="16"/>
              </w:rPr>
              <w:t>MultiModal</w:t>
            </w:r>
            <w:proofErr w:type="spellEnd"/>
            <w:r>
              <w:rPr>
                <w:sz w:val="16"/>
              </w:rPr>
              <w:t xml:space="preserve"> &amp; </w:t>
            </w:r>
            <w:proofErr w:type="spellStart"/>
            <w:r>
              <w:rPr>
                <w:sz w:val="16"/>
              </w:rPr>
              <w:t>PowerSaving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6BD2B"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54158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C9CB83" w14:textId="77777777" w:rsidR="00A66E27" w:rsidRDefault="00A66E27">
            <w:pPr>
              <w:pStyle w:val="TAL"/>
              <w:rPr>
                <w:sz w:val="16"/>
              </w:rPr>
            </w:pPr>
            <w:r>
              <w:rPr>
                <w:sz w:val="16"/>
              </w:rPr>
              <w:t>1150</w:t>
            </w:r>
          </w:p>
        </w:tc>
        <w:tc>
          <w:tcPr>
            <w:tcW w:w="0" w:type="auto"/>
            <w:tcBorders>
              <w:top w:val="single" w:sz="4" w:space="0" w:color="auto"/>
              <w:left w:val="single" w:sz="4" w:space="0" w:color="auto"/>
              <w:bottom w:val="single" w:sz="4" w:space="0" w:color="auto"/>
              <w:right w:val="single" w:sz="4" w:space="0" w:color="auto"/>
            </w:tcBorders>
            <w:hideMark/>
          </w:tcPr>
          <w:p w14:paraId="6391056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883B3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53C8A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458030"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53A341" w14:textId="77777777" w:rsidR="00A66E27" w:rsidRDefault="00A66E27">
            <w:pPr>
              <w:pStyle w:val="TAL"/>
              <w:rPr>
                <w:sz w:val="16"/>
              </w:rPr>
            </w:pPr>
            <w:r>
              <w:rPr>
                <w:sz w:val="16"/>
              </w:rPr>
              <w:t>agreed</w:t>
            </w:r>
          </w:p>
        </w:tc>
      </w:tr>
      <w:tr w:rsidR="00A66E27" w14:paraId="1E308C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2408F82" w14:textId="77777777" w:rsidR="00A66E27" w:rsidRDefault="00A66E27">
            <w:pPr>
              <w:pStyle w:val="TAL"/>
              <w:rPr>
                <w:sz w:val="16"/>
              </w:rPr>
            </w:pPr>
            <w:r>
              <w:rPr>
                <w:sz w:val="16"/>
              </w:rPr>
              <w:t>C3-234535</w:t>
            </w:r>
          </w:p>
        </w:tc>
        <w:tc>
          <w:tcPr>
            <w:tcW w:w="0" w:type="auto"/>
            <w:tcBorders>
              <w:top w:val="single" w:sz="4" w:space="0" w:color="auto"/>
              <w:left w:val="single" w:sz="4" w:space="0" w:color="auto"/>
              <w:bottom w:val="single" w:sz="4" w:space="0" w:color="auto"/>
              <w:right w:val="single" w:sz="4" w:space="0" w:color="auto"/>
            </w:tcBorders>
            <w:hideMark/>
          </w:tcPr>
          <w:p w14:paraId="01CE16C4" w14:textId="77777777" w:rsidR="00A66E27" w:rsidRDefault="00A66E27">
            <w:pPr>
              <w:pStyle w:val="TAL"/>
              <w:rPr>
                <w:sz w:val="16"/>
              </w:rPr>
            </w:pPr>
            <w:r>
              <w:rPr>
                <w:sz w:val="16"/>
              </w:rPr>
              <w:t>Editor note removal on SMF DNN configuration</w:t>
            </w:r>
          </w:p>
        </w:tc>
        <w:tc>
          <w:tcPr>
            <w:tcW w:w="0" w:type="auto"/>
            <w:tcBorders>
              <w:top w:val="single" w:sz="4" w:space="0" w:color="auto"/>
              <w:left w:val="single" w:sz="4" w:space="0" w:color="auto"/>
              <w:bottom w:val="single" w:sz="4" w:space="0" w:color="auto"/>
              <w:right w:val="single" w:sz="4" w:space="0" w:color="auto"/>
            </w:tcBorders>
            <w:hideMark/>
          </w:tcPr>
          <w:p w14:paraId="5A4C1AF2"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4B29A2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2D110CE" w14:textId="77777777" w:rsidR="00A66E27" w:rsidRDefault="00A66E27">
            <w:pPr>
              <w:pStyle w:val="TAL"/>
              <w:rPr>
                <w:sz w:val="16"/>
              </w:rPr>
            </w:pPr>
            <w:r>
              <w:rPr>
                <w:sz w:val="16"/>
              </w:rPr>
              <w:t>1151</w:t>
            </w:r>
          </w:p>
        </w:tc>
        <w:tc>
          <w:tcPr>
            <w:tcW w:w="0" w:type="auto"/>
            <w:tcBorders>
              <w:top w:val="single" w:sz="4" w:space="0" w:color="auto"/>
              <w:left w:val="single" w:sz="4" w:space="0" w:color="auto"/>
              <w:bottom w:val="single" w:sz="4" w:space="0" w:color="auto"/>
              <w:right w:val="single" w:sz="4" w:space="0" w:color="auto"/>
            </w:tcBorders>
            <w:hideMark/>
          </w:tcPr>
          <w:p w14:paraId="697E769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9965B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EE60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2C8E1C" w14:textId="77777777" w:rsidR="00A66E27" w:rsidRDefault="00A66E27">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1054BF03" w14:textId="77777777" w:rsidR="00A66E27" w:rsidRDefault="00A66E27">
            <w:pPr>
              <w:pStyle w:val="TAL"/>
              <w:rPr>
                <w:sz w:val="16"/>
              </w:rPr>
            </w:pPr>
            <w:r>
              <w:rPr>
                <w:sz w:val="16"/>
              </w:rPr>
              <w:t>agreed</w:t>
            </w:r>
          </w:p>
        </w:tc>
      </w:tr>
      <w:tr w:rsidR="00A66E27" w14:paraId="3E331F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930BEA" w14:textId="77777777" w:rsidR="00A66E27" w:rsidRDefault="00A66E27">
            <w:pPr>
              <w:pStyle w:val="TAL"/>
              <w:rPr>
                <w:sz w:val="16"/>
              </w:rPr>
            </w:pPr>
            <w:r>
              <w:rPr>
                <w:sz w:val="16"/>
              </w:rPr>
              <w:t>C3-234536</w:t>
            </w:r>
          </w:p>
        </w:tc>
        <w:tc>
          <w:tcPr>
            <w:tcW w:w="0" w:type="auto"/>
            <w:tcBorders>
              <w:top w:val="single" w:sz="4" w:space="0" w:color="auto"/>
              <w:left w:val="single" w:sz="4" w:space="0" w:color="auto"/>
              <w:bottom w:val="single" w:sz="4" w:space="0" w:color="auto"/>
              <w:right w:val="single" w:sz="4" w:space="0" w:color="auto"/>
            </w:tcBorders>
            <w:hideMark/>
          </w:tcPr>
          <w:p w14:paraId="6F3CFC20" w14:textId="77777777" w:rsidR="00A66E27" w:rsidRDefault="00A66E27">
            <w:pPr>
              <w:pStyle w:val="TAL"/>
              <w:rPr>
                <w:sz w:val="16"/>
              </w:rPr>
            </w:pPr>
            <w:r>
              <w:rPr>
                <w:sz w:val="16"/>
              </w:rPr>
              <w:t>IMS Data channel QoS update</w:t>
            </w:r>
          </w:p>
        </w:tc>
        <w:tc>
          <w:tcPr>
            <w:tcW w:w="0" w:type="auto"/>
            <w:tcBorders>
              <w:top w:val="single" w:sz="4" w:space="0" w:color="auto"/>
              <w:left w:val="single" w:sz="4" w:space="0" w:color="auto"/>
              <w:bottom w:val="single" w:sz="4" w:space="0" w:color="auto"/>
              <w:right w:val="single" w:sz="4" w:space="0" w:color="auto"/>
            </w:tcBorders>
            <w:hideMark/>
          </w:tcPr>
          <w:p w14:paraId="11A15BF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514AB9"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7AC860E" w14:textId="77777777" w:rsidR="00A66E27" w:rsidRDefault="00A66E27">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hideMark/>
          </w:tcPr>
          <w:p w14:paraId="209FA1D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0FF43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18D6A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EF4AAA" w14:textId="77777777" w:rsidR="00A66E27" w:rsidRDefault="00A66E27">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1810239E" w14:textId="77777777" w:rsidR="00A66E27" w:rsidRDefault="00A66E27">
            <w:pPr>
              <w:pStyle w:val="TAL"/>
              <w:rPr>
                <w:sz w:val="16"/>
              </w:rPr>
            </w:pPr>
            <w:r>
              <w:rPr>
                <w:sz w:val="16"/>
              </w:rPr>
              <w:t>agreed</w:t>
            </w:r>
          </w:p>
        </w:tc>
      </w:tr>
      <w:tr w:rsidR="00A66E27" w14:paraId="066D26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44513E" w14:textId="77777777" w:rsidR="00A66E27" w:rsidRDefault="00A66E27">
            <w:pPr>
              <w:pStyle w:val="TAL"/>
              <w:rPr>
                <w:sz w:val="16"/>
              </w:rPr>
            </w:pPr>
            <w:r>
              <w:rPr>
                <w:sz w:val="16"/>
              </w:rPr>
              <w:t>C3-234537</w:t>
            </w:r>
          </w:p>
        </w:tc>
        <w:tc>
          <w:tcPr>
            <w:tcW w:w="0" w:type="auto"/>
            <w:tcBorders>
              <w:top w:val="single" w:sz="4" w:space="0" w:color="auto"/>
              <w:left w:val="single" w:sz="4" w:space="0" w:color="auto"/>
              <w:bottom w:val="single" w:sz="4" w:space="0" w:color="auto"/>
              <w:right w:val="single" w:sz="4" w:space="0" w:color="auto"/>
            </w:tcBorders>
            <w:hideMark/>
          </w:tcPr>
          <w:p w14:paraId="39ED9EED" w14:textId="77777777" w:rsidR="00A66E27" w:rsidRDefault="00A66E27">
            <w:pPr>
              <w:pStyle w:val="TAL"/>
              <w:rPr>
                <w:sz w:val="16"/>
              </w:rPr>
            </w:pPr>
            <w:r>
              <w:rPr>
                <w:sz w:val="16"/>
              </w:rPr>
              <w:t>Multiple AF Expected UE behaviour</w:t>
            </w:r>
          </w:p>
        </w:tc>
        <w:tc>
          <w:tcPr>
            <w:tcW w:w="0" w:type="auto"/>
            <w:tcBorders>
              <w:top w:val="single" w:sz="4" w:space="0" w:color="auto"/>
              <w:left w:val="single" w:sz="4" w:space="0" w:color="auto"/>
              <w:bottom w:val="single" w:sz="4" w:space="0" w:color="auto"/>
              <w:right w:val="single" w:sz="4" w:space="0" w:color="auto"/>
            </w:tcBorders>
            <w:hideMark/>
          </w:tcPr>
          <w:p w14:paraId="6BF6B70C"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D9361A"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FD6F45" w14:textId="77777777" w:rsidR="00A66E27" w:rsidRDefault="00A66E27">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hideMark/>
          </w:tcPr>
          <w:p w14:paraId="42A26C3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1ED5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DB09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C0F2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8D5E72" w14:textId="77777777" w:rsidR="00A66E27" w:rsidRDefault="00A66E27">
            <w:pPr>
              <w:pStyle w:val="TAL"/>
              <w:rPr>
                <w:sz w:val="16"/>
              </w:rPr>
            </w:pPr>
            <w:r>
              <w:rPr>
                <w:sz w:val="16"/>
              </w:rPr>
              <w:t>postponed</w:t>
            </w:r>
          </w:p>
        </w:tc>
      </w:tr>
      <w:tr w:rsidR="00A66E27" w14:paraId="4418FD1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45BF330" w14:textId="77777777" w:rsidR="00A66E27" w:rsidRDefault="00A66E27">
            <w:pPr>
              <w:pStyle w:val="TAL"/>
              <w:rPr>
                <w:sz w:val="16"/>
              </w:rPr>
            </w:pPr>
            <w:r>
              <w:rPr>
                <w:sz w:val="16"/>
              </w:rPr>
              <w:t>C3-234538</w:t>
            </w:r>
          </w:p>
        </w:tc>
        <w:tc>
          <w:tcPr>
            <w:tcW w:w="0" w:type="auto"/>
            <w:tcBorders>
              <w:top w:val="single" w:sz="4" w:space="0" w:color="auto"/>
              <w:left w:val="single" w:sz="4" w:space="0" w:color="auto"/>
              <w:bottom w:val="single" w:sz="4" w:space="0" w:color="auto"/>
              <w:right w:val="single" w:sz="4" w:space="0" w:color="auto"/>
            </w:tcBorders>
            <w:hideMark/>
          </w:tcPr>
          <w:p w14:paraId="768D4B4E" w14:textId="77777777" w:rsidR="00A66E27" w:rsidRDefault="00A66E27">
            <w:pPr>
              <w:pStyle w:val="TAL"/>
              <w:rPr>
                <w:sz w:val="16"/>
              </w:rPr>
            </w:pPr>
            <w:r>
              <w:rPr>
                <w:sz w:val="16"/>
              </w:rPr>
              <w:t>AF QoS Timing info addition</w:t>
            </w:r>
          </w:p>
        </w:tc>
        <w:tc>
          <w:tcPr>
            <w:tcW w:w="0" w:type="auto"/>
            <w:tcBorders>
              <w:top w:val="single" w:sz="4" w:space="0" w:color="auto"/>
              <w:left w:val="single" w:sz="4" w:space="0" w:color="auto"/>
              <w:bottom w:val="single" w:sz="4" w:space="0" w:color="auto"/>
              <w:right w:val="single" w:sz="4" w:space="0" w:color="auto"/>
            </w:tcBorders>
            <w:hideMark/>
          </w:tcPr>
          <w:p w14:paraId="258EEB7E"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ED19DC"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1060C01" w14:textId="77777777" w:rsidR="00A66E27" w:rsidRDefault="00A66E27">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hideMark/>
          </w:tcPr>
          <w:p w14:paraId="6007383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0546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73D5A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D81380"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70F94D" w14:textId="77777777" w:rsidR="00A66E27" w:rsidRDefault="00A66E27">
            <w:pPr>
              <w:pStyle w:val="TAL"/>
              <w:rPr>
                <w:sz w:val="16"/>
              </w:rPr>
            </w:pPr>
            <w:r>
              <w:rPr>
                <w:sz w:val="16"/>
              </w:rPr>
              <w:t>agreed</w:t>
            </w:r>
          </w:p>
        </w:tc>
      </w:tr>
      <w:tr w:rsidR="00A66E27" w14:paraId="47665CE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B1B6B8" w14:textId="77777777" w:rsidR="00A66E27" w:rsidRDefault="00A66E27">
            <w:pPr>
              <w:pStyle w:val="TAL"/>
              <w:rPr>
                <w:sz w:val="16"/>
              </w:rPr>
            </w:pPr>
            <w:r>
              <w:rPr>
                <w:sz w:val="16"/>
              </w:rPr>
              <w:t>C3-234539</w:t>
            </w:r>
          </w:p>
        </w:tc>
        <w:tc>
          <w:tcPr>
            <w:tcW w:w="0" w:type="auto"/>
            <w:tcBorders>
              <w:top w:val="single" w:sz="4" w:space="0" w:color="auto"/>
              <w:left w:val="single" w:sz="4" w:space="0" w:color="auto"/>
              <w:bottom w:val="single" w:sz="4" w:space="0" w:color="auto"/>
              <w:right w:val="single" w:sz="4" w:space="0" w:color="auto"/>
            </w:tcBorders>
            <w:hideMark/>
          </w:tcPr>
          <w:p w14:paraId="75BB6B23" w14:textId="77777777" w:rsidR="00A66E27" w:rsidRDefault="00A66E27">
            <w:pPr>
              <w:pStyle w:val="TAL"/>
              <w:rPr>
                <w:sz w:val="16"/>
              </w:rPr>
            </w:pPr>
            <w:r>
              <w:rPr>
                <w:sz w:val="16"/>
              </w:rPr>
              <w:t>EN resolution on UE policy container PCRT</w:t>
            </w:r>
          </w:p>
        </w:tc>
        <w:tc>
          <w:tcPr>
            <w:tcW w:w="0" w:type="auto"/>
            <w:tcBorders>
              <w:top w:val="single" w:sz="4" w:space="0" w:color="auto"/>
              <w:left w:val="single" w:sz="4" w:space="0" w:color="auto"/>
              <w:bottom w:val="single" w:sz="4" w:space="0" w:color="auto"/>
              <w:right w:val="single" w:sz="4" w:space="0" w:color="auto"/>
            </w:tcBorders>
            <w:hideMark/>
          </w:tcPr>
          <w:p w14:paraId="320A03B2" w14:textId="77777777" w:rsidR="00A66E27" w:rsidRDefault="00A66E27">
            <w:pPr>
              <w:pStyle w:val="TAL"/>
              <w:rPr>
                <w:sz w:val="16"/>
              </w:rPr>
            </w:pPr>
            <w:r>
              <w:rPr>
                <w:sz w:val="16"/>
              </w:rPr>
              <w:t>Intel, Ericsson</w:t>
            </w:r>
          </w:p>
        </w:tc>
        <w:tc>
          <w:tcPr>
            <w:tcW w:w="0" w:type="auto"/>
            <w:tcBorders>
              <w:top w:val="single" w:sz="4" w:space="0" w:color="auto"/>
              <w:left w:val="single" w:sz="4" w:space="0" w:color="auto"/>
              <w:bottom w:val="single" w:sz="4" w:space="0" w:color="auto"/>
              <w:right w:val="single" w:sz="4" w:space="0" w:color="auto"/>
            </w:tcBorders>
            <w:hideMark/>
          </w:tcPr>
          <w:p w14:paraId="453C7F62"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EFA386" w14:textId="77777777" w:rsidR="00A66E27" w:rsidRDefault="00A66E27">
            <w:pPr>
              <w:pStyle w:val="TAL"/>
              <w:rPr>
                <w:sz w:val="16"/>
              </w:rPr>
            </w:pPr>
            <w:r>
              <w:rPr>
                <w:sz w:val="16"/>
              </w:rPr>
              <w:t>1148</w:t>
            </w:r>
          </w:p>
        </w:tc>
        <w:tc>
          <w:tcPr>
            <w:tcW w:w="0" w:type="auto"/>
            <w:tcBorders>
              <w:top w:val="single" w:sz="4" w:space="0" w:color="auto"/>
              <w:left w:val="single" w:sz="4" w:space="0" w:color="auto"/>
              <w:bottom w:val="single" w:sz="4" w:space="0" w:color="auto"/>
              <w:right w:val="single" w:sz="4" w:space="0" w:color="auto"/>
            </w:tcBorders>
            <w:hideMark/>
          </w:tcPr>
          <w:p w14:paraId="50612C1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E625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D99A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D710B"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267BC1" w14:textId="77777777" w:rsidR="00A66E27" w:rsidRDefault="00A66E27">
            <w:pPr>
              <w:pStyle w:val="TAL"/>
              <w:rPr>
                <w:sz w:val="16"/>
              </w:rPr>
            </w:pPr>
            <w:r>
              <w:rPr>
                <w:sz w:val="16"/>
              </w:rPr>
              <w:t>agreed</w:t>
            </w:r>
          </w:p>
        </w:tc>
      </w:tr>
      <w:tr w:rsidR="00A66E27" w14:paraId="12A9BFF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D06CFD4" w14:textId="77777777" w:rsidR="00A66E27" w:rsidRDefault="00A66E27">
            <w:pPr>
              <w:pStyle w:val="TAL"/>
              <w:rPr>
                <w:sz w:val="16"/>
              </w:rPr>
            </w:pPr>
            <w:r>
              <w:rPr>
                <w:sz w:val="16"/>
              </w:rPr>
              <w:t>C3-234540</w:t>
            </w:r>
          </w:p>
        </w:tc>
        <w:tc>
          <w:tcPr>
            <w:tcW w:w="0" w:type="auto"/>
            <w:tcBorders>
              <w:top w:val="single" w:sz="4" w:space="0" w:color="auto"/>
              <w:left w:val="single" w:sz="4" w:space="0" w:color="auto"/>
              <w:bottom w:val="single" w:sz="4" w:space="0" w:color="auto"/>
              <w:right w:val="single" w:sz="4" w:space="0" w:color="auto"/>
            </w:tcBorders>
            <w:hideMark/>
          </w:tcPr>
          <w:p w14:paraId="495FBD8D" w14:textId="77777777" w:rsidR="00A66E27" w:rsidRDefault="00A66E27">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78F79346"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D9E874"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EB78613" w14:textId="77777777" w:rsidR="00A66E27" w:rsidRDefault="00A66E27">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419F823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5410E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8AD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B899F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F6C9D5" w14:textId="77777777" w:rsidR="00A66E27" w:rsidRDefault="00A66E27">
            <w:pPr>
              <w:pStyle w:val="TAL"/>
              <w:rPr>
                <w:sz w:val="16"/>
              </w:rPr>
            </w:pPr>
            <w:r>
              <w:rPr>
                <w:sz w:val="16"/>
              </w:rPr>
              <w:t>revised</w:t>
            </w:r>
          </w:p>
        </w:tc>
      </w:tr>
      <w:tr w:rsidR="00A66E27" w14:paraId="67C3D0D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35C9BC" w14:textId="77777777" w:rsidR="00A66E27" w:rsidRDefault="00A66E27">
            <w:pPr>
              <w:pStyle w:val="TAL"/>
              <w:rPr>
                <w:sz w:val="16"/>
              </w:rPr>
            </w:pPr>
            <w:r>
              <w:rPr>
                <w:sz w:val="16"/>
              </w:rPr>
              <w:t>C3-234541</w:t>
            </w:r>
          </w:p>
        </w:tc>
        <w:tc>
          <w:tcPr>
            <w:tcW w:w="0" w:type="auto"/>
            <w:tcBorders>
              <w:top w:val="single" w:sz="4" w:space="0" w:color="auto"/>
              <w:left w:val="single" w:sz="4" w:space="0" w:color="auto"/>
              <w:bottom w:val="single" w:sz="4" w:space="0" w:color="auto"/>
              <w:right w:val="single" w:sz="4" w:space="0" w:color="auto"/>
            </w:tcBorders>
            <w:hideMark/>
          </w:tcPr>
          <w:p w14:paraId="4B88FFD2" w14:textId="77777777" w:rsidR="00A66E27" w:rsidRDefault="00A66E27">
            <w:pPr>
              <w:pStyle w:val="TAL"/>
              <w:rPr>
                <w:sz w:val="16"/>
              </w:rPr>
            </w:pPr>
            <w:r>
              <w:rPr>
                <w:sz w:val="16"/>
              </w:rPr>
              <w:t>URSP provisioning in EPS in Home Routed scenarios</w:t>
            </w:r>
          </w:p>
        </w:tc>
        <w:tc>
          <w:tcPr>
            <w:tcW w:w="0" w:type="auto"/>
            <w:tcBorders>
              <w:top w:val="single" w:sz="4" w:space="0" w:color="auto"/>
              <w:left w:val="single" w:sz="4" w:space="0" w:color="auto"/>
              <w:bottom w:val="single" w:sz="4" w:space="0" w:color="auto"/>
              <w:right w:val="single" w:sz="4" w:space="0" w:color="auto"/>
            </w:tcBorders>
            <w:hideMark/>
          </w:tcPr>
          <w:p w14:paraId="61CB02EA" w14:textId="77777777" w:rsidR="00A66E27" w:rsidRDefault="00A66E27">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443BACDD"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0637CAB" w14:textId="77777777" w:rsidR="00A66E27" w:rsidRDefault="00A66E27">
            <w:pPr>
              <w:pStyle w:val="TAL"/>
              <w:rPr>
                <w:sz w:val="16"/>
              </w:rPr>
            </w:pPr>
            <w:r>
              <w:rPr>
                <w:sz w:val="16"/>
              </w:rPr>
              <w:t>298</w:t>
            </w:r>
          </w:p>
        </w:tc>
        <w:tc>
          <w:tcPr>
            <w:tcW w:w="0" w:type="auto"/>
            <w:tcBorders>
              <w:top w:val="single" w:sz="4" w:space="0" w:color="auto"/>
              <w:left w:val="single" w:sz="4" w:space="0" w:color="auto"/>
              <w:bottom w:val="single" w:sz="4" w:space="0" w:color="auto"/>
              <w:right w:val="single" w:sz="4" w:space="0" w:color="auto"/>
            </w:tcBorders>
            <w:hideMark/>
          </w:tcPr>
          <w:p w14:paraId="43B2728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E181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33375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DEE4E4"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FC20A" w14:textId="77777777" w:rsidR="00A66E27" w:rsidRDefault="00A66E27">
            <w:pPr>
              <w:pStyle w:val="TAL"/>
              <w:rPr>
                <w:sz w:val="16"/>
              </w:rPr>
            </w:pPr>
            <w:r>
              <w:rPr>
                <w:sz w:val="16"/>
              </w:rPr>
              <w:t>agreed</w:t>
            </w:r>
          </w:p>
        </w:tc>
      </w:tr>
      <w:tr w:rsidR="00A66E27" w14:paraId="23299D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E2FFF27" w14:textId="77777777" w:rsidR="00A66E27" w:rsidRDefault="00A66E27">
            <w:pPr>
              <w:pStyle w:val="TAL"/>
              <w:rPr>
                <w:sz w:val="16"/>
              </w:rPr>
            </w:pPr>
            <w:r>
              <w:rPr>
                <w:sz w:val="16"/>
              </w:rPr>
              <w:t>C3-234542</w:t>
            </w:r>
          </w:p>
        </w:tc>
        <w:tc>
          <w:tcPr>
            <w:tcW w:w="0" w:type="auto"/>
            <w:tcBorders>
              <w:top w:val="single" w:sz="4" w:space="0" w:color="auto"/>
              <w:left w:val="single" w:sz="4" w:space="0" w:color="auto"/>
              <w:bottom w:val="single" w:sz="4" w:space="0" w:color="auto"/>
              <w:right w:val="single" w:sz="4" w:space="0" w:color="auto"/>
            </w:tcBorders>
            <w:hideMark/>
          </w:tcPr>
          <w:p w14:paraId="725C71B4" w14:textId="77777777" w:rsidR="00A66E27" w:rsidRDefault="00A66E27">
            <w:pPr>
              <w:pStyle w:val="TAL"/>
              <w:rPr>
                <w:sz w:val="16"/>
              </w:rPr>
            </w:pPr>
            <w:r>
              <w:rPr>
                <w:sz w:val="16"/>
              </w:rPr>
              <w:t>Correction in warning notification procedures.</w:t>
            </w:r>
          </w:p>
        </w:tc>
        <w:tc>
          <w:tcPr>
            <w:tcW w:w="0" w:type="auto"/>
            <w:tcBorders>
              <w:top w:val="single" w:sz="4" w:space="0" w:color="auto"/>
              <w:left w:val="single" w:sz="4" w:space="0" w:color="auto"/>
              <w:bottom w:val="single" w:sz="4" w:space="0" w:color="auto"/>
              <w:right w:val="single" w:sz="4" w:space="0" w:color="auto"/>
            </w:tcBorders>
            <w:hideMark/>
          </w:tcPr>
          <w:p w14:paraId="5F82EDD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C31A5"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C39522B" w14:textId="77777777" w:rsidR="00A66E27" w:rsidRDefault="00A66E27">
            <w:pPr>
              <w:pStyle w:val="TAL"/>
              <w:rPr>
                <w:sz w:val="16"/>
              </w:rPr>
            </w:pPr>
            <w:r>
              <w:rPr>
                <w:sz w:val="16"/>
              </w:rPr>
              <w:t>498</w:t>
            </w:r>
          </w:p>
        </w:tc>
        <w:tc>
          <w:tcPr>
            <w:tcW w:w="0" w:type="auto"/>
            <w:tcBorders>
              <w:top w:val="single" w:sz="4" w:space="0" w:color="auto"/>
              <w:left w:val="single" w:sz="4" w:space="0" w:color="auto"/>
              <w:bottom w:val="single" w:sz="4" w:space="0" w:color="auto"/>
              <w:right w:val="single" w:sz="4" w:space="0" w:color="auto"/>
            </w:tcBorders>
            <w:hideMark/>
          </w:tcPr>
          <w:p w14:paraId="4E1223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A893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9F47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8BD07" w14:textId="77777777" w:rsidR="00A66E27" w:rsidRDefault="00A66E27">
            <w:pPr>
              <w:pStyle w:val="TAL"/>
              <w:rPr>
                <w:sz w:val="16"/>
              </w:rPr>
            </w:pPr>
            <w:proofErr w:type="spellStart"/>
            <w:r>
              <w:rPr>
                <w:sz w:val="16"/>
              </w:rPr>
              <w:t>eNA</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hideMark/>
          </w:tcPr>
          <w:p w14:paraId="7B987767" w14:textId="77777777" w:rsidR="00A66E27" w:rsidRDefault="00A66E27">
            <w:pPr>
              <w:pStyle w:val="TAL"/>
              <w:rPr>
                <w:sz w:val="16"/>
              </w:rPr>
            </w:pPr>
            <w:r>
              <w:rPr>
                <w:sz w:val="16"/>
              </w:rPr>
              <w:t>agreed</w:t>
            </w:r>
          </w:p>
        </w:tc>
      </w:tr>
      <w:tr w:rsidR="00A66E27" w14:paraId="27FB86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921DF6" w14:textId="77777777" w:rsidR="00A66E27" w:rsidRDefault="00A66E27">
            <w:pPr>
              <w:pStyle w:val="TAL"/>
              <w:rPr>
                <w:sz w:val="16"/>
              </w:rPr>
            </w:pPr>
            <w:r>
              <w:rPr>
                <w:sz w:val="16"/>
              </w:rPr>
              <w:t>C3-234543</w:t>
            </w:r>
          </w:p>
        </w:tc>
        <w:tc>
          <w:tcPr>
            <w:tcW w:w="0" w:type="auto"/>
            <w:tcBorders>
              <w:top w:val="single" w:sz="4" w:space="0" w:color="auto"/>
              <w:left w:val="single" w:sz="4" w:space="0" w:color="auto"/>
              <w:bottom w:val="single" w:sz="4" w:space="0" w:color="auto"/>
              <w:right w:val="single" w:sz="4" w:space="0" w:color="auto"/>
            </w:tcBorders>
            <w:hideMark/>
          </w:tcPr>
          <w:p w14:paraId="16941760"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4A51696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5A914"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B742620"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hideMark/>
          </w:tcPr>
          <w:p w14:paraId="31E78CDE"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B13E23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A08F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77D72"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B44659" w14:textId="77777777" w:rsidR="00A66E27" w:rsidRDefault="00A66E27">
            <w:pPr>
              <w:pStyle w:val="TAL"/>
              <w:rPr>
                <w:sz w:val="16"/>
              </w:rPr>
            </w:pPr>
            <w:r>
              <w:rPr>
                <w:sz w:val="16"/>
              </w:rPr>
              <w:t>revised</w:t>
            </w:r>
          </w:p>
        </w:tc>
      </w:tr>
      <w:tr w:rsidR="00A66E27" w14:paraId="25B3268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57F90A" w14:textId="77777777" w:rsidR="00A66E27" w:rsidRDefault="00A66E27">
            <w:pPr>
              <w:pStyle w:val="TAL"/>
              <w:rPr>
                <w:sz w:val="16"/>
              </w:rPr>
            </w:pPr>
            <w:r>
              <w:rPr>
                <w:sz w:val="16"/>
              </w:rPr>
              <w:t>C3-234545</w:t>
            </w:r>
          </w:p>
        </w:tc>
        <w:tc>
          <w:tcPr>
            <w:tcW w:w="0" w:type="auto"/>
            <w:tcBorders>
              <w:top w:val="single" w:sz="4" w:space="0" w:color="auto"/>
              <w:left w:val="single" w:sz="4" w:space="0" w:color="auto"/>
              <w:bottom w:val="single" w:sz="4" w:space="0" w:color="auto"/>
              <w:right w:val="single" w:sz="4" w:space="0" w:color="auto"/>
            </w:tcBorders>
            <w:hideMark/>
          </w:tcPr>
          <w:p w14:paraId="04F9DC6A" w14:textId="77777777" w:rsidR="00A66E27" w:rsidRDefault="00A66E27">
            <w:pPr>
              <w:pStyle w:val="TAL"/>
              <w:rPr>
                <w:sz w:val="16"/>
              </w:rPr>
            </w:pPr>
            <w:r>
              <w:rPr>
                <w:sz w:val="16"/>
              </w:rPr>
              <w:t>Correction in error handling in roaming scenarios</w:t>
            </w:r>
          </w:p>
        </w:tc>
        <w:tc>
          <w:tcPr>
            <w:tcW w:w="0" w:type="auto"/>
            <w:tcBorders>
              <w:top w:val="single" w:sz="4" w:space="0" w:color="auto"/>
              <w:left w:val="single" w:sz="4" w:space="0" w:color="auto"/>
              <w:bottom w:val="single" w:sz="4" w:space="0" w:color="auto"/>
              <w:right w:val="single" w:sz="4" w:space="0" w:color="auto"/>
            </w:tcBorders>
            <w:hideMark/>
          </w:tcPr>
          <w:p w14:paraId="008971A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9CE6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D07B92" w14:textId="77777777" w:rsidR="00A66E27" w:rsidRDefault="00A66E27">
            <w:pPr>
              <w:pStyle w:val="TAL"/>
              <w:rPr>
                <w:sz w:val="16"/>
              </w:rPr>
            </w:pPr>
            <w:r>
              <w:rPr>
                <w:sz w:val="16"/>
              </w:rPr>
              <w:t>289</w:t>
            </w:r>
          </w:p>
        </w:tc>
        <w:tc>
          <w:tcPr>
            <w:tcW w:w="0" w:type="auto"/>
            <w:tcBorders>
              <w:top w:val="single" w:sz="4" w:space="0" w:color="auto"/>
              <w:left w:val="single" w:sz="4" w:space="0" w:color="auto"/>
              <w:bottom w:val="single" w:sz="4" w:space="0" w:color="auto"/>
              <w:right w:val="single" w:sz="4" w:space="0" w:color="auto"/>
            </w:tcBorders>
            <w:hideMark/>
          </w:tcPr>
          <w:p w14:paraId="6A2164D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25A7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886FF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3CBA5C"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AC654E1" w14:textId="77777777" w:rsidR="00A66E27" w:rsidRDefault="00A66E27">
            <w:pPr>
              <w:pStyle w:val="TAL"/>
              <w:rPr>
                <w:sz w:val="16"/>
              </w:rPr>
            </w:pPr>
            <w:r>
              <w:rPr>
                <w:sz w:val="16"/>
              </w:rPr>
              <w:t>agreed</w:t>
            </w:r>
          </w:p>
        </w:tc>
      </w:tr>
      <w:tr w:rsidR="00A66E27" w14:paraId="7906B4A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D94348" w14:textId="77777777" w:rsidR="00A66E27" w:rsidRDefault="00A66E27">
            <w:pPr>
              <w:pStyle w:val="TAL"/>
              <w:rPr>
                <w:sz w:val="16"/>
              </w:rPr>
            </w:pPr>
            <w:r>
              <w:rPr>
                <w:sz w:val="16"/>
              </w:rPr>
              <w:t>C3-234546</w:t>
            </w:r>
          </w:p>
        </w:tc>
        <w:tc>
          <w:tcPr>
            <w:tcW w:w="0" w:type="auto"/>
            <w:tcBorders>
              <w:top w:val="single" w:sz="4" w:space="0" w:color="auto"/>
              <w:left w:val="single" w:sz="4" w:space="0" w:color="auto"/>
              <w:bottom w:val="single" w:sz="4" w:space="0" w:color="auto"/>
              <w:right w:val="single" w:sz="4" w:space="0" w:color="auto"/>
            </w:tcBorders>
            <w:hideMark/>
          </w:tcPr>
          <w:p w14:paraId="7DF71D3C" w14:textId="77777777" w:rsidR="00A66E27" w:rsidRDefault="00A66E27">
            <w:pPr>
              <w:pStyle w:val="TAL"/>
              <w:rPr>
                <w:sz w:val="16"/>
              </w:rPr>
            </w:pPr>
            <w:r>
              <w:rPr>
                <w:sz w:val="16"/>
              </w:rPr>
              <w:t>Service Operation for Messaging Topic Subscription</w:t>
            </w:r>
          </w:p>
        </w:tc>
        <w:tc>
          <w:tcPr>
            <w:tcW w:w="0" w:type="auto"/>
            <w:tcBorders>
              <w:top w:val="single" w:sz="4" w:space="0" w:color="auto"/>
              <w:left w:val="single" w:sz="4" w:space="0" w:color="auto"/>
              <w:bottom w:val="single" w:sz="4" w:space="0" w:color="auto"/>
              <w:right w:val="single" w:sz="4" w:space="0" w:color="auto"/>
            </w:tcBorders>
            <w:hideMark/>
          </w:tcPr>
          <w:p w14:paraId="0C297F36"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F01EA33"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782671D" w14:textId="77777777" w:rsidR="00A66E27" w:rsidRDefault="00A66E27">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hideMark/>
          </w:tcPr>
          <w:p w14:paraId="60BAB36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8157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0A78F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FD3FA"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2A0410D6" w14:textId="77777777" w:rsidR="00A66E27" w:rsidRDefault="00A66E27">
            <w:pPr>
              <w:pStyle w:val="TAL"/>
              <w:rPr>
                <w:sz w:val="16"/>
              </w:rPr>
            </w:pPr>
            <w:r>
              <w:rPr>
                <w:sz w:val="16"/>
              </w:rPr>
              <w:t>agreed</w:t>
            </w:r>
          </w:p>
        </w:tc>
      </w:tr>
      <w:tr w:rsidR="00A66E27" w14:paraId="4BF0AF0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4EA0B4" w14:textId="77777777" w:rsidR="00A66E27" w:rsidRDefault="00A66E27">
            <w:pPr>
              <w:pStyle w:val="TAL"/>
              <w:rPr>
                <w:sz w:val="16"/>
              </w:rPr>
            </w:pPr>
            <w:r>
              <w:rPr>
                <w:sz w:val="16"/>
              </w:rPr>
              <w:t>C3-234547</w:t>
            </w:r>
          </w:p>
        </w:tc>
        <w:tc>
          <w:tcPr>
            <w:tcW w:w="0" w:type="auto"/>
            <w:tcBorders>
              <w:top w:val="single" w:sz="4" w:space="0" w:color="auto"/>
              <w:left w:val="single" w:sz="4" w:space="0" w:color="auto"/>
              <w:bottom w:val="single" w:sz="4" w:space="0" w:color="auto"/>
              <w:right w:val="single" w:sz="4" w:space="0" w:color="auto"/>
            </w:tcBorders>
            <w:hideMark/>
          </w:tcPr>
          <w:p w14:paraId="1077C813"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5E433A9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2BD42D"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0779EF6" w14:textId="77777777" w:rsidR="00A66E27" w:rsidRDefault="00A66E27">
            <w:pPr>
              <w:pStyle w:val="TAL"/>
              <w:rPr>
                <w:sz w:val="16"/>
              </w:rPr>
            </w:pPr>
            <w:r>
              <w:rPr>
                <w:sz w:val="16"/>
              </w:rPr>
              <w:t>128</w:t>
            </w:r>
          </w:p>
        </w:tc>
        <w:tc>
          <w:tcPr>
            <w:tcW w:w="0" w:type="auto"/>
            <w:tcBorders>
              <w:top w:val="single" w:sz="4" w:space="0" w:color="auto"/>
              <w:left w:val="single" w:sz="4" w:space="0" w:color="auto"/>
              <w:bottom w:val="single" w:sz="4" w:space="0" w:color="auto"/>
              <w:right w:val="single" w:sz="4" w:space="0" w:color="auto"/>
            </w:tcBorders>
            <w:hideMark/>
          </w:tcPr>
          <w:p w14:paraId="781A0A5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0AEC85" w14:textId="77777777" w:rsidR="00A66E27" w:rsidRDefault="00A66E2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20603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170247"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3EBF4CC3" w14:textId="77777777" w:rsidR="00A66E27" w:rsidRDefault="00A66E27">
            <w:pPr>
              <w:pStyle w:val="TAL"/>
              <w:rPr>
                <w:sz w:val="16"/>
              </w:rPr>
            </w:pPr>
            <w:r>
              <w:rPr>
                <w:sz w:val="16"/>
              </w:rPr>
              <w:t>agreed</w:t>
            </w:r>
          </w:p>
        </w:tc>
      </w:tr>
      <w:tr w:rsidR="00A66E27" w14:paraId="18A60EE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787A3C" w14:textId="77777777" w:rsidR="00A66E27" w:rsidRDefault="00A66E27">
            <w:pPr>
              <w:pStyle w:val="TAL"/>
              <w:rPr>
                <w:sz w:val="16"/>
              </w:rPr>
            </w:pPr>
            <w:r>
              <w:rPr>
                <w:sz w:val="16"/>
              </w:rPr>
              <w:t>C3-234548</w:t>
            </w:r>
          </w:p>
        </w:tc>
        <w:tc>
          <w:tcPr>
            <w:tcW w:w="0" w:type="auto"/>
            <w:tcBorders>
              <w:top w:val="single" w:sz="4" w:space="0" w:color="auto"/>
              <w:left w:val="single" w:sz="4" w:space="0" w:color="auto"/>
              <w:bottom w:val="single" w:sz="4" w:space="0" w:color="auto"/>
              <w:right w:val="single" w:sz="4" w:space="0" w:color="auto"/>
            </w:tcBorders>
            <w:hideMark/>
          </w:tcPr>
          <w:p w14:paraId="07F63AF3" w14:textId="77777777" w:rsidR="00A66E27" w:rsidRDefault="00A66E27">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0" w:type="auto"/>
            <w:tcBorders>
              <w:top w:val="single" w:sz="4" w:space="0" w:color="auto"/>
              <w:left w:val="single" w:sz="4" w:space="0" w:color="auto"/>
              <w:bottom w:val="single" w:sz="4" w:space="0" w:color="auto"/>
              <w:right w:val="single" w:sz="4" w:space="0" w:color="auto"/>
            </w:tcBorders>
            <w:hideMark/>
          </w:tcPr>
          <w:p w14:paraId="0C40262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4E158"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A459668" w14:textId="77777777" w:rsidR="00A66E27" w:rsidRDefault="00A66E27">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hideMark/>
          </w:tcPr>
          <w:p w14:paraId="7AA7D86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26430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E672BC" w14:textId="77777777" w:rsidR="00A66E27" w:rsidRDefault="00A66E2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CC4E32" w14:textId="77777777" w:rsidR="00A66E27" w:rsidRDefault="00A66E27">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9E09AF8" w14:textId="77777777" w:rsidR="00A66E27" w:rsidRDefault="00A66E27">
            <w:pPr>
              <w:pStyle w:val="TAL"/>
              <w:rPr>
                <w:sz w:val="16"/>
              </w:rPr>
            </w:pPr>
            <w:r>
              <w:rPr>
                <w:sz w:val="16"/>
              </w:rPr>
              <w:t>agreed</w:t>
            </w:r>
          </w:p>
        </w:tc>
      </w:tr>
      <w:tr w:rsidR="00A66E27" w14:paraId="07BD328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95D86E" w14:textId="77777777" w:rsidR="00A66E27" w:rsidRDefault="00A66E27">
            <w:pPr>
              <w:pStyle w:val="TAL"/>
              <w:rPr>
                <w:sz w:val="16"/>
              </w:rPr>
            </w:pPr>
            <w:r>
              <w:rPr>
                <w:sz w:val="16"/>
              </w:rPr>
              <w:t>C3-234549</w:t>
            </w:r>
          </w:p>
        </w:tc>
        <w:tc>
          <w:tcPr>
            <w:tcW w:w="0" w:type="auto"/>
            <w:tcBorders>
              <w:top w:val="single" w:sz="4" w:space="0" w:color="auto"/>
              <w:left w:val="single" w:sz="4" w:space="0" w:color="auto"/>
              <w:bottom w:val="single" w:sz="4" w:space="0" w:color="auto"/>
              <w:right w:val="single" w:sz="4" w:space="0" w:color="auto"/>
            </w:tcBorders>
            <w:hideMark/>
          </w:tcPr>
          <w:p w14:paraId="509CD61E" w14:textId="77777777" w:rsidR="00A66E27" w:rsidRDefault="00A66E27">
            <w:pPr>
              <w:pStyle w:val="TAL"/>
              <w:rPr>
                <w:sz w:val="16"/>
              </w:rPr>
            </w:pPr>
            <w:r>
              <w:rPr>
                <w:sz w:val="16"/>
              </w:rPr>
              <w:t>Messaging Topic Events API</w:t>
            </w:r>
          </w:p>
        </w:tc>
        <w:tc>
          <w:tcPr>
            <w:tcW w:w="0" w:type="auto"/>
            <w:tcBorders>
              <w:top w:val="single" w:sz="4" w:space="0" w:color="auto"/>
              <w:left w:val="single" w:sz="4" w:space="0" w:color="auto"/>
              <w:bottom w:val="single" w:sz="4" w:space="0" w:color="auto"/>
              <w:right w:val="single" w:sz="4" w:space="0" w:color="auto"/>
            </w:tcBorders>
            <w:hideMark/>
          </w:tcPr>
          <w:p w14:paraId="2BCF14CA"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25D65B2"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4132F1D" w14:textId="77777777" w:rsidR="00A66E27" w:rsidRDefault="00A66E27">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3F03300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560A6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DA026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9B4CB0"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DD9CDE8" w14:textId="77777777" w:rsidR="00A66E27" w:rsidRDefault="00A66E27">
            <w:pPr>
              <w:pStyle w:val="TAL"/>
              <w:rPr>
                <w:sz w:val="16"/>
              </w:rPr>
            </w:pPr>
            <w:r>
              <w:rPr>
                <w:sz w:val="16"/>
              </w:rPr>
              <w:t>revised</w:t>
            </w:r>
          </w:p>
        </w:tc>
      </w:tr>
      <w:tr w:rsidR="00A66E27" w14:paraId="66B4FDA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048E29B" w14:textId="77777777" w:rsidR="00A66E27" w:rsidRDefault="00A66E27">
            <w:pPr>
              <w:pStyle w:val="TAL"/>
              <w:rPr>
                <w:sz w:val="16"/>
              </w:rPr>
            </w:pPr>
            <w:r>
              <w:rPr>
                <w:sz w:val="16"/>
              </w:rPr>
              <w:t>C3-234550</w:t>
            </w:r>
          </w:p>
        </w:tc>
        <w:tc>
          <w:tcPr>
            <w:tcW w:w="0" w:type="auto"/>
            <w:tcBorders>
              <w:top w:val="single" w:sz="4" w:space="0" w:color="auto"/>
              <w:left w:val="single" w:sz="4" w:space="0" w:color="auto"/>
              <w:bottom w:val="single" w:sz="4" w:space="0" w:color="auto"/>
              <w:right w:val="single" w:sz="4" w:space="0" w:color="auto"/>
            </w:tcBorders>
            <w:hideMark/>
          </w:tcPr>
          <w:p w14:paraId="0729FB33" w14:textId="77777777" w:rsidR="00A66E27" w:rsidRDefault="00A66E27">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0" w:type="auto"/>
            <w:tcBorders>
              <w:top w:val="single" w:sz="4" w:space="0" w:color="auto"/>
              <w:left w:val="single" w:sz="4" w:space="0" w:color="auto"/>
              <w:bottom w:val="single" w:sz="4" w:space="0" w:color="auto"/>
              <w:right w:val="single" w:sz="4" w:space="0" w:color="auto"/>
            </w:tcBorders>
            <w:hideMark/>
          </w:tcPr>
          <w:p w14:paraId="7096916B" w14:textId="77777777" w:rsidR="00A66E27" w:rsidRDefault="00A66E27">
            <w:pPr>
              <w:pStyle w:val="TAL"/>
              <w:rPr>
                <w:sz w:val="16"/>
              </w:rPr>
            </w:pPr>
            <w:r>
              <w:rPr>
                <w:sz w:val="16"/>
              </w:rPr>
              <w:t>Nokia, Nokia Shanghai Bell, Interdigital, Apple, Intel, Huawei, China Unicom, China Telecom, China Mobile, SIA, Verizon, ZTE</w:t>
            </w:r>
          </w:p>
        </w:tc>
        <w:tc>
          <w:tcPr>
            <w:tcW w:w="0" w:type="auto"/>
            <w:tcBorders>
              <w:top w:val="single" w:sz="4" w:space="0" w:color="auto"/>
              <w:left w:val="single" w:sz="4" w:space="0" w:color="auto"/>
              <w:bottom w:val="single" w:sz="4" w:space="0" w:color="auto"/>
              <w:right w:val="single" w:sz="4" w:space="0" w:color="auto"/>
            </w:tcBorders>
            <w:hideMark/>
          </w:tcPr>
          <w:p w14:paraId="5B559F6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ED253B1" w14:textId="77777777" w:rsidR="00A66E27" w:rsidRDefault="00A66E27">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65E19C7E" w14:textId="77777777" w:rsidR="00A66E27" w:rsidRDefault="00A66E2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B3D7CE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ED1EF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CA4917"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262E341" w14:textId="77777777" w:rsidR="00A66E27" w:rsidRDefault="00A66E27">
            <w:pPr>
              <w:pStyle w:val="TAL"/>
              <w:rPr>
                <w:sz w:val="16"/>
              </w:rPr>
            </w:pPr>
            <w:r>
              <w:rPr>
                <w:sz w:val="16"/>
              </w:rPr>
              <w:t>agreed</w:t>
            </w:r>
          </w:p>
        </w:tc>
      </w:tr>
      <w:tr w:rsidR="00A66E27" w14:paraId="0A66A4D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7466C8" w14:textId="77777777" w:rsidR="00A66E27" w:rsidRDefault="00A66E27">
            <w:pPr>
              <w:pStyle w:val="TAL"/>
              <w:rPr>
                <w:sz w:val="16"/>
              </w:rPr>
            </w:pPr>
            <w:r>
              <w:rPr>
                <w:sz w:val="16"/>
              </w:rPr>
              <w:t>C3-234551</w:t>
            </w:r>
          </w:p>
        </w:tc>
        <w:tc>
          <w:tcPr>
            <w:tcW w:w="0" w:type="auto"/>
            <w:tcBorders>
              <w:top w:val="single" w:sz="4" w:space="0" w:color="auto"/>
              <w:left w:val="single" w:sz="4" w:space="0" w:color="auto"/>
              <w:bottom w:val="single" w:sz="4" w:space="0" w:color="auto"/>
              <w:right w:val="single" w:sz="4" w:space="0" w:color="auto"/>
            </w:tcBorders>
            <w:hideMark/>
          </w:tcPr>
          <w:p w14:paraId="3497E272" w14:textId="77777777" w:rsidR="00A66E27" w:rsidRDefault="00A66E27">
            <w:pPr>
              <w:pStyle w:val="TAL"/>
              <w:rPr>
                <w:sz w:val="16"/>
              </w:rPr>
            </w:pPr>
            <w:r>
              <w:rPr>
                <w:sz w:val="16"/>
              </w:rPr>
              <w:t>Impacts in AF influence on traffic procedures due to HR-SBO scenarios</w:t>
            </w:r>
          </w:p>
        </w:tc>
        <w:tc>
          <w:tcPr>
            <w:tcW w:w="0" w:type="auto"/>
            <w:tcBorders>
              <w:top w:val="single" w:sz="4" w:space="0" w:color="auto"/>
              <w:left w:val="single" w:sz="4" w:space="0" w:color="auto"/>
              <w:bottom w:val="single" w:sz="4" w:space="0" w:color="auto"/>
              <w:right w:val="single" w:sz="4" w:space="0" w:color="auto"/>
            </w:tcBorders>
            <w:hideMark/>
          </w:tcPr>
          <w:p w14:paraId="41D6F672"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B954B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F4FB5A" w14:textId="77777777" w:rsidR="00A66E27" w:rsidRDefault="00A66E27">
            <w:pPr>
              <w:pStyle w:val="TAL"/>
              <w:rPr>
                <w:sz w:val="16"/>
              </w:rPr>
            </w:pPr>
            <w:r>
              <w:rPr>
                <w:sz w:val="16"/>
              </w:rPr>
              <w:t>1082</w:t>
            </w:r>
          </w:p>
        </w:tc>
        <w:tc>
          <w:tcPr>
            <w:tcW w:w="0" w:type="auto"/>
            <w:tcBorders>
              <w:top w:val="single" w:sz="4" w:space="0" w:color="auto"/>
              <w:left w:val="single" w:sz="4" w:space="0" w:color="auto"/>
              <w:bottom w:val="single" w:sz="4" w:space="0" w:color="auto"/>
              <w:right w:val="single" w:sz="4" w:space="0" w:color="auto"/>
            </w:tcBorders>
            <w:hideMark/>
          </w:tcPr>
          <w:p w14:paraId="0F5B8F2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8E99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B27C7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5CF93B"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AD221C8" w14:textId="77777777" w:rsidR="00A66E27" w:rsidRDefault="00A66E27">
            <w:pPr>
              <w:pStyle w:val="TAL"/>
              <w:rPr>
                <w:sz w:val="16"/>
              </w:rPr>
            </w:pPr>
            <w:r>
              <w:rPr>
                <w:sz w:val="16"/>
              </w:rPr>
              <w:t>agreed</w:t>
            </w:r>
          </w:p>
        </w:tc>
      </w:tr>
      <w:tr w:rsidR="00A66E27" w14:paraId="71BF0C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ECF7666" w14:textId="77777777" w:rsidR="00A66E27" w:rsidRDefault="00A66E27">
            <w:pPr>
              <w:pStyle w:val="TAL"/>
              <w:rPr>
                <w:sz w:val="16"/>
              </w:rPr>
            </w:pPr>
            <w:r>
              <w:rPr>
                <w:sz w:val="16"/>
              </w:rPr>
              <w:lastRenderedPageBreak/>
              <w:t>C3-234552</w:t>
            </w:r>
          </w:p>
        </w:tc>
        <w:tc>
          <w:tcPr>
            <w:tcW w:w="0" w:type="auto"/>
            <w:tcBorders>
              <w:top w:val="single" w:sz="4" w:space="0" w:color="auto"/>
              <w:left w:val="single" w:sz="4" w:space="0" w:color="auto"/>
              <w:bottom w:val="single" w:sz="4" w:space="0" w:color="auto"/>
              <w:right w:val="single" w:sz="4" w:space="0" w:color="auto"/>
            </w:tcBorders>
            <w:hideMark/>
          </w:tcPr>
          <w:p w14:paraId="17FDDECE" w14:textId="77777777" w:rsidR="00A66E27" w:rsidRDefault="00A66E27">
            <w:pPr>
              <w:pStyle w:val="TAL"/>
              <w:rPr>
                <w:sz w:val="16"/>
              </w:rPr>
            </w:pPr>
            <w:proofErr w:type="spellStart"/>
            <w:r>
              <w:rPr>
                <w:sz w:val="16"/>
              </w:rPr>
              <w:t>Nnef_UEId</w:t>
            </w:r>
            <w:proofErr w:type="spellEnd"/>
            <w:r>
              <w:rPr>
                <w:sz w:val="16"/>
              </w:rPr>
              <w:t xml:space="preserve"> service descriptions supporting HR-SBO</w:t>
            </w:r>
          </w:p>
        </w:tc>
        <w:tc>
          <w:tcPr>
            <w:tcW w:w="0" w:type="auto"/>
            <w:tcBorders>
              <w:top w:val="single" w:sz="4" w:space="0" w:color="auto"/>
              <w:left w:val="single" w:sz="4" w:space="0" w:color="auto"/>
              <w:bottom w:val="single" w:sz="4" w:space="0" w:color="auto"/>
              <w:right w:val="single" w:sz="4" w:space="0" w:color="auto"/>
            </w:tcBorders>
            <w:hideMark/>
          </w:tcPr>
          <w:p w14:paraId="01593DB6"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A11D6C"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AF29BD0" w14:textId="77777777" w:rsidR="00A66E27" w:rsidRDefault="00A66E27">
            <w:pPr>
              <w:pStyle w:val="TAL"/>
              <w:rPr>
                <w:sz w:val="16"/>
              </w:rPr>
            </w:pPr>
            <w:r>
              <w:rPr>
                <w:sz w:val="16"/>
              </w:rPr>
              <w:t>137</w:t>
            </w:r>
          </w:p>
        </w:tc>
        <w:tc>
          <w:tcPr>
            <w:tcW w:w="0" w:type="auto"/>
            <w:tcBorders>
              <w:top w:val="single" w:sz="4" w:space="0" w:color="auto"/>
              <w:left w:val="single" w:sz="4" w:space="0" w:color="auto"/>
              <w:bottom w:val="single" w:sz="4" w:space="0" w:color="auto"/>
              <w:right w:val="single" w:sz="4" w:space="0" w:color="auto"/>
            </w:tcBorders>
            <w:hideMark/>
          </w:tcPr>
          <w:p w14:paraId="28506F3A"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C7D6C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87F1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4C8233"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92BD60B" w14:textId="77777777" w:rsidR="00A66E27" w:rsidRDefault="00A66E27">
            <w:pPr>
              <w:pStyle w:val="TAL"/>
              <w:rPr>
                <w:sz w:val="16"/>
              </w:rPr>
            </w:pPr>
            <w:r>
              <w:rPr>
                <w:sz w:val="16"/>
              </w:rPr>
              <w:t>agreed</w:t>
            </w:r>
          </w:p>
        </w:tc>
      </w:tr>
      <w:tr w:rsidR="00A66E27" w14:paraId="2C859A8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9538162" w14:textId="77777777" w:rsidR="00A66E27" w:rsidRDefault="00A66E27">
            <w:pPr>
              <w:pStyle w:val="TAL"/>
              <w:rPr>
                <w:sz w:val="16"/>
              </w:rPr>
            </w:pPr>
            <w:r>
              <w:rPr>
                <w:sz w:val="16"/>
              </w:rPr>
              <w:t>C3-234553</w:t>
            </w:r>
          </w:p>
        </w:tc>
        <w:tc>
          <w:tcPr>
            <w:tcW w:w="0" w:type="auto"/>
            <w:tcBorders>
              <w:top w:val="single" w:sz="4" w:space="0" w:color="auto"/>
              <w:left w:val="single" w:sz="4" w:space="0" w:color="auto"/>
              <w:bottom w:val="single" w:sz="4" w:space="0" w:color="auto"/>
              <w:right w:val="single" w:sz="4" w:space="0" w:color="auto"/>
            </w:tcBorders>
            <w:hideMark/>
          </w:tcPr>
          <w:p w14:paraId="239755CF" w14:textId="77777777" w:rsidR="00A66E27" w:rsidRDefault="00A66E27">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0" w:type="auto"/>
            <w:tcBorders>
              <w:top w:val="single" w:sz="4" w:space="0" w:color="auto"/>
              <w:left w:val="single" w:sz="4" w:space="0" w:color="auto"/>
              <w:bottom w:val="single" w:sz="4" w:space="0" w:color="auto"/>
              <w:right w:val="single" w:sz="4" w:space="0" w:color="auto"/>
            </w:tcBorders>
            <w:hideMark/>
          </w:tcPr>
          <w:p w14:paraId="7FC3AB6E" w14:textId="77777777" w:rsidR="00A66E27" w:rsidRDefault="00A66E27">
            <w:pPr>
              <w:pStyle w:val="TAL"/>
              <w:rPr>
                <w:sz w:val="16"/>
              </w:rPr>
            </w:pPr>
            <w:r>
              <w:rPr>
                <w:sz w:val="16"/>
              </w:rPr>
              <w:t>Ericsson, KDDI,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9494DF"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F1FF6DF" w14:textId="77777777" w:rsidR="00A66E27" w:rsidRDefault="00A66E27">
            <w:pPr>
              <w:pStyle w:val="TAL"/>
              <w:rPr>
                <w:sz w:val="16"/>
              </w:rPr>
            </w:pPr>
            <w:r>
              <w:rPr>
                <w:sz w:val="16"/>
              </w:rPr>
              <w:t>139</w:t>
            </w:r>
          </w:p>
        </w:tc>
        <w:tc>
          <w:tcPr>
            <w:tcW w:w="0" w:type="auto"/>
            <w:tcBorders>
              <w:top w:val="single" w:sz="4" w:space="0" w:color="auto"/>
              <w:left w:val="single" w:sz="4" w:space="0" w:color="auto"/>
              <w:bottom w:val="single" w:sz="4" w:space="0" w:color="auto"/>
              <w:right w:val="single" w:sz="4" w:space="0" w:color="auto"/>
            </w:tcBorders>
            <w:hideMark/>
          </w:tcPr>
          <w:p w14:paraId="784E83E7"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272C4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DA874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843610"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1ACF0A" w14:textId="77777777" w:rsidR="00A66E27" w:rsidRDefault="00A66E27">
            <w:pPr>
              <w:pStyle w:val="TAL"/>
              <w:rPr>
                <w:sz w:val="16"/>
              </w:rPr>
            </w:pPr>
            <w:r>
              <w:rPr>
                <w:sz w:val="16"/>
              </w:rPr>
              <w:t>agreed</w:t>
            </w:r>
          </w:p>
        </w:tc>
      </w:tr>
      <w:tr w:rsidR="00A66E27" w14:paraId="3B799C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873765" w14:textId="77777777" w:rsidR="00A66E27" w:rsidRDefault="00A66E27">
            <w:pPr>
              <w:pStyle w:val="TAL"/>
              <w:rPr>
                <w:sz w:val="16"/>
              </w:rPr>
            </w:pPr>
            <w:r>
              <w:rPr>
                <w:sz w:val="16"/>
              </w:rPr>
              <w:t>C3-234555</w:t>
            </w:r>
          </w:p>
        </w:tc>
        <w:tc>
          <w:tcPr>
            <w:tcW w:w="0" w:type="auto"/>
            <w:tcBorders>
              <w:top w:val="single" w:sz="4" w:space="0" w:color="auto"/>
              <w:left w:val="single" w:sz="4" w:space="0" w:color="auto"/>
              <w:bottom w:val="single" w:sz="4" w:space="0" w:color="auto"/>
              <w:right w:val="single" w:sz="4" w:space="0" w:color="auto"/>
            </w:tcBorders>
            <w:hideMark/>
          </w:tcPr>
          <w:p w14:paraId="0A64D032" w14:textId="77777777" w:rsidR="00A66E27" w:rsidRDefault="00A66E27">
            <w:pPr>
              <w:pStyle w:val="TAL"/>
              <w:rPr>
                <w:sz w:val="16"/>
              </w:rPr>
            </w:pPr>
            <w:r>
              <w:rPr>
                <w:sz w:val="16"/>
              </w:rPr>
              <w:t>ACR Management subscription API update</w:t>
            </w:r>
          </w:p>
        </w:tc>
        <w:tc>
          <w:tcPr>
            <w:tcW w:w="0" w:type="auto"/>
            <w:tcBorders>
              <w:top w:val="single" w:sz="4" w:space="0" w:color="auto"/>
              <w:left w:val="single" w:sz="4" w:space="0" w:color="auto"/>
              <w:bottom w:val="single" w:sz="4" w:space="0" w:color="auto"/>
              <w:right w:val="single" w:sz="4" w:space="0" w:color="auto"/>
            </w:tcBorders>
            <w:hideMark/>
          </w:tcPr>
          <w:p w14:paraId="5893D1F9" w14:textId="77777777" w:rsidR="00A66E27" w:rsidRDefault="00A66E2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9EB260F"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D1FD6CF" w14:textId="77777777" w:rsidR="00A66E27" w:rsidRDefault="00A66E27">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1980700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55C80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E7A37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75D2EE"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829ED19" w14:textId="77777777" w:rsidR="00A66E27" w:rsidRDefault="00A66E27">
            <w:pPr>
              <w:pStyle w:val="TAL"/>
              <w:rPr>
                <w:sz w:val="16"/>
              </w:rPr>
            </w:pPr>
            <w:r>
              <w:rPr>
                <w:sz w:val="16"/>
              </w:rPr>
              <w:t>agreed</w:t>
            </w:r>
          </w:p>
        </w:tc>
      </w:tr>
      <w:tr w:rsidR="00A66E27" w14:paraId="3D77D8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7B2123" w14:textId="77777777" w:rsidR="00A66E27" w:rsidRDefault="00A66E27">
            <w:pPr>
              <w:pStyle w:val="TAL"/>
              <w:rPr>
                <w:sz w:val="16"/>
              </w:rPr>
            </w:pPr>
            <w:r>
              <w:rPr>
                <w:sz w:val="16"/>
              </w:rPr>
              <w:t>C3-234556</w:t>
            </w:r>
          </w:p>
        </w:tc>
        <w:tc>
          <w:tcPr>
            <w:tcW w:w="0" w:type="auto"/>
            <w:tcBorders>
              <w:top w:val="single" w:sz="4" w:space="0" w:color="auto"/>
              <w:left w:val="single" w:sz="4" w:space="0" w:color="auto"/>
              <w:bottom w:val="single" w:sz="4" w:space="0" w:color="auto"/>
              <w:right w:val="single" w:sz="4" w:space="0" w:color="auto"/>
            </w:tcBorders>
            <w:hideMark/>
          </w:tcPr>
          <w:p w14:paraId="65B30238" w14:textId="77777777" w:rsidR="00A66E27" w:rsidRDefault="00A66E27">
            <w:pPr>
              <w:pStyle w:val="TAL"/>
              <w:rPr>
                <w:sz w:val="16"/>
              </w:rPr>
            </w:pPr>
            <w:r>
              <w:rPr>
                <w:sz w:val="16"/>
              </w:rPr>
              <w:t>procedure correction for ListUE_5G</w:t>
            </w:r>
          </w:p>
        </w:tc>
        <w:tc>
          <w:tcPr>
            <w:tcW w:w="0" w:type="auto"/>
            <w:tcBorders>
              <w:top w:val="single" w:sz="4" w:space="0" w:color="auto"/>
              <w:left w:val="single" w:sz="4" w:space="0" w:color="auto"/>
              <w:bottom w:val="single" w:sz="4" w:space="0" w:color="auto"/>
              <w:right w:val="single" w:sz="4" w:space="0" w:color="auto"/>
            </w:tcBorders>
            <w:hideMark/>
          </w:tcPr>
          <w:p w14:paraId="1F691BA0"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E559794"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A4C30F" w14:textId="77777777" w:rsidR="00A66E27" w:rsidRDefault="00A66E27">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4FDBFC6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6FC39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FDB4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B7DE5"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98B0B" w14:textId="77777777" w:rsidR="00A66E27" w:rsidRDefault="00A66E27">
            <w:pPr>
              <w:pStyle w:val="TAL"/>
              <w:rPr>
                <w:sz w:val="16"/>
              </w:rPr>
            </w:pPr>
            <w:r>
              <w:rPr>
                <w:sz w:val="16"/>
              </w:rPr>
              <w:t>agreed</w:t>
            </w:r>
          </w:p>
        </w:tc>
      </w:tr>
      <w:tr w:rsidR="00A66E27" w14:paraId="3324B14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9AA0C47" w14:textId="77777777" w:rsidR="00A66E27" w:rsidRDefault="00A66E27">
            <w:pPr>
              <w:pStyle w:val="TAL"/>
              <w:rPr>
                <w:sz w:val="16"/>
              </w:rPr>
            </w:pPr>
            <w:r>
              <w:rPr>
                <w:sz w:val="16"/>
              </w:rPr>
              <w:t>C3-234557</w:t>
            </w:r>
          </w:p>
        </w:tc>
        <w:tc>
          <w:tcPr>
            <w:tcW w:w="0" w:type="auto"/>
            <w:tcBorders>
              <w:top w:val="single" w:sz="4" w:space="0" w:color="auto"/>
              <w:left w:val="single" w:sz="4" w:space="0" w:color="auto"/>
              <w:bottom w:val="single" w:sz="4" w:space="0" w:color="auto"/>
              <w:right w:val="single" w:sz="4" w:space="0" w:color="auto"/>
            </w:tcBorders>
            <w:hideMark/>
          </w:tcPr>
          <w:p w14:paraId="4BA5C76D" w14:textId="77777777" w:rsidR="00A66E27" w:rsidRDefault="00A66E27">
            <w:pPr>
              <w:pStyle w:val="TAL"/>
              <w:rPr>
                <w:sz w:val="16"/>
              </w:rPr>
            </w:pPr>
            <w:r>
              <w:rPr>
                <w:sz w:val="16"/>
              </w:rPr>
              <w:t>Correction to Traffic Influence Data change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31E06CF3"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C083A4" w14:textId="77777777" w:rsidR="00A66E27" w:rsidRDefault="00A66E27">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986EA7E" w14:textId="77777777" w:rsidR="00A66E27" w:rsidRDefault="00A66E27">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hideMark/>
          </w:tcPr>
          <w:p w14:paraId="07DEBB4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C3E5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50838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2E162"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1D3270" w14:textId="77777777" w:rsidR="00A66E27" w:rsidRDefault="00A66E27">
            <w:pPr>
              <w:pStyle w:val="TAL"/>
              <w:rPr>
                <w:sz w:val="16"/>
              </w:rPr>
            </w:pPr>
            <w:r>
              <w:rPr>
                <w:sz w:val="16"/>
              </w:rPr>
              <w:t>agreed</w:t>
            </w:r>
          </w:p>
        </w:tc>
      </w:tr>
      <w:tr w:rsidR="00A66E27" w14:paraId="470B18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1B0D7CB" w14:textId="77777777" w:rsidR="00A66E27" w:rsidRDefault="00A66E27">
            <w:pPr>
              <w:pStyle w:val="TAL"/>
              <w:rPr>
                <w:sz w:val="16"/>
              </w:rPr>
            </w:pPr>
            <w:r>
              <w:rPr>
                <w:sz w:val="16"/>
              </w:rPr>
              <w:t>C3-234558</w:t>
            </w:r>
          </w:p>
        </w:tc>
        <w:tc>
          <w:tcPr>
            <w:tcW w:w="0" w:type="auto"/>
            <w:tcBorders>
              <w:top w:val="single" w:sz="4" w:space="0" w:color="auto"/>
              <w:left w:val="single" w:sz="4" w:space="0" w:color="auto"/>
              <w:bottom w:val="single" w:sz="4" w:space="0" w:color="auto"/>
              <w:right w:val="single" w:sz="4" w:space="0" w:color="auto"/>
            </w:tcBorders>
            <w:hideMark/>
          </w:tcPr>
          <w:p w14:paraId="18533DAC" w14:textId="77777777" w:rsidR="00A66E27" w:rsidRDefault="00A66E27">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C71A86E"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3F575F99"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5FB500B"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653A7934" w14:textId="77777777" w:rsidR="00A66E27" w:rsidRDefault="00A66E2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F48BD7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998EE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0C9D8B"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904C51E" w14:textId="77777777" w:rsidR="00A66E27" w:rsidRDefault="00A66E27">
            <w:pPr>
              <w:pStyle w:val="TAL"/>
              <w:rPr>
                <w:sz w:val="16"/>
              </w:rPr>
            </w:pPr>
            <w:r>
              <w:rPr>
                <w:sz w:val="16"/>
              </w:rPr>
              <w:t>agreed</w:t>
            </w:r>
          </w:p>
        </w:tc>
      </w:tr>
      <w:tr w:rsidR="00A66E27" w14:paraId="125DC3F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A9196F" w14:textId="77777777" w:rsidR="00A66E27" w:rsidRDefault="00A66E27">
            <w:pPr>
              <w:pStyle w:val="TAL"/>
              <w:rPr>
                <w:sz w:val="16"/>
              </w:rPr>
            </w:pPr>
            <w:r>
              <w:rPr>
                <w:sz w:val="16"/>
              </w:rPr>
              <w:t>C3-234559</w:t>
            </w:r>
          </w:p>
        </w:tc>
        <w:tc>
          <w:tcPr>
            <w:tcW w:w="0" w:type="auto"/>
            <w:tcBorders>
              <w:top w:val="single" w:sz="4" w:space="0" w:color="auto"/>
              <w:left w:val="single" w:sz="4" w:space="0" w:color="auto"/>
              <w:bottom w:val="single" w:sz="4" w:space="0" w:color="auto"/>
              <w:right w:val="single" w:sz="4" w:space="0" w:color="auto"/>
            </w:tcBorders>
            <w:hideMark/>
          </w:tcPr>
          <w:p w14:paraId="65416554" w14:textId="77777777" w:rsidR="00A66E27" w:rsidRDefault="00A66E27">
            <w:pPr>
              <w:pStyle w:val="TAL"/>
              <w:rPr>
                <w:sz w:val="16"/>
              </w:rPr>
            </w:pPr>
            <w:r>
              <w:rPr>
                <w:sz w:val="16"/>
              </w:rPr>
              <w:t xml:space="preserve">Corrections to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93597"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E98ED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189ACE" w14:textId="77777777" w:rsidR="00A66E27" w:rsidRDefault="00A66E27">
            <w:pPr>
              <w:pStyle w:val="TAL"/>
              <w:rPr>
                <w:sz w:val="16"/>
              </w:rPr>
            </w:pPr>
            <w:r>
              <w:rPr>
                <w:sz w:val="16"/>
              </w:rPr>
              <w:t>734</w:t>
            </w:r>
          </w:p>
        </w:tc>
        <w:tc>
          <w:tcPr>
            <w:tcW w:w="0" w:type="auto"/>
            <w:tcBorders>
              <w:top w:val="single" w:sz="4" w:space="0" w:color="auto"/>
              <w:left w:val="single" w:sz="4" w:space="0" w:color="auto"/>
              <w:bottom w:val="single" w:sz="4" w:space="0" w:color="auto"/>
              <w:right w:val="single" w:sz="4" w:space="0" w:color="auto"/>
            </w:tcBorders>
            <w:hideMark/>
          </w:tcPr>
          <w:p w14:paraId="30F79120"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874C9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933AFD"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AE3D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013602F" w14:textId="77777777" w:rsidR="00A66E27" w:rsidRDefault="00A66E27">
            <w:pPr>
              <w:pStyle w:val="TAL"/>
              <w:rPr>
                <w:sz w:val="16"/>
              </w:rPr>
            </w:pPr>
            <w:r>
              <w:rPr>
                <w:sz w:val="16"/>
              </w:rPr>
              <w:t>agreed</w:t>
            </w:r>
          </w:p>
        </w:tc>
      </w:tr>
      <w:tr w:rsidR="00A66E27" w14:paraId="2FCAA60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32B85D" w14:textId="77777777" w:rsidR="00A66E27" w:rsidRDefault="00A66E27">
            <w:pPr>
              <w:pStyle w:val="TAL"/>
              <w:rPr>
                <w:sz w:val="16"/>
              </w:rPr>
            </w:pPr>
            <w:r>
              <w:rPr>
                <w:sz w:val="16"/>
              </w:rPr>
              <w:t>C3-234560</w:t>
            </w:r>
          </w:p>
        </w:tc>
        <w:tc>
          <w:tcPr>
            <w:tcW w:w="0" w:type="auto"/>
            <w:tcBorders>
              <w:top w:val="single" w:sz="4" w:space="0" w:color="auto"/>
              <w:left w:val="single" w:sz="4" w:space="0" w:color="auto"/>
              <w:bottom w:val="single" w:sz="4" w:space="0" w:color="auto"/>
              <w:right w:val="single" w:sz="4" w:space="0" w:color="auto"/>
            </w:tcBorders>
            <w:hideMark/>
          </w:tcPr>
          <w:p w14:paraId="5ED78A05" w14:textId="77777777" w:rsidR="00A66E27" w:rsidRDefault="00A66E27">
            <w:pPr>
              <w:pStyle w:val="TAL"/>
              <w:rPr>
                <w:sz w:val="16"/>
              </w:rPr>
            </w:pPr>
            <w:r>
              <w:rPr>
                <w:sz w:val="16"/>
              </w:rPr>
              <w:t>Correction in warning notification procedures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0DD6D18A"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147F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A1B3DA" w14:textId="77777777" w:rsidR="00A66E27" w:rsidRDefault="00A66E27">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hideMark/>
          </w:tcPr>
          <w:p w14:paraId="2C7DA117"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A99C2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B603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3708C1"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57A7BC" w14:textId="77777777" w:rsidR="00A66E27" w:rsidRDefault="00A66E27">
            <w:pPr>
              <w:pStyle w:val="TAL"/>
              <w:rPr>
                <w:sz w:val="16"/>
              </w:rPr>
            </w:pPr>
            <w:r>
              <w:rPr>
                <w:sz w:val="16"/>
              </w:rPr>
              <w:t>agreed</w:t>
            </w:r>
          </w:p>
        </w:tc>
      </w:tr>
      <w:tr w:rsidR="00A66E27" w14:paraId="3417D37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50F088" w14:textId="77777777" w:rsidR="00A66E27" w:rsidRDefault="00A66E27">
            <w:pPr>
              <w:pStyle w:val="TAL"/>
              <w:rPr>
                <w:sz w:val="16"/>
              </w:rPr>
            </w:pPr>
            <w:r>
              <w:rPr>
                <w:sz w:val="16"/>
              </w:rPr>
              <w:t>C3-234561</w:t>
            </w:r>
          </w:p>
        </w:tc>
        <w:tc>
          <w:tcPr>
            <w:tcW w:w="0" w:type="auto"/>
            <w:tcBorders>
              <w:top w:val="single" w:sz="4" w:space="0" w:color="auto"/>
              <w:left w:val="single" w:sz="4" w:space="0" w:color="auto"/>
              <w:bottom w:val="single" w:sz="4" w:space="0" w:color="auto"/>
              <w:right w:val="single" w:sz="4" w:space="0" w:color="auto"/>
            </w:tcBorders>
            <w:hideMark/>
          </w:tcPr>
          <w:p w14:paraId="1828408A" w14:textId="77777777" w:rsidR="00A66E27" w:rsidRDefault="00A66E27">
            <w:pPr>
              <w:pStyle w:val="TAL"/>
              <w:rPr>
                <w:sz w:val="16"/>
              </w:rPr>
            </w:pPr>
            <w:r>
              <w:rPr>
                <w:sz w:val="16"/>
              </w:rPr>
              <w:t>Support QoS monitoring for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5B40AB46" w14:textId="77777777" w:rsidR="00A66E27" w:rsidRDefault="00A66E27">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F77EA9"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C2F840" w14:textId="77777777" w:rsidR="00A66E27" w:rsidRDefault="00A66E27">
            <w:pPr>
              <w:pStyle w:val="TAL"/>
              <w:rPr>
                <w:sz w:val="16"/>
              </w:rPr>
            </w:pPr>
            <w:r>
              <w:rPr>
                <w:sz w:val="16"/>
              </w:rPr>
              <w:t>1138</w:t>
            </w:r>
          </w:p>
        </w:tc>
        <w:tc>
          <w:tcPr>
            <w:tcW w:w="0" w:type="auto"/>
            <w:tcBorders>
              <w:top w:val="single" w:sz="4" w:space="0" w:color="auto"/>
              <w:left w:val="single" w:sz="4" w:space="0" w:color="auto"/>
              <w:bottom w:val="single" w:sz="4" w:space="0" w:color="auto"/>
              <w:right w:val="single" w:sz="4" w:space="0" w:color="auto"/>
            </w:tcBorders>
            <w:hideMark/>
          </w:tcPr>
          <w:p w14:paraId="49BAADC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AA89A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6FD95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F26467" w14:textId="77777777" w:rsidR="00A66E27" w:rsidRDefault="00A66E27">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6502B648" w14:textId="77777777" w:rsidR="00A66E27" w:rsidRDefault="00A66E27">
            <w:pPr>
              <w:pStyle w:val="TAL"/>
              <w:rPr>
                <w:sz w:val="16"/>
              </w:rPr>
            </w:pPr>
            <w:r>
              <w:rPr>
                <w:sz w:val="16"/>
              </w:rPr>
              <w:t>revised</w:t>
            </w:r>
          </w:p>
        </w:tc>
      </w:tr>
      <w:tr w:rsidR="00A66E27" w14:paraId="51271D4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17E72E" w14:textId="77777777" w:rsidR="00A66E27" w:rsidRDefault="00A66E27">
            <w:pPr>
              <w:pStyle w:val="TAL"/>
              <w:rPr>
                <w:sz w:val="16"/>
              </w:rPr>
            </w:pPr>
            <w:r>
              <w:rPr>
                <w:sz w:val="16"/>
              </w:rPr>
              <w:t>C3-234562</w:t>
            </w:r>
          </w:p>
        </w:tc>
        <w:tc>
          <w:tcPr>
            <w:tcW w:w="0" w:type="auto"/>
            <w:tcBorders>
              <w:top w:val="single" w:sz="4" w:space="0" w:color="auto"/>
              <w:left w:val="single" w:sz="4" w:space="0" w:color="auto"/>
              <w:bottom w:val="single" w:sz="4" w:space="0" w:color="auto"/>
              <w:right w:val="single" w:sz="4" w:space="0" w:color="auto"/>
            </w:tcBorders>
            <w:hideMark/>
          </w:tcPr>
          <w:p w14:paraId="5D0C819D" w14:textId="77777777" w:rsidR="00A66E27" w:rsidRDefault="00A66E27">
            <w:pPr>
              <w:pStyle w:val="TAL"/>
              <w:rPr>
                <w:sz w:val="16"/>
              </w:rPr>
            </w:pPr>
            <w:r>
              <w:rPr>
                <w:sz w:val="16"/>
              </w:rPr>
              <w:t>Selection of traffic description for Common DNAI</w:t>
            </w:r>
          </w:p>
        </w:tc>
        <w:tc>
          <w:tcPr>
            <w:tcW w:w="0" w:type="auto"/>
            <w:tcBorders>
              <w:top w:val="single" w:sz="4" w:space="0" w:color="auto"/>
              <w:left w:val="single" w:sz="4" w:space="0" w:color="auto"/>
              <w:bottom w:val="single" w:sz="4" w:space="0" w:color="auto"/>
              <w:right w:val="single" w:sz="4" w:space="0" w:color="auto"/>
            </w:tcBorders>
            <w:hideMark/>
          </w:tcPr>
          <w:p w14:paraId="43D53CD3"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8B4DDB"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36B749" w14:textId="77777777" w:rsidR="00A66E27" w:rsidRDefault="00A66E27">
            <w:pPr>
              <w:pStyle w:val="TAL"/>
              <w:rPr>
                <w:sz w:val="16"/>
              </w:rPr>
            </w:pPr>
            <w:r>
              <w:rPr>
                <w:sz w:val="16"/>
              </w:rPr>
              <w:t>1139</w:t>
            </w:r>
          </w:p>
        </w:tc>
        <w:tc>
          <w:tcPr>
            <w:tcW w:w="0" w:type="auto"/>
            <w:tcBorders>
              <w:top w:val="single" w:sz="4" w:space="0" w:color="auto"/>
              <w:left w:val="single" w:sz="4" w:space="0" w:color="auto"/>
              <w:bottom w:val="single" w:sz="4" w:space="0" w:color="auto"/>
              <w:right w:val="single" w:sz="4" w:space="0" w:color="auto"/>
            </w:tcBorders>
            <w:hideMark/>
          </w:tcPr>
          <w:p w14:paraId="13220E2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852B6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DF14B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990F4"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DAAEBDB" w14:textId="77777777" w:rsidR="00A66E27" w:rsidRDefault="00A66E27">
            <w:pPr>
              <w:pStyle w:val="TAL"/>
              <w:rPr>
                <w:sz w:val="16"/>
              </w:rPr>
            </w:pPr>
            <w:r>
              <w:rPr>
                <w:sz w:val="16"/>
              </w:rPr>
              <w:t>revised</w:t>
            </w:r>
          </w:p>
        </w:tc>
      </w:tr>
      <w:tr w:rsidR="00A66E27" w14:paraId="1E4D53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9B1C36" w14:textId="77777777" w:rsidR="00A66E27" w:rsidRDefault="00A66E27">
            <w:pPr>
              <w:pStyle w:val="TAL"/>
              <w:rPr>
                <w:sz w:val="16"/>
              </w:rPr>
            </w:pPr>
            <w:r>
              <w:rPr>
                <w:sz w:val="16"/>
              </w:rPr>
              <w:t>C3-234563</w:t>
            </w:r>
          </w:p>
        </w:tc>
        <w:tc>
          <w:tcPr>
            <w:tcW w:w="0" w:type="auto"/>
            <w:tcBorders>
              <w:top w:val="single" w:sz="4" w:space="0" w:color="auto"/>
              <w:left w:val="single" w:sz="4" w:space="0" w:color="auto"/>
              <w:bottom w:val="single" w:sz="4" w:space="0" w:color="auto"/>
              <w:right w:val="single" w:sz="4" w:space="0" w:color="auto"/>
            </w:tcBorders>
            <w:hideMark/>
          </w:tcPr>
          <w:p w14:paraId="2D962147" w14:textId="77777777" w:rsidR="00A66E27" w:rsidRDefault="00A66E27">
            <w:pPr>
              <w:pStyle w:val="TAL"/>
              <w:rPr>
                <w:sz w:val="16"/>
              </w:rPr>
            </w:pPr>
            <w:proofErr w:type="spellStart"/>
            <w:r>
              <w:rPr>
                <w:sz w:val="16"/>
              </w:rPr>
              <w:t>Reslove</w:t>
            </w:r>
            <w:proofErr w:type="spellEnd"/>
            <w:r>
              <w:rPr>
                <w:sz w:val="16"/>
              </w:rPr>
              <w:t xml:space="preserve"> the EN about 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73877C94" w14:textId="77777777" w:rsidR="00A66E27" w:rsidRDefault="00A66E27">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2FC3272A"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CC23139" w14:textId="77777777" w:rsidR="00A66E27" w:rsidRDefault="00A66E27">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hideMark/>
          </w:tcPr>
          <w:p w14:paraId="70E7560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DC7A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5C005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86D9CF"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A5EB4DC" w14:textId="77777777" w:rsidR="00A66E27" w:rsidRDefault="00A66E27">
            <w:pPr>
              <w:pStyle w:val="TAL"/>
              <w:rPr>
                <w:sz w:val="16"/>
              </w:rPr>
            </w:pPr>
            <w:r>
              <w:rPr>
                <w:sz w:val="16"/>
              </w:rPr>
              <w:t>agreed</w:t>
            </w:r>
          </w:p>
        </w:tc>
      </w:tr>
      <w:tr w:rsidR="00A66E27" w14:paraId="56FF4BF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97D79A" w14:textId="77777777" w:rsidR="00A66E27" w:rsidRDefault="00A66E27">
            <w:pPr>
              <w:pStyle w:val="TAL"/>
              <w:rPr>
                <w:sz w:val="16"/>
              </w:rPr>
            </w:pPr>
            <w:r>
              <w:rPr>
                <w:sz w:val="16"/>
              </w:rPr>
              <w:t>C3-234564</w:t>
            </w:r>
          </w:p>
        </w:tc>
        <w:tc>
          <w:tcPr>
            <w:tcW w:w="0" w:type="auto"/>
            <w:tcBorders>
              <w:top w:val="single" w:sz="4" w:space="0" w:color="auto"/>
              <w:left w:val="single" w:sz="4" w:space="0" w:color="auto"/>
              <w:bottom w:val="single" w:sz="4" w:space="0" w:color="auto"/>
              <w:right w:val="single" w:sz="4" w:space="0" w:color="auto"/>
            </w:tcBorders>
            <w:hideMark/>
          </w:tcPr>
          <w:p w14:paraId="3736E1E6" w14:textId="77777777" w:rsidR="00A66E27" w:rsidRDefault="00A66E27">
            <w:pPr>
              <w:pStyle w:val="TAL"/>
              <w:rPr>
                <w:sz w:val="16"/>
              </w:rPr>
            </w:pPr>
            <w:r>
              <w:rPr>
                <w:sz w:val="16"/>
              </w:rPr>
              <w:t>Support the management of the temporal invalidity condition</w:t>
            </w:r>
          </w:p>
        </w:tc>
        <w:tc>
          <w:tcPr>
            <w:tcW w:w="0" w:type="auto"/>
            <w:tcBorders>
              <w:top w:val="single" w:sz="4" w:space="0" w:color="auto"/>
              <w:left w:val="single" w:sz="4" w:space="0" w:color="auto"/>
              <w:bottom w:val="single" w:sz="4" w:space="0" w:color="auto"/>
              <w:right w:val="single" w:sz="4" w:space="0" w:color="auto"/>
            </w:tcBorders>
            <w:hideMark/>
          </w:tcPr>
          <w:p w14:paraId="4F84FBD0" w14:textId="77777777" w:rsidR="00A66E27" w:rsidRDefault="00A66E27">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3BBD2A7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11D64A" w14:textId="77777777" w:rsidR="00A66E27" w:rsidRDefault="00A66E27">
            <w:pPr>
              <w:pStyle w:val="TAL"/>
              <w:rPr>
                <w:sz w:val="16"/>
              </w:rPr>
            </w:pPr>
            <w:r>
              <w:rPr>
                <w:sz w:val="16"/>
              </w:rPr>
              <w:t>1140</w:t>
            </w:r>
          </w:p>
        </w:tc>
        <w:tc>
          <w:tcPr>
            <w:tcW w:w="0" w:type="auto"/>
            <w:tcBorders>
              <w:top w:val="single" w:sz="4" w:space="0" w:color="auto"/>
              <w:left w:val="single" w:sz="4" w:space="0" w:color="auto"/>
              <w:bottom w:val="single" w:sz="4" w:space="0" w:color="auto"/>
              <w:right w:val="single" w:sz="4" w:space="0" w:color="auto"/>
            </w:tcBorders>
            <w:hideMark/>
          </w:tcPr>
          <w:p w14:paraId="3E56B94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0F0EA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B1A3B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E259CE"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79C01D7" w14:textId="77777777" w:rsidR="00A66E27" w:rsidRDefault="00A66E27">
            <w:pPr>
              <w:pStyle w:val="TAL"/>
              <w:rPr>
                <w:sz w:val="16"/>
              </w:rPr>
            </w:pPr>
            <w:r>
              <w:rPr>
                <w:sz w:val="16"/>
              </w:rPr>
              <w:t>agreed</w:t>
            </w:r>
          </w:p>
        </w:tc>
      </w:tr>
      <w:tr w:rsidR="00A66E27" w14:paraId="38C69B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11A7FC" w14:textId="77777777" w:rsidR="00A66E27" w:rsidRDefault="00A66E27">
            <w:pPr>
              <w:pStyle w:val="TAL"/>
              <w:rPr>
                <w:sz w:val="16"/>
              </w:rPr>
            </w:pPr>
            <w:r>
              <w:rPr>
                <w:sz w:val="16"/>
              </w:rPr>
              <w:t>C3-234565</w:t>
            </w:r>
          </w:p>
        </w:tc>
        <w:tc>
          <w:tcPr>
            <w:tcW w:w="0" w:type="auto"/>
            <w:tcBorders>
              <w:top w:val="single" w:sz="4" w:space="0" w:color="auto"/>
              <w:left w:val="single" w:sz="4" w:space="0" w:color="auto"/>
              <w:bottom w:val="single" w:sz="4" w:space="0" w:color="auto"/>
              <w:right w:val="single" w:sz="4" w:space="0" w:color="auto"/>
            </w:tcBorders>
            <w:hideMark/>
          </w:tcPr>
          <w:p w14:paraId="0F6627F2" w14:textId="77777777" w:rsidR="00A66E27" w:rsidRDefault="00A66E27">
            <w:pPr>
              <w:pStyle w:val="TAL"/>
              <w:rPr>
                <w:sz w:val="16"/>
              </w:rPr>
            </w:pPr>
            <w:r>
              <w:rPr>
                <w:sz w:val="16"/>
              </w:rPr>
              <w:t xml:space="preserve">Corrections on </w:t>
            </w:r>
            <w:proofErr w:type="spellStart"/>
            <w:r>
              <w:rPr>
                <w:sz w:val="16"/>
              </w:rPr>
              <w:t>TimeSyncExposure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D1727A2"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585EF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3F55BC" w14:textId="77777777" w:rsidR="00A66E27" w:rsidRDefault="00A66E27">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29C8F5C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88822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F6870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72ED3"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CBC243A" w14:textId="77777777" w:rsidR="00A66E27" w:rsidRDefault="00A66E27">
            <w:pPr>
              <w:pStyle w:val="TAL"/>
              <w:rPr>
                <w:sz w:val="16"/>
              </w:rPr>
            </w:pPr>
            <w:r>
              <w:rPr>
                <w:sz w:val="16"/>
              </w:rPr>
              <w:t>revised</w:t>
            </w:r>
          </w:p>
        </w:tc>
      </w:tr>
      <w:tr w:rsidR="00A66E27" w14:paraId="38C824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63B68C9" w14:textId="77777777" w:rsidR="00A66E27" w:rsidRDefault="00A66E27">
            <w:pPr>
              <w:pStyle w:val="TAL"/>
              <w:rPr>
                <w:sz w:val="16"/>
              </w:rPr>
            </w:pPr>
            <w:r>
              <w:rPr>
                <w:sz w:val="16"/>
              </w:rPr>
              <w:t>C3-234566</w:t>
            </w:r>
          </w:p>
        </w:tc>
        <w:tc>
          <w:tcPr>
            <w:tcW w:w="0" w:type="auto"/>
            <w:tcBorders>
              <w:top w:val="single" w:sz="4" w:space="0" w:color="auto"/>
              <w:left w:val="single" w:sz="4" w:space="0" w:color="auto"/>
              <w:bottom w:val="single" w:sz="4" w:space="0" w:color="auto"/>
              <w:right w:val="single" w:sz="4" w:space="0" w:color="auto"/>
            </w:tcBorders>
            <w:hideMark/>
          </w:tcPr>
          <w:p w14:paraId="202FA849"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5F57B40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A1B979"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1551D64" w14:textId="77777777" w:rsidR="00A66E27" w:rsidRDefault="00A66E27">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hideMark/>
          </w:tcPr>
          <w:p w14:paraId="4955554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B5575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E56B1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4954AD"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0424118" w14:textId="77777777" w:rsidR="00A66E27" w:rsidRDefault="00A66E27">
            <w:pPr>
              <w:pStyle w:val="TAL"/>
              <w:rPr>
                <w:sz w:val="16"/>
              </w:rPr>
            </w:pPr>
            <w:r>
              <w:rPr>
                <w:sz w:val="16"/>
              </w:rPr>
              <w:t>revised</w:t>
            </w:r>
          </w:p>
        </w:tc>
      </w:tr>
      <w:tr w:rsidR="00A66E27" w14:paraId="6AD5DC2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1202F34" w14:textId="77777777" w:rsidR="00A66E27" w:rsidRDefault="00A66E27">
            <w:pPr>
              <w:pStyle w:val="TAL"/>
              <w:rPr>
                <w:sz w:val="16"/>
              </w:rPr>
            </w:pPr>
            <w:r>
              <w:rPr>
                <w:sz w:val="16"/>
              </w:rPr>
              <w:t>C3-234567</w:t>
            </w:r>
          </w:p>
        </w:tc>
        <w:tc>
          <w:tcPr>
            <w:tcW w:w="0" w:type="auto"/>
            <w:tcBorders>
              <w:top w:val="single" w:sz="4" w:space="0" w:color="auto"/>
              <w:left w:val="single" w:sz="4" w:space="0" w:color="auto"/>
              <w:bottom w:val="single" w:sz="4" w:space="0" w:color="auto"/>
              <w:right w:val="single" w:sz="4" w:space="0" w:color="auto"/>
            </w:tcBorders>
            <w:hideMark/>
          </w:tcPr>
          <w:p w14:paraId="7ABFD6D2"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CA13D16"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B14624"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BDCA20D" w14:textId="77777777" w:rsidR="00A66E27" w:rsidRDefault="00A66E27">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hideMark/>
          </w:tcPr>
          <w:p w14:paraId="0A41B7C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34D65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0EA6A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C74F1"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BBF0954" w14:textId="77777777" w:rsidR="00A66E27" w:rsidRDefault="00A66E27">
            <w:pPr>
              <w:pStyle w:val="TAL"/>
              <w:rPr>
                <w:sz w:val="16"/>
              </w:rPr>
            </w:pPr>
            <w:r>
              <w:rPr>
                <w:sz w:val="16"/>
              </w:rPr>
              <w:t>revised</w:t>
            </w:r>
          </w:p>
        </w:tc>
      </w:tr>
      <w:tr w:rsidR="00A66E27" w14:paraId="6E6DB4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96C32D1" w14:textId="77777777" w:rsidR="00A66E27" w:rsidRDefault="00A66E27">
            <w:pPr>
              <w:pStyle w:val="TAL"/>
              <w:rPr>
                <w:sz w:val="16"/>
              </w:rPr>
            </w:pPr>
            <w:r>
              <w:rPr>
                <w:sz w:val="16"/>
              </w:rPr>
              <w:t>C3-234570</w:t>
            </w:r>
          </w:p>
        </w:tc>
        <w:tc>
          <w:tcPr>
            <w:tcW w:w="0" w:type="auto"/>
            <w:tcBorders>
              <w:top w:val="single" w:sz="4" w:space="0" w:color="auto"/>
              <w:left w:val="single" w:sz="4" w:space="0" w:color="auto"/>
              <w:bottom w:val="single" w:sz="4" w:space="0" w:color="auto"/>
              <w:right w:val="single" w:sz="4" w:space="0" w:color="auto"/>
            </w:tcBorders>
            <w:hideMark/>
          </w:tcPr>
          <w:p w14:paraId="36E643A2"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3ABD712C"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AB7E3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16375C" w14:textId="77777777" w:rsidR="00A66E27" w:rsidRDefault="00A66E27">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hideMark/>
          </w:tcPr>
          <w:p w14:paraId="5556986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220C1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37030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B3B2B"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299B97C" w14:textId="77777777" w:rsidR="00A66E27" w:rsidRDefault="00A66E27">
            <w:pPr>
              <w:pStyle w:val="TAL"/>
              <w:rPr>
                <w:sz w:val="16"/>
              </w:rPr>
            </w:pPr>
            <w:r>
              <w:rPr>
                <w:sz w:val="16"/>
              </w:rPr>
              <w:t>revised</w:t>
            </w:r>
          </w:p>
        </w:tc>
      </w:tr>
      <w:tr w:rsidR="00A66E27" w14:paraId="75AFE7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A7B0F3" w14:textId="77777777" w:rsidR="00A66E27" w:rsidRDefault="00A66E27">
            <w:pPr>
              <w:pStyle w:val="TAL"/>
              <w:rPr>
                <w:sz w:val="16"/>
              </w:rPr>
            </w:pPr>
            <w:r>
              <w:rPr>
                <w:sz w:val="16"/>
              </w:rPr>
              <w:t>C3-234571</w:t>
            </w:r>
          </w:p>
        </w:tc>
        <w:tc>
          <w:tcPr>
            <w:tcW w:w="0" w:type="auto"/>
            <w:tcBorders>
              <w:top w:val="single" w:sz="4" w:space="0" w:color="auto"/>
              <w:left w:val="single" w:sz="4" w:space="0" w:color="auto"/>
              <w:bottom w:val="single" w:sz="4" w:space="0" w:color="auto"/>
              <w:right w:val="single" w:sz="4" w:space="0" w:color="auto"/>
            </w:tcBorders>
            <w:hideMark/>
          </w:tcPr>
          <w:p w14:paraId="193BFD46" w14:textId="77777777" w:rsidR="00A66E27" w:rsidRDefault="00A66E27">
            <w:pPr>
              <w:pStyle w:val="TAL"/>
              <w:rPr>
                <w:sz w:val="16"/>
              </w:rPr>
            </w:pPr>
            <w:r>
              <w:rPr>
                <w:sz w:val="16"/>
              </w:rPr>
              <w:t>Spending limits report for SM Policy</w:t>
            </w:r>
          </w:p>
        </w:tc>
        <w:tc>
          <w:tcPr>
            <w:tcW w:w="0" w:type="auto"/>
            <w:tcBorders>
              <w:top w:val="single" w:sz="4" w:space="0" w:color="auto"/>
              <w:left w:val="single" w:sz="4" w:space="0" w:color="auto"/>
              <w:bottom w:val="single" w:sz="4" w:space="0" w:color="auto"/>
              <w:right w:val="single" w:sz="4" w:space="0" w:color="auto"/>
            </w:tcBorders>
            <w:hideMark/>
          </w:tcPr>
          <w:p w14:paraId="2D70133D" w14:textId="77777777" w:rsidR="00A66E27" w:rsidRDefault="00A66E27">
            <w:pPr>
              <w:pStyle w:val="TAL"/>
              <w:rPr>
                <w:sz w:val="16"/>
              </w:rPr>
            </w:pPr>
            <w:r>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3F9EE1F7"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4F97E9" w14:textId="77777777" w:rsidR="00A66E27" w:rsidRDefault="00A66E27">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hideMark/>
          </w:tcPr>
          <w:p w14:paraId="0183994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B947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9AFC4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CE43B1" w14:textId="77777777" w:rsidR="00A66E27" w:rsidRDefault="00A66E27">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7B07CF7D" w14:textId="77777777" w:rsidR="00A66E27" w:rsidRDefault="00A66E27">
            <w:pPr>
              <w:pStyle w:val="TAL"/>
              <w:rPr>
                <w:sz w:val="16"/>
              </w:rPr>
            </w:pPr>
            <w:r>
              <w:rPr>
                <w:sz w:val="16"/>
              </w:rPr>
              <w:t>revised</w:t>
            </w:r>
          </w:p>
        </w:tc>
      </w:tr>
      <w:tr w:rsidR="00A66E27" w14:paraId="0CA9F92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8595AAD" w14:textId="77777777" w:rsidR="00A66E27" w:rsidRDefault="00A66E27">
            <w:pPr>
              <w:pStyle w:val="TAL"/>
              <w:rPr>
                <w:sz w:val="16"/>
              </w:rPr>
            </w:pPr>
            <w:r>
              <w:rPr>
                <w:sz w:val="16"/>
              </w:rPr>
              <w:t>C3-234572</w:t>
            </w:r>
          </w:p>
        </w:tc>
        <w:tc>
          <w:tcPr>
            <w:tcW w:w="0" w:type="auto"/>
            <w:tcBorders>
              <w:top w:val="single" w:sz="4" w:space="0" w:color="auto"/>
              <w:left w:val="single" w:sz="4" w:space="0" w:color="auto"/>
              <w:bottom w:val="single" w:sz="4" w:space="0" w:color="auto"/>
              <w:right w:val="single" w:sz="4" w:space="0" w:color="auto"/>
            </w:tcBorders>
            <w:hideMark/>
          </w:tcPr>
          <w:p w14:paraId="16F8A127" w14:textId="77777777" w:rsidR="00A66E27" w:rsidRDefault="00A66E27">
            <w:pPr>
              <w:pStyle w:val="TAL"/>
              <w:rPr>
                <w:sz w:val="16"/>
              </w:rPr>
            </w:pPr>
            <w:r>
              <w:rPr>
                <w:sz w:val="16"/>
              </w:rPr>
              <w:t>Corrections on 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5B4B03D9" w14:textId="77777777" w:rsidR="00A66E27" w:rsidRDefault="00A66E27">
            <w:pPr>
              <w:pStyle w:val="TAL"/>
              <w:rPr>
                <w:sz w:val="16"/>
              </w:rPr>
            </w:pPr>
            <w:r>
              <w:rPr>
                <w:sz w:val="16"/>
              </w:rPr>
              <w:t>Huawei, SIA,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DF7BE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A0AE6D" w14:textId="77777777" w:rsidR="00A66E27" w:rsidRDefault="00A66E27">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465041D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FAE8C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167C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5E679"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A5792DC" w14:textId="77777777" w:rsidR="00A66E27" w:rsidRDefault="00A66E27">
            <w:pPr>
              <w:pStyle w:val="TAL"/>
              <w:rPr>
                <w:sz w:val="16"/>
              </w:rPr>
            </w:pPr>
            <w:r>
              <w:rPr>
                <w:sz w:val="16"/>
              </w:rPr>
              <w:t>revised</w:t>
            </w:r>
          </w:p>
        </w:tc>
      </w:tr>
      <w:tr w:rsidR="00A66E27" w14:paraId="5C64888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C766E3" w14:textId="77777777" w:rsidR="00A66E27" w:rsidRDefault="00A66E27">
            <w:pPr>
              <w:pStyle w:val="TAL"/>
              <w:rPr>
                <w:sz w:val="16"/>
              </w:rPr>
            </w:pPr>
            <w:r>
              <w:rPr>
                <w:sz w:val="16"/>
              </w:rPr>
              <w:t>C3-234573</w:t>
            </w:r>
          </w:p>
        </w:tc>
        <w:tc>
          <w:tcPr>
            <w:tcW w:w="0" w:type="auto"/>
            <w:tcBorders>
              <w:top w:val="single" w:sz="4" w:space="0" w:color="auto"/>
              <w:left w:val="single" w:sz="4" w:space="0" w:color="auto"/>
              <w:bottom w:val="single" w:sz="4" w:space="0" w:color="auto"/>
              <w:right w:val="single" w:sz="4" w:space="0" w:color="auto"/>
            </w:tcBorders>
            <w:hideMark/>
          </w:tcPr>
          <w:p w14:paraId="4FC314FD" w14:textId="77777777" w:rsidR="00A66E27" w:rsidRDefault="00A66E27">
            <w:pPr>
              <w:pStyle w:val="TAL"/>
              <w:rPr>
                <w:sz w:val="16"/>
              </w:rPr>
            </w:pPr>
            <w:r>
              <w:rPr>
                <w:sz w:val="16"/>
              </w:rPr>
              <w:t>Support the status information on ASTI service</w:t>
            </w:r>
          </w:p>
        </w:tc>
        <w:tc>
          <w:tcPr>
            <w:tcW w:w="0" w:type="auto"/>
            <w:tcBorders>
              <w:top w:val="single" w:sz="4" w:space="0" w:color="auto"/>
              <w:left w:val="single" w:sz="4" w:space="0" w:color="auto"/>
              <w:bottom w:val="single" w:sz="4" w:space="0" w:color="auto"/>
              <w:right w:val="single" w:sz="4" w:space="0" w:color="auto"/>
            </w:tcBorders>
            <w:hideMark/>
          </w:tcPr>
          <w:p w14:paraId="0A0917F0" w14:textId="77777777" w:rsidR="00A66E27" w:rsidRDefault="00A66E27">
            <w:pPr>
              <w:pStyle w:val="TAL"/>
              <w:rPr>
                <w:sz w:val="16"/>
              </w:rPr>
            </w:pPr>
            <w:r>
              <w:rPr>
                <w:sz w:val="16"/>
              </w:rPr>
              <w:t>Huawei, SIA,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9E8067D"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54DBB01" w14:textId="77777777" w:rsidR="00A66E27" w:rsidRDefault="00A66E27">
            <w:pPr>
              <w:pStyle w:val="TAL"/>
              <w:rPr>
                <w:sz w:val="16"/>
              </w:rPr>
            </w:pPr>
            <w:r>
              <w:rPr>
                <w:sz w:val="16"/>
              </w:rPr>
              <w:t>88</w:t>
            </w:r>
          </w:p>
        </w:tc>
        <w:tc>
          <w:tcPr>
            <w:tcW w:w="0" w:type="auto"/>
            <w:tcBorders>
              <w:top w:val="single" w:sz="4" w:space="0" w:color="auto"/>
              <w:left w:val="single" w:sz="4" w:space="0" w:color="auto"/>
              <w:bottom w:val="single" w:sz="4" w:space="0" w:color="auto"/>
              <w:right w:val="single" w:sz="4" w:space="0" w:color="auto"/>
            </w:tcBorders>
            <w:hideMark/>
          </w:tcPr>
          <w:p w14:paraId="420C0E2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79A2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1958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42EB5B"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B4BF78B" w14:textId="77777777" w:rsidR="00A66E27" w:rsidRDefault="00A66E27">
            <w:pPr>
              <w:pStyle w:val="TAL"/>
              <w:rPr>
                <w:sz w:val="16"/>
              </w:rPr>
            </w:pPr>
            <w:r>
              <w:rPr>
                <w:sz w:val="16"/>
              </w:rPr>
              <w:t>agreed</w:t>
            </w:r>
          </w:p>
        </w:tc>
      </w:tr>
      <w:tr w:rsidR="00A66E27" w14:paraId="635538B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D5A431" w14:textId="77777777" w:rsidR="00A66E27" w:rsidRDefault="00A66E27">
            <w:pPr>
              <w:pStyle w:val="TAL"/>
              <w:rPr>
                <w:sz w:val="16"/>
              </w:rPr>
            </w:pPr>
            <w:r>
              <w:rPr>
                <w:sz w:val="16"/>
              </w:rPr>
              <w:t>C3-234574</w:t>
            </w:r>
          </w:p>
        </w:tc>
        <w:tc>
          <w:tcPr>
            <w:tcW w:w="0" w:type="auto"/>
            <w:tcBorders>
              <w:top w:val="single" w:sz="4" w:space="0" w:color="auto"/>
              <w:left w:val="single" w:sz="4" w:space="0" w:color="auto"/>
              <w:bottom w:val="single" w:sz="4" w:space="0" w:color="auto"/>
              <w:right w:val="single" w:sz="4" w:space="0" w:color="auto"/>
            </w:tcBorders>
            <w:hideMark/>
          </w:tcPr>
          <w:p w14:paraId="7A08B1C8" w14:textId="77777777" w:rsidR="00A66E27" w:rsidRDefault="00A66E27">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3A99388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A31B1"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EF111F1" w14:textId="77777777" w:rsidR="00A66E27" w:rsidRDefault="00A66E27">
            <w:pPr>
              <w:pStyle w:val="TAL"/>
              <w:rPr>
                <w:sz w:val="16"/>
              </w:rPr>
            </w:pPr>
            <w:r>
              <w:rPr>
                <w:sz w:val="16"/>
              </w:rPr>
              <w:t>554</w:t>
            </w:r>
          </w:p>
        </w:tc>
        <w:tc>
          <w:tcPr>
            <w:tcW w:w="0" w:type="auto"/>
            <w:tcBorders>
              <w:top w:val="single" w:sz="4" w:space="0" w:color="auto"/>
              <w:left w:val="single" w:sz="4" w:space="0" w:color="auto"/>
              <w:bottom w:val="single" w:sz="4" w:space="0" w:color="auto"/>
              <w:right w:val="single" w:sz="4" w:space="0" w:color="auto"/>
            </w:tcBorders>
            <w:hideMark/>
          </w:tcPr>
          <w:p w14:paraId="414A1EB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886BD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D83B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24225"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940504B" w14:textId="77777777" w:rsidR="00A66E27" w:rsidRDefault="00A66E27">
            <w:pPr>
              <w:pStyle w:val="TAL"/>
              <w:rPr>
                <w:sz w:val="16"/>
              </w:rPr>
            </w:pPr>
            <w:r>
              <w:rPr>
                <w:sz w:val="16"/>
              </w:rPr>
              <w:t>revised</w:t>
            </w:r>
          </w:p>
        </w:tc>
      </w:tr>
      <w:tr w:rsidR="00A66E27" w14:paraId="0AEF21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6CCA45" w14:textId="77777777" w:rsidR="00A66E27" w:rsidRDefault="00A66E27">
            <w:pPr>
              <w:pStyle w:val="TAL"/>
              <w:rPr>
                <w:sz w:val="16"/>
              </w:rPr>
            </w:pPr>
            <w:r>
              <w:rPr>
                <w:sz w:val="16"/>
              </w:rPr>
              <w:t>C3-234575</w:t>
            </w:r>
          </w:p>
        </w:tc>
        <w:tc>
          <w:tcPr>
            <w:tcW w:w="0" w:type="auto"/>
            <w:tcBorders>
              <w:top w:val="single" w:sz="4" w:space="0" w:color="auto"/>
              <w:left w:val="single" w:sz="4" w:space="0" w:color="auto"/>
              <w:bottom w:val="single" w:sz="4" w:space="0" w:color="auto"/>
              <w:right w:val="single" w:sz="4" w:space="0" w:color="auto"/>
            </w:tcBorders>
            <w:hideMark/>
          </w:tcPr>
          <w:p w14:paraId="0398AF75" w14:textId="77777777" w:rsidR="00A66E27" w:rsidRDefault="00A66E27">
            <w:pPr>
              <w:pStyle w:val="TAL"/>
              <w:rPr>
                <w:sz w:val="16"/>
              </w:rPr>
            </w:pPr>
            <w:r>
              <w:rPr>
                <w:sz w:val="16"/>
              </w:rPr>
              <w:t>Procedure of Awareness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138FCEAF"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F8C560"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8B8B762" w14:textId="77777777" w:rsidR="00A66E27" w:rsidRDefault="00A66E27">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hideMark/>
          </w:tcPr>
          <w:p w14:paraId="61601DB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FE92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7FDB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1E2E2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CE94D" w14:textId="77777777" w:rsidR="00A66E27" w:rsidRDefault="00A66E27">
            <w:pPr>
              <w:pStyle w:val="TAL"/>
              <w:rPr>
                <w:sz w:val="16"/>
              </w:rPr>
            </w:pPr>
            <w:r>
              <w:rPr>
                <w:sz w:val="16"/>
              </w:rPr>
              <w:t>revised</w:t>
            </w:r>
          </w:p>
        </w:tc>
      </w:tr>
      <w:tr w:rsidR="00A66E27" w14:paraId="7283E3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D53B56" w14:textId="77777777" w:rsidR="00A66E27" w:rsidRDefault="00A66E27">
            <w:pPr>
              <w:pStyle w:val="TAL"/>
              <w:rPr>
                <w:sz w:val="16"/>
              </w:rPr>
            </w:pPr>
            <w:r>
              <w:rPr>
                <w:sz w:val="16"/>
              </w:rPr>
              <w:t>C3-234576</w:t>
            </w:r>
          </w:p>
        </w:tc>
        <w:tc>
          <w:tcPr>
            <w:tcW w:w="0" w:type="auto"/>
            <w:tcBorders>
              <w:top w:val="single" w:sz="4" w:space="0" w:color="auto"/>
              <w:left w:val="single" w:sz="4" w:space="0" w:color="auto"/>
              <w:bottom w:val="single" w:sz="4" w:space="0" w:color="auto"/>
              <w:right w:val="single" w:sz="4" w:space="0" w:color="auto"/>
            </w:tcBorders>
            <w:hideMark/>
          </w:tcPr>
          <w:p w14:paraId="19520CC4" w14:textId="77777777" w:rsidR="00A66E27" w:rsidRDefault="00A66E27">
            <w:pPr>
              <w:pStyle w:val="TAL"/>
              <w:rPr>
                <w:sz w:val="16"/>
              </w:rPr>
            </w:pPr>
            <w:r>
              <w:rPr>
                <w:sz w:val="16"/>
              </w:rPr>
              <w:t>Remove the EN for PCC rule generation</w:t>
            </w:r>
          </w:p>
        </w:tc>
        <w:tc>
          <w:tcPr>
            <w:tcW w:w="0" w:type="auto"/>
            <w:tcBorders>
              <w:top w:val="single" w:sz="4" w:space="0" w:color="auto"/>
              <w:left w:val="single" w:sz="4" w:space="0" w:color="auto"/>
              <w:bottom w:val="single" w:sz="4" w:space="0" w:color="auto"/>
              <w:right w:val="single" w:sz="4" w:space="0" w:color="auto"/>
            </w:tcBorders>
            <w:hideMark/>
          </w:tcPr>
          <w:p w14:paraId="7BC0695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6C411"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5EC8B53" w14:textId="77777777" w:rsidR="00A66E27" w:rsidRDefault="00A66E27">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hideMark/>
          </w:tcPr>
          <w:p w14:paraId="0EA9F67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15B9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03B5A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5D976D"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6E174" w14:textId="77777777" w:rsidR="00A66E27" w:rsidRDefault="00A66E27">
            <w:pPr>
              <w:pStyle w:val="TAL"/>
              <w:rPr>
                <w:sz w:val="16"/>
              </w:rPr>
            </w:pPr>
            <w:r>
              <w:rPr>
                <w:sz w:val="16"/>
              </w:rPr>
              <w:t>revised</w:t>
            </w:r>
          </w:p>
        </w:tc>
      </w:tr>
      <w:tr w:rsidR="00A66E27" w14:paraId="13FC990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AC2C9E" w14:textId="77777777" w:rsidR="00A66E27" w:rsidRDefault="00A66E27">
            <w:pPr>
              <w:pStyle w:val="TAL"/>
              <w:rPr>
                <w:sz w:val="16"/>
              </w:rPr>
            </w:pPr>
            <w:r>
              <w:rPr>
                <w:sz w:val="16"/>
              </w:rPr>
              <w:t>C3-234577</w:t>
            </w:r>
          </w:p>
        </w:tc>
        <w:tc>
          <w:tcPr>
            <w:tcW w:w="0" w:type="auto"/>
            <w:tcBorders>
              <w:top w:val="single" w:sz="4" w:space="0" w:color="auto"/>
              <w:left w:val="single" w:sz="4" w:space="0" w:color="auto"/>
              <w:bottom w:val="single" w:sz="4" w:space="0" w:color="auto"/>
              <w:right w:val="single" w:sz="4" w:space="0" w:color="auto"/>
            </w:tcBorders>
            <w:hideMark/>
          </w:tcPr>
          <w:p w14:paraId="10389107" w14:textId="77777777" w:rsidR="00A66E27" w:rsidRDefault="00A66E27">
            <w:pPr>
              <w:pStyle w:val="TAL"/>
              <w:rPr>
                <w:sz w:val="16"/>
              </w:rPr>
            </w:pPr>
            <w:r>
              <w:rPr>
                <w:sz w:val="16"/>
              </w:rPr>
              <w:t>Remove the EN for the details that the PCF receives the report of URSP rule enforcement info from NWDAF</w:t>
            </w:r>
          </w:p>
        </w:tc>
        <w:tc>
          <w:tcPr>
            <w:tcW w:w="0" w:type="auto"/>
            <w:tcBorders>
              <w:top w:val="single" w:sz="4" w:space="0" w:color="auto"/>
              <w:left w:val="single" w:sz="4" w:space="0" w:color="auto"/>
              <w:bottom w:val="single" w:sz="4" w:space="0" w:color="auto"/>
              <w:right w:val="single" w:sz="4" w:space="0" w:color="auto"/>
            </w:tcBorders>
            <w:hideMark/>
          </w:tcPr>
          <w:p w14:paraId="65207509"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936BCA7"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3F0191A" w14:textId="77777777" w:rsidR="00A66E27" w:rsidRDefault="00A66E27">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1CFFCA65"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0457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94859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D70E42"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4AF096" w14:textId="77777777" w:rsidR="00A66E27" w:rsidRDefault="00A66E27">
            <w:pPr>
              <w:pStyle w:val="TAL"/>
              <w:rPr>
                <w:sz w:val="16"/>
              </w:rPr>
            </w:pPr>
            <w:r>
              <w:rPr>
                <w:sz w:val="16"/>
              </w:rPr>
              <w:t>withdrawn</w:t>
            </w:r>
          </w:p>
        </w:tc>
      </w:tr>
      <w:tr w:rsidR="00A66E27" w14:paraId="58819E3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C86DEDB" w14:textId="77777777" w:rsidR="00A66E27" w:rsidRDefault="00A66E27">
            <w:pPr>
              <w:pStyle w:val="TAL"/>
              <w:rPr>
                <w:sz w:val="16"/>
              </w:rPr>
            </w:pPr>
            <w:r>
              <w:rPr>
                <w:sz w:val="16"/>
              </w:rPr>
              <w:t>C3-234578</w:t>
            </w:r>
          </w:p>
        </w:tc>
        <w:tc>
          <w:tcPr>
            <w:tcW w:w="0" w:type="auto"/>
            <w:tcBorders>
              <w:top w:val="single" w:sz="4" w:space="0" w:color="auto"/>
              <w:left w:val="single" w:sz="4" w:space="0" w:color="auto"/>
              <w:bottom w:val="single" w:sz="4" w:space="0" w:color="auto"/>
              <w:right w:val="single" w:sz="4" w:space="0" w:color="auto"/>
            </w:tcBorders>
            <w:hideMark/>
          </w:tcPr>
          <w:p w14:paraId="3D205E70" w14:textId="77777777" w:rsidR="00A66E27" w:rsidRDefault="00A66E27">
            <w:pPr>
              <w:pStyle w:val="TAL"/>
              <w:rPr>
                <w:sz w:val="16"/>
              </w:rPr>
            </w:pPr>
            <w:r>
              <w:rPr>
                <w:sz w:val="16"/>
              </w:rPr>
              <w:t>Corrections on End-to-end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DD3B13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2BCEF"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45705DF" w14:textId="77777777" w:rsidR="00A66E27" w:rsidRDefault="00A66E27">
            <w:pPr>
              <w:pStyle w:val="TAL"/>
              <w:rPr>
                <w:sz w:val="16"/>
              </w:rPr>
            </w:pPr>
            <w:r>
              <w:rPr>
                <w:sz w:val="16"/>
              </w:rPr>
              <w:t>778</w:t>
            </w:r>
          </w:p>
        </w:tc>
        <w:tc>
          <w:tcPr>
            <w:tcW w:w="0" w:type="auto"/>
            <w:tcBorders>
              <w:top w:val="single" w:sz="4" w:space="0" w:color="auto"/>
              <w:left w:val="single" w:sz="4" w:space="0" w:color="auto"/>
              <w:bottom w:val="single" w:sz="4" w:space="0" w:color="auto"/>
              <w:right w:val="single" w:sz="4" w:space="0" w:color="auto"/>
            </w:tcBorders>
            <w:hideMark/>
          </w:tcPr>
          <w:p w14:paraId="79892F2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E3B22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6761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CDD64"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A63665" w14:textId="77777777" w:rsidR="00A66E27" w:rsidRDefault="00A66E27">
            <w:pPr>
              <w:pStyle w:val="TAL"/>
              <w:rPr>
                <w:sz w:val="16"/>
              </w:rPr>
            </w:pPr>
            <w:r>
              <w:rPr>
                <w:sz w:val="16"/>
              </w:rPr>
              <w:t>agreed</w:t>
            </w:r>
          </w:p>
        </w:tc>
      </w:tr>
      <w:tr w:rsidR="00A66E27" w14:paraId="68B85D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9EFEBD" w14:textId="77777777" w:rsidR="00A66E27" w:rsidRDefault="00A66E27">
            <w:pPr>
              <w:pStyle w:val="TAL"/>
              <w:rPr>
                <w:sz w:val="16"/>
              </w:rPr>
            </w:pPr>
            <w:r>
              <w:rPr>
                <w:sz w:val="16"/>
              </w:rPr>
              <w:t>C3-234579</w:t>
            </w:r>
          </w:p>
        </w:tc>
        <w:tc>
          <w:tcPr>
            <w:tcW w:w="0" w:type="auto"/>
            <w:tcBorders>
              <w:top w:val="single" w:sz="4" w:space="0" w:color="auto"/>
              <w:left w:val="single" w:sz="4" w:space="0" w:color="auto"/>
              <w:bottom w:val="single" w:sz="4" w:space="0" w:color="auto"/>
              <w:right w:val="single" w:sz="4" w:space="0" w:color="auto"/>
            </w:tcBorders>
            <w:hideMark/>
          </w:tcPr>
          <w:p w14:paraId="119F8E4D" w14:textId="77777777" w:rsidR="00A66E27" w:rsidRDefault="00A66E27">
            <w:pPr>
              <w:pStyle w:val="TAL"/>
              <w:rPr>
                <w:sz w:val="16"/>
              </w:rPr>
            </w:pPr>
            <w:r>
              <w:rPr>
                <w:sz w:val="16"/>
              </w:rPr>
              <w:t>Resolve the Editor's Note of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3122DA5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1F288E"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363871C" w14:textId="77777777" w:rsidR="00A66E27" w:rsidRDefault="00A66E27">
            <w:pPr>
              <w:pStyle w:val="TAL"/>
              <w:rPr>
                <w:sz w:val="16"/>
              </w:rPr>
            </w:pPr>
            <w:r>
              <w:rPr>
                <w:sz w:val="16"/>
              </w:rPr>
              <w:t>779</w:t>
            </w:r>
          </w:p>
        </w:tc>
        <w:tc>
          <w:tcPr>
            <w:tcW w:w="0" w:type="auto"/>
            <w:tcBorders>
              <w:top w:val="single" w:sz="4" w:space="0" w:color="auto"/>
              <w:left w:val="single" w:sz="4" w:space="0" w:color="auto"/>
              <w:bottom w:val="single" w:sz="4" w:space="0" w:color="auto"/>
              <w:right w:val="single" w:sz="4" w:space="0" w:color="auto"/>
            </w:tcBorders>
            <w:hideMark/>
          </w:tcPr>
          <w:p w14:paraId="5C43078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839A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CC35D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3B2CAF" w14:textId="77777777" w:rsidR="00A66E27" w:rsidRDefault="00A66E27">
            <w:pPr>
              <w:pStyle w:val="TAL"/>
              <w:rPr>
                <w:sz w:val="16"/>
              </w:rPr>
            </w:pPr>
            <w:proofErr w:type="spellStart"/>
            <w:r>
              <w:rPr>
                <w:sz w:val="16"/>
              </w:rPr>
              <w:t>AIMLsys</w:t>
            </w:r>
            <w:proofErr w:type="spellEnd"/>
            <w:r>
              <w:rPr>
                <w:sz w:val="16"/>
              </w:rPr>
              <w:t>, eNA_Ph3</w:t>
            </w:r>
          </w:p>
        </w:tc>
        <w:tc>
          <w:tcPr>
            <w:tcW w:w="0" w:type="auto"/>
            <w:tcBorders>
              <w:top w:val="single" w:sz="4" w:space="0" w:color="auto"/>
              <w:left w:val="single" w:sz="4" w:space="0" w:color="auto"/>
              <w:bottom w:val="single" w:sz="4" w:space="0" w:color="auto"/>
              <w:right w:val="single" w:sz="4" w:space="0" w:color="auto"/>
            </w:tcBorders>
            <w:hideMark/>
          </w:tcPr>
          <w:p w14:paraId="3F2E27C4" w14:textId="77777777" w:rsidR="00A66E27" w:rsidRDefault="00A66E27">
            <w:pPr>
              <w:pStyle w:val="TAL"/>
              <w:rPr>
                <w:sz w:val="16"/>
              </w:rPr>
            </w:pPr>
            <w:r>
              <w:rPr>
                <w:sz w:val="16"/>
              </w:rPr>
              <w:t>agreed</w:t>
            </w:r>
          </w:p>
        </w:tc>
      </w:tr>
      <w:tr w:rsidR="00A66E27" w14:paraId="74C08D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DA5792" w14:textId="77777777" w:rsidR="00A66E27" w:rsidRDefault="00A66E27">
            <w:pPr>
              <w:pStyle w:val="TAL"/>
              <w:rPr>
                <w:sz w:val="16"/>
              </w:rPr>
            </w:pPr>
            <w:r>
              <w:rPr>
                <w:sz w:val="16"/>
              </w:rPr>
              <w:t>C3-234580</w:t>
            </w:r>
          </w:p>
        </w:tc>
        <w:tc>
          <w:tcPr>
            <w:tcW w:w="0" w:type="auto"/>
            <w:tcBorders>
              <w:top w:val="single" w:sz="4" w:space="0" w:color="auto"/>
              <w:left w:val="single" w:sz="4" w:space="0" w:color="auto"/>
              <w:bottom w:val="single" w:sz="4" w:space="0" w:color="auto"/>
              <w:right w:val="single" w:sz="4" w:space="0" w:color="auto"/>
            </w:tcBorders>
            <w:hideMark/>
          </w:tcPr>
          <w:p w14:paraId="6A5E2A91" w14:textId="77777777" w:rsidR="00A66E27" w:rsidRDefault="00A66E27">
            <w:pPr>
              <w:pStyle w:val="TAL"/>
              <w:rPr>
                <w:sz w:val="16"/>
              </w:rPr>
            </w:pPr>
            <w:r>
              <w:rPr>
                <w:sz w:val="16"/>
              </w:rPr>
              <w:t>Support of End-to-end data volume transfer time for list of UEs</w:t>
            </w:r>
          </w:p>
        </w:tc>
        <w:tc>
          <w:tcPr>
            <w:tcW w:w="0" w:type="auto"/>
            <w:tcBorders>
              <w:top w:val="single" w:sz="4" w:space="0" w:color="auto"/>
              <w:left w:val="single" w:sz="4" w:space="0" w:color="auto"/>
              <w:bottom w:val="single" w:sz="4" w:space="0" w:color="auto"/>
              <w:right w:val="single" w:sz="4" w:space="0" w:color="auto"/>
            </w:tcBorders>
            <w:hideMark/>
          </w:tcPr>
          <w:p w14:paraId="3993F529" w14:textId="77777777" w:rsidR="00A66E27" w:rsidRDefault="00A66E27">
            <w:pPr>
              <w:pStyle w:val="TAL"/>
              <w:rPr>
                <w:sz w:val="16"/>
              </w:rPr>
            </w:pPr>
            <w:r>
              <w:rPr>
                <w:sz w:val="16"/>
              </w:rPr>
              <w:t>Huawei, Samsung,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3102BA"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F429BCB" w14:textId="77777777" w:rsidR="00A66E27" w:rsidRDefault="00A66E27">
            <w:pPr>
              <w:pStyle w:val="TAL"/>
              <w:rPr>
                <w:sz w:val="16"/>
              </w:rPr>
            </w:pPr>
            <w:r>
              <w:rPr>
                <w:sz w:val="16"/>
              </w:rPr>
              <w:t>780</w:t>
            </w:r>
          </w:p>
        </w:tc>
        <w:tc>
          <w:tcPr>
            <w:tcW w:w="0" w:type="auto"/>
            <w:tcBorders>
              <w:top w:val="single" w:sz="4" w:space="0" w:color="auto"/>
              <w:left w:val="single" w:sz="4" w:space="0" w:color="auto"/>
              <w:bottom w:val="single" w:sz="4" w:space="0" w:color="auto"/>
              <w:right w:val="single" w:sz="4" w:space="0" w:color="auto"/>
            </w:tcBorders>
            <w:hideMark/>
          </w:tcPr>
          <w:p w14:paraId="395FAF4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D362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6B15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28449B"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CC6BA" w14:textId="77777777" w:rsidR="00A66E27" w:rsidRDefault="00A66E27">
            <w:pPr>
              <w:pStyle w:val="TAL"/>
              <w:rPr>
                <w:sz w:val="16"/>
              </w:rPr>
            </w:pPr>
            <w:r>
              <w:rPr>
                <w:sz w:val="16"/>
              </w:rPr>
              <w:t>agreed</w:t>
            </w:r>
          </w:p>
        </w:tc>
      </w:tr>
      <w:tr w:rsidR="00A66E27" w14:paraId="4FBDD99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A11E4CA" w14:textId="77777777" w:rsidR="00A66E27" w:rsidRDefault="00A66E27">
            <w:pPr>
              <w:pStyle w:val="TAL"/>
              <w:rPr>
                <w:sz w:val="16"/>
              </w:rPr>
            </w:pPr>
            <w:r>
              <w:rPr>
                <w:sz w:val="16"/>
              </w:rPr>
              <w:t>C3-234581</w:t>
            </w:r>
          </w:p>
        </w:tc>
        <w:tc>
          <w:tcPr>
            <w:tcW w:w="0" w:type="auto"/>
            <w:tcBorders>
              <w:top w:val="single" w:sz="4" w:space="0" w:color="auto"/>
              <w:left w:val="single" w:sz="4" w:space="0" w:color="auto"/>
              <w:bottom w:val="single" w:sz="4" w:space="0" w:color="auto"/>
              <w:right w:val="single" w:sz="4" w:space="0" w:color="auto"/>
            </w:tcBorders>
            <w:hideMark/>
          </w:tcPr>
          <w:p w14:paraId="3B82E0A4" w14:textId="77777777" w:rsidR="00A66E27" w:rsidRDefault="00A66E27">
            <w:pPr>
              <w:pStyle w:val="TAL"/>
              <w:rPr>
                <w:sz w:val="16"/>
              </w:rPr>
            </w:pPr>
            <w:r>
              <w:rPr>
                <w:sz w:val="16"/>
              </w:rPr>
              <w:t>Support of the filtering criteria of Member UE selection</w:t>
            </w:r>
          </w:p>
        </w:tc>
        <w:tc>
          <w:tcPr>
            <w:tcW w:w="0" w:type="auto"/>
            <w:tcBorders>
              <w:top w:val="single" w:sz="4" w:space="0" w:color="auto"/>
              <w:left w:val="single" w:sz="4" w:space="0" w:color="auto"/>
              <w:bottom w:val="single" w:sz="4" w:space="0" w:color="auto"/>
              <w:right w:val="single" w:sz="4" w:space="0" w:color="auto"/>
            </w:tcBorders>
            <w:hideMark/>
          </w:tcPr>
          <w:p w14:paraId="26F0C374" w14:textId="77777777" w:rsidR="00A66E27" w:rsidRDefault="00A66E27">
            <w:pPr>
              <w:pStyle w:val="TAL"/>
              <w:rPr>
                <w:sz w:val="16"/>
              </w:rPr>
            </w:pPr>
            <w:r>
              <w:rPr>
                <w:sz w:val="16"/>
              </w:rPr>
              <w:t>Huawei, Samsung,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D8704B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CDD16D" w14:textId="77777777" w:rsidR="00A66E27" w:rsidRDefault="00A66E27">
            <w:pPr>
              <w:pStyle w:val="TAL"/>
              <w:rPr>
                <w:sz w:val="16"/>
              </w:rPr>
            </w:pPr>
            <w:r>
              <w:rPr>
                <w:sz w:val="16"/>
              </w:rPr>
              <w:t>1042</w:t>
            </w:r>
          </w:p>
        </w:tc>
        <w:tc>
          <w:tcPr>
            <w:tcW w:w="0" w:type="auto"/>
            <w:tcBorders>
              <w:top w:val="single" w:sz="4" w:space="0" w:color="auto"/>
              <w:left w:val="single" w:sz="4" w:space="0" w:color="auto"/>
              <w:bottom w:val="single" w:sz="4" w:space="0" w:color="auto"/>
              <w:right w:val="single" w:sz="4" w:space="0" w:color="auto"/>
            </w:tcBorders>
            <w:hideMark/>
          </w:tcPr>
          <w:p w14:paraId="55E82BB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E22BF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BDF28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0D3327"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703569" w14:textId="77777777" w:rsidR="00A66E27" w:rsidRDefault="00A66E27">
            <w:pPr>
              <w:pStyle w:val="TAL"/>
              <w:rPr>
                <w:sz w:val="16"/>
              </w:rPr>
            </w:pPr>
            <w:r>
              <w:rPr>
                <w:sz w:val="16"/>
              </w:rPr>
              <w:t>agreed</w:t>
            </w:r>
          </w:p>
        </w:tc>
      </w:tr>
      <w:tr w:rsidR="00A66E27" w14:paraId="5B19B0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151EEB1" w14:textId="77777777" w:rsidR="00A66E27" w:rsidRDefault="00A66E27">
            <w:pPr>
              <w:pStyle w:val="TAL"/>
              <w:rPr>
                <w:sz w:val="16"/>
              </w:rPr>
            </w:pPr>
            <w:r>
              <w:rPr>
                <w:sz w:val="16"/>
              </w:rPr>
              <w:lastRenderedPageBreak/>
              <w:t>C3-234582</w:t>
            </w:r>
          </w:p>
        </w:tc>
        <w:tc>
          <w:tcPr>
            <w:tcW w:w="0" w:type="auto"/>
            <w:tcBorders>
              <w:top w:val="single" w:sz="4" w:space="0" w:color="auto"/>
              <w:left w:val="single" w:sz="4" w:space="0" w:color="auto"/>
              <w:bottom w:val="single" w:sz="4" w:space="0" w:color="auto"/>
              <w:right w:val="single" w:sz="4" w:space="0" w:color="auto"/>
            </w:tcBorders>
            <w:hideMark/>
          </w:tcPr>
          <w:p w14:paraId="7F3EDEE7" w14:textId="77777777" w:rsidR="00A66E27" w:rsidRDefault="00A66E27">
            <w:pPr>
              <w:pStyle w:val="TAL"/>
              <w:rPr>
                <w:sz w:val="16"/>
              </w:rPr>
            </w:pPr>
            <w:r>
              <w:rPr>
                <w:sz w:val="16"/>
              </w:rPr>
              <w:t>Support of reporting the number of UEs that do not meet each criteria</w:t>
            </w:r>
          </w:p>
        </w:tc>
        <w:tc>
          <w:tcPr>
            <w:tcW w:w="0" w:type="auto"/>
            <w:tcBorders>
              <w:top w:val="single" w:sz="4" w:space="0" w:color="auto"/>
              <w:left w:val="single" w:sz="4" w:space="0" w:color="auto"/>
              <w:bottom w:val="single" w:sz="4" w:space="0" w:color="auto"/>
              <w:right w:val="single" w:sz="4" w:space="0" w:color="auto"/>
            </w:tcBorders>
            <w:hideMark/>
          </w:tcPr>
          <w:p w14:paraId="29FA459F" w14:textId="77777777" w:rsidR="00A66E27" w:rsidRDefault="00A66E27">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14DA86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4311E6" w14:textId="77777777" w:rsidR="00A66E27" w:rsidRDefault="00A66E27">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hideMark/>
          </w:tcPr>
          <w:p w14:paraId="7712762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4B941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D176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F7136C"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B0E3A2" w14:textId="77777777" w:rsidR="00A66E27" w:rsidRDefault="00A66E27">
            <w:pPr>
              <w:pStyle w:val="TAL"/>
              <w:rPr>
                <w:sz w:val="16"/>
              </w:rPr>
            </w:pPr>
            <w:r>
              <w:rPr>
                <w:sz w:val="16"/>
              </w:rPr>
              <w:t>agreed</w:t>
            </w:r>
          </w:p>
        </w:tc>
      </w:tr>
      <w:tr w:rsidR="00A66E27" w14:paraId="6BDE4E0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8368F2" w14:textId="77777777" w:rsidR="00A66E27" w:rsidRDefault="00A66E27">
            <w:pPr>
              <w:pStyle w:val="TAL"/>
              <w:rPr>
                <w:sz w:val="16"/>
              </w:rPr>
            </w:pPr>
            <w:r>
              <w:rPr>
                <w:sz w:val="16"/>
              </w:rPr>
              <w:t>C3-234583</w:t>
            </w:r>
          </w:p>
        </w:tc>
        <w:tc>
          <w:tcPr>
            <w:tcW w:w="0" w:type="auto"/>
            <w:tcBorders>
              <w:top w:val="single" w:sz="4" w:space="0" w:color="auto"/>
              <w:left w:val="single" w:sz="4" w:space="0" w:color="auto"/>
              <w:bottom w:val="single" w:sz="4" w:space="0" w:color="auto"/>
              <w:right w:val="single" w:sz="4" w:space="0" w:color="auto"/>
            </w:tcBorders>
            <w:hideMark/>
          </w:tcPr>
          <w:p w14:paraId="635DC24F" w14:textId="77777777" w:rsidR="00A66E27" w:rsidRDefault="00A66E27">
            <w:pPr>
              <w:pStyle w:val="TAL"/>
              <w:rPr>
                <w:sz w:val="16"/>
              </w:rPr>
            </w:pPr>
            <w:r>
              <w:rPr>
                <w:sz w:val="16"/>
              </w:rPr>
              <w:t>Clarifications for UE Location order indicator in UE mobility analytics request</w:t>
            </w:r>
          </w:p>
        </w:tc>
        <w:tc>
          <w:tcPr>
            <w:tcW w:w="0" w:type="auto"/>
            <w:tcBorders>
              <w:top w:val="single" w:sz="4" w:space="0" w:color="auto"/>
              <w:left w:val="single" w:sz="4" w:space="0" w:color="auto"/>
              <w:bottom w:val="single" w:sz="4" w:space="0" w:color="auto"/>
              <w:right w:val="single" w:sz="4" w:space="0" w:color="auto"/>
            </w:tcBorders>
            <w:hideMark/>
          </w:tcPr>
          <w:p w14:paraId="1EF44BF5"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D12C82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4945075" w14:textId="77777777" w:rsidR="00A66E27" w:rsidRDefault="00A66E27">
            <w:pPr>
              <w:pStyle w:val="TAL"/>
              <w:rPr>
                <w:sz w:val="16"/>
              </w:rPr>
            </w:pPr>
            <w:r>
              <w:rPr>
                <w:sz w:val="16"/>
              </w:rPr>
              <w:t>781</w:t>
            </w:r>
          </w:p>
        </w:tc>
        <w:tc>
          <w:tcPr>
            <w:tcW w:w="0" w:type="auto"/>
            <w:tcBorders>
              <w:top w:val="single" w:sz="4" w:space="0" w:color="auto"/>
              <w:left w:val="single" w:sz="4" w:space="0" w:color="auto"/>
              <w:bottom w:val="single" w:sz="4" w:space="0" w:color="auto"/>
              <w:right w:val="single" w:sz="4" w:space="0" w:color="auto"/>
            </w:tcBorders>
            <w:hideMark/>
          </w:tcPr>
          <w:p w14:paraId="78DF9AB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3FC6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EFED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A3C84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6468EBA" w14:textId="77777777" w:rsidR="00A66E27" w:rsidRDefault="00A66E27">
            <w:pPr>
              <w:pStyle w:val="TAL"/>
              <w:rPr>
                <w:sz w:val="16"/>
              </w:rPr>
            </w:pPr>
            <w:r>
              <w:rPr>
                <w:sz w:val="16"/>
              </w:rPr>
              <w:t>agreed</w:t>
            </w:r>
          </w:p>
        </w:tc>
      </w:tr>
      <w:tr w:rsidR="00A66E27" w14:paraId="36F850D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A658325" w14:textId="77777777" w:rsidR="00A66E27" w:rsidRDefault="00A66E27">
            <w:pPr>
              <w:pStyle w:val="TAL"/>
              <w:rPr>
                <w:sz w:val="16"/>
              </w:rPr>
            </w:pPr>
            <w:r>
              <w:rPr>
                <w:sz w:val="16"/>
              </w:rPr>
              <w:t>C3-234584</w:t>
            </w:r>
          </w:p>
        </w:tc>
        <w:tc>
          <w:tcPr>
            <w:tcW w:w="0" w:type="auto"/>
            <w:tcBorders>
              <w:top w:val="single" w:sz="4" w:space="0" w:color="auto"/>
              <w:left w:val="single" w:sz="4" w:space="0" w:color="auto"/>
              <w:bottom w:val="single" w:sz="4" w:space="0" w:color="auto"/>
              <w:right w:val="single" w:sz="4" w:space="0" w:color="auto"/>
            </w:tcBorders>
            <w:hideMark/>
          </w:tcPr>
          <w:p w14:paraId="3364F949" w14:textId="77777777" w:rsidR="00A66E27" w:rsidRDefault="00A66E27">
            <w:pPr>
              <w:pStyle w:val="TAL"/>
              <w:rPr>
                <w:sz w:val="16"/>
              </w:rPr>
            </w:pPr>
            <w:r>
              <w:rPr>
                <w:sz w:val="16"/>
              </w:rPr>
              <w:t>Collect list of Access Types used for the PDU session from SMF</w:t>
            </w:r>
          </w:p>
        </w:tc>
        <w:tc>
          <w:tcPr>
            <w:tcW w:w="0" w:type="auto"/>
            <w:tcBorders>
              <w:top w:val="single" w:sz="4" w:space="0" w:color="auto"/>
              <w:left w:val="single" w:sz="4" w:space="0" w:color="auto"/>
              <w:bottom w:val="single" w:sz="4" w:space="0" w:color="auto"/>
              <w:right w:val="single" w:sz="4" w:space="0" w:color="auto"/>
            </w:tcBorders>
            <w:hideMark/>
          </w:tcPr>
          <w:p w14:paraId="43BC2D00"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5173DC8"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7A9E0E6" w14:textId="77777777" w:rsidR="00A66E27" w:rsidRDefault="00A66E27">
            <w:pPr>
              <w:pStyle w:val="TAL"/>
              <w:rPr>
                <w:sz w:val="16"/>
              </w:rPr>
            </w:pPr>
            <w:r>
              <w:rPr>
                <w:sz w:val="16"/>
              </w:rPr>
              <w:t>235</w:t>
            </w:r>
          </w:p>
        </w:tc>
        <w:tc>
          <w:tcPr>
            <w:tcW w:w="0" w:type="auto"/>
            <w:tcBorders>
              <w:top w:val="single" w:sz="4" w:space="0" w:color="auto"/>
              <w:left w:val="single" w:sz="4" w:space="0" w:color="auto"/>
              <w:bottom w:val="single" w:sz="4" w:space="0" w:color="auto"/>
              <w:right w:val="single" w:sz="4" w:space="0" w:color="auto"/>
            </w:tcBorders>
            <w:hideMark/>
          </w:tcPr>
          <w:p w14:paraId="1B2596B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13EF6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D4251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A0126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3EE45CC" w14:textId="77777777" w:rsidR="00A66E27" w:rsidRDefault="00A66E27">
            <w:pPr>
              <w:pStyle w:val="TAL"/>
              <w:rPr>
                <w:sz w:val="16"/>
              </w:rPr>
            </w:pPr>
            <w:r>
              <w:rPr>
                <w:sz w:val="16"/>
              </w:rPr>
              <w:t>agreed</w:t>
            </w:r>
          </w:p>
        </w:tc>
      </w:tr>
      <w:tr w:rsidR="00A66E27" w14:paraId="640D43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41341F" w14:textId="77777777" w:rsidR="00A66E27" w:rsidRDefault="00A66E27">
            <w:pPr>
              <w:pStyle w:val="TAL"/>
              <w:rPr>
                <w:sz w:val="16"/>
              </w:rPr>
            </w:pPr>
            <w:r>
              <w:rPr>
                <w:sz w:val="16"/>
              </w:rPr>
              <w:t>C3-234585</w:t>
            </w:r>
          </w:p>
        </w:tc>
        <w:tc>
          <w:tcPr>
            <w:tcW w:w="0" w:type="auto"/>
            <w:tcBorders>
              <w:top w:val="single" w:sz="4" w:space="0" w:color="auto"/>
              <w:left w:val="single" w:sz="4" w:space="0" w:color="auto"/>
              <w:bottom w:val="single" w:sz="4" w:space="0" w:color="auto"/>
              <w:right w:val="single" w:sz="4" w:space="0" w:color="auto"/>
            </w:tcBorders>
            <w:hideMark/>
          </w:tcPr>
          <w:p w14:paraId="33796D11" w14:textId="77777777" w:rsidR="00A66E27" w:rsidRDefault="00A66E27">
            <w:pPr>
              <w:pStyle w:val="TAL"/>
              <w:rPr>
                <w:sz w:val="16"/>
              </w:rPr>
            </w:pPr>
            <w:r>
              <w:rPr>
                <w:sz w:val="16"/>
              </w:rPr>
              <w:t>Corrections on ML model provisioning</w:t>
            </w:r>
          </w:p>
        </w:tc>
        <w:tc>
          <w:tcPr>
            <w:tcW w:w="0" w:type="auto"/>
            <w:tcBorders>
              <w:top w:val="single" w:sz="4" w:space="0" w:color="auto"/>
              <w:left w:val="single" w:sz="4" w:space="0" w:color="auto"/>
              <w:bottom w:val="single" w:sz="4" w:space="0" w:color="auto"/>
              <w:right w:val="single" w:sz="4" w:space="0" w:color="auto"/>
            </w:tcBorders>
            <w:hideMark/>
          </w:tcPr>
          <w:p w14:paraId="5459FCEA"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4891C0"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0C2613" w14:textId="77777777" w:rsidR="00A66E27" w:rsidRDefault="00A66E27">
            <w:pPr>
              <w:pStyle w:val="TAL"/>
              <w:rPr>
                <w:sz w:val="16"/>
              </w:rPr>
            </w:pPr>
            <w:r>
              <w:rPr>
                <w:sz w:val="16"/>
              </w:rPr>
              <w:t>782</w:t>
            </w:r>
          </w:p>
        </w:tc>
        <w:tc>
          <w:tcPr>
            <w:tcW w:w="0" w:type="auto"/>
            <w:tcBorders>
              <w:top w:val="single" w:sz="4" w:space="0" w:color="auto"/>
              <w:left w:val="single" w:sz="4" w:space="0" w:color="auto"/>
              <w:bottom w:val="single" w:sz="4" w:space="0" w:color="auto"/>
              <w:right w:val="single" w:sz="4" w:space="0" w:color="auto"/>
            </w:tcBorders>
            <w:hideMark/>
          </w:tcPr>
          <w:p w14:paraId="4F1D910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508EA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7CAA5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F2B5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4D6AF5" w14:textId="77777777" w:rsidR="00A66E27" w:rsidRDefault="00A66E27">
            <w:pPr>
              <w:pStyle w:val="TAL"/>
              <w:rPr>
                <w:sz w:val="16"/>
              </w:rPr>
            </w:pPr>
            <w:r>
              <w:rPr>
                <w:sz w:val="16"/>
              </w:rPr>
              <w:t>agreed</w:t>
            </w:r>
          </w:p>
        </w:tc>
      </w:tr>
      <w:tr w:rsidR="00A66E27" w14:paraId="41C5FA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BE24635" w14:textId="77777777" w:rsidR="00A66E27" w:rsidRDefault="00A66E27">
            <w:pPr>
              <w:pStyle w:val="TAL"/>
              <w:rPr>
                <w:sz w:val="16"/>
              </w:rPr>
            </w:pPr>
            <w:r>
              <w:rPr>
                <w:sz w:val="16"/>
              </w:rPr>
              <w:t>C3-234586</w:t>
            </w:r>
          </w:p>
        </w:tc>
        <w:tc>
          <w:tcPr>
            <w:tcW w:w="0" w:type="auto"/>
            <w:tcBorders>
              <w:top w:val="single" w:sz="4" w:space="0" w:color="auto"/>
              <w:left w:val="single" w:sz="4" w:space="0" w:color="auto"/>
              <w:bottom w:val="single" w:sz="4" w:space="0" w:color="auto"/>
              <w:right w:val="single" w:sz="4" w:space="0" w:color="auto"/>
            </w:tcBorders>
            <w:hideMark/>
          </w:tcPr>
          <w:p w14:paraId="62AC4382" w14:textId="77777777" w:rsidR="00A66E27" w:rsidRDefault="00A66E27">
            <w:pPr>
              <w:pStyle w:val="TAL"/>
              <w:rPr>
                <w:sz w:val="16"/>
              </w:rPr>
            </w:pPr>
            <w:r>
              <w:rPr>
                <w:sz w:val="16"/>
              </w:rPr>
              <w:t xml:space="preserve">Define </w:t>
            </w:r>
            <w:proofErr w:type="spellStart"/>
            <w:r>
              <w:rPr>
                <w:sz w:val="16"/>
              </w:rPr>
              <w:t>Nnwdaf_MLModelMonitor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5A6AD91" w14:textId="77777777" w:rsidR="00A66E27" w:rsidRDefault="00A66E27">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5D5742"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E97909" w14:textId="77777777" w:rsidR="00A66E27" w:rsidRDefault="00A66E27">
            <w:pPr>
              <w:pStyle w:val="TAL"/>
              <w:rPr>
                <w:sz w:val="16"/>
              </w:rPr>
            </w:pPr>
            <w:r>
              <w:rPr>
                <w:sz w:val="16"/>
              </w:rPr>
              <w:t>783</w:t>
            </w:r>
          </w:p>
        </w:tc>
        <w:tc>
          <w:tcPr>
            <w:tcW w:w="0" w:type="auto"/>
            <w:tcBorders>
              <w:top w:val="single" w:sz="4" w:space="0" w:color="auto"/>
              <w:left w:val="single" w:sz="4" w:space="0" w:color="auto"/>
              <w:bottom w:val="single" w:sz="4" w:space="0" w:color="auto"/>
              <w:right w:val="single" w:sz="4" w:space="0" w:color="auto"/>
            </w:tcBorders>
            <w:hideMark/>
          </w:tcPr>
          <w:p w14:paraId="08D523F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D272F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0F6D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5BA925"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74CC14" w14:textId="77777777" w:rsidR="00A66E27" w:rsidRDefault="00A66E27">
            <w:pPr>
              <w:pStyle w:val="TAL"/>
              <w:rPr>
                <w:sz w:val="16"/>
              </w:rPr>
            </w:pPr>
            <w:r>
              <w:rPr>
                <w:sz w:val="16"/>
              </w:rPr>
              <w:t>agreed</w:t>
            </w:r>
          </w:p>
        </w:tc>
      </w:tr>
      <w:tr w:rsidR="00A66E27" w14:paraId="36A903E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33074C7" w14:textId="77777777" w:rsidR="00A66E27" w:rsidRDefault="00A66E27">
            <w:pPr>
              <w:pStyle w:val="TAL"/>
              <w:rPr>
                <w:sz w:val="16"/>
              </w:rPr>
            </w:pPr>
            <w:r>
              <w:rPr>
                <w:sz w:val="16"/>
              </w:rPr>
              <w:t>C3-234587</w:t>
            </w:r>
          </w:p>
        </w:tc>
        <w:tc>
          <w:tcPr>
            <w:tcW w:w="0" w:type="auto"/>
            <w:tcBorders>
              <w:top w:val="single" w:sz="4" w:space="0" w:color="auto"/>
              <w:left w:val="single" w:sz="4" w:space="0" w:color="auto"/>
              <w:bottom w:val="single" w:sz="4" w:space="0" w:color="auto"/>
              <w:right w:val="single" w:sz="4" w:space="0" w:color="auto"/>
            </w:tcBorders>
            <w:hideMark/>
          </w:tcPr>
          <w:p w14:paraId="54FCF3DF" w14:textId="77777777" w:rsidR="00A66E27" w:rsidRDefault="00A66E27">
            <w:pPr>
              <w:pStyle w:val="TAL"/>
              <w:rPr>
                <w:sz w:val="16"/>
              </w:rPr>
            </w:pPr>
            <w:r>
              <w:rPr>
                <w:sz w:val="16"/>
              </w:rPr>
              <w:t>Define the linear distance threshold for the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07249C5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8E5F6B"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EF4CFC" w14:textId="77777777" w:rsidR="00A66E27" w:rsidRDefault="00A66E27">
            <w:pPr>
              <w:pStyle w:val="TAL"/>
              <w:rPr>
                <w:sz w:val="16"/>
              </w:rPr>
            </w:pPr>
            <w:r>
              <w:rPr>
                <w:sz w:val="16"/>
              </w:rPr>
              <w:t>784</w:t>
            </w:r>
          </w:p>
        </w:tc>
        <w:tc>
          <w:tcPr>
            <w:tcW w:w="0" w:type="auto"/>
            <w:tcBorders>
              <w:top w:val="single" w:sz="4" w:space="0" w:color="auto"/>
              <w:left w:val="single" w:sz="4" w:space="0" w:color="auto"/>
              <w:bottom w:val="single" w:sz="4" w:space="0" w:color="auto"/>
              <w:right w:val="single" w:sz="4" w:space="0" w:color="auto"/>
            </w:tcBorders>
            <w:hideMark/>
          </w:tcPr>
          <w:p w14:paraId="5969337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E846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3053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1CF28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F908773" w14:textId="77777777" w:rsidR="00A66E27" w:rsidRDefault="00A66E27">
            <w:pPr>
              <w:pStyle w:val="TAL"/>
              <w:rPr>
                <w:sz w:val="16"/>
              </w:rPr>
            </w:pPr>
            <w:r>
              <w:rPr>
                <w:sz w:val="16"/>
              </w:rPr>
              <w:t>agreed</w:t>
            </w:r>
          </w:p>
        </w:tc>
      </w:tr>
      <w:tr w:rsidR="00A66E27" w14:paraId="13ADFBA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08309B" w14:textId="77777777" w:rsidR="00A66E27" w:rsidRDefault="00A66E27">
            <w:pPr>
              <w:pStyle w:val="TAL"/>
              <w:rPr>
                <w:sz w:val="16"/>
              </w:rPr>
            </w:pPr>
            <w:r>
              <w:rPr>
                <w:sz w:val="16"/>
              </w:rPr>
              <w:t>C3-234588</w:t>
            </w:r>
          </w:p>
        </w:tc>
        <w:tc>
          <w:tcPr>
            <w:tcW w:w="0" w:type="auto"/>
            <w:tcBorders>
              <w:top w:val="single" w:sz="4" w:space="0" w:color="auto"/>
              <w:left w:val="single" w:sz="4" w:space="0" w:color="auto"/>
              <w:bottom w:val="single" w:sz="4" w:space="0" w:color="auto"/>
              <w:right w:val="single" w:sz="4" w:space="0" w:color="auto"/>
            </w:tcBorders>
            <w:hideMark/>
          </w:tcPr>
          <w:p w14:paraId="0E3D62CF" w14:textId="77777777" w:rsidR="00A66E27" w:rsidRDefault="00A66E27">
            <w:pPr>
              <w:pStyle w:val="TAL"/>
              <w:rPr>
                <w:sz w:val="16"/>
              </w:rPr>
            </w:pPr>
            <w:r>
              <w:rPr>
                <w:sz w:val="16"/>
              </w:rPr>
              <w:t>Enhancements on the inference input data and training input data</w:t>
            </w:r>
          </w:p>
        </w:tc>
        <w:tc>
          <w:tcPr>
            <w:tcW w:w="0" w:type="auto"/>
            <w:tcBorders>
              <w:top w:val="single" w:sz="4" w:space="0" w:color="auto"/>
              <w:left w:val="single" w:sz="4" w:space="0" w:color="auto"/>
              <w:bottom w:val="single" w:sz="4" w:space="0" w:color="auto"/>
              <w:right w:val="single" w:sz="4" w:space="0" w:color="auto"/>
            </w:tcBorders>
            <w:hideMark/>
          </w:tcPr>
          <w:p w14:paraId="64045106"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A54B5E"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449161D" w14:textId="77777777" w:rsidR="00A66E27" w:rsidRDefault="00A66E27">
            <w:pPr>
              <w:pStyle w:val="TAL"/>
              <w:rPr>
                <w:sz w:val="16"/>
              </w:rPr>
            </w:pPr>
            <w:r>
              <w:rPr>
                <w:sz w:val="16"/>
              </w:rPr>
              <w:t>785</w:t>
            </w:r>
          </w:p>
        </w:tc>
        <w:tc>
          <w:tcPr>
            <w:tcW w:w="0" w:type="auto"/>
            <w:tcBorders>
              <w:top w:val="single" w:sz="4" w:space="0" w:color="auto"/>
              <w:left w:val="single" w:sz="4" w:space="0" w:color="auto"/>
              <w:bottom w:val="single" w:sz="4" w:space="0" w:color="auto"/>
              <w:right w:val="single" w:sz="4" w:space="0" w:color="auto"/>
            </w:tcBorders>
            <w:hideMark/>
          </w:tcPr>
          <w:p w14:paraId="22E21C8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6CE6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DFCB3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8427BE"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BF57C49" w14:textId="77777777" w:rsidR="00A66E27" w:rsidRDefault="00A66E27">
            <w:pPr>
              <w:pStyle w:val="TAL"/>
              <w:rPr>
                <w:sz w:val="16"/>
              </w:rPr>
            </w:pPr>
            <w:r>
              <w:rPr>
                <w:sz w:val="16"/>
              </w:rPr>
              <w:t>agreed</w:t>
            </w:r>
          </w:p>
        </w:tc>
      </w:tr>
      <w:tr w:rsidR="00A66E27" w14:paraId="634DEBA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9CD8C4" w14:textId="77777777" w:rsidR="00A66E27" w:rsidRDefault="00A66E27">
            <w:pPr>
              <w:pStyle w:val="TAL"/>
              <w:rPr>
                <w:sz w:val="16"/>
              </w:rPr>
            </w:pPr>
            <w:r>
              <w:rPr>
                <w:sz w:val="16"/>
              </w:rPr>
              <w:t>C3-234589</w:t>
            </w:r>
          </w:p>
        </w:tc>
        <w:tc>
          <w:tcPr>
            <w:tcW w:w="0" w:type="auto"/>
            <w:tcBorders>
              <w:top w:val="single" w:sz="4" w:space="0" w:color="auto"/>
              <w:left w:val="single" w:sz="4" w:space="0" w:color="auto"/>
              <w:bottom w:val="single" w:sz="4" w:space="0" w:color="auto"/>
              <w:right w:val="single" w:sz="4" w:space="0" w:color="auto"/>
            </w:tcBorders>
            <w:hideMark/>
          </w:tcPr>
          <w:p w14:paraId="6034A487" w14:textId="77777777" w:rsidR="00A66E27" w:rsidRDefault="00A66E27">
            <w:pPr>
              <w:pStyle w:val="TAL"/>
              <w:rPr>
                <w:sz w:val="16"/>
              </w:rPr>
            </w:pPr>
            <w:r>
              <w:rPr>
                <w:sz w:val="16"/>
              </w:rPr>
              <w:t>Support list of Access Types in the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5E98BA44"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2E99C6"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CDF6F4" w14:textId="77777777" w:rsidR="00A66E27" w:rsidRDefault="00A66E27">
            <w:pPr>
              <w:pStyle w:val="TAL"/>
              <w:rPr>
                <w:sz w:val="16"/>
              </w:rPr>
            </w:pPr>
            <w:r>
              <w:rPr>
                <w:sz w:val="16"/>
              </w:rPr>
              <w:t>786</w:t>
            </w:r>
          </w:p>
        </w:tc>
        <w:tc>
          <w:tcPr>
            <w:tcW w:w="0" w:type="auto"/>
            <w:tcBorders>
              <w:top w:val="single" w:sz="4" w:space="0" w:color="auto"/>
              <w:left w:val="single" w:sz="4" w:space="0" w:color="auto"/>
              <w:bottom w:val="single" w:sz="4" w:space="0" w:color="auto"/>
              <w:right w:val="single" w:sz="4" w:space="0" w:color="auto"/>
            </w:tcBorders>
            <w:hideMark/>
          </w:tcPr>
          <w:p w14:paraId="3A87C70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EC4A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FEE88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2B4A26"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1C87C1A" w14:textId="77777777" w:rsidR="00A66E27" w:rsidRDefault="00A66E27">
            <w:pPr>
              <w:pStyle w:val="TAL"/>
              <w:rPr>
                <w:sz w:val="16"/>
              </w:rPr>
            </w:pPr>
            <w:r>
              <w:rPr>
                <w:sz w:val="16"/>
              </w:rPr>
              <w:t>agreed</w:t>
            </w:r>
          </w:p>
        </w:tc>
      </w:tr>
      <w:tr w:rsidR="00A66E27" w14:paraId="697B852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564953" w14:textId="77777777" w:rsidR="00A66E27" w:rsidRDefault="00A66E27">
            <w:pPr>
              <w:pStyle w:val="TAL"/>
              <w:rPr>
                <w:sz w:val="16"/>
              </w:rPr>
            </w:pPr>
            <w:r>
              <w:rPr>
                <w:sz w:val="16"/>
              </w:rPr>
              <w:t>C3-234590</w:t>
            </w:r>
          </w:p>
        </w:tc>
        <w:tc>
          <w:tcPr>
            <w:tcW w:w="0" w:type="auto"/>
            <w:tcBorders>
              <w:top w:val="single" w:sz="4" w:space="0" w:color="auto"/>
              <w:left w:val="single" w:sz="4" w:space="0" w:color="auto"/>
              <w:bottom w:val="single" w:sz="4" w:space="0" w:color="auto"/>
              <w:right w:val="single" w:sz="4" w:space="0" w:color="auto"/>
            </w:tcBorders>
            <w:hideMark/>
          </w:tcPr>
          <w:p w14:paraId="6C47BEF4" w14:textId="77777777" w:rsidR="00A66E27" w:rsidRDefault="00A66E27">
            <w:pPr>
              <w:pStyle w:val="TAL"/>
              <w:rPr>
                <w:sz w:val="16"/>
              </w:rPr>
            </w:pPr>
            <w:r>
              <w:rPr>
                <w:sz w:val="16"/>
              </w:rPr>
              <w:t>Support of 5QI collection from SMF</w:t>
            </w:r>
          </w:p>
        </w:tc>
        <w:tc>
          <w:tcPr>
            <w:tcW w:w="0" w:type="auto"/>
            <w:tcBorders>
              <w:top w:val="single" w:sz="4" w:space="0" w:color="auto"/>
              <w:left w:val="single" w:sz="4" w:space="0" w:color="auto"/>
              <w:bottom w:val="single" w:sz="4" w:space="0" w:color="auto"/>
              <w:right w:val="single" w:sz="4" w:space="0" w:color="auto"/>
            </w:tcBorders>
            <w:hideMark/>
          </w:tcPr>
          <w:p w14:paraId="177593A0"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4AD13B4"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ED9AB2B" w14:textId="77777777" w:rsidR="00A66E27" w:rsidRDefault="00A66E27">
            <w:pPr>
              <w:pStyle w:val="TAL"/>
              <w:rPr>
                <w:sz w:val="16"/>
              </w:rPr>
            </w:pPr>
            <w:r>
              <w:rPr>
                <w:sz w:val="16"/>
              </w:rPr>
              <w:t>236</w:t>
            </w:r>
          </w:p>
        </w:tc>
        <w:tc>
          <w:tcPr>
            <w:tcW w:w="0" w:type="auto"/>
            <w:tcBorders>
              <w:top w:val="single" w:sz="4" w:space="0" w:color="auto"/>
              <w:left w:val="single" w:sz="4" w:space="0" w:color="auto"/>
              <w:bottom w:val="single" w:sz="4" w:space="0" w:color="auto"/>
              <w:right w:val="single" w:sz="4" w:space="0" w:color="auto"/>
            </w:tcBorders>
            <w:hideMark/>
          </w:tcPr>
          <w:p w14:paraId="0F88751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01302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A1FE0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99FCB3" w14:textId="77777777" w:rsidR="00A66E27" w:rsidRDefault="00A66E27">
            <w:pPr>
              <w:pStyle w:val="TAL"/>
              <w:rPr>
                <w:sz w:val="16"/>
              </w:rPr>
            </w:pPr>
            <w:r>
              <w:rPr>
                <w:sz w:val="16"/>
              </w:rPr>
              <w:t xml:space="preserve">eNA_Ph3,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034EE" w14:textId="77777777" w:rsidR="00A66E27" w:rsidRDefault="00A66E27">
            <w:pPr>
              <w:pStyle w:val="TAL"/>
              <w:rPr>
                <w:sz w:val="16"/>
              </w:rPr>
            </w:pPr>
            <w:r>
              <w:rPr>
                <w:sz w:val="16"/>
              </w:rPr>
              <w:t>agreed</w:t>
            </w:r>
          </w:p>
        </w:tc>
      </w:tr>
      <w:tr w:rsidR="00A66E27" w14:paraId="3B88B0D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AFD1DB" w14:textId="77777777" w:rsidR="00A66E27" w:rsidRDefault="00A66E27">
            <w:pPr>
              <w:pStyle w:val="TAL"/>
              <w:rPr>
                <w:sz w:val="16"/>
              </w:rPr>
            </w:pPr>
            <w:r>
              <w:rPr>
                <w:sz w:val="16"/>
              </w:rPr>
              <w:t>C3-234591</w:t>
            </w:r>
          </w:p>
        </w:tc>
        <w:tc>
          <w:tcPr>
            <w:tcW w:w="0" w:type="auto"/>
            <w:tcBorders>
              <w:top w:val="single" w:sz="4" w:space="0" w:color="auto"/>
              <w:left w:val="single" w:sz="4" w:space="0" w:color="auto"/>
              <w:bottom w:val="single" w:sz="4" w:space="0" w:color="auto"/>
              <w:right w:val="single" w:sz="4" w:space="0" w:color="auto"/>
            </w:tcBorders>
            <w:hideMark/>
          </w:tcPr>
          <w:p w14:paraId="6E128A3C" w14:textId="77777777" w:rsidR="00A66E27" w:rsidRDefault="00A66E27">
            <w:pPr>
              <w:pStyle w:val="TAL"/>
              <w:rPr>
                <w:sz w:val="16"/>
              </w:rPr>
            </w:pPr>
            <w:r>
              <w:rPr>
                <w:sz w:val="16"/>
              </w:rPr>
              <w:t>Support of analytics accuracy information</w:t>
            </w:r>
          </w:p>
        </w:tc>
        <w:tc>
          <w:tcPr>
            <w:tcW w:w="0" w:type="auto"/>
            <w:tcBorders>
              <w:top w:val="single" w:sz="4" w:space="0" w:color="auto"/>
              <w:left w:val="single" w:sz="4" w:space="0" w:color="auto"/>
              <w:bottom w:val="single" w:sz="4" w:space="0" w:color="auto"/>
              <w:right w:val="single" w:sz="4" w:space="0" w:color="auto"/>
            </w:tcBorders>
            <w:hideMark/>
          </w:tcPr>
          <w:p w14:paraId="584E0B2B" w14:textId="77777777" w:rsidR="00A66E27" w:rsidRDefault="00A66E2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50F55B3"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578F23" w14:textId="77777777" w:rsidR="00A66E27" w:rsidRDefault="00A66E27">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521B2D1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EDE6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C6A44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982A4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F99D4E2" w14:textId="77777777" w:rsidR="00A66E27" w:rsidRDefault="00A66E27">
            <w:pPr>
              <w:pStyle w:val="TAL"/>
              <w:rPr>
                <w:sz w:val="16"/>
              </w:rPr>
            </w:pPr>
            <w:r>
              <w:rPr>
                <w:sz w:val="16"/>
              </w:rPr>
              <w:t>revised</w:t>
            </w:r>
          </w:p>
        </w:tc>
      </w:tr>
      <w:tr w:rsidR="00A66E27" w14:paraId="4F592A6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F5715E" w14:textId="77777777" w:rsidR="00A66E27" w:rsidRDefault="00A66E27">
            <w:pPr>
              <w:pStyle w:val="TAL"/>
              <w:rPr>
                <w:sz w:val="16"/>
              </w:rPr>
            </w:pPr>
            <w:r>
              <w:rPr>
                <w:sz w:val="16"/>
              </w:rPr>
              <w:t>C3-234592</w:t>
            </w:r>
          </w:p>
        </w:tc>
        <w:tc>
          <w:tcPr>
            <w:tcW w:w="0" w:type="auto"/>
            <w:tcBorders>
              <w:top w:val="single" w:sz="4" w:space="0" w:color="auto"/>
              <w:left w:val="single" w:sz="4" w:space="0" w:color="auto"/>
              <w:bottom w:val="single" w:sz="4" w:space="0" w:color="auto"/>
              <w:right w:val="single" w:sz="4" w:space="0" w:color="auto"/>
            </w:tcBorders>
            <w:hideMark/>
          </w:tcPr>
          <w:p w14:paraId="340AD248" w14:textId="77777777" w:rsidR="00A66E27" w:rsidRDefault="00A66E27">
            <w:pPr>
              <w:pStyle w:val="TAL"/>
              <w:rPr>
                <w:sz w:val="16"/>
              </w:rPr>
            </w:pPr>
            <w:r>
              <w:rPr>
                <w:sz w:val="16"/>
              </w:rPr>
              <w:t>Support the consumer to provide the inference data stored in ADRF for model training</w:t>
            </w:r>
          </w:p>
        </w:tc>
        <w:tc>
          <w:tcPr>
            <w:tcW w:w="0" w:type="auto"/>
            <w:tcBorders>
              <w:top w:val="single" w:sz="4" w:space="0" w:color="auto"/>
              <w:left w:val="single" w:sz="4" w:space="0" w:color="auto"/>
              <w:bottom w:val="single" w:sz="4" w:space="0" w:color="auto"/>
              <w:right w:val="single" w:sz="4" w:space="0" w:color="auto"/>
            </w:tcBorders>
            <w:hideMark/>
          </w:tcPr>
          <w:p w14:paraId="1E31D14D"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3732D6"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8A640F6" w14:textId="77777777" w:rsidR="00A66E27" w:rsidRDefault="00A66E27">
            <w:pPr>
              <w:pStyle w:val="TAL"/>
              <w:rPr>
                <w:sz w:val="16"/>
              </w:rPr>
            </w:pPr>
            <w:r>
              <w:rPr>
                <w:sz w:val="16"/>
              </w:rPr>
              <w:t>787</w:t>
            </w:r>
          </w:p>
        </w:tc>
        <w:tc>
          <w:tcPr>
            <w:tcW w:w="0" w:type="auto"/>
            <w:tcBorders>
              <w:top w:val="single" w:sz="4" w:space="0" w:color="auto"/>
              <w:left w:val="single" w:sz="4" w:space="0" w:color="auto"/>
              <w:bottom w:val="single" w:sz="4" w:space="0" w:color="auto"/>
              <w:right w:val="single" w:sz="4" w:space="0" w:color="auto"/>
            </w:tcBorders>
            <w:hideMark/>
          </w:tcPr>
          <w:p w14:paraId="1D171C1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9CBE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40289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61054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714ADB7" w14:textId="77777777" w:rsidR="00A66E27" w:rsidRDefault="00A66E27">
            <w:pPr>
              <w:pStyle w:val="TAL"/>
              <w:rPr>
                <w:sz w:val="16"/>
              </w:rPr>
            </w:pPr>
            <w:r>
              <w:rPr>
                <w:sz w:val="16"/>
              </w:rPr>
              <w:t>agreed</w:t>
            </w:r>
          </w:p>
        </w:tc>
      </w:tr>
      <w:tr w:rsidR="00A66E27" w14:paraId="25DC12E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BCCB53" w14:textId="77777777" w:rsidR="00A66E27" w:rsidRDefault="00A66E27">
            <w:pPr>
              <w:pStyle w:val="TAL"/>
              <w:rPr>
                <w:sz w:val="16"/>
              </w:rPr>
            </w:pPr>
            <w:r>
              <w:rPr>
                <w:sz w:val="16"/>
              </w:rPr>
              <w:t>C3-234593</w:t>
            </w:r>
          </w:p>
        </w:tc>
        <w:tc>
          <w:tcPr>
            <w:tcW w:w="0" w:type="auto"/>
            <w:tcBorders>
              <w:top w:val="single" w:sz="4" w:space="0" w:color="auto"/>
              <w:left w:val="single" w:sz="4" w:space="0" w:color="auto"/>
              <w:bottom w:val="single" w:sz="4" w:space="0" w:color="auto"/>
              <w:right w:val="single" w:sz="4" w:space="0" w:color="auto"/>
            </w:tcBorders>
            <w:hideMark/>
          </w:tcPr>
          <w:p w14:paraId="27D0E614" w14:textId="77777777" w:rsidR="00A66E27" w:rsidRDefault="00A66E27">
            <w:pPr>
              <w:pStyle w:val="TAL"/>
              <w:rPr>
                <w:sz w:val="16"/>
              </w:rPr>
            </w:pPr>
            <w:r>
              <w:rPr>
                <w:sz w:val="16"/>
              </w:rPr>
              <w:t>Support the consumer to provide the time when the ML model is needed</w:t>
            </w:r>
          </w:p>
        </w:tc>
        <w:tc>
          <w:tcPr>
            <w:tcW w:w="0" w:type="auto"/>
            <w:tcBorders>
              <w:top w:val="single" w:sz="4" w:space="0" w:color="auto"/>
              <w:left w:val="single" w:sz="4" w:space="0" w:color="auto"/>
              <w:bottom w:val="single" w:sz="4" w:space="0" w:color="auto"/>
              <w:right w:val="single" w:sz="4" w:space="0" w:color="auto"/>
            </w:tcBorders>
            <w:hideMark/>
          </w:tcPr>
          <w:p w14:paraId="1417463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D6141"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CB8DA13" w14:textId="77777777" w:rsidR="00A66E27" w:rsidRDefault="00A66E27">
            <w:pPr>
              <w:pStyle w:val="TAL"/>
              <w:rPr>
                <w:sz w:val="16"/>
              </w:rPr>
            </w:pPr>
            <w:r>
              <w:rPr>
                <w:sz w:val="16"/>
              </w:rPr>
              <w:t>788</w:t>
            </w:r>
          </w:p>
        </w:tc>
        <w:tc>
          <w:tcPr>
            <w:tcW w:w="0" w:type="auto"/>
            <w:tcBorders>
              <w:top w:val="single" w:sz="4" w:space="0" w:color="auto"/>
              <w:left w:val="single" w:sz="4" w:space="0" w:color="auto"/>
              <w:bottom w:val="single" w:sz="4" w:space="0" w:color="auto"/>
              <w:right w:val="single" w:sz="4" w:space="0" w:color="auto"/>
            </w:tcBorders>
            <w:hideMark/>
          </w:tcPr>
          <w:p w14:paraId="1A92CE1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FA05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B811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38614"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14B6E87" w14:textId="77777777" w:rsidR="00A66E27" w:rsidRDefault="00A66E27">
            <w:pPr>
              <w:pStyle w:val="TAL"/>
              <w:rPr>
                <w:sz w:val="16"/>
              </w:rPr>
            </w:pPr>
            <w:r>
              <w:rPr>
                <w:sz w:val="16"/>
              </w:rPr>
              <w:t>agreed</w:t>
            </w:r>
          </w:p>
        </w:tc>
      </w:tr>
      <w:tr w:rsidR="00A66E27" w14:paraId="7052494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CDE3F0" w14:textId="77777777" w:rsidR="00A66E27" w:rsidRDefault="00A66E27">
            <w:pPr>
              <w:pStyle w:val="TAL"/>
              <w:rPr>
                <w:sz w:val="16"/>
              </w:rPr>
            </w:pPr>
            <w:r>
              <w:rPr>
                <w:sz w:val="16"/>
              </w:rPr>
              <w:t>C3-234594</w:t>
            </w:r>
          </w:p>
        </w:tc>
        <w:tc>
          <w:tcPr>
            <w:tcW w:w="0" w:type="auto"/>
            <w:tcBorders>
              <w:top w:val="single" w:sz="4" w:space="0" w:color="auto"/>
              <w:left w:val="single" w:sz="4" w:space="0" w:color="auto"/>
              <w:bottom w:val="single" w:sz="4" w:space="0" w:color="auto"/>
              <w:right w:val="single" w:sz="4" w:space="0" w:color="auto"/>
            </w:tcBorders>
            <w:hideMark/>
          </w:tcPr>
          <w:p w14:paraId="23AE349F" w14:textId="77777777" w:rsidR="00A66E27" w:rsidRDefault="00A66E27">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D2587B5" w14:textId="77777777" w:rsidR="00A66E27" w:rsidRDefault="00A66E27">
            <w:pPr>
              <w:pStyle w:val="TAL"/>
              <w:rPr>
                <w:sz w:val="16"/>
              </w:rPr>
            </w:pPr>
            <w:r>
              <w:rPr>
                <w:sz w:val="16"/>
              </w:rPr>
              <w:t>Huawei, Ericsson, Intel</w:t>
            </w:r>
          </w:p>
        </w:tc>
        <w:tc>
          <w:tcPr>
            <w:tcW w:w="0" w:type="auto"/>
            <w:tcBorders>
              <w:top w:val="single" w:sz="4" w:space="0" w:color="auto"/>
              <w:left w:val="single" w:sz="4" w:space="0" w:color="auto"/>
              <w:bottom w:val="single" w:sz="4" w:space="0" w:color="auto"/>
              <w:right w:val="single" w:sz="4" w:space="0" w:color="auto"/>
            </w:tcBorders>
            <w:hideMark/>
          </w:tcPr>
          <w:p w14:paraId="53D423B0"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C69F760" w14:textId="77777777" w:rsidR="00A66E27" w:rsidRDefault="00A66E27">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5843C89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72EA8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AF95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5BFAA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AB0101" w14:textId="77777777" w:rsidR="00A66E27" w:rsidRDefault="00A66E27">
            <w:pPr>
              <w:pStyle w:val="TAL"/>
              <w:rPr>
                <w:sz w:val="16"/>
              </w:rPr>
            </w:pPr>
            <w:r>
              <w:rPr>
                <w:sz w:val="16"/>
              </w:rPr>
              <w:t>agreed</w:t>
            </w:r>
          </w:p>
        </w:tc>
      </w:tr>
      <w:tr w:rsidR="00A66E27" w14:paraId="28B2333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FD1C7F7" w14:textId="77777777" w:rsidR="00A66E27" w:rsidRDefault="00A66E27">
            <w:pPr>
              <w:pStyle w:val="TAL"/>
              <w:rPr>
                <w:sz w:val="16"/>
              </w:rPr>
            </w:pPr>
            <w:r>
              <w:rPr>
                <w:sz w:val="16"/>
              </w:rPr>
              <w:t>C3-234595</w:t>
            </w:r>
          </w:p>
        </w:tc>
        <w:tc>
          <w:tcPr>
            <w:tcW w:w="0" w:type="auto"/>
            <w:tcBorders>
              <w:top w:val="single" w:sz="4" w:space="0" w:color="auto"/>
              <w:left w:val="single" w:sz="4" w:space="0" w:color="auto"/>
              <w:bottom w:val="single" w:sz="4" w:space="0" w:color="auto"/>
              <w:right w:val="single" w:sz="4" w:space="0" w:color="auto"/>
            </w:tcBorders>
            <w:hideMark/>
          </w:tcPr>
          <w:p w14:paraId="4DF117C9" w14:textId="77777777" w:rsidR="00A66E27" w:rsidRDefault="00A66E27">
            <w:pPr>
              <w:pStyle w:val="TAL"/>
              <w:rPr>
                <w:sz w:val="16"/>
              </w:rPr>
            </w:pPr>
            <w:r>
              <w:rPr>
                <w:sz w:val="16"/>
              </w:rPr>
              <w:t>Clarification for the change of PCF for the UE</w:t>
            </w:r>
          </w:p>
        </w:tc>
        <w:tc>
          <w:tcPr>
            <w:tcW w:w="0" w:type="auto"/>
            <w:tcBorders>
              <w:top w:val="single" w:sz="4" w:space="0" w:color="auto"/>
              <w:left w:val="single" w:sz="4" w:space="0" w:color="auto"/>
              <w:bottom w:val="single" w:sz="4" w:space="0" w:color="auto"/>
              <w:right w:val="single" w:sz="4" w:space="0" w:color="auto"/>
            </w:tcBorders>
            <w:hideMark/>
          </w:tcPr>
          <w:p w14:paraId="352A57A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728A0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924E909" w14:textId="77777777" w:rsidR="00A66E27" w:rsidRDefault="00A66E27">
            <w:pPr>
              <w:pStyle w:val="TAL"/>
              <w:rPr>
                <w:sz w:val="16"/>
              </w:rPr>
            </w:pPr>
            <w:r>
              <w:rPr>
                <w:sz w:val="16"/>
              </w:rPr>
              <w:t>1131</w:t>
            </w:r>
          </w:p>
        </w:tc>
        <w:tc>
          <w:tcPr>
            <w:tcW w:w="0" w:type="auto"/>
            <w:tcBorders>
              <w:top w:val="single" w:sz="4" w:space="0" w:color="auto"/>
              <w:left w:val="single" w:sz="4" w:space="0" w:color="auto"/>
              <w:bottom w:val="single" w:sz="4" w:space="0" w:color="auto"/>
              <w:right w:val="single" w:sz="4" w:space="0" w:color="auto"/>
            </w:tcBorders>
            <w:hideMark/>
          </w:tcPr>
          <w:p w14:paraId="080CB9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2B312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87BE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640AF" w14:textId="77777777" w:rsidR="00A66E27" w:rsidRDefault="00A66E27">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646C457A" w14:textId="77777777" w:rsidR="00A66E27" w:rsidRDefault="00A66E27">
            <w:pPr>
              <w:pStyle w:val="TAL"/>
              <w:rPr>
                <w:sz w:val="16"/>
              </w:rPr>
            </w:pPr>
            <w:r>
              <w:rPr>
                <w:sz w:val="16"/>
              </w:rPr>
              <w:t>agreed</w:t>
            </w:r>
          </w:p>
        </w:tc>
      </w:tr>
      <w:tr w:rsidR="00A66E27" w14:paraId="3D35449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645D70" w14:textId="77777777" w:rsidR="00A66E27" w:rsidRDefault="00A66E27">
            <w:pPr>
              <w:pStyle w:val="TAL"/>
              <w:rPr>
                <w:sz w:val="16"/>
              </w:rPr>
            </w:pPr>
            <w:r>
              <w:rPr>
                <w:sz w:val="16"/>
              </w:rPr>
              <w:t>C3-234596</w:t>
            </w:r>
          </w:p>
        </w:tc>
        <w:tc>
          <w:tcPr>
            <w:tcW w:w="0" w:type="auto"/>
            <w:tcBorders>
              <w:top w:val="single" w:sz="4" w:space="0" w:color="auto"/>
              <w:left w:val="single" w:sz="4" w:space="0" w:color="auto"/>
              <w:bottom w:val="single" w:sz="4" w:space="0" w:color="auto"/>
              <w:right w:val="single" w:sz="4" w:space="0" w:color="auto"/>
            </w:tcBorders>
            <w:hideMark/>
          </w:tcPr>
          <w:p w14:paraId="406166F5" w14:textId="77777777" w:rsidR="00A66E27" w:rsidRDefault="00A66E27">
            <w:pPr>
              <w:pStyle w:val="TAL"/>
              <w:rPr>
                <w:sz w:val="16"/>
              </w:rPr>
            </w:pPr>
            <w:r>
              <w:rPr>
                <w:sz w:val="16"/>
              </w:rPr>
              <w:t>Remove the EN for the details that the PCF receives the report of URSP rule enforcement info from NWDAF</w:t>
            </w:r>
          </w:p>
        </w:tc>
        <w:tc>
          <w:tcPr>
            <w:tcW w:w="0" w:type="auto"/>
            <w:tcBorders>
              <w:top w:val="single" w:sz="4" w:space="0" w:color="auto"/>
              <w:left w:val="single" w:sz="4" w:space="0" w:color="auto"/>
              <w:bottom w:val="single" w:sz="4" w:space="0" w:color="auto"/>
              <w:right w:val="single" w:sz="4" w:space="0" w:color="auto"/>
            </w:tcBorders>
            <w:hideMark/>
          </w:tcPr>
          <w:p w14:paraId="73B7939A"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4A6698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F2BB0DE" w14:textId="77777777" w:rsidR="00A66E27" w:rsidRDefault="00A66E27">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hideMark/>
          </w:tcPr>
          <w:p w14:paraId="2A2D176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E7B3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E56F0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0742C"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D58AAA" w14:textId="77777777" w:rsidR="00A66E27" w:rsidRDefault="00A66E27">
            <w:pPr>
              <w:pStyle w:val="TAL"/>
              <w:rPr>
                <w:sz w:val="16"/>
              </w:rPr>
            </w:pPr>
            <w:r>
              <w:rPr>
                <w:sz w:val="16"/>
              </w:rPr>
              <w:t>agreed</w:t>
            </w:r>
          </w:p>
        </w:tc>
      </w:tr>
      <w:tr w:rsidR="00A66E27" w14:paraId="7003201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9554D5" w14:textId="77777777" w:rsidR="00A66E27" w:rsidRDefault="00A66E27">
            <w:pPr>
              <w:pStyle w:val="TAL"/>
              <w:rPr>
                <w:sz w:val="16"/>
              </w:rPr>
            </w:pPr>
            <w:r>
              <w:rPr>
                <w:sz w:val="16"/>
              </w:rPr>
              <w:t>C3-234597</w:t>
            </w:r>
          </w:p>
        </w:tc>
        <w:tc>
          <w:tcPr>
            <w:tcW w:w="0" w:type="auto"/>
            <w:tcBorders>
              <w:top w:val="single" w:sz="4" w:space="0" w:color="auto"/>
              <w:left w:val="single" w:sz="4" w:space="0" w:color="auto"/>
              <w:bottom w:val="single" w:sz="4" w:space="0" w:color="auto"/>
              <w:right w:val="single" w:sz="4" w:space="0" w:color="auto"/>
            </w:tcBorders>
            <w:hideMark/>
          </w:tcPr>
          <w:p w14:paraId="5EE45282" w14:textId="77777777" w:rsidR="00A66E27" w:rsidRDefault="00A66E27">
            <w:pPr>
              <w:pStyle w:val="TAL"/>
              <w:rPr>
                <w:sz w:val="16"/>
              </w:rPr>
            </w:pPr>
            <w:r>
              <w:rPr>
                <w:sz w:val="16"/>
              </w:rPr>
              <w:t>Support QoS monitoring for dynamic satellite backhaul</w:t>
            </w:r>
          </w:p>
        </w:tc>
        <w:tc>
          <w:tcPr>
            <w:tcW w:w="0" w:type="auto"/>
            <w:tcBorders>
              <w:top w:val="single" w:sz="4" w:space="0" w:color="auto"/>
              <w:left w:val="single" w:sz="4" w:space="0" w:color="auto"/>
              <w:bottom w:val="single" w:sz="4" w:space="0" w:color="auto"/>
              <w:right w:val="single" w:sz="4" w:space="0" w:color="auto"/>
            </w:tcBorders>
            <w:hideMark/>
          </w:tcPr>
          <w:p w14:paraId="783E2AFA" w14:textId="77777777" w:rsidR="00A66E27" w:rsidRDefault="00A66E27">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03AC4A"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F542EA" w14:textId="77777777" w:rsidR="00A66E27" w:rsidRDefault="00A66E27">
            <w:pPr>
              <w:pStyle w:val="TAL"/>
              <w:rPr>
                <w:sz w:val="16"/>
              </w:rPr>
            </w:pPr>
            <w:r>
              <w:rPr>
                <w:sz w:val="16"/>
              </w:rPr>
              <w:t>1138</w:t>
            </w:r>
          </w:p>
        </w:tc>
        <w:tc>
          <w:tcPr>
            <w:tcW w:w="0" w:type="auto"/>
            <w:tcBorders>
              <w:top w:val="single" w:sz="4" w:space="0" w:color="auto"/>
              <w:left w:val="single" w:sz="4" w:space="0" w:color="auto"/>
              <w:bottom w:val="single" w:sz="4" w:space="0" w:color="auto"/>
              <w:right w:val="single" w:sz="4" w:space="0" w:color="auto"/>
            </w:tcBorders>
            <w:hideMark/>
          </w:tcPr>
          <w:p w14:paraId="2B14CF0B"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57B02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0D121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B10D6" w14:textId="77777777" w:rsidR="00A66E27" w:rsidRDefault="00A66E27">
            <w:pPr>
              <w:pStyle w:val="TAL"/>
              <w:rPr>
                <w:sz w:val="16"/>
              </w:rPr>
            </w:pPr>
            <w:r>
              <w:rPr>
                <w:sz w:val="16"/>
              </w:rPr>
              <w:t>5GSATB</w:t>
            </w:r>
          </w:p>
        </w:tc>
        <w:tc>
          <w:tcPr>
            <w:tcW w:w="0" w:type="auto"/>
            <w:tcBorders>
              <w:top w:val="single" w:sz="4" w:space="0" w:color="auto"/>
              <w:left w:val="single" w:sz="4" w:space="0" w:color="auto"/>
              <w:bottom w:val="single" w:sz="4" w:space="0" w:color="auto"/>
              <w:right w:val="single" w:sz="4" w:space="0" w:color="auto"/>
            </w:tcBorders>
            <w:hideMark/>
          </w:tcPr>
          <w:p w14:paraId="0B41A27C" w14:textId="77777777" w:rsidR="00A66E27" w:rsidRDefault="00A66E27">
            <w:pPr>
              <w:pStyle w:val="TAL"/>
              <w:rPr>
                <w:sz w:val="16"/>
              </w:rPr>
            </w:pPr>
            <w:r>
              <w:rPr>
                <w:sz w:val="16"/>
              </w:rPr>
              <w:t>agreed</w:t>
            </w:r>
          </w:p>
        </w:tc>
      </w:tr>
      <w:tr w:rsidR="00A66E27" w14:paraId="3D6A17C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F4447D" w14:textId="77777777" w:rsidR="00A66E27" w:rsidRDefault="00A66E27">
            <w:pPr>
              <w:pStyle w:val="TAL"/>
              <w:rPr>
                <w:sz w:val="16"/>
              </w:rPr>
            </w:pPr>
            <w:r>
              <w:rPr>
                <w:sz w:val="16"/>
              </w:rPr>
              <w:t>C3-234598</w:t>
            </w:r>
          </w:p>
        </w:tc>
        <w:tc>
          <w:tcPr>
            <w:tcW w:w="0" w:type="auto"/>
            <w:tcBorders>
              <w:top w:val="single" w:sz="4" w:space="0" w:color="auto"/>
              <w:left w:val="single" w:sz="4" w:space="0" w:color="auto"/>
              <w:bottom w:val="single" w:sz="4" w:space="0" w:color="auto"/>
              <w:right w:val="single" w:sz="4" w:space="0" w:color="auto"/>
            </w:tcBorders>
            <w:hideMark/>
          </w:tcPr>
          <w:p w14:paraId="2FF459BC" w14:textId="77777777" w:rsidR="00A66E27" w:rsidRDefault="00A66E27">
            <w:pPr>
              <w:pStyle w:val="TAL"/>
              <w:rPr>
                <w:sz w:val="16"/>
              </w:rPr>
            </w:pPr>
            <w:r>
              <w:rPr>
                <w:sz w:val="16"/>
              </w:rPr>
              <w:t>Selection of traffic description for Common DNAI</w:t>
            </w:r>
          </w:p>
        </w:tc>
        <w:tc>
          <w:tcPr>
            <w:tcW w:w="0" w:type="auto"/>
            <w:tcBorders>
              <w:top w:val="single" w:sz="4" w:space="0" w:color="auto"/>
              <w:left w:val="single" w:sz="4" w:space="0" w:color="auto"/>
              <w:bottom w:val="single" w:sz="4" w:space="0" w:color="auto"/>
              <w:right w:val="single" w:sz="4" w:space="0" w:color="auto"/>
            </w:tcBorders>
            <w:hideMark/>
          </w:tcPr>
          <w:p w14:paraId="4C235178"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F9501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4819675" w14:textId="77777777" w:rsidR="00A66E27" w:rsidRDefault="00A66E27">
            <w:pPr>
              <w:pStyle w:val="TAL"/>
              <w:rPr>
                <w:sz w:val="16"/>
              </w:rPr>
            </w:pPr>
            <w:r>
              <w:rPr>
                <w:sz w:val="16"/>
              </w:rPr>
              <w:t>1139</w:t>
            </w:r>
          </w:p>
        </w:tc>
        <w:tc>
          <w:tcPr>
            <w:tcW w:w="0" w:type="auto"/>
            <w:tcBorders>
              <w:top w:val="single" w:sz="4" w:space="0" w:color="auto"/>
              <w:left w:val="single" w:sz="4" w:space="0" w:color="auto"/>
              <w:bottom w:val="single" w:sz="4" w:space="0" w:color="auto"/>
              <w:right w:val="single" w:sz="4" w:space="0" w:color="auto"/>
            </w:tcBorders>
            <w:hideMark/>
          </w:tcPr>
          <w:p w14:paraId="0A75F122"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B05BA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B9C9C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E872C"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0147F72" w14:textId="77777777" w:rsidR="00A66E27" w:rsidRDefault="00A66E27">
            <w:pPr>
              <w:pStyle w:val="TAL"/>
              <w:rPr>
                <w:sz w:val="16"/>
              </w:rPr>
            </w:pPr>
            <w:r>
              <w:rPr>
                <w:sz w:val="16"/>
              </w:rPr>
              <w:t>agreed</w:t>
            </w:r>
          </w:p>
        </w:tc>
      </w:tr>
      <w:tr w:rsidR="00A66E27" w14:paraId="0858FB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A1FCFB7" w14:textId="77777777" w:rsidR="00A66E27" w:rsidRDefault="00A66E27">
            <w:pPr>
              <w:pStyle w:val="TAL"/>
              <w:rPr>
                <w:sz w:val="16"/>
              </w:rPr>
            </w:pPr>
            <w:r>
              <w:rPr>
                <w:sz w:val="16"/>
              </w:rPr>
              <w:t>C3-234599</w:t>
            </w:r>
          </w:p>
        </w:tc>
        <w:tc>
          <w:tcPr>
            <w:tcW w:w="0" w:type="auto"/>
            <w:tcBorders>
              <w:top w:val="single" w:sz="4" w:space="0" w:color="auto"/>
              <w:left w:val="single" w:sz="4" w:space="0" w:color="auto"/>
              <w:bottom w:val="single" w:sz="4" w:space="0" w:color="auto"/>
              <w:right w:val="single" w:sz="4" w:space="0" w:color="auto"/>
            </w:tcBorders>
            <w:hideMark/>
          </w:tcPr>
          <w:p w14:paraId="21707AD2" w14:textId="77777777" w:rsidR="00A66E27" w:rsidRDefault="00A66E27">
            <w:pPr>
              <w:pStyle w:val="TAL"/>
              <w:rPr>
                <w:sz w:val="16"/>
              </w:rPr>
            </w:pPr>
            <w:r>
              <w:rPr>
                <w:sz w:val="16"/>
              </w:rPr>
              <w:t xml:space="preserve">Corrections on </w:t>
            </w:r>
            <w:proofErr w:type="spellStart"/>
            <w:r>
              <w:rPr>
                <w:sz w:val="16"/>
              </w:rPr>
              <w:t>TimeSyncExposure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3248DDF"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639E1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B3EE54" w14:textId="77777777" w:rsidR="00A66E27" w:rsidRDefault="00A66E27">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hideMark/>
          </w:tcPr>
          <w:p w14:paraId="35CB0BE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9421F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6D48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4C8F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74E77DC" w14:textId="77777777" w:rsidR="00A66E27" w:rsidRDefault="00A66E27">
            <w:pPr>
              <w:pStyle w:val="TAL"/>
              <w:rPr>
                <w:sz w:val="16"/>
              </w:rPr>
            </w:pPr>
            <w:r>
              <w:rPr>
                <w:sz w:val="16"/>
              </w:rPr>
              <w:t>agreed</w:t>
            </w:r>
          </w:p>
        </w:tc>
      </w:tr>
      <w:tr w:rsidR="00A66E27" w14:paraId="284A42E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8B08484" w14:textId="77777777" w:rsidR="00A66E27" w:rsidRDefault="00A66E27">
            <w:pPr>
              <w:pStyle w:val="TAL"/>
              <w:rPr>
                <w:sz w:val="16"/>
              </w:rPr>
            </w:pPr>
            <w:r>
              <w:rPr>
                <w:sz w:val="16"/>
              </w:rPr>
              <w:t>C3-234600</w:t>
            </w:r>
          </w:p>
        </w:tc>
        <w:tc>
          <w:tcPr>
            <w:tcW w:w="0" w:type="auto"/>
            <w:tcBorders>
              <w:top w:val="single" w:sz="4" w:space="0" w:color="auto"/>
              <w:left w:val="single" w:sz="4" w:space="0" w:color="auto"/>
              <w:bottom w:val="single" w:sz="4" w:space="0" w:color="auto"/>
              <w:right w:val="single" w:sz="4" w:space="0" w:color="auto"/>
            </w:tcBorders>
            <w:hideMark/>
          </w:tcPr>
          <w:p w14:paraId="06D89259"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3D73245E"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47014B"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09573E" w14:textId="77777777" w:rsidR="00A66E27" w:rsidRDefault="00A66E27">
            <w:pPr>
              <w:pStyle w:val="TAL"/>
              <w:rPr>
                <w:sz w:val="16"/>
              </w:rPr>
            </w:pPr>
            <w:r>
              <w:rPr>
                <w:sz w:val="16"/>
              </w:rPr>
              <w:t>757</w:t>
            </w:r>
          </w:p>
        </w:tc>
        <w:tc>
          <w:tcPr>
            <w:tcW w:w="0" w:type="auto"/>
            <w:tcBorders>
              <w:top w:val="single" w:sz="4" w:space="0" w:color="auto"/>
              <w:left w:val="single" w:sz="4" w:space="0" w:color="auto"/>
              <w:bottom w:val="single" w:sz="4" w:space="0" w:color="auto"/>
              <w:right w:val="single" w:sz="4" w:space="0" w:color="auto"/>
            </w:tcBorders>
            <w:hideMark/>
          </w:tcPr>
          <w:p w14:paraId="51649374"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79B03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6B11F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D0999"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285F664" w14:textId="77777777" w:rsidR="00A66E27" w:rsidRDefault="00A66E27">
            <w:pPr>
              <w:pStyle w:val="TAL"/>
              <w:rPr>
                <w:sz w:val="16"/>
              </w:rPr>
            </w:pPr>
            <w:r>
              <w:rPr>
                <w:sz w:val="16"/>
              </w:rPr>
              <w:t>agreed</w:t>
            </w:r>
          </w:p>
        </w:tc>
      </w:tr>
      <w:tr w:rsidR="00A66E27" w14:paraId="1284025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3F66DD1" w14:textId="77777777" w:rsidR="00A66E27" w:rsidRDefault="00A66E27">
            <w:pPr>
              <w:pStyle w:val="TAL"/>
              <w:rPr>
                <w:sz w:val="16"/>
              </w:rPr>
            </w:pPr>
            <w:r>
              <w:rPr>
                <w:sz w:val="16"/>
              </w:rPr>
              <w:t>C3-234601</w:t>
            </w:r>
          </w:p>
        </w:tc>
        <w:tc>
          <w:tcPr>
            <w:tcW w:w="0" w:type="auto"/>
            <w:tcBorders>
              <w:top w:val="single" w:sz="4" w:space="0" w:color="auto"/>
              <w:left w:val="single" w:sz="4" w:space="0" w:color="auto"/>
              <w:bottom w:val="single" w:sz="4" w:space="0" w:color="auto"/>
              <w:right w:val="single" w:sz="4" w:space="0" w:color="auto"/>
            </w:tcBorders>
            <w:hideMark/>
          </w:tcPr>
          <w:p w14:paraId="5FDFBE18" w14:textId="77777777" w:rsidR="00A66E27" w:rsidRDefault="00A66E27">
            <w:pPr>
              <w:pStyle w:val="TAL"/>
              <w:rPr>
                <w:sz w:val="16"/>
              </w:rPr>
            </w:pPr>
            <w:r>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hideMark/>
          </w:tcPr>
          <w:p w14:paraId="258C9063"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8BEE7F" w14:textId="77777777" w:rsidR="00A66E27" w:rsidRDefault="00A66E27">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F495162" w14:textId="77777777" w:rsidR="00A66E27" w:rsidRDefault="00A66E27">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hideMark/>
          </w:tcPr>
          <w:p w14:paraId="7AC3EEDF"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AFCBC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29B1B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938F32"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1E96993" w14:textId="77777777" w:rsidR="00A66E27" w:rsidRDefault="00A66E27">
            <w:pPr>
              <w:pStyle w:val="TAL"/>
              <w:rPr>
                <w:sz w:val="16"/>
              </w:rPr>
            </w:pPr>
            <w:r>
              <w:rPr>
                <w:sz w:val="16"/>
              </w:rPr>
              <w:t>agreed</w:t>
            </w:r>
          </w:p>
        </w:tc>
      </w:tr>
      <w:tr w:rsidR="00A66E27" w14:paraId="7F1CB5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5AD0EB" w14:textId="77777777" w:rsidR="00A66E27" w:rsidRDefault="00A66E27">
            <w:pPr>
              <w:pStyle w:val="TAL"/>
              <w:rPr>
                <w:sz w:val="16"/>
              </w:rPr>
            </w:pPr>
            <w:r>
              <w:rPr>
                <w:sz w:val="16"/>
              </w:rPr>
              <w:t>C3-234604</w:t>
            </w:r>
          </w:p>
        </w:tc>
        <w:tc>
          <w:tcPr>
            <w:tcW w:w="0" w:type="auto"/>
            <w:tcBorders>
              <w:top w:val="single" w:sz="4" w:space="0" w:color="auto"/>
              <w:left w:val="single" w:sz="4" w:space="0" w:color="auto"/>
              <w:bottom w:val="single" w:sz="4" w:space="0" w:color="auto"/>
              <w:right w:val="single" w:sz="4" w:space="0" w:color="auto"/>
            </w:tcBorders>
            <w:hideMark/>
          </w:tcPr>
          <w:p w14:paraId="500DB73D" w14:textId="77777777" w:rsidR="00A66E27" w:rsidRDefault="00A66E27">
            <w:pPr>
              <w:pStyle w:val="TAL"/>
              <w:rPr>
                <w:sz w:val="16"/>
              </w:rPr>
            </w:pPr>
            <w:r>
              <w:rPr>
                <w:sz w:val="16"/>
              </w:rPr>
              <w:t>HTTP RFCs obsoleted by IETF RFC 9113</w:t>
            </w:r>
          </w:p>
        </w:tc>
        <w:tc>
          <w:tcPr>
            <w:tcW w:w="0" w:type="auto"/>
            <w:tcBorders>
              <w:top w:val="single" w:sz="4" w:space="0" w:color="auto"/>
              <w:left w:val="single" w:sz="4" w:space="0" w:color="auto"/>
              <w:bottom w:val="single" w:sz="4" w:space="0" w:color="auto"/>
              <w:right w:val="single" w:sz="4" w:space="0" w:color="auto"/>
            </w:tcBorders>
            <w:hideMark/>
          </w:tcPr>
          <w:p w14:paraId="393B8058" w14:textId="77777777" w:rsidR="00A66E27" w:rsidRDefault="00A66E27">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B77A0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D01729" w14:textId="77777777" w:rsidR="00A66E27" w:rsidRDefault="00A66E27">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hideMark/>
          </w:tcPr>
          <w:p w14:paraId="69154C78"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2389D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6C96D5"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E36863"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2284CF2" w14:textId="77777777" w:rsidR="00A66E27" w:rsidRDefault="00A66E27">
            <w:pPr>
              <w:pStyle w:val="TAL"/>
              <w:rPr>
                <w:sz w:val="16"/>
              </w:rPr>
            </w:pPr>
            <w:r>
              <w:rPr>
                <w:sz w:val="16"/>
              </w:rPr>
              <w:t>agreed</w:t>
            </w:r>
          </w:p>
        </w:tc>
      </w:tr>
      <w:tr w:rsidR="00A66E27" w14:paraId="3B92891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B6B1A29" w14:textId="77777777" w:rsidR="00A66E27" w:rsidRDefault="00A66E27">
            <w:pPr>
              <w:pStyle w:val="TAL"/>
              <w:rPr>
                <w:sz w:val="16"/>
              </w:rPr>
            </w:pPr>
            <w:r>
              <w:rPr>
                <w:sz w:val="16"/>
              </w:rPr>
              <w:t>C3-234605</w:t>
            </w:r>
          </w:p>
        </w:tc>
        <w:tc>
          <w:tcPr>
            <w:tcW w:w="0" w:type="auto"/>
            <w:tcBorders>
              <w:top w:val="single" w:sz="4" w:space="0" w:color="auto"/>
              <w:left w:val="single" w:sz="4" w:space="0" w:color="auto"/>
              <w:bottom w:val="single" w:sz="4" w:space="0" w:color="auto"/>
              <w:right w:val="single" w:sz="4" w:space="0" w:color="auto"/>
            </w:tcBorders>
            <w:hideMark/>
          </w:tcPr>
          <w:p w14:paraId="26D74EB8" w14:textId="77777777" w:rsidR="00A66E27" w:rsidRDefault="00A66E27">
            <w:pPr>
              <w:pStyle w:val="TAL"/>
              <w:rPr>
                <w:sz w:val="16"/>
              </w:rPr>
            </w:pPr>
            <w:r>
              <w:rPr>
                <w:sz w:val="16"/>
              </w:rPr>
              <w:t>Spending limits report for SM Policy</w:t>
            </w:r>
          </w:p>
        </w:tc>
        <w:tc>
          <w:tcPr>
            <w:tcW w:w="0" w:type="auto"/>
            <w:tcBorders>
              <w:top w:val="single" w:sz="4" w:space="0" w:color="auto"/>
              <w:left w:val="single" w:sz="4" w:space="0" w:color="auto"/>
              <w:bottom w:val="single" w:sz="4" w:space="0" w:color="auto"/>
              <w:right w:val="single" w:sz="4" w:space="0" w:color="auto"/>
            </w:tcBorders>
            <w:hideMark/>
          </w:tcPr>
          <w:p w14:paraId="2CF3A8AF" w14:textId="77777777" w:rsidR="00A66E27" w:rsidRDefault="00A66E27">
            <w:pPr>
              <w:pStyle w:val="TAL"/>
              <w:rPr>
                <w:sz w:val="16"/>
              </w:rPr>
            </w:pPr>
            <w:r>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hideMark/>
          </w:tcPr>
          <w:p w14:paraId="1A9B1220"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A131337" w14:textId="77777777" w:rsidR="00A66E27" w:rsidRDefault="00A66E27">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hideMark/>
          </w:tcPr>
          <w:p w14:paraId="58D50AA8"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06BB8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55047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9C5BD" w14:textId="77777777" w:rsidR="00A66E27" w:rsidRDefault="00A66E27">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6343D014" w14:textId="77777777" w:rsidR="00A66E27" w:rsidRDefault="00A66E27">
            <w:pPr>
              <w:pStyle w:val="TAL"/>
              <w:rPr>
                <w:sz w:val="16"/>
              </w:rPr>
            </w:pPr>
            <w:r>
              <w:rPr>
                <w:sz w:val="16"/>
              </w:rPr>
              <w:t>agreed</w:t>
            </w:r>
          </w:p>
        </w:tc>
      </w:tr>
      <w:tr w:rsidR="00A66E27" w14:paraId="45E3648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A26B41" w14:textId="77777777" w:rsidR="00A66E27" w:rsidRDefault="00A66E27">
            <w:pPr>
              <w:pStyle w:val="TAL"/>
              <w:rPr>
                <w:sz w:val="16"/>
              </w:rPr>
            </w:pPr>
            <w:r>
              <w:rPr>
                <w:sz w:val="16"/>
              </w:rPr>
              <w:t>C3-234606</w:t>
            </w:r>
          </w:p>
        </w:tc>
        <w:tc>
          <w:tcPr>
            <w:tcW w:w="0" w:type="auto"/>
            <w:tcBorders>
              <w:top w:val="single" w:sz="4" w:space="0" w:color="auto"/>
              <w:left w:val="single" w:sz="4" w:space="0" w:color="auto"/>
              <w:bottom w:val="single" w:sz="4" w:space="0" w:color="auto"/>
              <w:right w:val="single" w:sz="4" w:space="0" w:color="auto"/>
            </w:tcBorders>
            <w:hideMark/>
          </w:tcPr>
          <w:p w14:paraId="14F9A164" w14:textId="77777777" w:rsidR="00A66E27" w:rsidRDefault="00A66E27">
            <w:pPr>
              <w:pStyle w:val="TAL"/>
              <w:rPr>
                <w:sz w:val="16"/>
              </w:rPr>
            </w:pPr>
            <w:r>
              <w:rPr>
                <w:sz w:val="16"/>
              </w:rPr>
              <w:t>Corrections on clock quality parameters</w:t>
            </w:r>
          </w:p>
        </w:tc>
        <w:tc>
          <w:tcPr>
            <w:tcW w:w="0" w:type="auto"/>
            <w:tcBorders>
              <w:top w:val="single" w:sz="4" w:space="0" w:color="auto"/>
              <w:left w:val="single" w:sz="4" w:space="0" w:color="auto"/>
              <w:bottom w:val="single" w:sz="4" w:space="0" w:color="auto"/>
              <w:right w:val="single" w:sz="4" w:space="0" w:color="auto"/>
            </w:tcBorders>
            <w:hideMark/>
          </w:tcPr>
          <w:p w14:paraId="47B127B5" w14:textId="77777777" w:rsidR="00A66E27" w:rsidRDefault="00A66E27">
            <w:pPr>
              <w:pStyle w:val="TAL"/>
              <w:rPr>
                <w:sz w:val="16"/>
              </w:rPr>
            </w:pPr>
            <w:r>
              <w:rPr>
                <w:sz w:val="16"/>
              </w:rPr>
              <w:t>Huawei, SIA,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4D354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02B00E" w14:textId="77777777" w:rsidR="00A66E27" w:rsidRDefault="00A66E27">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5D28BDE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0A6FA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6A5BF8"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70E23"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3C634C5" w14:textId="77777777" w:rsidR="00A66E27" w:rsidRDefault="00A66E27">
            <w:pPr>
              <w:pStyle w:val="TAL"/>
              <w:rPr>
                <w:sz w:val="16"/>
              </w:rPr>
            </w:pPr>
            <w:r>
              <w:rPr>
                <w:sz w:val="16"/>
              </w:rPr>
              <w:t>agreed</w:t>
            </w:r>
          </w:p>
        </w:tc>
      </w:tr>
      <w:tr w:rsidR="00A66E27" w14:paraId="67FAAF9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94454B" w14:textId="77777777" w:rsidR="00A66E27" w:rsidRDefault="00A66E27">
            <w:pPr>
              <w:pStyle w:val="TAL"/>
              <w:rPr>
                <w:sz w:val="16"/>
              </w:rPr>
            </w:pPr>
            <w:r>
              <w:rPr>
                <w:sz w:val="16"/>
              </w:rPr>
              <w:t>C3-234607</w:t>
            </w:r>
          </w:p>
        </w:tc>
        <w:tc>
          <w:tcPr>
            <w:tcW w:w="0" w:type="auto"/>
            <w:tcBorders>
              <w:top w:val="single" w:sz="4" w:space="0" w:color="auto"/>
              <w:left w:val="single" w:sz="4" w:space="0" w:color="auto"/>
              <w:bottom w:val="single" w:sz="4" w:space="0" w:color="auto"/>
              <w:right w:val="single" w:sz="4" w:space="0" w:color="auto"/>
            </w:tcBorders>
            <w:hideMark/>
          </w:tcPr>
          <w:p w14:paraId="36331534" w14:textId="77777777" w:rsidR="00A66E27" w:rsidRDefault="00A66E27">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0C14641"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107B3"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F8140EF" w14:textId="77777777" w:rsidR="00A66E27" w:rsidRDefault="00A66E27">
            <w:pPr>
              <w:pStyle w:val="TAL"/>
              <w:rPr>
                <w:sz w:val="16"/>
              </w:rPr>
            </w:pPr>
            <w:r>
              <w:rPr>
                <w:sz w:val="16"/>
              </w:rPr>
              <w:t>554</w:t>
            </w:r>
          </w:p>
        </w:tc>
        <w:tc>
          <w:tcPr>
            <w:tcW w:w="0" w:type="auto"/>
            <w:tcBorders>
              <w:top w:val="single" w:sz="4" w:space="0" w:color="auto"/>
              <w:left w:val="single" w:sz="4" w:space="0" w:color="auto"/>
              <w:bottom w:val="single" w:sz="4" w:space="0" w:color="auto"/>
              <w:right w:val="single" w:sz="4" w:space="0" w:color="auto"/>
            </w:tcBorders>
            <w:hideMark/>
          </w:tcPr>
          <w:p w14:paraId="0CA4E1AD"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725CF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4AB79"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30897"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C3D5535" w14:textId="77777777" w:rsidR="00A66E27" w:rsidRDefault="00A66E27">
            <w:pPr>
              <w:pStyle w:val="TAL"/>
              <w:rPr>
                <w:sz w:val="16"/>
              </w:rPr>
            </w:pPr>
            <w:r>
              <w:rPr>
                <w:sz w:val="16"/>
              </w:rPr>
              <w:t>agreed</w:t>
            </w:r>
          </w:p>
        </w:tc>
      </w:tr>
      <w:tr w:rsidR="00A66E27" w14:paraId="3C17A8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300051" w14:textId="77777777" w:rsidR="00A66E27" w:rsidRDefault="00A66E27">
            <w:pPr>
              <w:pStyle w:val="TAL"/>
              <w:rPr>
                <w:sz w:val="16"/>
              </w:rPr>
            </w:pPr>
            <w:r>
              <w:rPr>
                <w:sz w:val="16"/>
              </w:rPr>
              <w:t>C3-234608</w:t>
            </w:r>
          </w:p>
        </w:tc>
        <w:tc>
          <w:tcPr>
            <w:tcW w:w="0" w:type="auto"/>
            <w:tcBorders>
              <w:top w:val="single" w:sz="4" w:space="0" w:color="auto"/>
              <w:left w:val="single" w:sz="4" w:space="0" w:color="auto"/>
              <w:bottom w:val="single" w:sz="4" w:space="0" w:color="auto"/>
              <w:right w:val="single" w:sz="4" w:space="0" w:color="auto"/>
            </w:tcBorders>
            <w:hideMark/>
          </w:tcPr>
          <w:p w14:paraId="2788D495" w14:textId="77777777" w:rsidR="00A66E27" w:rsidRDefault="00A66E27">
            <w:pPr>
              <w:pStyle w:val="TAL"/>
              <w:rPr>
                <w:sz w:val="16"/>
              </w:rPr>
            </w:pPr>
            <w:r>
              <w:rPr>
                <w:sz w:val="16"/>
              </w:rPr>
              <w:t>Procedure of Awareness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47501199"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C000A2"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1E52FD4" w14:textId="77777777" w:rsidR="00A66E27" w:rsidRDefault="00A66E27">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hideMark/>
          </w:tcPr>
          <w:p w14:paraId="20689DDA"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7C72C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4B700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526BE"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7BFFF7" w14:textId="77777777" w:rsidR="00A66E27" w:rsidRDefault="00A66E27">
            <w:pPr>
              <w:pStyle w:val="TAL"/>
              <w:rPr>
                <w:sz w:val="16"/>
              </w:rPr>
            </w:pPr>
            <w:r>
              <w:rPr>
                <w:sz w:val="16"/>
              </w:rPr>
              <w:t>agreed</w:t>
            </w:r>
          </w:p>
        </w:tc>
      </w:tr>
      <w:tr w:rsidR="00A66E27" w14:paraId="4EBB851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B0ED77" w14:textId="77777777" w:rsidR="00A66E27" w:rsidRDefault="00A66E27">
            <w:pPr>
              <w:pStyle w:val="TAL"/>
              <w:rPr>
                <w:sz w:val="16"/>
              </w:rPr>
            </w:pPr>
            <w:r>
              <w:rPr>
                <w:sz w:val="16"/>
              </w:rPr>
              <w:t>C3-234609</w:t>
            </w:r>
          </w:p>
        </w:tc>
        <w:tc>
          <w:tcPr>
            <w:tcW w:w="0" w:type="auto"/>
            <w:tcBorders>
              <w:top w:val="single" w:sz="4" w:space="0" w:color="auto"/>
              <w:left w:val="single" w:sz="4" w:space="0" w:color="auto"/>
              <w:bottom w:val="single" w:sz="4" w:space="0" w:color="auto"/>
              <w:right w:val="single" w:sz="4" w:space="0" w:color="auto"/>
            </w:tcBorders>
            <w:hideMark/>
          </w:tcPr>
          <w:p w14:paraId="0892DEC7" w14:textId="77777777" w:rsidR="00A66E27" w:rsidRDefault="00A66E27">
            <w:pPr>
              <w:pStyle w:val="TAL"/>
              <w:rPr>
                <w:sz w:val="16"/>
              </w:rPr>
            </w:pPr>
            <w:r>
              <w:rPr>
                <w:sz w:val="16"/>
              </w:rPr>
              <w:t>Remove the EN for PCC rule generation</w:t>
            </w:r>
          </w:p>
        </w:tc>
        <w:tc>
          <w:tcPr>
            <w:tcW w:w="0" w:type="auto"/>
            <w:tcBorders>
              <w:top w:val="single" w:sz="4" w:space="0" w:color="auto"/>
              <w:left w:val="single" w:sz="4" w:space="0" w:color="auto"/>
              <w:bottom w:val="single" w:sz="4" w:space="0" w:color="auto"/>
              <w:right w:val="single" w:sz="4" w:space="0" w:color="auto"/>
            </w:tcBorders>
            <w:hideMark/>
          </w:tcPr>
          <w:p w14:paraId="0579252E"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94019F"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0EF52C" w14:textId="77777777" w:rsidR="00A66E27" w:rsidRDefault="00A66E27">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hideMark/>
          </w:tcPr>
          <w:p w14:paraId="48E06C9B"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4B3450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D269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F50E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7F1E55" w14:textId="77777777" w:rsidR="00A66E27" w:rsidRDefault="00A66E27">
            <w:pPr>
              <w:pStyle w:val="TAL"/>
              <w:rPr>
                <w:sz w:val="16"/>
              </w:rPr>
            </w:pPr>
            <w:r>
              <w:rPr>
                <w:sz w:val="16"/>
              </w:rPr>
              <w:t>agreed</w:t>
            </w:r>
          </w:p>
        </w:tc>
      </w:tr>
      <w:tr w:rsidR="00A66E27" w14:paraId="534EBBB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EE6209" w14:textId="77777777" w:rsidR="00A66E27" w:rsidRDefault="00A66E27">
            <w:pPr>
              <w:pStyle w:val="TAL"/>
              <w:rPr>
                <w:sz w:val="16"/>
              </w:rPr>
            </w:pPr>
            <w:r>
              <w:rPr>
                <w:sz w:val="16"/>
              </w:rPr>
              <w:t>C3-234610</w:t>
            </w:r>
          </w:p>
        </w:tc>
        <w:tc>
          <w:tcPr>
            <w:tcW w:w="0" w:type="auto"/>
            <w:tcBorders>
              <w:top w:val="single" w:sz="4" w:space="0" w:color="auto"/>
              <w:left w:val="single" w:sz="4" w:space="0" w:color="auto"/>
              <w:bottom w:val="single" w:sz="4" w:space="0" w:color="auto"/>
              <w:right w:val="single" w:sz="4" w:space="0" w:color="auto"/>
            </w:tcBorders>
            <w:hideMark/>
          </w:tcPr>
          <w:p w14:paraId="7633A518"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365181E8"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FF1623E"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A52D0DF" w14:textId="77777777" w:rsidR="00A66E27" w:rsidRDefault="00A66E27">
            <w:pPr>
              <w:pStyle w:val="TAL"/>
              <w:rPr>
                <w:sz w:val="16"/>
              </w:rPr>
            </w:pPr>
            <w:r>
              <w:rPr>
                <w:sz w:val="16"/>
              </w:rPr>
              <w:t>750</w:t>
            </w:r>
          </w:p>
        </w:tc>
        <w:tc>
          <w:tcPr>
            <w:tcW w:w="0" w:type="auto"/>
            <w:tcBorders>
              <w:top w:val="single" w:sz="4" w:space="0" w:color="auto"/>
              <w:left w:val="single" w:sz="4" w:space="0" w:color="auto"/>
              <w:bottom w:val="single" w:sz="4" w:space="0" w:color="auto"/>
              <w:right w:val="single" w:sz="4" w:space="0" w:color="auto"/>
            </w:tcBorders>
            <w:hideMark/>
          </w:tcPr>
          <w:p w14:paraId="7623C7A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AF97A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58D16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674FEB"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4718D83" w14:textId="77777777" w:rsidR="00A66E27" w:rsidRDefault="00A66E27">
            <w:pPr>
              <w:pStyle w:val="TAL"/>
              <w:rPr>
                <w:sz w:val="16"/>
              </w:rPr>
            </w:pPr>
            <w:r>
              <w:rPr>
                <w:sz w:val="16"/>
              </w:rPr>
              <w:t>agreed</w:t>
            </w:r>
          </w:p>
        </w:tc>
      </w:tr>
      <w:tr w:rsidR="00A66E27" w14:paraId="6E68580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838517" w14:textId="77777777" w:rsidR="00A66E27" w:rsidRDefault="00A66E27">
            <w:pPr>
              <w:pStyle w:val="TAL"/>
              <w:rPr>
                <w:sz w:val="16"/>
              </w:rPr>
            </w:pPr>
            <w:r>
              <w:rPr>
                <w:sz w:val="16"/>
              </w:rPr>
              <w:t>C3-234611</w:t>
            </w:r>
          </w:p>
        </w:tc>
        <w:tc>
          <w:tcPr>
            <w:tcW w:w="0" w:type="auto"/>
            <w:tcBorders>
              <w:top w:val="single" w:sz="4" w:space="0" w:color="auto"/>
              <w:left w:val="single" w:sz="4" w:space="0" w:color="auto"/>
              <w:bottom w:val="single" w:sz="4" w:space="0" w:color="auto"/>
              <w:right w:val="single" w:sz="4" w:space="0" w:color="auto"/>
            </w:tcBorders>
            <w:hideMark/>
          </w:tcPr>
          <w:p w14:paraId="66958CA2"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1241156C"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5DF794B"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3D20C4" w14:textId="77777777" w:rsidR="00A66E27" w:rsidRDefault="00A66E27">
            <w:pPr>
              <w:pStyle w:val="TAL"/>
              <w:rPr>
                <w:sz w:val="16"/>
              </w:rPr>
            </w:pPr>
            <w:r>
              <w:rPr>
                <w:sz w:val="16"/>
              </w:rPr>
              <w:t>1132</w:t>
            </w:r>
          </w:p>
        </w:tc>
        <w:tc>
          <w:tcPr>
            <w:tcW w:w="0" w:type="auto"/>
            <w:tcBorders>
              <w:top w:val="single" w:sz="4" w:space="0" w:color="auto"/>
              <w:left w:val="single" w:sz="4" w:space="0" w:color="auto"/>
              <w:bottom w:val="single" w:sz="4" w:space="0" w:color="auto"/>
              <w:right w:val="single" w:sz="4" w:space="0" w:color="auto"/>
            </w:tcBorders>
            <w:hideMark/>
          </w:tcPr>
          <w:p w14:paraId="491ED5F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0371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381FF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303881"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AF46F8D" w14:textId="77777777" w:rsidR="00A66E27" w:rsidRDefault="00A66E27">
            <w:pPr>
              <w:pStyle w:val="TAL"/>
              <w:rPr>
                <w:sz w:val="16"/>
              </w:rPr>
            </w:pPr>
            <w:r>
              <w:rPr>
                <w:sz w:val="16"/>
              </w:rPr>
              <w:t>agreed</w:t>
            </w:r>
          </w:p>
        </w:tc>
      </w:tr>
      <w:tr w:rsidR="00A66E27" w14:paraId="2FC428C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05DC49" w14:textId="77777777" w:rsidR="00A66E27" w:rsidRDefault="00A66E27">
            <w:pPr>
              <w:pStyle w:val="TAL"/>
              <w:rPr>
                <w:sz w:val="16"/>
              </w:rPr>
            </w:pPr>
            <w:r>
              <w:rPr>
                <w:sz w:val="16"/>
              </w:rPr>
              <w:lastRenderedPageBreak/>
              <w:t>C3-234612</w:t>
            </w:r>
          </w:p>
        </w:tc>
        <w:tc>
          <w:tcPr>
            <w:tcW w:w="0" w:type="auto"/>
            <w:tcBorders>
              <w:top w:val="single" w:sz="4" w:space="0" w:color="auto"/>
              <w:left w:val="single" w:sz="4" w:space="0" w:color="auto"/>
              <w:bottom w:val="single" w:sz="4" w:space="0" w:color="auto"/>
              <w:right w:val="single" w:sz="4" w:space="0" w:color="auto"/>
            </w:tcBorders>
            <w:hideMark/>
          </w:tcPr>
          <w:p w14:paraId="5FE0AAF8"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490BCCC0"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4BAC7BA"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8D0C93" w14:textId="77777777" w:rsidR="00A66E27" w:rsidRDefault="00A66E27">
            <w:pPr>
              <w:pStyle w:val="TAL"/>
              <w:rPr>
                <w:sz w:val="16"/>
              </w:rPr>
            </w:pPr>
            <w:r>
              <w:rPr>
                <w:sz w:val="16"/>
              </w:rPr>
              <w:t>548</w:t>
            </w:r>
          </w:p>
        </w:tc>
        <w:tc>
          <w:tcPr>
            <w:tcW w:w="0" w:type="auto"/>
            <w:tcBorders>
              <w:top w:val="single" w:sz="4" w:space="0" w:color="auto"/>
              <w:left w:val="single" w:sz="4" w:space="0" w:color="auto"/>
              <w:bottom w:val="single" w:sz="4" w:space="0" w:color="auto"/>
              <w:right w:val="single" w:sz="4" w:space="0" w:color="auto"/>
            </w:tcBorders>
            <w:hideMark/>
          </w:tcPr>
          <w:p w14:paraId="7A2853B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209E7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6C5FB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A0247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8A43CFA" w14:textId="77777777" w:rsidR="00A66E27" w:rsidRDefault="00A66E27">
            <w:pPr>
              <w:pStyle w:val="TAL"/>
              <w:rPr>
                <w:sz w:val="16"/>
              </w:rPr>
            </w:pPr>
            <w:r>
              <w:rPr>
                <w:sz w:val="16"/>
              </w:rPr>
              <w:t>agreed</w:t>
            </w:r>
          </w:p>
        </w:tc>
      </w:tr>
      <w:tr w:rsidR="00A66E27" w14:paraId="3AE0E8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5DFC1E" w14:textId="77777777" w:rsidR="00A66E27" w:rsidRDefault="00A66E27">
            <w:pPr>
              <w:pStyle w:val="TAL"/>
              <w:rPr>
                <w:sz w:val="16"/>
              </w:rPr>
            </w:pPr>
            <w:r>
              <w:rPr>
                <w:sz w:val="16"/>
              </w:rPr>
              <w:t>C3-234613</w:t>
            </w:r>
          </w:p>
        </w:tc>
        <w:tc>
          <w:tcPr>
            <w:tcW w:w="0" w:type="auto"/>
            <w:tcBorders>
              <w:top w:val="single" w:sz="4" w:space="0" w:color="auto"/>
              <w:left w:val="single" w:sz="4" w:space="0" w:color="auto"/>
              <w:bottom w:val="single" w:sz="4" w:space="0" w:color="auto"/>
              <w:right w:val="single" w:sz="4" w:space="0" w:color="auto"/>
            </w:tcBorders>
            <w:hideMark/>
          </w:tcPr>
          <w:p w14:paraId="179DD4DB" w14:textId="77777777" w:rsidR="00A66E27" w:rsidRDefault="00A66E27">
            <w:pPr>
              <w:pStyle w:val="TAL"/>
              <w:rPr>
                <w:sz w:val="16"/>
              </w:rPr>
            </w:pPr>
            <w:r>
              <w:rPr>
                <w:sz w:val="16"/>
              </w:rPr>
              <w:t>Introduction of new features for PDU set handle and RT latency</w:t>
            </w:r>
          </w:p>
        </w:tc>
        <w:tc>
          <w:tcPr>
            <w:tcW w:w="0" w:type="auto"/>
            <w:tcBorders>
              <w:top w:val="single" w:sz="4" w:space="0" w:color="auto"/>
              <w:left w:val="single" w:sz="4" w:space="0" w:color="auto"/>
              <w:bottom w:val="single" w:sz="4" w:space="0" w:color="auto"/>
              <w:right w:val="single" w:sz="4" w:space="0" w:color="auto"/>
            </w:tcBorders>
            <w:hideMark/>
          </w:tcPr>
          <w:p w14:paraId="1CFB93C0" w14:textId="77777777" w:rsidR="00A66E27" w:rsidRDefault="00A66E27">
            <w:pPr>
              <w:pStyle w:val="TAL"/>
              <w:rPr>
                <w:sz w:val="16"/>
              </w:rPr>
            </w:pPr>
            <w:r>
              <w:rPr>
                <w:sz w:val="16"/>
              </w:rPr>
              <w:t>Huawei, 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7A5FFD7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8AF04E" w14:textId="77777777" w:rsidR="00A66E27" w:rsidRDefault="00A66E27">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hideMark/>
          </w:tcPr>
          <w:p w14:paraId="2031BDC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4A1BD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19CDF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F103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D1DCA26" w14:textId="77777777" w:rsidR="00A66E27" w:rsidRDefault="00A66E27">
            <w:pPr>
              <w:pStyle w:val="TAL"/>
              <w:rPr>
                <w:sz w:val="16"/>
              </w:rPr>
            </w:pPr>
            <w:r>
              <w:rPr>
                <w:sz w:val="16"/>
              </w:rPr>
              <w:t>agreed</w:t>
            </w:r>
          </w:p>
        </w:tc>
      </w:tr>
      <w:tr w:rsidR="00A66E27" w14:paraId="3FA318A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13AADEC" w14:textId="77777777" w:rsidR="00A66E27" w:rsidRDefault="00A66E27">
            <w:pPr>
              <w:pStyle w:val="TAL"/>
              <w:rPr>
                <w:sz w:val="16"/>
              </w:rPr>
            </w:pPr>
            <w:r>
              <w:rPr>
                <w:sz w:val="16"/>
              </w:rPr>
              <w:t>C3-234614</w:t>
            </w:r>
          </w:p>
        </w:tc>
        <w:tc>
          <w:tcPr>
            <w:tcW w:w="0" w:type="auto"/>
            <w:tcBorders>
              <w:top w:val="single" w:sz="4" w:space="0" w:color="auto"/>
              <w:left w:val="single" w:sz="4" w:space="0" w:color="auto"/>
              <w:bottom w:val="single" w:sz="4" w:space="0" w:color="auto"/>
              <w:right w:val="single" w:sz="4" w:space="0" w:color="auto"/>
            </w:tcBorders>
            <w:hideMark/>
          </w:tcPr>
          <w:p w14:paraId="232F2C4D" w14:textId="77777777" w:rsidR="00A66E27" w:rsidRDefault="00A66E27">
            <w:pPr>
              <w:pStyle w:val="TAL"/>
              <w:rPr>
                <w:sz w:val="16"/>
              </w:rPr>
            </w:pPr>
            <w:r>
              <w:rPr>
                <w:sz w:val="16"/>
              </w:rPr>
              <w:t>Same UE Policy Association shared by 3GPP and non-3GPP</w:t>
            </w:r>
          </w:p>
        </w:tc>
        <w:tc>
          <w:tcPr>
            <w:tcW w:w="0" w:type="auto"/>
            <w:tcBorders>
              <w:top w:val="single" w:sz="4" w:space="0" w:color="auto"/>
              <w:left w:val="single" w:sz="4" w:space="0" w:color="auto"/>
              <w:bottom w:val="single" w:sz="4" w:space="0" w:color="auto"/>
              <w:right w:val="single" w:sz="4" w:space="0" w:color="auto"/>
            </w:tcBorders>
            <w:hideMark/>
          </w:tcPr>
          <w:p w14:paraId="63C33939" w14:textId="77777777" w:rsidR="00A66E27" w:rsidRDefault="00A66E27">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537722D6"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C80517F" w14:textId="77777777" w:rsidR="00A66E27" w:rsidRDefault="00A66E27">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hideMark/>
          </w:tcPr>
          <w:p w14:paraId="01C3423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D0F47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3FCF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1EB05"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E71D272" w14:textId="77777777" w:rsidR="00A66E27" w:rsidRDefault="00A66E27">
            <w:pPr>
              <w:pStyle w:val="TAL"/>
              <w:rPr>
                <w:sz w:val="16"/>
              </w:rPr>
            </w:pPr>
            <w:r>
              <w:rPr>
                <w:sz w:val="16"/>
              </w:rPr>
              <w:t>agreed</w:t>
            </w:r>
          </w:p>
        </w:tc>
      </w:tr>
      <w:tr w:rsidR="00A66E27" w14:paraId="26BE756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EF5DC8A" w14:textId="77777777" w:rsidR="00A66E27" w:rsidRDefault="00A66E27">
            <w:pPr>
              <w:pStyle w:val="TAL"/>
              <w:rPr>
                <w:sz w:val="16"/>
              </w:rPr>
            </w:pPr>
            <w:r>
              <w:rPr>
                <w:sz w:val="16"/>
              </w:rPr>
              <w:t>C3-234615</w:t>
            </w:r>
          </w:p>
        </w:tc>
        <w:tc>
          <w:tcPr>
            <w:tcW w:w="0" w:type="auto"/>
            <w:tcBorders>
              <w:top w:val="single" w:sz="4" w:space="0" w:color="auto"/>
              <w:left w:val="single" w:sz="4" w:space="0" w:color="auto"/>
              <w:bottom w:val="single" w:sz="4" w:space="0" w:color="auto"/>
              <w:right w:val="single" w:sz="4" w:space="0" w:color="auto"/>
            </w:tcBorders>
            <w:hideMark/>
          </w:tcPr>
          <w:p w14:paraId="691A8F78" w14:textId="77777777" w:rsidR="00A66E27" w:rsidRDefault="00A66E27">
            <w:pPr>
              <w:pStyle w:val="TAL"/>
              <w:rPr>
                <w:sz w:val="16"/>
              </w:rPr>
            </w:pPr>
            <w:r>
              <w:rPr>
                <w:sz w:val="16"/>
              </w:rPr>
              <w:t xml:space="preserve">Solving remaining Editor's Note(s) for </w:t>
            </w: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FED9D1"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F6FDFE"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77AD5A8" w14:textId="77777777" w:rsidR="00A66E27" w:rsidRDefault="00A66E27">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hideMark/>
          </w:tcPr>
          <w:p w14:paraId="6E638CC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1DC7E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BAA2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0ACEDE" w14:textId="77777777" w:rsidR="00A66E27" w:rsidRDefault="00A66E27">
            <w:pPr>
              <w:pStyle w:val="TAL"/>
              <w:rPr>
                <w:sz w:val="16"/>
              </w:rPr>
            </w:pPr>
            <w:proofErr w:type="spellStart"/>
            <w:r>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AEDF6F" w14:textId="77777777" w:rsidR="00A66E27" w:rsidRDefault="00A66E27">
            <w:pPr>
              <w:pStyle w:val="TAL"/>
              <w:rPr>
                <w:sz w:val="16"/>
              </w:rPr>
            </w:pPr>
            <w:r>
              <w:rPr>
                <w:sz w:val="16"/>
              </w:rPr>
              <w:t>agreed</w:t>
            </w:r>
          </w:p>
        </w:tc>
      </w:tr>
      <w:tr w:rsidR="00A66E27" w14:paraId="33F40F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AB90BD" w14:textId="77777777" w:rsidR="00A66E27" w:rsidRDefault="00A66E27">
            <w:pPr>
              <w:pStyle w:val="TAL"/>
              <w:rPr>
                <w:sz w:val="16"/>
              </w:rPr>
            </w:pPr>
            <w:r>
              <w:rPr>
                <w:sz w:val="16"/>
              </w:rPr>
              <w:t>C3-234616</w:t>
            </w:r>
          </w:p>
        </w:tc>
        <w:tc>
          <w:tcPr>
            <w:tcW w:w="0" w:type="auto"/>
            <w:tcBorders>
              <w:top w:val="single" w:sz="4" w:space="0" w:color="auto"/>
              <w:left w:val="single" w:sz="4" w:space="0" w:color="auto"/>
              <w:bottom w:val="single" w:sz="4" w:space="0" w:color="auto"/>
              <w:right w:val="single" w:sz="4" w:space="0" w:color="auto"/>
            </w:tcBorders>
            <w:hideMark/>
          </w:tcPr>
          <w:p w14:paraId="17DCA111" w14:textId="77777777" w:rsidR="00A66E27" w:rsidRDefault="00A66E27">
            <w:pPr>
              <w:pStyle w:val="TAL"/>
              <w:rPr>
                <w:sz w:val="16"/>
              </w:rPr>
            </w:pPr>
            <w:r>
              <w:rPr>
                <w:sz w:val="16"/>
              </w:rPr>
              <w:t>Subscription to the outcome of the provisioning of VPLMN specific URSP</w:t>
            </w:r>
          </w:p>
        </w:tc>
        <w:tc>
          <w:tcPr>
            <w:tcW w:w="0" w:type="auto"/>
            <w:tcBorders>
              <w:top w:val="single" w:sz="4" w:space="0" w:color="auto"/>
              <w:left w:val="single" w:sz="4" w:space="0" w:color="auto"/>
              <w:bottom w:val="single" w:sz="4" w:space="0" w:color="auto"/>
              <w:right w:val="single" w:sz="4" w:space="0" w:color="auto"/>
            </w:tcBorders>
            <w:hideMark/>
          </w:tcPr>
          <w:p w14:paraId="061BCD2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9987E3"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3FEF6F0" w14:textId="77777777" w:rsidR="00A66E27" w:rsidRDefault="00A66E27">
            <w:pPr>
              <w:pStyle w:val="TAL"/>
              <w:rPr>
                <w:sz w:val="16"/>
              </w:rPr>
            </w:pPr>
            <w:r>
              <w:rPr>
                <w:sz w:val="16"/>
              </w:rPr>
              <w:t>297</w:t>
            </w:r>
          </w:p>
        </w:tc>
        <w:tc>
          <w:tcPr>
            <w:tcW w:w="0" w:type="auto"/>
            <w:tcBorders>
              <w:top w:val="single" w:sz="4" w:space="0" w:color="auto"/>
              <w:left w:val="single" w:sz="4" w:space="0" w:color="auto"/>
              <w:bottom w:val="single" w:sz="4" w:space="0" w:color="auto"/>
              <w:right w:val="single" w:sz="4" w:space="0" w:color="auto"/>
            </w:tcBorders>
            <w:hideMark/>
          </w:tcPr>
          <w:p w14:paraId="47544F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7C7917"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3E28E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B496BD"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07A290" w14:textId="77777777" w:rsidR="00A66E27" w:rsidRDefault="00A66E27">
            <w:pPr>
              <w:pStyle w:val="TAL"/>
              <w:rPr>
                <w:sz w:val="16"/>
              </w:rPr>
            </w:pPr>
            <w:r>
              <w:rPr>
                <w:sz w:val="16"/>
              </w:rPr>
              <w:t>agreed</w:t>
            </w:r>
          </w:p>
        </w:tc>
      </w:tr>
      <w:tr w:rsidR="00A66E27" w14:paraId="25C268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1212F7" w14:textId="77777777" w:rsidR="00A66E27" w:rsidRDefault="00A66E27">
            <w:pPr>
              <w:pStyle w:val="TAL"/>
              <w:rPr>
                <w:sz w:val="16"/>
              </w:rPr>
            </w:pPr>
            <w:r>
              <w:rPr>
                <w:sz w:val="16"/>
              </w:rPr>
              <w:t>C3-234617</w:t>
            </w:r>
          </w:p>
        </w:tc>
        <w:tc>
          <w:tcPr>
            <w:tcW w:w="0" w:type="auto"/>
            <w:tcBorders>
              <w:top w:val="single" w:sz="4" w:space="0" w:color="auto"/>
              <w:left w:val="single" w:sz="4" w:space="0" w:color="auto"/>
              <w:bottom w:val="single" w:sz="4" w:space="0" w:color="auto"/>
              <w:right w:val="single" w:sz="4" w:space="0" w:color="auto"/>
            </w:tcBorders>
            <w:hideMark/>
          </w:tcPr>
          <w:p w14:paraId="116E5A9C" w14:textId="77777777" w:rsidR="00A66E27" w:rsidRDefault="00A66E27">
            <w:pPr>
              <w:pStyle w:val="TAL"/>
              <w:rPr>
                <w:sz w:val="16"/>
              </w:rPr>
            </w:pPr>
            <w:r>
              <w:rPr>
                <w:sz w:val="16"/>
              </w:rPr>
              <w:t>Support of VPLMN-specific URSP delivery outcome</w:t>
            </w:r>
          </w:p>
        </w:tc>
        <w:tc>
          <w:tcPr>
            <w:tcW w:w="0" w:type="auto"/>
            <w:tcBorders>
              <w:top w:val="single" w:sz="4" w:space="0" w:color="auto"/>
              <w:left w:val="single" w:sz="4" w:space="0" w:color="auto"/>
              <w:bottom w:val="single" w:sz="4" w:space="0" w:color="auto"/>
              <w:right w:val="single" w:sz="4" w:space="0" w:color="auto"/>
            </w:tcBorders>
            <w:hideMark/>
          </w:tcPr>
          <w:p w14:paraId="5196D41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3196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031E5F" w14:textId="77777777" w:rsidR="00A66E27" w:rsidRDefault="00A66E27">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hideMark/>
          </w:tcPr>
          <w:p w14:paraId="37B1100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C1D85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95EAC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5CDEAF"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D7CC38" w14:textId="77777777" w:rsidR="00A66E27" w:rsidRDefault="00A66E27">
            <w:pPr>
              <w:pStyle w:val="TAL"/>
              <w:rPr>
                <w:sz w:val="16"/>
              </w:rPr>
            </w:pPr>
            <w:r>
              <w:rPr>
                <w:sz w:val="16"/>
              </w:rPr>
              <w:t>agreed</w:t>
            </w:r>
          </w:p>
        </w:tc>
      </w:tr>
      <w:tr w:rsidR="00A66E27" w14:paraId="4DB18B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E3835A9" w14:textId="77777777" w:rsidR="00A66E27" w:rsidRDefault="00A66E27">
            <w:pPr>
              <w:pStyle w:val="TAL"/>
              <w:rPr>
                <w:sz w:val="16"/>
              </w:rPr>
            </w:pPr>
            <w:r>
              <w:rPr>
                <w:sz w:val="16"/>
              </w:rPr>
              <w:t>C3-234618</w:t>
            </w:r>
          </w:p>
        </w:tc>
        <w:tc>
          <w:tcPr>
            <w:tcW w:w="0" w:type="auto"/>
            <w:tcBorders>
              <w:top w:val="single" w:sz="4" w:space="0" w:color="auto"/>
              <w:left w:val="single" w:sz="4" w:space="0" w:color="auto"/>
              <w:bottom w:val="single" w:sz="4" w:space="0" w:color="auto"/>
              <w:right w:val="single" w:sz="4" w:space="0" w:color="auto"/>
            </w:tcBorders>
            <w:hideMark/>
          </w:tcPr>
          <w:p w14:paraId="3D6F4D91" w14:textId="77777777" w:rsidR="00A66E27" w:rsidRDefault="00A66E27">
            <w:pPr>
              <w:pStyle w:val="TAL"/>
              <w:rPr>
                <w:sz w:val="16"/>
              </w:rPr>
            </w:pPr>
            <w:r>
              <w:rPr>
                <w:sz w:val="16"/>
              </w:rPr>
              <w:t xml:space="preserve">Data model corrections for </w:t>
            </w:r>
            <w:proofErr w:type="spellStart"/>
            <w:r>
              <w:rPr>
                <w:sz w:val="16"/>
              </w:rPr>
              <w:t>TrafficCorrelationInfo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FF7DDA"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8C0DA7"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4F4AA71" w14:textId="77777777" w:rsidR="00A66E27" w:rsidRDefault="00A66E27">
            <w:pPr>
              <w:pStyle w:val="TAL"/>
              <w:rPr>
                <w:sz w:val="16"/>
              </w:rPr>
            </w:pPr>
            <w:r>
              <w:rPr>
                <w:sz w:val="16"/>
              </w:rPr>
              <w:t>452</w:t>
            </w:r>
          </w:p>
        </w:tc>
        <w:tc>
          <w:tcPr>
            <w:tcW w:w="0" w:type="auto"/>
            <w:tcBorders>
              <w:top w:val="single" w:sz="4" w:space="0" w:color="auto"/>
              <w:left w:val="single" w:sz="4" w:space="0" w:color="auto"/>
              <w:bottom w:val="single" w:sz="4" w:space="0" w:color="auto"/>
              <w:right w:val="single" w:sz="4" w:space="0" w:color="auto"/>
            </w:tcBorders>
            <w:hideMark/>
          </w:tcPr>
          <w:p w14:paraId="593B84BF"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60691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D02DC"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3616D" w14:textId="77777777" w:rsidR="00A66E27" w:rsidRDefault="00A66E27">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DCD7294" w14:textId="77777777" w:rsidR="00A66E27" w:rsidRDefault="00A66E27">
            <w:pPr>
              <w:pStyle w:val="TAL"/>
              <w:rPr>
                <w:sz w:val="16"/>
              </w:rPr>
            </w:pPr>
            <w:r>
              <w:rPr>
                <w:sz w:val="16"/>
              </w:rPr>
              <w:t>agreed</w:t>
            </w:r>
          </w:p>
        </w:tc>
      </w:tr>
      <w:tr w:rsidR="00A66E27" w14:paraId="61A0424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4B4BD9" w14:textId="77777777" w:rsidR="00A66E27" w:rsidRDefault="00A66E27">
            <w:pPr>
              <w:pStyle w:val="TAL"/>
              <w:rPr>
                <w:sz w:val="16"/>
              </w:rPr>
            </w:pPr>
            <w:r>
              <w:rPr>
                <w:sz w:val="16"/>
              </w:rPr>
              <w:t>C3-234619</w:t>
            </w:r>
          </w:p>
        </w:tc>
        <w:tc>
          <w:tcPr>
            <w:tcW w:w="0" w:type="auto"/>
            <w:tcBorders>
              <w:top w:val="single" w:sz="4" w:space="0" w:color="auto"/>
              <w:left w:val="single" w:sz="4" w:space="0" w:color="auto"/>
              <w:bottom w:val="single" w:sz="4" w:space="0" w:color="auto"/>
              <w:right w:val="single" w:sz="4" w:space="0" w:color="auto"/>
            </w:tcBorders>
            <w:hideMark/>
          </w:tcPr>
          <w:p w14:paraId="76A98A69" w14:textId="77777777" w:rsidR="00A66E27" w:rsidRDefault="00A66E27">
            <w:pPr>
              <w:pStyle w:val="TAL"/>
              <w:rPr>
                <w:sz w:val="16"/>
              </w:rPr>
            </w:pPr>
            <w:r>
              <w:rPr>
                <w:sz w:val="16"/>
              </w:rPr>
              <w:t>DNAI-EAS Mappings data subset in the UDR</w:t>
            </w:r>
          </w:p>
        </w:tc>
        <w:tc>
          <w:tcPr>
            <w:tcW w:w="0" w:type="auto"/>
            <w:tcBorders>
              <w:top w:val="single" w:sz="4" w:space="0" w:color="auto"/>
              <w:left w:val="single" w:sz="4" w:space="0" w:color="auto"/>
              <w:bottom w:val="single" w:sz="4" w:space="0" w:color="auto"/>
              <w:right w:val="single" w:sz="4" w:space="0" w:color="auto"/>
            </w:tcBorders>
            <w:hideMark/>
          </w:tcPr>
          <w:p w14:paraId="612FE26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0D0719"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FD60BB8" w14:textId="77777777" w:rsidR="00A66E27" w:rsidRDefault="00A66E27">
            <w:pPr>
              <w:pStyle w:val="TAL"/>
              <w:rPr>
                <w:sz w:val="16"/>
              </w:rPr>
            </w:pPr>
            <w:r>
              <w:rPr>
                <w:sz w:val="16"/>
              </w:rPr>
              <w:t>453</w:t>
            </w:r>
          </w:p>
        </w:tc>
        <w:tc>
          <w:tcPr>
            <w:tcW w:w="0" w:type="auto"/>
            <w:tcBorders>
              <w:top w:val="single" w:sz="4" w:space="0" w:color="auto"/>
              <w:left w:val="single" w:sz="4" w:space="0" w:color="auto"/>
              <w:bottom w:val="single" w:sz="4" w:space="0" w:color="auto"/>
              <w:right w:val="single" w:sz="4" w:space="0" w:color="auto"/>
            </w:tcBorders>
            <w:hideMark/>
          </w:tcPr>
          <w:p w14:paraId="318C702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B8627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71DB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2BDA42"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5660FB94" w14:textId="77777777" w:rsidR="00A66E27" w:rsidRDefault="00A66E27">
            <w:pPr>
              <w:pStyle w:val="TAL"/>
              <w:rPr>
                <w:sz w:val="16"/>
              </w:rPr>
            </w:pPr>
            <w:r>
              <w:rPr>
                <w:sz w:val="16"/>
              </w:rPr>
              <w:t>agreed</w:t>
            </w:r>
          </w:p>
        </w:tc>
      </w:tr>
      <w:tr w:rsidR="00A66E27" w14:paraId="6481534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C1C15CE" w14:textId="77777777" w:rsidR="00A66E27" w:rsidRDefault="00A66E27">
            <w:pPr>
              <w:pStyle w:val="TAL"/>
              <w:rPr>
                <w:sz w:val="16"/>
              </w:rPr>
            </w:pPr>
            <w:r>
              <w:rPr>
                <w:sz w:val="16"/>
              </w:rPr>
              <w:t>C3-234620</w:t>
            </w:r>
          </w:p>
        </w:tc>
        <w:tc>
          <w:tcPr>
            <w:tcW w:w="0" w:type="auto"/>
            <w:tcBorders>
              <w:top w:val="single" w:sz="4" w:space="0" w:color="auto"/>
              <w:left w:val="single" w:sz="4" w:space="0" w:color="auto"/>
              <w:bottom w:val="single" w:sz="4" w:space="0" w:color="auto"/>
              <w:right w:val="single" w:sz="4" w:space="0" w:color="auto"/>
            </w:tcBorders>
            <w:hideMark/>
          </w:tcPr>
          <w:p w14:paraId="3C7D6284" w14:textId="77777777" w:rsidR="00A66E27" w:rsidRDefault="00A66E27">
            <w:pPr>
              <w:pStyle w:val="TAL"/>
              <w:rPr>
                <w:sz w:val="16"/>
              </w:rPr>
            </w:pPr>
            <w:r>
              <w:rPr>
                <w:sz w:val="16"/>
              </w:rPr>
              <w:t xml:space="preserve">Updates in the </w:t>
            </w:r>
            <w:proofErr w:type="spellStart"/>
            <w:r>
              <w:rPr>
                <w:sz w:val="16"/>
              </w:rPr>
              <w:t>DNAIMapping</w:t>
            </w:r>
            <w:proofErr w:type="spellEnd"/>
            <w:r>
              <w:rPr>
                <w:sz w:val="16"/>
              </w:rPr>
              <w:t xml:space="preserve"> procedure and data models</w:t>
            </w:r>
          </w:p>
        </w:tc>
        <w:tc>
          <w:tcPr>
            <w:tcW w:w="0" w:type="auto"/>
            <w:tcBorders>
              <w:top w:val="single" w:sz="4" w:space="0" w:color="auto"/>
              <w:left w:val="single" w:sz="4" w:space="0" w:color="auto"/>
              <w:bottom w:val="single" w:sz="4" w:space="0" w:color="auto"/>
              <w:right w:val="single" w:sz="4" w:space="0" w:color="auto"/>
            </w:tcBorders>
            <w:hideMark/>
          </w:tcPr>
          <w:p w14:paraId="31394443" w14:textId="77777777" w:rsidR="00A66E27" w:rsidRDefault="00A66E27">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7CFC7DCD"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731BE7" w14:textId="77777777" w:rsidR="00A66E27" w:rsidRDefault="00A66E27">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hideMark/>
          </w:tcPr>
          <w:p w14:paraId="440265A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019CF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EEA00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7DAAD3" w14:textId="77777777" w:rsidR="00A66E27" w:rsidRDefault="00A66E27">
            <w:pPr>
              <w:pStyle w:val="TAL"/>
              <w:rPr>
                <w:sz w:val="16"/>
              </w:rPr>
            </w:pPr>
            <w:r>
              <w:rPr>
                <w:sz w:val="16"/>
              </w:rPr>
              <w:t>EDGE_Ph2, UPEAS</w:t>
            </w:r>
          </w:p>
        </w:tc>
        <w:tc>
          <w:tcPr>
            <w:tcW w:w="0" w:type="auto"/>
            <w:tcBorders>
              <w:top w:val="single" w:sz="4" w:space="0" w:color="auto"/>
              <w:left w:val="single" w:sz="4" w:space="0" w:color="auto"/>
              <w:bottom w:val="single" w:sz="4" w:space="0" w:color="auto"/>
              <w:right w:val="single" w:sz="4" w:space="0" w:color="auto"/>
            </w:tcBorders>
            <w:hideMark/>
          </w:tcPr>
          <w:p w14:paraId="280F0D63" w14:textId="77777777" w:rsidR="00A66E27" w:rsidRDefault="00A66E27">
            <w:pPr>
              <w:pStyle w:val="TAL"/>
              <w:rPr>
                <w:sz w:val="16"/>
              </w:rPr>
            </w:pPr>
            <w:r>
              <w:rPr>
                <w:sz w:val="16"/>
              </w:rPr>
              <w:t>agreed</w:t>
            </w:r>
          </w:p>
        </w:tc>
      </w:tr>
      <w:tr w:rsidR="00A66E27" w14:paraId="613F791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0657DA0" w14:textId="77777777" w:rsidR="00A66E27" w:rsidRDefault="00A66E27">
            <w:pPr>
              <w:pStyle w:val="TAL"/>
              <w:rPr>
                <w:sz w:val="16"/>
              </w:rPr>
            </w:pPr>
            <w:r>
              <w:rPr>
                <w:sz w:val="16"/>
              </w:rPr>
              <w:t>C3-234621</w:t>
            </w:r>
          </w:p>
        </w:tc>
        <w:tc>
          <w:tcPr>
            <w:tcW w:w="0" w:type="auto"/>
            <w:tcBorders>
              <w:top w:val="single" w:sz="4" w:space="0" w:color="auto"/>
              <w:left w:val="single" w:sz="4" w:space="0" w:color="auto"/>
              <w:bottom w:val="single" w:sz="4" w:space="0" w:color="auto"/>
              <w:right w:val="single" w:sz="4" w:space="0" w:color="auto"/>
            </w:tcBorders>
            <w:hideMark/>
          </w:tcPr>
          <w:p w14:paraId="609135FE" w14:textId="77777777" w:rsidR="00A66E27" w:rsidRDefault="00A66E27">
            <w:pPr>
              <w:pStyle w:val="TAL"/>
              <w:rPr>
                <w:sz w:val="16"/>
              </w:rPr>
            </w:pPr>
            <w:r>
              <w:rPr>
                <w:sz w:val="16"/>
              </w:rPr>
              <w:t>Analytics feedback information in Subscriptions</w:t>
            </w:r>
          </w:p>
        </w:tc>
        <w:tc>
          <w:tcPr>
            <w:tcW w:w="0" w:type="auto"/>
            <w:tcBorders>
              <w:top w:val="single" w:sz="4" w:space="0" w:color="auto"/>
              <w:left w:val="single" w:sz="4" w:space="0" w:color="auto"/>
              <w:bottom w:val="single" w:sz="4" w:space="0" w:color="auto"/>
              <w:right w:val="single" w:sz="4" w:space="0" w:color="auto"/>
            </w:tcBorders>
            <w:hideMark/>
          </w:tcPr>
          <w:p w14:paraId="3DD14D6E" w14:textId="77777777" w:rsidR="00A66E27" w:rsidRDefault="00A66E27">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21944DFA"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1804191" w14:textId="77777777" w:rsidR="00A66E27" w:rsidRDefault="00A66E27">
            <w:pPr>
              <w:pStyle w:val="TAL"/>
              <w:rPr>
                <w:sz w:val="16"/>
              </w:rPr>
            </w:pPr>
            <w:r>
              <w:rPr>
                <w:sz w:val="16"/>
              </w:rPr>
              <w:t>797</w:t>
            </w:r>
          </w:p>
        </w:tc>
        <w:tc>
          <w:tcPr>
            <w:tcW w:w="0" w:type="auto"/>
            <w:tcBorders>
              <w:top w:val="single" w:sz="4" w:space="0" w:color="auto"/>
              <w:left w:val="single" w:sz="4" w:space="0" w:color="auto"/>
              <w:bottom w:val="single" w:sz="4" w:space="0" w:color="auto"/>
              <w:right w:val="single" w:sz="4" w:space="0" w:color="auto"/>
            </w:tcBorders>
            <w:hideMark/>
          </w:tcPr>
          <w:p w14:paraId="4060380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527B6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53DE0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7894D1"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5F20890" w14:textId="77777777" w:rsidR="00A66E27" w:rsidRDefault="00A66E27">
            <w:pPr>
              <w:pStyle w:val="TAL"/>
              <w:rPr>
                <w:sz w:val="16"/>
              </w:rPr>
            </w:pPr>
            <w:r>
              <w:rPr>
                <w:sz w:val="16"/>
              </w:rPr>
              <w:t>agreed</w:t>
            </w:r>
          </w:p>
        </w:tc>
      </w:tr>
      <w:tr w:rsidR="00A66E27" w14:paraId="65721B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B146BA6" w14:textId="77777777" w:rsidR="00A66E27" w:rsidRDefault="00A66E27">
            <w:pPr>
              <w:pStyle w:val="TAL"/>
              <w:rPr>
                <w:sz w:val="16"/>
              </w:rPr>
            </w:pPr>
            <w:r>
              <w:rPr>
                <w:sz w:val="16"/>
              </w:rPr>
              <w:t>C3-234622</w:t>
            </w:r>
          </w:p>
        </w:tc>
        <w:tc>
          <w:tcPr>
            <w:tcW w:w="0" w:type="auto"/>
            <w:tcBorders>
              <w:top w:val="single" w:sz="4" w:space="0" w:color="auto"/>
              <w:left w:val="single" w:sz="4" w:space="0" w:color="auto"/>
              <w:bottom w:val="single" w:sz="4" w:space="0" w:color="auto"/>
              <w:right w:val="single" w:sz="4" w:space="0" w:color="auto"/>
            </w:tcBorders>
            <w:hideMark/>
          </w:tcPr>
          <w:p w14:paraId="39729D6A" w14:textId="77777777" w:rsidR="00A66E27" w:rsidRDefault="00A66E27">
            <w:pPr>
              <w:pStyle w:val="TAL"/>
              <w:rPr>
                <w:sz w:val="16"/>
              </w:rPr>
            </w:pPr>
            <w:r>
              <w:rPr>
                <w:sz w:val="16"/>
              </w:rPr>
              <w:t>Analytics feedback information in Analytics exposure</w:t>
            </w:r>
          </w:p>
        </w:tc>
        <w:tc>
          <w:tcPr>
            <w:tcW w:w="0" w:type="auto"/>
            <w:tcBorders>
              <w:top w:val="single" w:sz="4" w:space="0" w:color="auto"/>
              <w:left w:val="single" w:sz="4" w:space="0" w:color="auto"/>
              <w:bottom w:val="single" w:sz="4" w:space="0" w:color="auto"/>
              <w:right w:val="single" w:sz="4" w:space="0" w:color="auto"/>
            </w:tcBorders>
            <w:hideMark/>
          </w:tcPr>
          <w:p w14:paraId="7D0DCABD"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527AFB2"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8BFD08" w14:textId="77777777" w:rsidR="00A66E27" w:rsidRDefault="00A66E27">
            <w:pPr>
              <w:pStyle w:val="TAL"/>
              <w:rPr>
                <w:sz w:val="16"/>
              </w:rPr>
            </w:pPr>
            <w:r>
              <w:rPr>
                <w:sz w:val="16"/>
              </w:rPr>
              <w:t>1072</w:t>
            </w:r>
          </w:p>
        </w:tc>
        <w:tc>
          <w:tcPr>
            <w:tcW w:w="0" w:type="auto"/>
            <w:tcBorders>
              <w:top w:val="single" w:sz="4" w:space="0" w:color="auto"/>
              <w:left w:val="single" w:sz="4" w:space="0" w:color="auto"/>
              <w:bottom w:val="single" w:sz="4" w:space="0" w:color="auto"/>
              <w:right w:val="single" w:sz="4" w:space="0" w:color="auto"/>
            </w:tcBorders>
            <w:hideMark/>
          </w:tcPr>
          <w:p w14:paraId="4B76ECA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62A1B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E2761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D857CC"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6ACFCFB" w14:textId="77777777" w:rsidR="00A66E27" w:rsidRDefault="00A66E27">
            <w:pPr>
              <w:pStyle w:val="TAL"/>
              <w:rPr>
                <w:sz w:val="16"/>
              </w:rPr>
            </w:pPr>
            <w:r>
              <w:rPr>
                <w:sz w:val="16"/>
              </w:rPr>
              <w:t>agreed</w:t>
            </w:r>
          </w:p>
        </w:tc>
      </w:tr>
      <w:tr w:rsidR="00A66E27" w14:paraId="730E766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886548" w14:textId="77777777" w:rsidR="00A66E27" w:rsidRDefault="00A66E27">
            <w:pPr>
              <w:pStyle w:val="TAL"/>
              <w:rPr>
                <w:sz w:val="16"/>
              </w:rPr>
            </w:pPr>
            <w:r>
              <w:rPr>
                <w:sz w:val="16"/>
              </w:rPr>
              <w:t>C3-234623</w:t>
            </w:r>
          </w:p>
        </w:tc>
        <w:tc>
          <w:tcPr>
            <w:tcW w:w="0" w:type="auto"/>
            <w:tcBorders>
              <w:top w:val="single" w:sz="4" w:space="0" w:color="auto"/>
              <w:left w:val="single" w:sz="4" w:space="0" w:color="auto"/>
              <w:bottom w:val="single" w:sz="4" w:space="0" w:color="auto"/>
              <w:right w:val="single" w:sz="4" w:space="0" w:color="auto"/>
            </w:tcBorders>
            <w:hideMark/>
          </w:tcPr>
          <w:p w14:paraId="3CA26B40" w14:textId="77777777" w:rsidR="00A66E27" w:rsidRDefault="00A66E27">
            <w:pPr>
              <w:pStyle w:val="TAL"/>
              <w:rPr>
                <w:sz w:val="16"/>
              </w:rPr>
            </w:pPr>
            <w:r>
              <w:rPr>
                <w:sz w:val="16"/>
              </w:rPr>
              <w:t>Analytics feedback information handing at the NWDAF</w:t>
            </w:r>
          </w:p>
        </w:tc>
        <w:tc>
          <w:tcPr>
            <w:tcW w:w="0" w:type="auto"/>
            <w:tcBorders>
              <w:top w:val="single" w:sz="4" w:space="0" w:color="auto"/>
              <w:left w:val="single" w:sz="4" w:space="0" w:color="auto"/>
              <w:bottom w:val="single" w:sz="4" w:space="0" w:color="auto"/>
              <w:right w:val="single" w:sz="4" w:space="0" w:color="auto"/>
            </w:tcBorders>
            <w:hideMark/>
          </w:tcPr>
          <w:p w14:paraId="3DF945E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FB659E"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D7628CE" w14:textId="77777777" w:rsidR="00A66E27" w:rsidRDefault="00A66E27">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hideMark/>
          </w:tcPr>
          <w:p w14:paraId="2908287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05884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4A730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2B757C"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46FAC0" w14:textId="77777777" w:rsidR="00A66E27" w:rsidRDefault="00A66E27">
            <w:pPr>
              <w:pStyle w:val="TAL"/>
              <w:rPr>
                <w:sz w:val="16"/>
              </w:rPr>
            </w:pPr>
            <w:r>
              <w:rPr>
                <w:sz w:val="16"/>
              </w:rPr>
              <w:t>agreed</w:t>
            </w:r>
          </w:p>
        </w:tc>
      </w:tr>
      <w:tr w:rsidR="00A66E27" w14:paraId="6FFFF06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CE07741" w14:textId="77777777" w:rsidR="00A66E27" w:rsidRDefault="00A66E27">
            <w:pPr>
              <w:pStyle w:val="TAL"/>
              <w:rPr>
                <w:sz w:val="16"/>
              </w:rPr>
            </w:pPr>
            <w:r>
              <w:rPr>
                <w:sz w:val="16"/>
              </w:rPr>
              <w:t>C3-234624</w:t>
            </w:r>
          </w:p>
        </w:tc>
        <w:tc>
          <w:tcPr>
            <w:tcW w:w="0" w:type="auto"/>
            <w:tcBorders>
              <w:top w:val="single" w:sz="4" w:space="0" w:color="auto"/>
              <w:left w:val="single" w:sz="4" w:space="0" w:color="auto"/>
              <w:bottom w:val="single" w:sz="4" w:space="0" w:color="auto"/>
              <w:right w:val="single" w:sz="4" w:space="0" w:color="auto"/>
            </w:tcBorders>
            <w:hideMark/>
          </w:tcPr>
          <w:p w14:paraId="1A4BB096" w14:textId="77777777" w:rsidR="00A66E27" w:rsidRDefault="00A66E27">
            <w:pPr>
              <w:pStyle w:val="TAL"/>
              <w:rPr>
                <w:sz w:val="16"/>
              </w:rPr>
            </w:pPr>
            <w:r>
              <w:rPr>
                <w:sz w:val="16"/>
              </w:rPr>
              <w:t>Using UPF Exposure in UE communications procedure</w:t>
            </w:r>
          </w:p>
        </w:tc>
        <w:tc>
          <w:tcPr>
            <w:tcW w:w="0" w:type="auto"/>
            <w:tcBorders>
              <w:top w:val="single" w:sz="4" w:space="0" w:color="auto"/>
              <w:left w:val="single" w:sz="4" w:space="0" w:color="auto"/>
              <w:bottom w:val="single" w:sz="4" w:space="0" w:color="auto"/>
              <w:right w:val="single" w:sz="4" w:space="0" w:color="auto"/>
            </w:tcBorders>
            <w:hideMark/>
          </w:tcPr>
          <w:p w14:paraId="64C23844"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9F57760"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8F15C38" w14:textId="77777777" w:rsidR="00A66E27" w:rsidRDefault="00A66E27">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hideMark/>
          </w:tcPr>
          <w:p w14:paraId="4E6B889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4D8B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D98FC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6CEBAE"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39A42C3" w14:textId="77777777" w:rsidR="00A66E27" w:rsidRDefault="00A66E27">
            <w:pPr>
              <w:pStyle w:val="TAL"/>
              <w:rPr>
                <w:sz w:val="16"/>
              </w:rPr>
            </w:pPr>
            <w:r>
              <w:rPr>
                <w:sz w:val="16"/>
              </w:rPr>
              <w:t>agreed</w:t>
            </w:r>
          </w:p>
        </w:tc>
      </w:tr>
      <w:tr w:rsidR="00A66E27" w14:paraId="48B3D06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B791A3" w14:textId="77777777" w:rsidR="00A66E27" w:rsidRDefault="00A66E27">
            <w:pPr>
              <w:pStyle w:val="TAL"/>
              <w:rPr>
                <w:sz w:val="16"/>
              </w:rPr>
            </w:pPr>
            <w:r>
              <w:rPr>
                <w:sz w:val="16"/>
              </w:rPr>
              <w:t>C3-234625</w:t>
            </w:r>
          </w:p>
        </w:tc>
        <w:tc>
          <w:tcPr>
            <w:tcW w:w="0" w:type="auto"/>
            <w:tcBorders>
              <w:top w:val="single" w:sz="4" w:space="0" w:color="auto"/>
              <w:left w:val="single" w:sz="4" w:space="0" w:color="auto"/>
              <w:bottom w:val="single" w:sz="4" w:space="0" w:color="auto"/>
              <w:right w:val="single" w:sz="4" w:space="0" w:color="auto"/>
            </w:tcBorders>
            <w:hideMark/>
          </w:tcPr>
          <w:p w14:paraId="455B06C9" w14:textId="77777777" w:rsidR="00A66E27" w:rsidRDefault="00A66E27">
            <w:pPr>
              <w:pStyle w:val="TAL"/>
              <w:rPr>
                <w:sz w:val="16"/>
              </w:rPr>
            </w:pPr>
            <w:r>
              <w:rPr>
                <w:sz w:val="16"/>
              </w:rPr>
              <w:t>Using UPF Exposure in Dispersion analytics procedure</w:t>
            </w:r>
          </w:p>
        </w:tc>
        <w:tc>
          <w:tcPr>
            <w:tcW w:w="0" w:type="auto"/>
            <w:tcBorders>
              <w:top w:val="single" w:sz="4" w:space="0" w:color="auto"/>
              <w:left w:val="single" w:sz="4" w:space="0" w:color="auto"/>
              <w:bottom w:val="single" w:sz="4" w:space="0" w:color="auto"/>
              <w:right w:val="single" w:sz="4" w:space="0" w:color="auto"/>
            </w:tcBorders>
            <w:hideMark/>
          </w:tcPr>
          <w:p w14:paraId="50202E6D"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DA1EA87"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7AF4291" w14:textId="77777777" w:rsidR="00A66E27" w:rsidRDefault="00A66E27">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hideMark/>
          </w:tcPr>
          <w:p w14:paraId="2999828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31445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6B80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9E03BD" w14:textId="77777777" w:rsidR="00A66E27" w:rsidRDefault="00A66E27">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D0234E4" w14:textId="77777777" w:rsidR="00A66E27" w:rsidRDefault="00A66E27">
            <w:pPr>
              <w:pStyle w:val="TAL"/>
              <w:rPr>
                <w:sz w:val="16"/>
              </w:rPr>
            </w:pPr>
            <w:r>
              <w:rPr>
                <w:sz w:val="16"/>
              </w:rPr>
              <w:t>agreed</w:t>
            </w:r>
          </w:p>
        </w:tc>
      </w:tr>
      <w:tr w:rsidR="00A66E27" w14:paraId="2F70F73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4E63B2" w14:textId="77777777" w:rsidR="00A66E27" w:rsidRDefault="00A66E27">
            <w:pPr>
              <w:pStyle w:val="TAL"/>
              <w:rPr>
                <w:sz w:val="16"/>
              </w:rPr>
            </w:pPr>
            <w:r>
              <w:rPr>
                <w:sz w:val="16"/>
              </w:rPr>
              <w:t>C3-234626</w:t>
            </w:r>
          </w:p>
        </w:tc>
        <w:tc>
          <w:tcPr>
            <w:tcW w:w="0" w:type="auto"/>
            <w:tcBorders>
              <w:top w:val="single" w:sz="4" w:space="0" w:color="auto"/>
              <w:left w:val="single" w:sz="4" w:space="0" w:color="auto"/>
              <w:bottom w:val="single" w:sz="4" w:space="0" w:color="auto"/>
              <w:right w:val="single" w:sz="4" w:space="0" w:color="auto"/>
            </w:tcBorders>
            <w:hideMark/>
          </w:tcPr>
          <w:p w14:paraId="1B537590" w14:textId="77777777" w:rsidR="00A66E27" w:rsidRDefault="00A66E27">
            <w:pPr>
              <w:pStyle w:val="TAL"/>
              <w:rPr>
                <w:sz w:val="16"/>
              </w:rPr>
            </w:pPr>
            <w:r>
              <w:rPr>
                <w:sz w:val="16"/>
              </w:rPr>
              <w:t>Correction to ECS Address Provision</w:t>
            </w:r>
          </w:p>
        </w:tc>
        <w:tc>
          <w:tcPr>
            <w:tcW w:w="0" w:type="auto"/>
            <w:tcBorders>
              <w:top w:val="single" w:sz="4" w:space="0" w:color="auto"/>
              <w:left w:val="single" w:sz="4" w:space="0" w:color="auto"/>
              <w:bottom w:val="single" w:sz="4" w:space="0" w:color="auto"/>
              <w:right w:val="single" w:sz="4" w:space="0" w:color="auto"/>
            </w:tcBorders>
            <w:hideMark/>
          </w:tcPr>
          <w:p w14:paraId="6BD1DD3E"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217BBF"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9541B4" w14:textId="77777777" w:rsidR="00A66E27" w:rsidRDefault="00A66E27">
            <w:pPr>
              <w:pStyle w:val="TAL"/>
              <w:rPr>
                <w:sz w:val="16"/>
              </w:rPr>
            </w:pPr>
            <w:r>
              <w:rPr>
                <w:sz w:val="16"/>
              </w:rPr>
              <w:t>1081</w:t>
            </w:r>
          </w:p>
        </w:tc>
        <w:tc>
          <w:tcPr>
            <w:tcW w:w="0" w:type="auto"/>
            <w:tcBorders>
              <w:top w:val="single" w:sz="4" w:space="0" w:color="auto"/>
              <w:left w:val="single" w:sz="4" w:space="0" w:color="auto"/>
              <w:bottom w:val="single" w:sz="4" w:space="0" w:color="auto"/>
              <w:right w:val="single" w:sz="4" w:space="0" w:color="auto"/>
            </w:tcBorders>
            <w:hideMark/>
          </w:tcPr>
          <w:p w14:paraId="51065ED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71771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34391"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3D5C9" w14:textId="77777777" w:rsidR="00A66E27" w:rsidRDefault="00A66E27">
            <w:pPr>
              <w:pStyle w:val="TAL"/>
              <w:rPr>
                <w:sz w:val="16"/>
              </w:rPr>
            </w:pPr>
            <w:r>
              <w:rPr>
                <w:sz w:val="16"/>
              </w:rPr>
              <w:t>eEDGE_5GC, TEI18</w:t>
            </w:r>
          </w:p>
        </w:tc>
        <w:tc>
          <w:tcPr>
            <w:tcW w:w="0" w:type="auto"/>
            <w:tcBorders>
              <w:top w:val="single" w:sz="4" w:space="0" w:color="auto"/>
              <w:left w:val="single" w:sz="4" w:space="0" w:color="auto"/>
              <w:bottom w:val="single" w:sz="4" w:space="0" w:color="auto"/>
              <w:right w:val="single" w:sz="4" w:space="0" w:color="auto"/>
            </w:tcBorders>
            <w:hideMark/>
          </w:tcPr>
          <w:p w14:paraId="08DD5E22" w14:textId="77777777" w:rsidR="00A66E27" w:rsidRDefault="00A66E27">
            <w:pPr>
              <w:pStyle w:val="TAL"/>
              <w:rPr>
                <w:sz w:val="16"/>
              </w:rPr>
            </w:pPr>
            <w:r>
              <w:rPr>
                <w:sz w:val="16"/>
              </w:rPr>
              <w:t>agreed</w:t>
            </w:r>
          </w:p>
        </w:tc>
      </w:tr>
      <w:tr w:rsidR="00A66E27" w14:paraId="695C21E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BC91A61" w14:textId="77777777" w:rsidR="00A66E27" w:rsidRDefault="00A66E27">
            <w:pPr>
              <w:pStyle w:val="TAL"/>
              <w:rPr>
                <w:sz w:val="16"/>
              </w:rPr>
            </w:pPr>
            <w:r>
              <w:rPr>
                <w:sz w:val="16"/>
              </w:rPr>
              <w:t>C3-234627</w:t>
            </w:r>
          </w:p>
        </w:tc>
        <w:tc>
          <w:tcPr>
            <w:tcW w:w="0" w:type="auto"/>
            <w:tcBorders>
              <w:top w:val="single" w:sz="4" w:space="0" w:color="auto"/>
              <w:left w:val="single" w:sz="4" w:space="0" w:color="auto"/>
              <w:bottom w:val="single" w:sz="4" w:space="0" w:color="auto"/>
              <w:right w:val="single" w:sz="4" w:space="0" w:color="auto"/>
            </w:tcBorders>
            <w:hideMark/>
          </w:tcPr>
          <w:p w14:paraId="0D05B875" w14:textId="77777777" w:rsidR="00A66E27" w:rsidRDefault="00A66E27">
            <w:pPr>
              <w:pStyle w:val="TAL"/>
              <w:rPr>
                <w:sz w:val="16"/>
              </w:rPr>
            </w:pPr>
            <w:r>
              <w:rPr>
                <w:sz w:val="16"/>
              </w:rPr>
              <w:t>associate attributes with corresponding NOTE</w:t>
            </w:r>
          </w:p>
        </w:tc>
        <w:tc>
          <w:tcPr>
            <w:tcW w:w="0" w:type="auto"/>
            <w:tcBorders>
              <w:top w:val="single" w:sz="4" w:space="0" w:color="auto"/>
              <w:left w:val="single" w:sz="4" w:space="0" w:color="auto"/>
              <w:bottom w:val="single" w:sz="4" w:space="0" w:color="auto"/>
              <w:right w:val="single" w:sz="4" w:space="0" w:color="auto"/>
            </w:tcBorders>
            <w:hideMark/>
          </w:tcPr>
          <w:p w14:paraId="2F822357" w14:textId="77777777" w:rsidR="00A66E27" w:rsidRDefault="00A66E27">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929B58"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5E5789" w14:textId="77777777" w:rsidR="00A66E27" w:rsidRDefault="00A66E27">
            <w:pPr>
              <w:pStyle w:val="TAL"/>
              <w:rPr>
                <w:sz w:val="16"/>
              </w:rPr>
            </w:pPr>
            <w:r>
              <w:rPr>
                <w:sz w:val="16"/>
              </w:rPr>
              <w:t>760</w:t>
            </w:r>
          </w:p>
        </w:tc>
        <w:tc>
          <w:tcPr>
            <w:tcW w:w="0" w:type="auto"/>
            <w:tcBorders>
              <w:top w:val="single" w:sz="4" w:space="0" w:color="auto"/>
              <w:left w:val="single" w:sz="4" w:space="0" w:color="auto"/>
              <w:bottom w:val="single" w:sz="4" w:space="0" w:color="auto"/>
              <w:right w:val="single" w:sz="4" w:space="0" w:color="auto"/>
            </w:tcBorders>
            <w:hideMark/>
          </w:tcPr>
          <w:p w14:paraId="4350F11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3D12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F25C33"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7CB6B" w14:textId="77777777" w:rsidR="00A66E27" w:rsidRDefault="00A66E27">
            <w:pPr>
              <w:pStyle w:val="TAL"/>
              <w:rPr>
                <w:sz w:val="16"/>
              </w:rPr>
            </w:pPr>
            <w:proofErr w:type="spellStart"/>
            <w:r>
              <w:rPr>
                <w:sz w:val="16"/>
              </w:rPr>
              <w:t>AIMLsys</w:t>
            </w:r>
            <w:proofErr w:type="spellEnd"/>
            <w:r>
              <w:rPr>
                <w:sz w:val="16"/>
              </w:rPr>
              <w:t>, NBI18</w:t>
            </w:r>
          </w:p>
        </w:tc>
        <w:tc>
          <w:tcPr>
            <w:tcW w:w="0" w:type="auto"/>
            <w:tcBorders>
              <w:top w:val="single" w:sz="4" w:space="0" w:color="auto"/>
              <w:left w:val="single" w:sz="4" w:space="0" w:color="auto"/>
              <w:bottom w:val="single" w:sz="4" w:space="0" w:color="auto"/>
              <w:right w:val="single" w:sz="4" w:space="0" w:color="auto"/>
            </w:tcBorders>
            <w:hideMark/>
          </w:tcPr>
          <w:p w14:paraId="2FD3BF3C" w14:textId="77777777" w:rsidR="00A66E27" w:rsidRDefault="00A66E27">
            <w:pPr>
              <w:pStyle w:val="TAL"/>
              <w:rPr>
                <w:sz w:val="16"/>
              </w:rPr>
            </w:pPr>
            <w:r>
              <w:rPr>
                <w:sz w:val="16"/>
              </w:rPr>
              <w:t>agreed</w:t>
            </w:r>
          </w:p>
        </w:tc>
      </w:tr>
      <w:tr w:rsidR="00A66E27" w14:paraId="66573D0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8DBB91" w14:textId="77777777" w:rsidR="00A66E27" w:rsidRDefault="00A66E27">
            <w:pPr>
              <w:pStyle w:val="TAL"/>
              <w:rPr>
                <w:sz w:val="16"/>
              </w:rPr>
            </w:pPr>
            <w:r>
              <w:rPr>
                <w:sz w:val="16"/>
              </w:rPr>
              <w:t>C3-234628</w:t>
            </w:r>
          </w:p>
        </w:tc>
        <w:tc>
          <w:tcPr>
            <w:tcW w:w="0" w:type="auto"/>
            <w:tcBorders>
              <w:top w:val="single" w:sz="4" w:space="0" w:color="auto"/>
              <w:left w:val="single" w:sz="4" w:space="0" w:color="auto"/>
              <w:bottom w:val="single" w:sz="4" w:space="0" w:color="auto"/>
              <w:right w:val="single" w:sz="4" w:space="0" w:color="auto"/>
            </w:tcBorders>
            <w:hideMark/>
          </w:tcPr>
          <w:p w14:paraId="6E616DEF" w14:textId="77777777" w:rsidR="00A66E27" w:rsidRDefault="00A66E27">
            <w:pPr>
              <w:pStyle w:val="TAL"/>
              <w:rPr>
                <w:sz w:val="16"/>
              </w:rPr>
            </w:pPr>
            <w:r>
              <w:rPr>
                <w:sz w:val="16"/>
              </w:rPr>
              <w:t xml:space="preserve">Updates to </w:t>
            </w:r>
            <w:proofErr w:type="spellStart"/>
            <w:r>
              <w:rPr>
                <w:sz w:val="16"/>
              </w:rPr>
              <w:t>Nadrf_MLModelManagement_Delete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AC355DF" w14:textId="77777777" w:rsidR="00A66E27" w:rsidRDefault="00A66E27">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22C22328"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CCB7287" w14:textId="77777777" w:rsidR="00A66E27" w:rsidRDefault="00A66E27">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hideMark/>
          </w:tcPr>
          <w:p w14:paraId="73F552F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7D018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B1A26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AFAF32"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2E0D4F9" w14:textId="77777777" w:rsidR="00A66E27" w:rsidRDefault="00A66E27">
            <w:pPr>
              <w:pStyle w:val="TAL"/>
              <w:rPr>
                <w:sz w:val="16"/>
              </w:rPr>
            </w:pPr>
            <w:r>
              <w:rPr>
                <w:sz w:val="16"/>
              </w:rPr>
              <w:t>agreed</w:t>
            </w:r>
          </w:p>
        </w:tc>
      </w:tr>
      <w:tr w:rsidR="00A66E27" w14:paraId="0A07E8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BCE31CE" w14:textId="77777777" w:rsidR="00A66E27" w:rsidRDefault="00A66E27">
            <w:pPr>
              <w:pStyle w:val="TAL"/>
              <w:rPr>
                <w:sz w:val="16"/>
              </w:rPr>
            </w:pPr>
            <w:r>
              <w:rPr>
                <w:sz w:val="16"/>
              </w:rPr>
              <w:t>C3-234629</w:t>
            </w:r>
          </w:p>
        </w:tc>
        <w:tc>
          <w:tcPr>
            <w:tcW w:w="0" w:type="auto"/>
            <w:tcBorders>
              <w:top w:val="single" w:sz="4" w:space="0" w:color="auto"/>
              <w:left w:val="single" w:sz="4" w:space="0" w:color="auto"/>
              <w:bottom w:val="single" w:sz="4" w:space="0" w:color="auto"/>
              <w:right w:val="single" w:sz="4" w:space="0" w:color="auto"/>
            </w:tcBorders>
            <w:hideMark/>
          </w:tcPr>
          <w:p w14:paraId="70597F01" w14:textId="77777777" w:rsidR="00A66E27" w:rsidRDefault="00A66E27">
            <w:pPr>
              <w:pStyle w:val="TAL"/>
              <w:rPr>
                <w:sz w:val="16"/>
              </w:rPr>
            </w:pPr>
            <w:r>
              <w:rPr>
                <w:sz w:val="16"/>
              </w:rPr>
              <w:t xml:space="preserve">Updates to </w:t>
            </w:r>
            <w:proofErr w:type="spellStart"/>
            <w:r>
              <w:rPr>
                <w:sz w:val="16"/>
              </w:rPr>
              <w:t>Nadrf_MLModelManagement</w:t>
            </w:r>
            <w:proofErr w:type="spellEnd"/>
            <w:r>
              <w:rPr>
                <w:sz w:val="16"/>
              </w:rPr>
              <w:t xml:space="preserve"> API for </w:t>
            </w:r>
            <w:proofErr w:type="spellStart"/>
            <w:r>
              <w:rPr>
                <w:sz w:val="16"/>
              </w:rPr>
              <w:t>StorageRequest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A3B08" w14:textId="77777777" w:rsidR="00A66E27" w:rsidRDefault="00A66E27">
            <w:pPr>
              <w:pStyle w:val="TAL"/>
              <w:rPr>
                <w:sz w:val="16"/>
              </w:rPr>
            </w:pPr>
            <w:r>
              <w:rPr>
                <w:sz w:val="16"/>
              </w:rPr>
              <w:t>Ericsson, Intel</w:t>
            </w:r>
          </w:p>
        </w:tc>
        <w:tc>
          <w:tcPr>
            <w:tcW w:w="0" w:type="auto"/>
            <w:tcBorders>
              <w:top w:val="single" w:sz="4" w:space="0" w:color="auto"/>
              <w:left w:val="single" w:sz="4" w:space="0" w:color="auto"/>
              <w:bottom w:val="single" w:sz="4" w:space="0" w:color="auto"/>
              <w:right w:val="single" w:sz="4" w:space="0" w:color="auto"/>
            </w:tcBorders>
            <w:hideMark/>
          </w:tcPr>
          <w:p w14:paraId="6A676A82"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C6DFDCE" w14:textId="77777777" w:rsidR="00A66E27" w:rsidRDefault="00A66E27">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hideMark/>
          </w:tcPr>
          <w:p w14:paraId="42AE95F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BCCFB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78AFC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FBAC5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0FAA60" w14:textId="77777777" w:rsidR="00A66E27" w:rsidRDefault="00A66E27">
            <w:pPr>
              <w:pStyle w:val="TAL"/>
              <w:rPr>
                <w:sz w:val="16"/>
              </w:rPr>
            </w:pPr>
            <w:r>
              <w:rPr>
                <w:sz w:val="16"/>
              </w:rPr>
              <w:t>agreed</w:t>
            </w:r>
          </w:p>
        </w:tc>
      </w:tr>
      <w:tr w:rsidR="00A66E27" w14:paraId="0D30724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C7C29EA" w14:textId="77777777" w:rsidR="00A66E27" w:rsidRDefault="00A66E27">
            <w:pPr>
              <w:pStyle w:val="TAL"/>
              <w:rPr>
                <w:sz w:val="16"/>
              </w:rPr>
            </w:pPr>
            <w:r>
              <w:rPr>
                <w:sz w:val="16"/>
              </w:rPr>
              <w:t>C3-234630</w:t>
            </w:r>
          </w:p>
        </w:tc>
        <w:tc>
          <w:tcPr>
            <w:tcW w:w="0" w:type="auto"/>
            <w:tcBorders>
              <w:top w:val="single" w:sz="4" w:space="0" w:color="auto"/>
              <w:left w:val="single" w:sz="4" w:space="0" w:color="auto"/>
              <w:bottom w:val="single" w:sz="4" w:space="0" w:color="auto"/>
              <w:right w:val="single" w:sz="4" w:space="0" w:color="auto"/>
            </w:tcBorders>
            <w:hideMark/>
          </w:tcPr>
          <w:p w14:paraId="7260DD7B" w14:textId="77777777" w:rsidR="00A66E27" w:rsidRDefault="00A66E27">
            <w:pPr>
              <w:pStyle w:val="TAL"/>
              <w:rPr>
                <w:sz w:val="16"/>
              </w:rPr>
            </w:pPr>
            <w:r>
              <w:rPr>
                <w:sz w:val="16"/>
              </w:rPr>
              <w:t xml:space="preserve">Updates to </w:t>
            </w:r>
            <w:proofErr w:type="spellStart"/>
            <w:r>
              <w:rPr>
                <w:sz w:val="16"/>
              </w:rPr>
              <w:t>Nadrf_MLModelManagement_RetrievalRequest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91DB20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441B4C"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6D82180" w14:textId="77777777" w:rsidR="00A66E27" w:rsidRDefault="00A66E27">
            <w:pPr>
              <w:pStyle w:val="TAL"/>
              <w:rPr>
                <w:sz w:val="16"/>
              </w:rPr>
            </w:pPr>
            <w:r>
              <w:rPr>
                <w:sz w:val="16"/>
              </w:rPr>
              <w:t>69</w:t>
            </w:r>
          </w:p>
        </w:tc>
        <w:tc>
          <w:tcPr>
            <w:tcW w:w="0" w:type="auto"/>
            <w:tcBorders>
              <w:top w:val="single" w:sz="4" w:space="0" w:color="auto"/>
              <w:left w:val="single" w:sz="4" w:space="0" w:color="auto"/>
              <w:bottom w:val="single" w:sz="4" w:space="0" w:color="auto"/>
              <w:right w:val="single" w:sz="4" w:space="0" w:color="auto"/>
            </w:tcBorders>
            <w:hideMark/>
          </w:tcPr>
          <w:p w14:paraId="5C8A251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BE758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F3AB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6B8E29"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139B062" w14:textId="77777777" w:rsidR="00A66E27" w:rsidRDefault="00A66E27">
            <w:pPr>
              <w:pStyle w:val="TAL"/>
              <w:rPr>
                <w:sz w:val="16"/>
              </w:rPr>
            </w:pPr>
            <w:r>
              <w:rPr>
                <w:sz w:val="16"/>
              </w:rPr>
              <w:t>agreed</w:t>
            </w:r>
          </w:p>
        </w:tc>
      </w:tr>
      <w:tr w:rsidR="00A66E27" w14:paraId="1C64353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69BC224" w14:textId="77777777" w:rsidR="00A66E27" w:rsidRDefault="00A66E27">
            <w:pPr>
              <w:pStyle w:val="TAL"/>
              <w:rPr>
                <w:sz w:val="16"/>
              </w:rPr>
            </w:pPr>
            <w:r>
              <w:rPr>
                <w:sz w:val="16"/>
              </w:rPr>
              <w:t>C3-234631</w:t>
            </w:r>
          </w:p>
        </w:tc>
        <w:tc>
          <w:tcPr>
            <w:tcW w:w="0" w:type="auto"/>
            <w:tcBorders>
              <w:top w:val="single" w:sz="4" w:space="0" w:color="auto"/>
              <w:left w:val="single" w:sz="4" w:space="0" w:color="auto"/>
              <w:bottom w:val="single" w:sz="4" w:space="0" w:color="auto"/>
              <w:right w:val="single" w:sz="4" w:space="0" w:color="auto"/>
            </w:tcBorders>
            <w:hideMark/>
          </w:tcPr>
          <w:p w14:paraId="70739E17" w14:textId="77777777" w:rsidR="00A66E27" w:rsidRDefault="00A66E27">
            <w:pPr>
              <w:pStyle w:val="TAL"/>
              <w:rPr>
                <w:sz w:val="16"/>
              </w:rPr>
            </w:pPr>
            <w:r>
              <w:rPr>
                <w:sz w:val="16"/>
              </w:rPr>
              <w:t xml:space="preserve">Updates to </w:t>
            </w:r>
            <w:proofErr w:type="spellStart"/>
            <w:r>
              <w:rPr>
                <w:sz w:val="16"/>
              </w:rPr>
              <w:t>MLEventNotif</w:t>
            </w:r>
            <w:proofErr w:type="spellEnd"/>
            <w:r>
              <w:rPr>
                <w:sz w:val="16"/>
              </w:rPr>
              <w:t xml:space="preserve"> in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84CF58" w14:textId="77777777" w:rsidR="00A66E27" w:rsidRDefault="00A66E27">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8132787"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1E0479A" w14:textId="77777777" w:rsidR="00A66E27" w:rsidRDefault="00A66E27">
            <w:pPr>
              <w:pStyle w:val="TAL"/>
              <w:rPr>
                <w:sz w:val="16"/>
              </w:rPr>
            </w:pPr>
            <w:r>
              <w:rPr>
                <w:sz w:val="16"/>
              </w:rPr>
              <w:t>802</w:t>
            </w:r>
          </w:p>
        </w:tc>
        <w:tc>
          <w:tcPr>
            <w:tcW w:w="0" w:type="auto"/>
            <w:tcBorders>
              <w:top w:val="single" w:sz="4" w:space="0" w:color="auto"/>
              <w:left w:val="single" w:sz="4" w:space="0" w:color="auto"/>
              <w:bottom w:val="single" w:sz="4" w:space="0" w:color="auto"/>
              <w:right w:val="single" w:sz="4" w:space="0" w:color="auto"/>
            </w:tcBorders>
            <w:hideMark/>
          </w:tcPr>
          <w:p w14:paraId="5427A57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032A1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14FE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130B36"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7A1FC97" w14:textId="77777777" w:rsidR="00A66E27" w:rsidRDefault="00A66E27">
            <w:pPr>
              <w:pStyle w:val="TAL"/>
              <w:rPr>
                <w:sz w:val="16"/>
              </w:rPr>
            </w:pPr>
            <w:r>
              <w:rPr>
                <w:sz w:val="16"/>
              </w:rPr>
              <w:t>agreed</w:t>
            </w:r>
          </w:p>
        </w:tc>
      </w:tr>
      <w:tr w:rsidR="00A66E27" w14:paraId="274B04B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B5ABC06" w14:textId="77777777" w:rsidR="00A66E27" w:rsidRDefault="00A66E27">
            <w:pPr>
              <w:pStyle w:val="TAL"/>
              <w:rPr>
                <w:sz w:val="16"/>
              </w:rPr>
            </w:pPr>
            <w:r>
              <w:rPr>
                <w:sz w:val="16"/>
              </w:rPr>
              <w:t>C3-234632</w:t>
            </w:r>
          </w:p>
        </w:tc>
        <w:tc>
          <w:tcPr>
            <w:tcW w:w="0" w:type="auto"/>
            <w:tcBorders>
              <w:top w:val="single" w:sz="4" w:space="0" w:color="auto"/>
              <w:left w:val="single" w:sz="4" w:space="0" w:color="auto"/>
              <w:bottom w:val="single" w:sz="4" w:space="0" w:color="auto"/>
              <w:right w:val="single" w:sz="4" w:space="0" w:color="auto"/>
            </w:tcBorders>
            <w:hideMark/>
          </w:tcPr>
          <w:p w14:paraId="72EC16BB" w14:textId="77777777" w:rsidR="00A66E27" w:rsidRDefault="00A66E27">
            <w:pPr>
              <w:pStyle w:val="TAL"/>
              <w:rPr>
                <w:sz w:val="16"/>
              </w:rPr>
            </w:pPr>
            <w:r>
              <w:rPr>
                <w:sz w:val="16"/>
              </w:rPr>
              <w:t>Add the ML Model Training Procedures and update the ML Model Provisioning Procedures</w:t>
            </w:r>
          </w:p>
        </w:tc>
        <w:tc>
          <w:tcPr>
            <w:tcW w:w="0" w:type="auto"/>
            <w:tcBorders>
              <w:top w:val="single" w:sz="4" w:space="0" w:color="auto"/>
              <w:left w:val="single" w:sz="4" w:space="0" w:color="auto"/>
              <w:bottom w:val="single" w:sz="4" w:space="0" w:color="auto"/>
              <w:right w:val="single" w:sz="4" w:space="0" w:color="auto"/>
            </w:tcBorders>
            <w:hideMark/>
          </w:tcPr>
          <w:p w14:paraId="6630FAF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19D43E"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9F00C90" w14:textId="77777777" w:rsidR="00A66E27" w:rsidRDefault="00A66E27">
            <w:pPr>
              <w:pStyle w:val="TAL"/>
              <w:rPr>
                <w:sz w:val="16"/>
              </w:rPr>
            </w:pPr>
            <w:r>
              <w:rPr>
                <w:sz w:val="16"/>
              </w:rPr>
              <w:t>77</w:t>
            </w:r>
          </w:p>
        </w:tc>
        <w:tc>
          <w:tcPr>
            <w:tcW w:w="0" w:type="auto"/>
            <w:tcBorders>
              <w:top w:val="single" w:sz="4" w:space="0" w:color="auto"/>
              <w:left w:val="single" w:sz="4" w:space="0" w:color="auto"/>
              <w:bottom w:val="single" w:sz="4" w:space="0" w:color="auto"/>
              <w:right w:val="single" w:sz="4" w:space="0" w:color="auto"/>
            </w:tcBorders>
            <w:hideMark/>
          </w:tcPr>
          <w:p w14:paraId="091ED97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887F2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837A8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0041B7"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9E5FDEC" w14:textId="77777777" w:rsidR="00A66E27" w:rsidRDefault="00A66E27">
            <w:pPr>
              <w:pStyle w:val="TAL"/>
              <w:rPr>
                <w:sz w:val="16"/>
              </w:rPr>
            </w:pPr>
            <w:r>
              <w:rPr>
                <w:sz w:val="16"/>
              </w:rPr>
              <w:t>agreed</w:t>
            </w:r>
          </w:p>
        </w:tc>
      </w:tr>
      <w:tr w:rsidR="00A66E27" w14:paraId="65C39D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002930" w14:textId="77777777" w:rsidR="00A66E27" w:rsidRDefault="00A66E27">
            <w:pPr>
              <w:pStyle w:val="TAL"/>
              <w:rPr>
                <w:sz w:val="16"/>
              </w:rPr>
            </w:pPr>
            <w:r>
              <w:rPr>
                <w:sz w:val="16"/>
              </w:rPr>
              <w:t>C3-234633</w:t>
            </w:r>
          </w:p>
        </w:tc>
        <w:tc>
          <w:tcPr>
            <w:tcW w:w="0" w:type="auto"/>
            <w:tcBorders>
              <w:top w:val="single" w:sz="4" w:space="0" w:color="auto"/>
              <w:left w:val="single" w:sz="4" w:space="0" w:color="auto"/>
              <w:bottom w:val="single" w:sz="4" w:space="0" w:color="auto"/>
              <w:right w:val="single" w:sz="4" w:space="0" w:color="auto"/>
            </w:tcBorders>
            <w:hideMark/>
          </w:tcPr>
          <w:p w14:paraId="1538C7F8" w14:textId="77777777" w:rsidR="00A66E27" w:rsidRDefault="00A66E27">
            <w:pPr>
              <w:pStyle w:val="TAL"/>
              <w:rPr>
                <w:sz w:val="16"/>
              </w:rPr>
            </w:pPr>
            <w:r>
              <w:rPr>
                <w:sz w:val="16"/>
              </w:rPr>
              <w:t xml:space="preserve">Add </w:t>
            </w:r>
            <w:proofErr w:type="spellStart"/>
            <w:r>
              <w:rPr>
                <w:sz w:val="16"/>
              </w:rPr>
              <w:t>validityTime</w:t>
            </w:r>
            <w:proofErr w:type="spellEnd"/>
            <w:r>
              <w:rPr>
                <w:sz w:val="16"/>
              </w:rPr>
              <w:t xml:space="preserve">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5C2B0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EC167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25D7E6" w14:textId="77777777" w:rsidR="00A66E27" w:rsidRDefault="00A66E27">
            <w:pPr>
              <w:pStyle w:val="TAL"/>
              <w:rPr>
                <w:sz w:val="16"/>
              </w:rPr>
            </w:pPr>
            <w:r>
              <w:rPr>
                <w:sz w:val="16"/>
              </w:rPr>
              <w:t>772</w:t>
            </w:r>
          </w:p>
        </w:tc>
        <w:tc>
          <w:tcPr>
            <w:tcW w:w="0" w:type="auto"/>
            <w:tcBorders>
              <w:top w:val="single" w:sz="4" w:space="0" w:color="auto"/>
              <w:left w:val="single" w:sz="4" w:space="0" w:color="auto"/>
              <w:bottom w:val="single" w:sz="4" w:space="0" w:color="auto"/>
              <w:right w:val="single" w:sz="4" w:space="0" w:color="auto"/>
            </w:tcBorders>
            <w:hideMark/>
          </w:tcPr>
          <w:p w14:paraId="42D86D4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E5AED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702FD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E90401" w14:textId="77777777" w:rsidR="00A66E27" w:rsidRDefault="00A66E27">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4B8895" w14:textId="77777777" w:rsidR="00A66E27" w:rsidRDefault="00A66E27">
            <w:pPr>
              <w:pStyle w:val="TAL"/>
              <w:rPr>
                <w:sz w:val="16"/>
              </w:rPr>
            </w:pPr>
            <w:r>
              <w:rPr>
                <w:sz w:val="16"/>
              </w:rPr>
              <w:t>agreed</w:t>
            </w:r>
          </w:p>
        </w:tc>
      </w:tr>
      <w:tr w:rsidR="00A66E27" w14:paraId="6D4ABD3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C7C8FD6" w14:textId="77777777" w:rsidR="00A66E27" w:rsidRDefault="00A66E27">
            <w:pPr>
              <w:pStyle w:val="TAL"/>
              <w:rPr>
                <w:sz w:val="16"/>
              </w:rPr>
            </w:pPr>
            <w:r>
              <w:rPr>
                <w:sz w:val="16"/>
              </w:rPr>
              <w:t>C3-234634</w:t>
            </w:r>
          </w:p>
        </w:tc>
        <w:tc>
          <w:tcPr>
            <w:tcW w:w="0" w:type="auto"/>
            <w:tcBorders>
              <w:top w:val="single" w:sz="4" w:space="0" w:color="auto"/>
              <w:left w:val="single" w:sz="4" w:space="0" w:color="auto"/>
              <w:bottom w:val="single" w:sz="4" w:space="0" w:color="auto"/>
              <w:right w:val="single" w:sz="4" w:space="0" w:color="auto"/>
            </w:tcBorders>
            <w:hideMark/>
          </w:tcPr>
          <w:p w14:paraId="71A6C1A8" w14:textId="77777777" w:rsidR="00A66E27" w:rsidRDefault="00A66E27">
            <w:pPr>
              <w:pStyle w:val="TAL"/>
              <w:rPr>
                <w:sz w:val="16"/>
              </w:rPr>
            </w:pPr>
            <w:r>
              <w:rPr>
                <w:sz w:val="16"/>
              </w:rPr>
              <w:t xml:space="preserve">Pending Notification in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603DB9"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CA710" w14:textId="77777777" w:rsidR="00A66E27" w:rsidRDefault="00A66E27">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4120E3E" w14:textId="77777777" w:rsidR="00A66E27" w:rsidRDefault="00A66E27">
            <w:pPr>
              <w:pStyle w:val="TAL"/>
              <w:rPr>
                <w:sz w:val="16"/>
              </w:rPr>
            </w:pPr>
            <w:r>
              <w:rPr>
                <w:sz w:val="16"/>
              </w:rPr>
              <w:t>801</w:t>
            </w:r>
          </w:p>
        </w:tc>
        <w:tc>
          <w:tcPr>
            <w:tcW w:w="0" w:type="auto"/>
            <w:tcBorders>
              <w:top w:val="single" w:sz="4" w:space="0" w:color="auto"/>
              <w:left w:val="single" w:sz="4" w:space="0" w:color="auto"/>
              <w:bottom w:val="single" w:sz="4" w:space="0" w:color="auto"/>
              <w:right w:val="single" w:sz="4" w:space="0" w:color="auto"/>
            </w:tcBorders>
            <w:hideMark/>
          </w:tcPr>
          <w:p w14:paraId="23B93D1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84EC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A3ECF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C64EB8"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1C6A8E8" w14:textId="77777777" w:rsidR="00A66E27" w:rsidRDefault="00A66E27">
            <w:pPr>
              <w:pStyle w:val="TAL"/>
              <w:rPr>
                <w:sz w:val="16"/>
              </w:rPr>
            </w:pPr>
            <w:r>
              <w:rPr>
                <w:sz w:val="16"/>
              </w:rPr>
              <w:t>agreed</w:t>
            </w:r>
          </w:p>
        </w:tc>
      </w:tr>
      <w:tr w:rsidR="00A66E27" w14:paraId="712971C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74A8D12" w14:textId="77777777" w:rsidR="00A66E27" w:rsidRDefault="00A66E27">
            <w:pPr>
              <w:pStyle w:val="TAL"/>
              <w:rPr>
                <w:sz w:val="16"/>
              </w:rPr>
            </w:pPr>
            <w:r>
              <w:rPr>
                <w:sz w:val="16"/>
              </w:rPr>
              <w:t>C3-234635</w:t>
            </w:r>
          </w:p>
        </w:tc>
        <w:tc>
          <w:tcPr>
            <w:tcW w:w="0" w:type="auto"/>
            <w:tcBorders>
              <w:top w:val="single" w:sz="4" w:space="0" w:color="auto"/>
              <w:left w:val="single" w:sz="4" w:space="0" w:color="auto"/>
              <w:bottom w:val="single" w:sz="4" w:space="0" w:color="auto"/>
              <w:right w:val="single" w:sz="4" w:space="0" w:color="auto"/>
            </w:tcBorders>
            <w:hideMark/>
          </w:tcPr>
          <w:p w14:paraId="3212E97F" w14:textId="77777777" w:rsidR="00A66E27" w:rsidRDefault="00A66E27">
            <w:pPr>
              <w:pStyle w:val="TAL"/>
              <w:rPr>
                <w:sz w:val="16"/>
              </w:rPr>
            </w:pPr>
            <w:r>
              <w:rPr>
                <w:sz w:val="16"/>
              </w:rPr>
              <w:t xml:space="preserve">Pending Notification in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A946D9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3C8255" w14:textId="77777777" w:rsidR="00A66E27" w:rsidRDefault="00A66E27">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B60E03A" w14:textId="77777777" w:rsidR="00A66E27" w:rsidRDefault="00A66E27">
            <w:pPr>
              <w:pStyle w:val="TAL"/>
              <w:rPr>
                <w:sz w:val="16"/>
              </w:rPr>
            </w:pPr>
            <w:r>
              <w:rPr>
                <w:sz w:val="16"/>
              </w:rPr>
              <w:t>78</w:t>
            </w:r>
          </w:p>
        </w:tc>
        <w:tc>
          <w:tcPr>
            <w:tcW w:w="0" w:type="auto"/>
            <w:tcBorders>
              <w:top w:val="single" w:sz="4" w:space="0" w:color="auto"/>
              <w:left w:val="single" w:sz="4" w:space="0" w:color="auto"/>
              <w:bottom w:val="single" w:sz="4" w:space="0" w:color="auto"/>
              <w:right w:val="single" w:sz="4" w:space="0" w:color="auto"/>
            </w:tcBorders>
            <w:hideMark/>
          </w:tcPr>
          <w:p w14:paraId="7E86F9B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27E4C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80C91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02C1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0972313" w14:textId="77777777" w:rsidR="00A66E27" w:rsidRDefault="00A66E27">
            <w:pPr>
              <w:pStyle w:val="TAL"/>
              <w:rPr>
                <w:sz w:val="16"/>
              </w:rPr>
            </w:pPr>
            <w:r>
              <w:rPr>
                <w:sz w:val="16"/>
              </w:rPr>
              <w:t>agreed</w:t>
            </w:r>
          </w:p>
        </w:tc>
      </w:tr>
      <w:tr w:rsidR="00A66E27" w14:paraId="706EC27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FE0201" w14:textId="77777777" w:rsidR="00A66E27" w:rsidRDefault="00A66E27">
            <w:pPr>
              <w:pStyle w:val="TAL"/>
              <w:rPr>
                <w:sz w:val="16"/>
              </w:rPr>
            </w:pPr>
            <w:r>
              <w:rPr>
                <w:sz w:val="16"/>
              </w:rPr>
              <w:t>C3-234636</w:t>
            </w:r>
          </w:p>
        </w:tc>
        <w:tc>
          <w:tcPr>
            <w:tcW w:w="0" w:type="auto"/>
            <w:tcBorders>
              <w:top w:val="single" w:sz="4" w:space="0" w:color="auto"/>
              <w:left w:val="single" w:sz="4" w:space="0" w:color="auto"/>
              <w:bottom w:val="single" w:sz="4" w:space="0" w:color="auto"/>
              <w:right w:val="single" w:sz="4" w:space="0" w:color="auto"/>
            </w:tcBorders>
            <w:hideMark/>
          </w:tcPr>
          <w:p w14:paraId="749FDB2B" w14:textId="77777777" w:rsidR="00A66E27" w:rsidRDefault="00A66E27">
            <w:pPr>
              <w:pStyle w:val="TAL"/>
              <w:rPr>
                <w:sz w:val="16"/>
              </w:rPr>
            </w:pPr>
            <w:r>
              <w:rPr>
                <w:sz w:val="16"/>
              </w:rPr>
              <w:t xml:space="preserve">Enhancement to </w:t>
            </w:r>
            <w:proofErr w:type="spellStart"/>
            <w:r>
              <w:rPr>
                <w:sz w:val="16"/>
              </w:rPr>
              <w:t>Npcf_UEPolicyControl</w:t>
            </w:r>
            <w:proofErr w:type="spellEnd"/>
            <w:r>
              <w:rPr>
                <w:sz w:val="16"/>
              </w:rPr>
              <w:t xml:space="preserve"> service for URSP rule enforcement in EPS</w:t>
            </w:r>
          </w:p>
        </w:tc>
        <w:tc>
          <w:tcPr>
            <w:tcW w:w="0" w:type="auto"/>
            <w:tcBorders>
              <w:top w:val="single" w:sz="4" w:space="0" w:color="auto"/>
              <w:left w:val="single" w:sz="4" w:space="0" w:color="auto"/>
              <w:bottom w:val="single" w:sz="4" w:space="0" w:color="auto"/>
              <w:right w:val="single" w:sz="4" w:space="0" w:color="auto"/>
            </w:tcBorders>
            <w:hideMark/>
          </w:tcPr>
          <w:p w14:paraId="33A7F5A9" w14:textId="77777777" w:rsidR="00A66E27" w:rsidRDefault="00A66E2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D8823B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AD01792" w14:textId="77777777" w:rsidR="00A66E27" w:rsidRDefault="00A66E27">
            <w:pPr>
              <w:pStyle w:val="TAL"/>
              <w:rPr>
                <w:sz w:val="16"/>
              </w:rPr>
            </w:pPr>
            <w:r>
              <w:rPr>
                <w:sz w:val="16"/>
              </w:rPr>
              <w:t>290</w:t>
            </w:r>
          </w:p>
        </w:tc>
        <w:tc>
          <w:tcPr>
            <w:tcW w:w="0" w:type="auto"/>
            <w:tcBorders>
              <w:top w:val="single" w:sz="4" w:space="0" w:color="auto"/>
              <w:left w:val="single" w:sz="4" w:space="0" w:color="auto"/>
              <w:bottom w:val="single" w:sz="4" w:space="0" w:color="auto"/>
              <w:right w:val="single" w:sz="4" w:space="0" w:color="auto"/>
            </w:tcBorders>
            <w:hideMark/>
          </w:tcPr>
          <w:p w14:paraId="1C253D4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AD267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949E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84A58B"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CF86AE" w14:textId="77777777" w:rsidR="00A66E27" w:rsidRDefault="00A66E27">
            <w:pPr>
              <w:pStyle w:val="TAL"/>
              <w:rPr>
                <w:sz w:val="16"/>
              </w:rPr>
            </w:pPr>
            <w:r>
              <w:rPr>
                <w:sz w:val="16"/>
              </w:rPr>
              <w:t>agreed</w:t>
            </w:r>
          </w:p>
        </w:tc>
      </w:tr>
      <w:tr w:rsidR="00A66E27" w14:paraId="22A21D9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270F71" w14:textId="77777777" w:rsidR="00A66E27" w:rsidRDefault="00A66E27">
            <w:pPr>
              <w:pStyle w:val="TAL"/>
              <w:rPr>
                <w:sz w:val="16"/>
              </w:rPr>
            </w:pPr>
            <w:r>
              <w:rPr>
                <w:sz w:val="16"/>
              </w:rPr>
              <w:t>C3-234637</w:t>
            </w:r>
          </w:p>
        </w:tc>
        <w:tc>
          <w:tcPr>
            <w:tcW w:w="0" w:type="auto"/>
            <w:tcBorders>
              <w:top w:val="single" w:sz="4" w:space="0" w:color="auto"/>
              <w:left w:val="single" w:sz="4" w:space="0" w:color="auto"/>
              <w:bottom w:val="single" w:sz="4" w:space="0" w:color="auto"/>
              <w:right w:val="single" w:sz="4" w:space="0" w:color="auto"/>
            </w:tcBorders>
            <w:hideMark/>
          </w:tcPr>
          <w:p w14:paraId="49885584" w14:textId="77777777" w:rsidR="00A66E27" w:rsidRDefault="00A66E27">
            <w:pPr>
              <w:pStyle w:val="TAL"/>
              <w:rPr>
                <w:sz w:val="16"/>
              </w:rPr>
            </w:pPr>
            <w:r>
              <w:rPr>
                <w:sz w:val="16"/>
              </w:rPr>
              <w:t xml:space="preserve">Update Location exposure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457F46"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1B305D80"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7FAC67" w14:textId="77777777" w:rsidR="00A66E27" w:rsidRDefault="00A66E27">
            <w:pPr>
              <w:pStyle w:val="TAL"/>
              <w:rPr>
                <w:sz w:val="16"/>
              </w:rPr>
            </w:pPr>
            <w:r>
              <w:rPr>
                <w:sz w:val="16"/>
              </w:rPr>
              <w:t>762</w:t>
            </w:r>
          </w:p>
        </w:tc>
        <w:tc>
          <w:tcPr>
            <w:tcW w:w="0" w:type="auto"/>
            <w:tcBorders>
              <w:top w:val="single" w:sz="4" w:space="0" w:color="auto"/>
              <w:left w:val="single" w:sz="4" w:space="0" w:color="auto"/>
              <w:bottom w:val="single" w:sz="4" w:space="0" w:color="auto"/>
              <w:right w:val="single" w:sz="4" w:space="0" w:color="auto"/>
            </w:tcBorders>
            <w:hideMark/>
          </w:tcPr>
          <w:p w14:paraId="2205A80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0C39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F6D656"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8976D0"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9FCDAD" w14:textId="77777777" w:rsidR="00A66E27" w:rsidRDefault="00A66E27">
            <w:pPr>
              <w:pStyle w:val="TAL"/>
              <w:rPr>
                <w:sz w:val="16"/>
              </w:rPr>
            </w:pPr>
            <w:r>
              <w:rPr>
                <w:sz w:val="16"/>
              </w:rPr>
              <w:t>agreed</w:t>
            </w:r>
          </w:p>
        </w:tc>
      </w:tr>
      <w:tr w:rsidR="00A66E27" w14:paraId="458C20A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0562F74" w14:textId="77777777" w:rsidR="00A66E27" w:rsidRDefault="00A66E27">
            <w:pPr>
              <w:pStyle w:val="TAL"/>
              <w:rPr>
                <w:sz w:val="16"/>
              </w:rPr>
            </w:pPr>
            <w:r>
              <w:rPr>
                <w:sz w:val="16"/>
              </w:rPr>
              <w:t>C3-234638</w:t>
            </w:r>
          </w:p>
        </w:tc>
        <w:tc>
          <w:tcPr>
            <w:tcW w:w="0" w:type="auto"/>
            <w:tcBorders>
              <w:top w:val="single" w:sz="4" w:space="0" w:color="auto"/>
              <w:left w:val="single" w:sz="4" w:space="0" w:color="auto"/>
              <w:bottom w:val="single" w:sz="4" w:space="0" w:color="auto"/>
              <w:right w:val="single" w:sz="4" w:space="0" w:color="auto"/>
            </w:tcBorders>
            <w:hideMark/>
          </w:tcPr>
          <w:p w14:paraId="456749CF" w14:textId="77777777" w:rsidR="00A66E27" w:rsidRDefault="00A66E27">
            <w:pPr>
              <w:pStyle w:val="TAL"/>
              <w:rPr>
                <w:sz w:val="16"/>
              </w:rPr>
            </w:pPr>
            <w:r>
              <w:rPr>
                <w:sz w:val="16"/>
              </w:rPr>
              <w:t xml:space="preserve">Update UE Policy Control Service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76DC8" w14:textId="77777777" w:rsidR="00A66E27" w:rsidRDefault="00A66E2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48B547E"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0354083" w14:textId="77777777" w:rsidR="00A66E27" w:rsidRDefault="00A66E27">
            <w:pPr>
              <w:pStyle w:val="TAL"/>
              <w:rPr>
                <w:sz w:val="16"/>
              </w:rPr>
            </w:pPr>
            <w:r>
              <w:rPr>
                <w:sz w:val="16"/>
              </w:rPr>
              <w:t>293</w:t>
            </w:r>
          </w:p>
        </w:tc>
        <w:tc>
          <w:tcPr>
            <w:tcW w:w="0" w:type="auto"/>
            <w:tcBorders>
              <w:top w:val="single" w:sz="4" w:space="0" w:color="auto"/>
              <w:left w:val="single" w:sz="4" w:space="0" w:color="auto"/>
              <w:bottom w:val="single" w:sz="4" w:space="0" w:color="auto"/>
              <w:right w:val="single" w:sz="4" w:space="0" w:color="auto"/>
            </w:tcBorders>
            <w:hideMark/>
          </w:tcPr>
          <w:p w14:paraId="75F8BA2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0A5ED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4E42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12612C" w14:textId="77777777" w:rsidR="00A66E27" w:rsidRDefault="00A66E27">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6B21E" w14:textId="77777777" w:rsidR="00A66E27" w:rsidRDefault="00A66E27">
            <w:pPr>
              <w:pStyle w:val="TAL"/>
              <w:rPr>
                <w:sz w:val="16"/>
              </w:rPr>
            </w:pPr>
            <w:r>
              <w:rPr>
                <w:sz w:val="16"/>
              </w:rPr>
              <w:t>agreed</w:t>
            </w:r>
          </w:p>
        </w:tc>
      </w:tr>
      <w:tr w:rsidR="00A66E27" w14:paraId="71E59F4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BCCCAE2" w14:textId="77777777" w:rsidR="00A66E27" w:rsidRDefault="00A66E27">
            <w:pPr>
              <w:pStyle w:val="TAL"/>
              <w:rPr>
                <w:sz w:val="16"/>
              </w:rPr>
            </w:pPr>
            <w:r>
              <w:rPr>
                <w:sz w:val="16"/>
              </w:rPr>
              <w:t>C3-234641</w:t>
            </w:r>
          </w:p>
        </w:tc>
        <w:tc>
          <w:tcPr>
            <w:tcW w:w="0" w:type="auto"/>
            <w:tcBorders>
              <w:top w:val="single" w:sz="4" w:space="0" w:color="auto"/>
              <w:left w:val="single" w:sz="4" w:space="0" w:color="auto"/>
              <w:bottom w:val="single" w:sz="4" w:space="0" w:color="auto"/>
              <w:right w:val="single" w:sz="4" w:space="0" w:color="auto"/>
            </w:tcBorders>
            <w:hideMark/>
          </w:tcPr>
          <w:p w14:paraId="6A900662" w14:textId="77777777" w:rsidR="00A66E27" w:rsidRDefault="00A66E27">
            <w:pPr>
              <w:pStyle w:val="TAL"/>
              <w:rPr>
                <w:sz w:val="16"/>
              </w:rPr>
            </w:pPr>
            <w:r>
              <w:rPr>
                <w:sz w:val="16"/>
              </w:rPr>
              <w:t>Procedures for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3251C5FA"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624E2A3"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0174062" w14:textId="77777777" w:rsidR="00A66E27" w:rsidRDefault="00A66E27">
            <w:pPr>
              <w:pStyle w:val="TAL"/>
              <w:rPr>
                <w:sz w:val="16"/>
              </w:rPr>
            </w:pPr>
            <w:r>
              <w:rPr>
                <w:sz w:val="16"/>
              </w:rPr>
              <w:t>74</w:t>
            </w:r>
          </w:p>
        </w:tc>
        <w:tc>
          <w:tcPr>
            <w:tcW w:w="0" w:type="auto"/>
            <w:tcBorders>
              <w:top w:val="single" w:sz="4" w:space="0" w:color="auto"/>
              <w:left w:val="single" w:sz="4" w:space="0" w:color="auto"/>
              <w:bottom w:val="single" w:sz="4" w:space="0" w:color="auto"/>
              <w:right w:val="single" w:sz="4" w:space="0" w:color="auto"/>
            </w:tcBorders>
            <w:hideMark/>
          </w:tcPr>
          <w:p w14:paraId="270DE02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CBE8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067878"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48603F"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5A123C1" w14:textId="77777777" w:rsidR="00A66E27" w:rsidRDefault="00A66E27">
            <w:pPr>
              <w:pStyle w:val="TAL"/>
              <w:rPr>
                <w:sz w:val="16"/>
              </w:rPr>
            </w:pPr>
            <w:r>
              <w:rPr>
                <w:sz w:val="16"/>
              </w:rPr>
              <w:t>agreed</w:t>
            </w:r>
          </w:p>
        </w:tc>
      </w:tr>
      <w:tr w:rsidR="00A66E27" w14:paraId="7A4A13C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1BF316" w14:textId="77777777" w:rsidR="00A66E27" w:rsidRDefault="00A66E27">
            <w:pPr>
              <w:pStyle w:val="TAL"/>
              <w:rPr>
                <w:sz w:val="16"/>
              </w:rPr>
            </w:pPr>
            <w:r>
              <w:rPr>
                <w:sz w:val="16"/>
              </w:rPr>
              <w:t>C3-234642</w:t>
            </w:r>
          </w:p>
        </w:tc>
        <w:tc>
          <w:tcPr>
            <w:tcW w:w="0" w:type="auto"/>
            <w:tcBorders>
              <w:top w:val="single" w:sz="4" w:space="0" w:color="auto"/>
              <w:left w:val="single" w:sz="4" w:space="0" w:color="auto"/>
              <w:bottom w:val="single" w:sz="4" w:space="0" w:color="auto"/>
              <w:right w:val="single" w:sz="4" w:space="0" w:color="auto"/>
            </w:tcBorders>
            <w:hideMark/>
          </w:tcPr>
          <w:p w14:paraId="78493E5F" w14:textId="77777777" w:rsidR="00A66E27" w:rsidRDefault="00A66E27">
            <w:pPr>
              <w:pStyle w:val="TAL"/>
              <w:rPr>
                <w:sz w:val="16"/>
              </w:rPr>
            </w:pPr>
            <w:r>
              <w:rPr>
                <w:sz w:val="16"/>
              </w:rPr>
              <w:t>Procedures for Movement Behaviour Analytics</w:t>
            </w:r>
          </w:p>
        </w:tc>
        <w:tc>
          <w:tcPr>
            <w:tcW w:w="0" w:type="auto"/>
            <w:tcBorders>
              <w:top w:val="single" w:sz="4" w:space="0" w:color="auto"/>
              <w:left w:val="single" w:sz="4" w:space="0" w:color="auto"/>
              <w:bottom w:val="single" w:sz="4" w:space="0" w:color="auto"/>
              <w:right w:val="single" w:sz="4" w:space="0" w:color="auto"/>
            </w:tcBorders>
            <w:hideMark/>
          </w:tcPr>
          <w:p w14:paraId="2CEAC93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36CD0D"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F6545C9" w14:textId="77777777" w:rsidR="00A66E27" w:rsidRDefault="00A66E27">
            <w:pPr>
              <w:pStyle w:val="TAL"/>
              <w:rPr>
                <w:sz w:val="16"/>
              </w:rPr>
            </w:pPr>
            <w:r>
              <w:rPr>
                <w:sz w:val="16"/>
              </w:rPr>
              <w:t>75</w:t>
            </w:r>
          </w:p>
        </w:tc>
        <w:tc>
          <w:tcPr>
            <w:tcW w:w="0" w:type="auto"/>
            <w:tcBorders>
              <w:top w:val="single" w:sz="4" w:space="0" w:color="auto"/>
              <w:left w:val="single" w:sz="4" w:space="0" w:color="auto"/>
              <w:bottom w:val="single" w:sz="4" w:space="0" w:color="auto"/>
              <w:right w:val="single" w:sz="4" w:space="0" w:color="auto"/>
            </w:tcBorders>
            <w:hideMark/>
          </w:tcPr>
          <w:p w14:paraId="2B331699"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F6B89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5080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E18F5E"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E45E40A" w14:textId="77777777" w:rsidR="00A66E27" w:rsidRDefault="00A66E27">
            <w:pPr>
              <w:pStyle w:val="TAL"/>
              <w:rPr>
                <w:sz w:val="16"/>
              </w:rPr>
            </w:pPr>
            <w:r>
              <w:rPr>
                <w:sz w:val="16"/>
              </w:rPr>
              <w:t>agreed</w:t>
            </w:r>
          </w:p>
        </w:tc>
      </w:tr>
      <w:tr w:rsidR="00A66E27" w14:paraId="15DBE9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6E558FE" w14:textId="77777777" w:rsidR="00A66E27" w:rsidRDefault="00A66E27">
            <w:pPr>
              <w:pStyle w:val="TAL"/>
              <w:rPr>
                <w:sz w:val="16"/>
              </w:rPr>
            </w:pPr>
            <w:r>
              <w:rPr>
                <w:sz w:val="16"/>
              </w:rPr>
              <w:lastRenderedPageBreak/>
              <w:t>C3-234643</w:t>
            </w:r>
          </w:p>
        </w:tc>
        <w:tc>
          <w:tcPr>
            <w:tcW w:w="0" w:type="auto"/>
            <w:tcBorders>
              <w:top w:val="single" w:sz="4" w:space="0" w:color="auto"/>
              <w:left w:val="single" w:sz="4" w:space="0" w:color="auto"/>
              <w:bottom w:val="single" w:sz="4" w:space="0" w:color="auto"/>
              <w:right w:val="single" w:sz="4" w:space="0" w:color="auto"/>
            </w:tcBorders>
            <w:hideMark/>
          </w:tcPr>
          <w:p w14:paraId="2793B575"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A51148"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94F7C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0F39552" w14:textId="77777777" w:rsidR="00A66E27" w:rsidRDefault="00A66E27">
            <w:pPr>
              <w:pStyle w:val="TAL"/>
              <w:rPr>
                <w:sz w:val="16"/>
              </w:rPr>
            </w:pPr>
            <w:r>
              <w:rPr>
                <w:sz w:val="16"/>
              </w:rPr>
              <w:t>756</w:t>
            </w:r>
          </w:p>
        </w:tc>
        <w:tc>
          <w:tcPr>
            <w:tcW w:w="0" w:type="auto"/>
            <w:tcBorders>
              <w:top w:val="single" w:sz="4" w:space="0" w:color="auto"/>
              <w:left w:val="single" w:sz="4" w:space="0" w:color="auto"/>
              <w:bottom w:val="single" w:sz="4" w:space="0" w:color="auto"/>
              <w:right w:val="single" w:sz="4" w:space="0" w:color="auto"/>
            </w:tcBorders>
            <w:hideMark/>
          </w:tcPr>
          <w:p w14:paraId="0BB42B7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3D19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D510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A169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FA27127" w14:textId="77777777" w:rsidR="00A66E27" w:rsidRDefault="00A66E27">
            <w:pPr>
              <w:pStyle w:val="TAL"/>
              <w:rPr>
                <w:sz w:val="16"/>
              </w:rPr>
            </w:pPr>
            <w:r>
              <w:rPr>
                <w:sz w:val="16"/>
              </w:rPr>
              <w:t>agreed</w:t>
            </w:r>
          </w:p>
        </w:tc>
      </w:tr>
      <w:tr w:rsidR="00A66E27" w14:paraId="5402018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995839" w14:textId="77777777" w:rsidR="00A66E27" w:rsidRDefault="00A66E27">
            <w:pPr>
              <w:pStyle w:val="TAL"/>
              <w:rPr>
                <w:sz w:val="16"/>
              </w:rPr>
            </w:pPr>
            <w:r>
              <w:rPr>
                <w:sz w:val="16"/>
              </w:rPr>
              <w:t>C3-234644</w:t>
            </w:r>
          </w:p>
        </w:tc>
        <w:tc>
          <w:tcPr>
            <w:tcW w:w="0" w:type="auto"/>
            <w:tcBorders>
              <w:top w:val="single" w:sz="4" w:space="0" w:color="auto"/>
              <w:left w:val="single" w:sz="4" w:space="0" w:color="auto"/>
              <w:bottom w:val="single" w:sz="4" w:space="0" w:color="auto"/>
              <w:right w:val="single" w:sz="4" w:space="0" w:color="auto"/>
            </w:tcBorders>
            <w:hideMark/>
          </w:tcPr>
          <w:p w14:paraId="05DA4732"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E9FD64"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AAAFF5"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2D208C" w14:textId="77777777" w:rsidR="00A66E27" w:rsidRDefault="00A66E27">
            <w:pPr>
              <w:pStyle w:val="TAL"/>
              <w:rPr>
                <w:sz w:val="16"/>
              </w:rPr>
            </w:pPr>
            <w:r>
              <w:rPr>
                <w:sz w:val="16"/>
              </w:rPr>
              <w:t>237</w:t>
            </w:r>
          </w:p>
        </w:tc>
        <w:tc>
          <w:tcPr>
            <w:tcW w:w="0" w:type="auto"/>
            <w:tcBorders>
              <w:top w:val="single" w:sz="4" w:space="0" w:color="auto"/>
              <w:left w:val="single" w:sz="4" w:space="0" w:color="auto"/>
              <w:bottom w:val="single" w:sz="4" w:space="0" w:color="auto"/>
              <w:right w:val="single" w:sz="4" w:space="0" w:color="auto"/>
            </w:tcBorders>
            <w:hideMark/>
          </w:tcPr>
          <w:p w14:paraId="59466CD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C9F64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F9E5E6"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575C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BB54417" w14:textId="77777777" w:rsidR="00A66E27" w:rsidRDefault="00A66E27">
            <w:pPr>
              <w:pStyle w:val="TAL"/>
              <w:rPr>
                <w:sz w:val="16"/>
              </w:rPr>
            </w:pPr>
            <w:r>
              <w:rPr>
                <w:sz w:val="16"/>
              </w:rPr>
              <w:t>agreed</w:t>
            </w:r>
          </w:p>
        </w:tc>
      </w:tr>
      <w:tr w:rsidR="00A66E27" w14:paraId="587A8E1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C020D81" w14:textId="77777777" w:rsidR="00A66E27" w:rsidRDefault="00A66E27">
            <w:pPr>
              <w:pStyle w:val="TAL"/>
              <w:rPr>
                <w:sz w:val="16"/>
              </w:rPr>
            </w:pPr>
            <w:r>
              <w:rPr>
                <w:sz w:val="16"/>
              </w:rPr>
              <w:t>C3-234645</w:t>
            </w:r>
          </w:p>
        </w:tc>
        <w:tc>
          <w:tcPr>
            <w:tcW w:w="0" w:type="auto"/>
            <w:tcBorders>
              <w:top w:val="single" w:sz="4" w:space="0" w:color="auto"/>
              <w:left w:val="single" w:sz="4" w:space="0" w:color="auto"/>
              <w:bottom w:val="single" w:sz="4" w:space="0" w:color="auto"/>
              <w:right w:val="single" w:sz="4" w:space="0" w:color="auto"/>
            </w:tcBorders>
            <w:hideMark/>
          </w:tcPr>
          <w:p w14:paraId="25CD102A"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1F04D"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9C9A08"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4CDF97F" w14:textId="77777777" w:rsidR="00A66E27" w:rsidRDefault="00A66E27">
            <w:pPr>
              <w:pStyle w:val="TAL"/>
              <w:rPr>
                <w:sz w:val="16"/>
              </w:rPr>
            </w:pPr>
            <w:r>
              <w:rPr>
                <w:sz w:val="16"/>
              </w:rPr>
              <w:t>552</w:t>
            </w:r>
          </w:p>
        </w:tc>
        <w:tc>
          <w:tcPr>
            <w:tcW w:w="0" w:type="auto"/>
            <w:tcBorders>
              <w:top w:val="single" w:sz="4" w:space="0" w:color="auto"/>
              <w:left w:val="single" w:sz="4" w:space="0" w:color="auto"/>
              <w:bottom w:val="single" w:sz="4" w:space="0" w:color="auto"/>
              <w:right w:val="single" w:sz="4" w:space="0" w:color="auto"/>
            </w:tcBorders>
            <w:hideMark/>
          </w:tcPr>
          <w:p w14:paraId="1CE9801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E49F7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C77F2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53DC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000C461" w14:textId="77777777" w:rsidR="00A66E27" w:rsidRDefault="00A66E27">
            <w:pPr>
              <w:pStyle w:val="TAL"/>
              <w:rPr>
                <w:sz w:val="16"/>
              </w:rPr>
            </w:pPr>
            <w:r>
              <w:rPr>
                <w:sz w:val="16"/>
              </w:rPr>
              <w:t>agreed</w:t>
            </w:r>
          </w:p>
        </w:tc>
      </w:tr>
      <w:tr w:rsidR="00A66E27" w14:paraId="4D60ACF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A9BB74" w14:textId="77777777" w:rsidR="00A66E27" w:rsidRDefault="00A66E27">
            <w:pPr>
              <w:pStyle w:val="TAL"/>
              <w:rPr>
                <w:sz w:val="16"/>
              </w:rPr>
            </w:pPr>
            <w:r>
              <w:rPr>
                <w:sz w:val="16"/>
              </w:rPr>
              <w:t>C3-234646</w:t>
            </w:r>
          </w:p>
        </w:tc>
        <w:tc>
          <w:tcPr>
            <w:tcW w:w="0" w:type="auto"/>
            <w:tcBorders>
              <w:top w:val="single" w:sz="4" w:space="0" w:color="auto"/>
              <w:left w:val="single" w:sz="4" w:space="0" w:color="auto"/>
              <w:bottom w:val="single" w:sz="4" w:space="0" w:color="auto"/>
              <w:right w:val="single" w:sz="4" w:space="0" w:color="auto"/>
            </w:tcBorders>
            <w:hideMark/>
          </w:tcPr>
          <w:p w14:paraId="3A894CB3"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036BC"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0509D9E"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BB8FA4" w14:textId="77777777" w:rsidR="00A66E27" w:rsidRDefault="00A66E27">
            <w:pPr>
              <w:pStyle w:val="TAL"/>
              <w:rPr>
                <w:sz w:val="16"/>
              </w:rPr>
            </w:pPr>
            <w:r>
              <w:rPr>
                <w:sz w:val="16"/>
              </w:rPr>
              <w:t>1136</w:t>
            </w:r>
          </w:p>
        </w:tc>
        <w:tc>
          <w:tcPr>
            <w:tcW w:w="0" w:type="auto"/>
            <w:tcBorders>
              <w:top w:val="single" w:sz="4" w:space="0" w:color="auto"/>
              <w:left w:val="single" w:sz="4" w:space="0" w:color="auto"/>
              <w:bottom w:val="single" w:sz="4" w:space="0" w:color="auto"/>
              <w:right w:val="single" w:sz="4" w:space="0" w:color="auto"/>
            </w:tcBorders>
            <w:hideMark/>
          </w:tcPr>
          <w:p w14:paraId="298246D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E586A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6B332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96E08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F313239" w14:textId="77777777" w:rsidR="00A66E27" w:rsidRDefault="00A66E27">
            <w:pPr>
              <w:pStyle w:val="TAL"/>
              <w:rPr>
                <w:sz w:val="16"/>
              </w:rPr>
            </w:pPr>
            <w:r>
              <w:rPr>
                <w:sz w:val="16"/>
              </w:rPr>
              <w:t>agreed</w:t>
            </w:r>
          </w:p>
        </w:tc>
      </w:tr>
      <w:tr w:rsidR="00A66E27" w14:paraId="1A3461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D86E1A" w14:textId="77777777" w:rsidR="00A66E27" w:rsidRDefault="00A66E27">
            <w:pPr>
              <w:pStyle w:val="TAL"/>
              <w:rPr>
                <w:sz w:val="16"/>
              </w:rPr>
            </w:pPr>
            <w:r>
              <w:rPr>
                <w:sz w:val="16"/>
              </w:rPr>
              <w:t>C3-234647</w:t>
            </w:r>
          </w:p>
        </w:tc>
        <w:tc>
          <w:tcPr>
            <w:tcW w:w="0" w:type="auto"/>
            <w:tcBorders>
              <w:top w:val="single" w:sz="4" w:space="0" w:color="auto"/>
              <w:left w:val="single" w:sz="4" w:space="0" w:color="auto"/>
              <w:bottom w:val="single" w:sz="4" w:space="0" w:color="auto"/>
              <w:right w:val="single" w:sz="4" w:space="0" w:color="auto"/>
            </w:tcBorders>
            <w:hideMark/>
          </w:tcPr>
          <w:p w14:paraId="5A04A446" w14:textId="77777777" w:rsidR="00A66E27" w:rsidRDefault="00A66E27">
            <w:pPr>
              <w:pStyle w:val="TAL"/>
              <w:rPr>
                <w:sz w:val="16"/>
              </w:rPr>
            </w:pPr>
            <w:r>
              <w:rPr>
                <w:sz w:val="16"/>
              </w:rPr>
              <w:t xml:space="preserve">Remove the remaining Editor's Notes on the </w:t>
            </w:r>
            <w:proofErr w:type="spellStart"/>
            <w:r>
              <w:rPr>
                <w:sz w:val="16"/>
              </w:rPr>
              <w:t>servContPlanInd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7F1F008B"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364E30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065B026"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48237546"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56E59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B349B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1FEC97"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7C4210A" w14:textId="77777777" w:rsidR="00A66E27" w:rsidRDefault="00A66E27">
            <w:pPr>
              <w:pStyle w:val="TAL"/>
              <w:rPr>
                <w:sz w:val="16"/>
              </w:rPr>
            </w:pPr>
            <w:r>
              <w:rPr>
                <w:sz w:val="16"/>
              </w:rPr>
              <w:t>revised</w:t>
            </w:r>
          </w:p>
        </w:tc>
      </w:tr>
      <w:tr w:rsidR="00A66E27" w14:paraId="2CA4BAC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6955E3A" w14:textId="77777777" w:rsidR="00A66E27" w:rsidRDefault="00A66E27">
            <w:pPr>
              <w:pStyle w:val="TAL"/>
              <w:rPr>
                <w:sz w:val="16"/>
              </w:rPr>
            </w:pPr>
            <w:r>
              <w:rPr>
                <w:sz w:val="16"/>
              </w:rPr>
              <w:t>C3-234648</w:t>
            </w:r>
          </w:p>
        </w:tc>
        <w:tc>
          <w:tcPr>
            <w:tcW w:w="0" w:type="auto"/>
            <w:tcBorders>
              <w:top w:val="single" w:sz="4" w:space="0" w:color="auto"/>
              <w:left w:val="single" w:sz="4" w:space="0" w:color="auto"/>
              <w:bottom w:val="single" w:sz="4" w:space="0" w:color="auto"/>
              <w:right w:val="single" w:sz="4" w:space="0" w:color="auto"/>
            </w:tcBorders>
            <w:hideMark/>
          </w:tcPr>
          <w:p w14:paraId="0B4CD27B" w14:textId="77777777" w:rsidR="00A66E27" w:rsidRDefault="00A66E27">
            <w:pPr>
              <w:pStyle w:val="TAL"/>
              <w:rPr>
                <w:sz w:val="16"/>
              </w:rPr>
            </w:pPr>
            <w:r>
              <w:rPr>
                <w:sz w:val="16"/>
              </w:rPr>
              <w:t>Support of subscription to flow level QoS monitoring</w:t>
            </w:r>
          </w:p>
        </w:tc>
        <w:tc>
          <w:tcPr>
            <w:tcW w:w="0" w:type="auto"/>
            <w:tcBorders>
              <w:top w:val="single" w:sz="4" w:space="0" w:color="auto"/>
              <w:left w:val="single" w:sz="4" w:space="0" w:color="auto"/>
              <w:bottom w:val="single" w:sz="4" w:space="0" w:color="auto"/>
              <w:right w:val="single" w:sz="4" w:space="0" w:color="auto"/>
            </w:tcBorders>
            <w:hideMark/>
          </w:tcPr>
          <w:p w14:paraId="1D337261" w14:textId="77777777" w:rsidR="00A66E27" w:rsidRDefault="00A66E27">
            <w:pPr>
              <w:pStyle w:val="TAL"/>
              <w:rPr>
                <w:sz w:val="16"/>
              </w:rPr>
            </w:pPr>
            <w:r>
              <w:rPr>
                <w:sz w:val="16"/>
              </w:rPr>
              <w:t>Huawei, Ericsson, 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B7C7D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7A12FD" w14:textId="77777777" w:rsidR="00A66E27" w:rsidRDefault="00A66E27">
            <w:pPr>
              <w:pStyle w:val="TAL"/>
              <w:rPr>
                <w:sz w:val="16"/>
              </w:rPr>
            </w:pPr>
            <w:r>
              <w:rPr>
                <w:sz w:val="16"/>
              </w:rPr>
              <w:t>1047</w:t>
            </w:r>
          </w:p>
        </w:tc>
        <w:tc>
          <w:tcPr>
            <w:tcW w:w="0" w:type="auto"/>
            <w:tcBorders>
              <w:top w:val="single" w:sz="4" w:space="0" w:color="auto"/>
              <w:left w:val="single" w:sz="4" w:space="0" w:color="auto"/>
              <w:bottom w:val="single" w:sz="4" w:space="0" w:color="auto"/>
              <w:right w:val="single" w:sz="4" w:space="0" w:color="auto"/>
            </w:tcBorders>
            <w:hideMark/>
          </w:tcPr>
          <w:p w14:paraId="3837613B"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99EED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6DC41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079EF7"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C6A1498" w14:textId="77777777" w:rsidR="00A66E27" w:rsidRDefault="00A66E27">
            <w:pPr>
              <w:pStyle w:val="TAL"/>
              <w:rPr>
                <w:sz w:val="16"/>
              </w:rPr>
            </w:pPr>
            <w:r>
              <w:rPr>
                <w:sz w:val="16"/>
              </w:rPr>
              <w:t>agreed</w:t>
            </w:r>
          </w:p>
        </w:tc>
      </w:tr>
      <w:tr w:rsidR="00A66E27" w14:paraId="1FAE6D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69F1690" w14:textId="77777777" w:rsidR="00A66E27" w:rsidRDefault="00A66E27">
            <w:pPr>
              <w:pStyle w:val="TAL"/>
              <w:rPr>
                <w:sz w:val="16"/>
              </w:rPr>
            </w:pPr>
            <w:r>
              <w:rPr>
                <w:sz w:val="16"/>
              </w:rPr>
              <w:t>C3-234649</w:t>
            </w:r>
          </w:p>
        </w:tc>
        <w:tc>
          <w:tcPr>
            <w:tcW w:w="0" w:type="auto"/>
            <w:tcBorders>
              <w:top w:val="single" w:sz="4" w:space="0" w:color="auto"/>
              <w:left w:val="single" w:sz="4" w:space="0" w:color="auto"/>
              <w:bottom w:val="single" w:sz="4" w:space="0" w:color="auto"/>
              <w:right w:val="single" w:sz="4" w:space="0" w:color="auto"/>
            </w:tcBorders>
            <w:hideMark/>
          </w:tcPr>
          <w:p w14:paraId="60316A77" w14:textId="77777777" w:rsidR="00A66E27" w:rsidRDefault="00A66E27">
            <w:pPr>
              <w:pStyle w:val="TAL"/>
              <w:rPr>
                <w:sz w:val="16"/>
              </w:rPr>
            </w:pPr>
            <w:r>
              <w:rPr>
                <w:sz w:val="16"/>
              </w:rPr>
              <w:t xml:space="preserve">Support of the new feature name </w:t>
            </w:r>
            <w:proofErr w:type="spellStart"/>
            <w:r>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CE38C9"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6563E5"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B5F8BE" w14:textId="77777777" w:rsidR="00A66E27" w:rsidRDefault="00A66E27">
            <w:pPr>
              <w:pStyle w:val="TAL"/>
              <w:rPr>
                <w:sz w:val="16"/>
              </w:rPr>
            </w:pPr>
            <w:r>
              <w:rPr>
                <w:sz w:val="16"/>
              </w:rPr>
              <w:t>1056</w:t>
            </w:r>
          </w:p>
        </w:tc>
        <w:tc>
          <w:tcPr>
            <w:tcW w:w="0" w:type="auto"/>
            <w:tcBorders>
              <w:top w:val="single" w:sz="4" w:space="0" w:color="auto"/>
              <w:left w:val="single" w:sz="4" w:space="0" w:color="auto"/>
              <w:bottom w:val="single" w:sz="4" w:space="0" w:color="auto"/>
              <w:right w:val="single" w:sz="4" w:space="0" w:color="auto"/>
            </w:tcBorders>
            <w:hideMark/>
          </w:tcPr>
          <w:p w14:paraId="781485D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5F4379"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AC65FA"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10CA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5E00F0F" w14:textId="77777777" w:rsidR="00A66E27" w:rsidRDefault="00A66E27">
            <w:pPr>
              <w:pStyle w:val="TAL"/>
              <w:rPr>
                <w:sz w:val="16"/>
              </w:rPr>
            </w:pPr>
            <w:r>
              <w:rPr>
                <w:sz w:val="16"/>
              </w:rPr>
              <w:t>agreed</w:t>
            </w:r>
          </w:p>
        </w:tc>
      </w:tr>
      <w:tr w:rsidR="00A66E27" w14:paraId="12E20A0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1AB59B6" w14:textId="77777777" w:rsidR="00A66E27" w:rsidRDefault="00A66E27">
            <w:pPr>
              <w:pStyle w:val="TAL"/>
              <w:rPr>
                <w:sz w:val="16"/>
              </w:rPr>
            </w:pPr>
            <w:r>
              <w:rPr>
                <w:sz w:val="16"/>
              </w:rPr>
              <w:t>C3-234650</w:t>
            </w:r>
          </w:p>
        </w:tc>
        <w:tc>
          <w:tcPr>
            <w:tcW w:w="0" w:type="auto"/>
            <w:tcBorders>
              <w:top w:val="single" w:sz="4" w:space="0" w:color="auto"/>
              <w:left w:val="single" w:sz="4" w:space="0" w:color="auto"/>
              <w:bottom w:val="single" w:sz="4" w:space="0" w:color="auto"/>
              <w:right w:val="single" w:sz="4" w:space="0" w:color="auto"/>
            </w:tcBorders>
            <w:hideMark/>
          </w:tcPr>
          <w:p w14:paraId="259D53EA" w14:textId="77777777" w:rsidR="00A66E27" w:rsidRDefault="00A66E27">
            <w:pPr>
              <w:pStyle w:val="TAL"/>
              <w:rPr>
                <w:sz w:val="16"/>
              </w:rPr>
            </w:pPr>
            <w:r>
              <w:rPr>
                <w:sz w:val="16"/>
              </w:rPr>
              <w:t xml:space="preserve">Notification events </w:t>
            </w:r>
            <w:proofErr w:type="spellStart"/>
            <w:r>
              <w:rPr>
                <w:sz w:val="16"/>
              </w:rPr>
              <w:t>alighment</w:t>
            </w:r>
            <w:proofErr w:type="spellEnd"/>
            <w:r>
              <w:rPr>
                <w:sz w:val="16"/>
              </w:rPr>
              <w:t xml:space="preserve"> with SA4</w:t>
            </w:r>
          </w:p>
        </w:tc>
        <w:tc>
          <w:tcPr>
            <w:tcW w:w="0" w:type="auto"/>
            <w:tcBorders>
              <w:top w:val="single" w:sz="4" w:space="0" w:color="auto"/>
              <w:left w:val="single" w:sz="4" w:space="0" w:color="auto"/>
              <w:bottom w:val="single" w:sz="4" w:space="0" w:color="auto"/>
              <w:right w:val="single" w:sz="4" w:space="0" w:color="auto"/>
            </w:tcBorders>
            <w:hideMark/>
          </w:tcPr>
          <w:p w14:paraId="1FA905B7"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4CEF75"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C8B3B43" w14:textId="77777777" w:rsidR="00A66E27" w:rsidRDefault="00A66E27">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hideMark/>
          </w:tcPr>
          <w:p w14:paraId="146D586D"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E6145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A6C65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3B9B1" w14:textId="77777777" w:rsidR="00A66E27" w:rsidRDefault="00A66E27">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66C79D15" w14:textId="77777777" w:rsidR="00A66E27" w:rsidRDefault="00A66E27">
            <w:pPr>
              <w:pStyle w:val="TAL"/>
              <w:rPr>
                <w:sz w:val="16"/>
              </w:rPr>
            </w:pPr>
            <w:r>
              <w:rPr>
                <w:sz w:val="16"/>
              </w:rPr>
              <w:t>agreed</w:t>
            </w:r>
          </w:p>
        </w:tc>
      </w:tr>
      <w:tr w:rsidR="00A66E27" w14:paraId="2A784F7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A8128E" w14:textId="77777777" w:rsidR="00A66E27" w:rsidRDefault="00A66E27">
            <w:pPr>
              <w:pStyle w:val="TAL"/>
              <w:rPr>
                <w:sz w:val="16"/>
              </w:rPr>
            </w:pPr>
            <w:r>
              <w:rPr>
                <w:sz w:val="16"/>
              </w:rPr>
              <w:t>C3-234651</w:t>
            </w:r>
          </w:p>
        </w:tc>
        <w:tc>
          <w:tcPr>
            <w:tcW w:w="0" w:type="auto"/>
            <w:tcBorders>
              <w:top w:val="single" w:sz="4" w:space="0" w:color="auto"/>
              <w:left w:val="single" w:sz="4" w:space="0" w:color="auto"/>
              <w:bottom w:val="single" w:sz="4" w:space="0" w:color="auto"/>
              <w:right w:val="single" w:sz="4" w:space="0" w:color="auto"/>
            </w:tcBorders>
            <w:hideMark/>
          </w:tcPr>
          <w:p w14:paraId="3EDC7ACC" w14:textId="77777777" w:rsidR="00A66E27" w:rsidRDefault="00A66E27">
            <w:pPr>
              <w:pStyle w:val="TAL"/>
              <w:rPr>
                <w:sz w:val="16"/>
              </w:rPr>
            </w:pPr>
            <w:r>
              <w:rPr>
                <w:sz w:val="16"/>
              </w:rPr>
              <w:t xml:space="preserve">Discovering of APIs based on the API provider name in the </w:t>
            </w:r>
            <w:proofErr w:type="spellStart"/>
            <w:r>
              <w:rPr>
                <w:sz w:val="16"/>
              </w:rPr>
              <w:t>CAPIF_Discover_Service_API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5FBA34" w14:textId="77777777" w:rsidR="00A66E27" w:rsidRDefault="00A66E27">
            <w:pPr>
              <w:pStyle w:val="TAL"/>
              <w:rPr>
                <w:sz w:val="16"/>
              </w:rPr>
            </w:pPr>
            <w:r>
              <w:rPr>
                <w:sz w:val="16"/>
              </w:rPr>
              <w:t>Ericsson, NTT, Xiaomi</w:t>
            </w:r>
          </w:p>
        </w:tc>
        <w:tc>
          <w:tcPr>
            <w:tcW w:w="0" w:type="auto"/>
            <w:tcBorders>
              <w:top w:val="single" w:sz="4" w:space="0" w:color="auto"/>
              <w:left w:val="single" w:sz="4" w:space="0" w:color="auto"/>
              <w:bottom w:val="single" w:sz="4" w:space="0" w:color="auto"/>
              <w:right w:val="single" w:sz="4" w:space="0" w:color="auto"/>
            </w:tcBorders>
            <w:hideMark/>
          </w:tcPr>
          <w:p w14:paraId="12772B6B"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C96923" w14:textId="77777777" w:rsidR="00A66E27" w:rsidRDefault="00A66E27">
            <w:pPr>
              <w:pStyle w:val="TAL"/>
              <w:rPr>
                <w:sz w:val="16"/>
              </w:rPr>
            </w:pPr>
            <w:r>
              <w:rPr>
                <w:sz w:val="16"/>
              </w:rPr>
              <w:t>319</w:t>
            </w:r>
          </w:p>
        </w:tc>
        <w:tc>
          <w:tcPr>
            <w:tcW w:w="0" w:type="auto"/>
            <w:tcBorders>
              <w:top w:val="single" w:sz="4" w:space="0" w:color="auto"/>
              <w:left w:val="single" w:sz="4" w:space="0" w:color="auto"/>
              <w:bottom w:val="single" w:sz="4" w:space="0" w:color="auto"/>
              <w:right w:val="single" w:sz="4" w:space="0" w:color="auto"/>
            </w:tcBorders>
            <w:hideMark/>
          </w:tcPr>
          <w:p w14:paraId="49D31F35"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116A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AE3D1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B4977" w14:textId="77777777" w:rsidR="00A66E27" w:rsidRDefault="00A66E27">
            <w:pPr>
              <w:pStyle w:val="TAL"/>
              <w:rPr>
                <w:sz w:val="16"/>
              </w:rPr>
            </w:pPr>
            <w:r>
              <w:rPr>
                <w:sz w:val="16"/>
              </w:rPr>
              <w:t>SNAAPP</w:t>
            </w:r>
          </w:p>
        </w:tc>
        <w:tc>
          <w:tcPr>
            <w:tcW w:w="0" w:type="auto"/>
            <w:tcBorders>
              <w:top w:val="single" w:sz="4" w:space="0" w:color="auto"/>
              <w:left w:val="single" w:sz="4" w:space="0" w:color="auto"/>
              <w:bottom w:val="single" w:sz="4" w:space="0" w:color="auto"/>
              <w:right w:val="single" w:sz="4" w:space="0" w:color="auto"/>
            </w:tcBorders>
            <w:hideMark/>
          </w:tcPr>
          <w:p w14:paraId="17EE4275" w14:textId="77777777" w:rsidR="00A66E27" w:rsidRDefault="00A66E27">
            <w:pPr>
              <w:pStyle w:val="TAL"/>
              <w:rPr>
                <w:sz w:val="16"/>
              </w:rPr>
            </w:pPr>
            <w:r>
              <w:rPr>
                <w:sz w:val="16"/>
              </w:rPr>
              <w:t>agreed</w:t>
            </w:r>
          </w:p>
        </w:tc>
      </w:tr>
      <w:tr w:rsidR="00A66E27" w14:paraId="6C47917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48D03E2" w14:textId="77777777" w:rsidR="00A66E27" w:rsidRDefault="00A66E27">
            <w:pPr>
              <w:pStyle w:val="TAL"/>
              <w:rPr>
                <w:sz w:val="16"/>
              </w:rPr>
            </w:pPr>
            <w:r>
              <w:rPr>
                <w:sz w:val="16"/>
              </w:rPr>
              <w:t>C3-234652</w:t>
            </w:r>
          </w:p>
        </w:tc>
        <w:tc>
          <w:tcPr>
            <w:tcW w:w="0" w:type="auto"/>
            <w:tcBorders>
              <w:top w:val="single" w:sz="4" w:space="0" w:color="auto"/>
              <w:left w:val="single" w:sz="4" w:space="0" w:color="auto"/>
              <w:bottom w:val="single" w:sz="4" w:space="0" w:color="auto"/>
              <w:right w:val="single" w:sz="4" w:space="0" w:color="auto"/>
            </w:tcBorders>
            <w:hideMark/>
          </w:tcPr>
          <w:p w14:paraId="10DAE0C7" w14:textId="77777777" w:rsidR="00A66E27" w:rsidRDefault="00A66E27">
            <w:pPr>
              <w:pStyle w:val="TAL"/>
              <w:rPr>
                <w:sz w:val="16"/>
              </w:rPr>
            </w:pPr>
            <w:r>
              <w:rPr>
                <w:sz w:val="16"/>
              </w:rPr>
              <w:t>Policy Authorization for AF requested QoS for a UE or group of UEs not identified by a UE address</w:t>
            </w:r>
          </w:p>
        </w:tc>
        <w:tc>
          <w:tcPr>
            <w:tcW w:w="0" w:type="auto"/>
            <w:tcBorders>
              <w:top w:val="single" w:sz="4" w:space="0" w:color="auto"/>
              <w:left w:val="single" w:sz="4" w:space="0" w:color="auto"/>
              <w:bottom w:val="single" w:sz="4" w:space="0" w:color="auto"/>
              <w:right w:val="single" w:sz="4" w:space="0" w:color="auto"/>
            </w:tcBorders>
            <w:hideMark/>
          </w:tcPr>
          <w:p w14:paraId="37EDE672"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AE6713"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B51E92" w14:textId="77777777" w:rsidR="00A66E27" w:rsidRDefault="00A66E27">
            <w:pPr>
              <w:pStyle w:val="TAL"/>
              <w:rPr>
                <w:sz w:val="16"/>
              </w:rPr>
            </w:pPr>
            <w:r>
              <w:rPr>
                <w:sz w:val="16"/>
              </w:rPr>
              <w:t>1153</w:t>
            </w:r>
          </w:p>
        </w:tc>
        <w:tc>
          <w:tcPr>
            <w:tcW w:w="0" w:type="auto"/>
            <w:tcBorders>
              <w:top w:val="single" w:sz="4" w:space="0" w:color="auto"/>
              <w:left w:val="single" w:sz="4" w:space="0" w:color="auto"/>
              <w:bottom w:val="single" w:sz="4" w:space="0" w:color="auto"/>
              <w:right w:val="single" w:sz="4" w:space="0" w:color="auto"/>
            </w:tcBorders>
            <w:hideMark/>
          </w:tcPr>
          <w:p w14:paraId="04627247"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6B9DA"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D4B28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249E0"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D68E5DF" w14:textId="77777777" w:rsidR="00A66E27" w:rsidRDefault="00A66E27">
            <w:pPr>
              <w:pStyle w:val="TAL"/>
              <w:rPr>
                <w:sz w:val="16"/>
              </w:rPr>
            </w:pPr>
            <w:r>
              <w:rPr>
                <w:sz w:val="16"/>
              </w:rPr>
              <w:t>agreed</w:t>
            </w:r>
          </w:p>
        </w:tc>
      </w:tr>
      <w:tr w:rsidR="00A66E27" w14:paraId="48FEAC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0A5AE26" w14:textId="77777777" w:rsidR="00A66E27" w:rsidRDefault="00A66E27">
            <w:pPr>
              <w:pStyle w:val="TAL"/>
              <w:rPr>
                <w:sz w:val="16"/>
              </w:rPr>
            </w:pPr>
            <w:r>
              <w:rPr>
                <w:sz w:val="16"/>
              </w:rPr>
              <w:t>C3-234653</w:t>
            </w:r>
          </w:p>
        </w:tc>
        <w:tc>
          <w:tcPr>
            <w:tcW w:w="0" w:type="auto"/>
            <w:tcBorders>
              <w:top w:val="single" w:sz="4" w:space="0" w:color="auto"/>
              <w:left w:val="single" w:sz="4" w:space="0" w:color="auto"/>
              <w:bottom w:val="single" w:sz="4" w:space="0" w:color="auto"/>
              <w:right w:val="single" w:sz="4" w:space="0" w:color="auto"/>
            </w:tcBorders>
            <w:hideMark/>
          </w:tcPr>
          <w:p w14:paraId="3F16A8C5" w14:textId="77777777" w:rsidR="00A66E27" w:rsidRDefault="00A66E27">
            <w:pPr>
              <w:pStyle w:val="TAL"/>
              <w:rPr>
                <w:sz w:val="16"/>
              </w:rPr>
            </w:pPr>
            <w:r>
              <w:rPr>
                <w:sz w:val="16"/>
              </w:rPr>
              <w:t>Correction on formulating conditions based on feature support</w:t>
            </w:r>
          </w:p>
        </w:tc>
        <w:tc>
          <w:tcPr>
            <w:tcW w:w="0" w:type="auto"/>
            <w:tcBorders>
              <w:top w:val="single" w:sz="4" w:space="0" w:color="auto"/>
              <w:left w:val="single" w:sz="4" w:space="0" w:color="auto"/>
              <w:bottom w:val="single" w:sz="4" w:space="0" w:color="auto"/>
              <w:right w:val="single" w:sz="4" w:space="0" w:color="auto"/>
            </w:tcBorders>
            <w:hideMark/>
          </w:tcPr>
          <w:p w14:paraId="6355538C" w14:textId="77777777" w:rsidR="00A66E27" w:rsidRDefault="00A66E27">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B7314B9"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8EEE881" w14:textId="77777777" w:rsidR="00A66E27" w:rsidRDefault="00A66E27">
            <w:pPr>
              <w:pStyle w:val="TAL"/>
              <w:rPr>
                <w:sz w:val="16"/>
              </w:rPr>
            </w:pPr>
            <w:r>
              <w:rPr>
                <w:sz w:val="16"/>
              </w:rPr>
              <w:t>766</w:t>
            </w:r>
          </w:p>
        </w:tc>
        <w:tc>
          <w:tcPr>
            <w:tcW w:w="0" w:type="auto"/>
            <w:tcBorders>
              <w:top w:val="single" w:sz="4" w:space="0" w:color="auto"/>
              <w:left w:val="single" w:sz="4" w:space="0" w:color="auto"/>
              <w:bottom w:val="single" w:sz="4" w:space="0" w:color="auto"/>
              <w:right w:val="single" w:sz="4" w:space="0" w:color="auto"/>
            </w:tcBorders>
            <w:hideMark/>
          </w:tcPr>
          <w:p w14:paraId="305A7AE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29A1D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1CE14"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BB878"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3A0C052" w14:textId="77777777" w:rsidR="00A66E27" w:rsidRDefault="00A66E27">
            <w:pPr>
              <w:pStyle w:val="TAL"/>
              <w:rPr>
                <w:sz w:val="16"/>
              </w:rPr>
            </w:pPr>
            <w:r>
              <w:rPr>
                <w:sz w:val="16"/>
              </w:rPr>
              <w:t>agreed</w:t>
            </w:r>
          </w:p>
        </w:tc>
      </w:tr>
      <w:tr w:rsidR="00A66E27" w14:paraId="13689B1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D2BC857" w14:textId="77777777" w:rsidR="00A66E27" w:rsidRDefault="00A66E27">
            <w:pPr>
              <w:pStyle w:val="TAL"/>
              <w:rPr>
                <w:sz w:val="16"/>
              </w:rPr>
            </w:pPr>
            <w:r>
              <w:rPr>
                <w:sz w:val="16"/>
              </w:rPr>
              <w:t>C3-234654</w:t>
            </w:r>
          </w:p>
        </w:tc>
        <w:tc>
          <w:tcPr>
            <w:tcW w:w="0" w:type="auto"/>
            <w:tcBorders>
              <w:top w:val="single" w:sz="4" w:space="0" w:color="auto"/>
              <w:left w:val="single" w:sz="4" w:space="0" w:color="auto"/>
              <w:bottom w:val="single" w:sz="4" w:space="0" w:color="auto"/>
              <w:right w:val="single" w:sz="4" w:space="0" w:color="auto"/>
            </w:tcBorders>
            <w:hideMark/>
          </w:tcPr>
          <w:p w14:paraId="43B1B3C2"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1349E096"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399C6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132FBCF" w14:textId="77777777" w:rsidR="00A66E27" w:rsidRDefault="00A66E27">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hideMark/>
          </w:tcPr>
          <w:p w14:paraId="1BF2F17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27389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B267E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4830A6"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47F518F" w14:textId="77777777" w:rsidR="00A66E27" w:rsidRDefault="00A66E27">
            <w:pPr>
              <w:pStyle w:val="TAL"/>
              <w:rPr>
                <w:sz w:val="16"/>
              </w:rPr>
            </w:pPr>
            <w:r>
              <w:rPr>
                <w:sz w:val="16"/>
              </w:rPr>
              <w:t>agreed</w:t>
            </w:r>
          </w:p>
        </w:tc>
      </w:tr>
      <w:tr w:rsidR="00A66E27" w14:paraId="04A7B58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12876A" w14:textId="77777777" w:rsidR="00A66E27" w:rsidRDefault="00A66E27">
            <w:pPr>
              <w:pStyle w:val="TAL"/>
              <w:rPr>
                <w:sz w:val="16"/>
              </w:rPr>
            </w:pPr>
            <w:r>
              <w:rPr>
                <w:sz w:val="16"/>
              </w:rPr>
              <w:t>C3-234655</w:t>
            </w:r>
          </w:p>
        </w:tc>
        <w:tc>
          <w:tcPr>
            <w:tcW w:w="0" w:type="auto"/>
            <w:tcBorders>
              <w:top w:val="single" w:sz="4" w:space="0" w:color="auto"/>
              <w:left w:val="single" w:sz="4" w:space="0" w:color="auto"/>
              <w:bottom w:val="single" w:sz="4" w:space="0" w:color="auto"/>
              <w:right w:val="single" w:sz="4" w:space="0" w:color="auto"/>
            </w:tcBorders>
            <w:hideMark/>
          </w:tcPr>
          <w:p w14:paraId="74E1C0FA" w14:textId="77777777" w:rsidR="00A66E27" w:rsidRDefault="00A66E27">
            <w:pPr>
              <w:pStyle w:val="TAL"/>
              <w:rPr>
                <w:sz w:val="16"/>
              </w:rPr>
            </w:pPr>
            <w:r>
              <w:rPr>
                <w:sz w:val="16"/>
              </w:rPr>
              <w:t>Procedure and the data model for access stratum time distribution parameters</w:t>
            </w:r>
          </w:p>
        </w:tc>
        <w:tc>
          <w:tcPr>
            <w:tcW w:w="0" w:type="auto"/>
            <w:tcBorders>
              <w:top w:val="single" w:sz="4" w:space="0" w:color="auto"/>
              <w:left w:val="single" w:sz="4" w:space="0" w:color="auto"/>
              <w:bottom w:val="single" w:sz="4" w:space="0" w:color="auto"/>
              <w:right w:val="single" w:sz="4" w:space="0" w:color="auto"/>
            </w:tcBorders>
            <w:hideMark/>
          </w:tcPr>
          <w:p w14:paraId="13B51E00" w14:textId="77777777" w:rsidR="00A66E27" w:rsidRDefault="00A66E27">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264C9E20"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5AE6F9" w14:textId="77777777" w:rsidR="00A66E27" w:rsidRDefault="00A66E27">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hideMark/>
          </w:tcPr>
          <w:p w14:paraId="0E5BC4E3"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9CF78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D1DA2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ABD739"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96C8E9B" w14:textId="77777777" w:rsidR="00A66E27" w:rsidRDefault="00A66E27">
            <w:pPr>
              <w:pStyle w:val="TAL"/>
              <w:rPr>
                <w:sz w:val="16"/>
              </w:rPr>
            </w:pPr>
            <w:r>
              <w:rPr>
                <w:sz w:val="16"/>
              </w:rPr>
              <w:t>agreed</w:t>
            </w:r>
          </w:p>
        </w:tc>
      </w:tr>
      <w:tr w:rsidR="00A66E27" w14:paraId="38AF251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EC31D2" w14:textId="77777777" w:rsidR="00A66E27" w:rsidRDefault="00A66E27">
            <w:pPr>
              <w:pStyle w:val="TAL"/>
              <w:rPr>
                <w:sz w:val="16"/>
              </w:rPr>
            </w:pPr>
            <w:r>
              <w:rPr>
                <w:sz w:val="16"/>
              </w:rPr>
              <w:t>C3-234656</w:t>
            </w:r>
          </w:p>
        </w:tc>
        <w:tc>
          <w:tcPr>
            <w:tcW w:w="0" w:type="auto"/>
            <w:tcBorders>
              <w:top w:val="single" w:sz="4" w:space="0" w:color="auto"/>
              <w:left w:val="single" w:sz="4" w:space="0" w:color="auto"/>
              <w:bottom w:val="single" w:sz="4" w:space="0" w:color="auto"/>
              <w:right w:val="single" w:sz="4" w:space="0" w:color="auto"/>
            </w:tcBorders>
            <w:hideMark/>
          </w:tcPr>
          <w:p w14:paraId="70401217" w14:textId="77777777" w:rsidR="00A66E27" w:rsidRDefault="00A66E27">
            <w:pPr>
              <w:pStyle w:val="TAL"/>
              <w:rPr>
                <w:sz w:val="16"/>
              </w:rPr>
            </w:pPr>
            <w:r>
              <w:rPr>
                <w:sz w:val="16"/>
              </w:rPr>
              <w:t>Clarification on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6502DD29"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EB61CF"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6141BF7" w14:textId="77777777" w:rsidR="00A66E27" w:rsidRDefault="00A66E27">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1C819D70"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8188D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6B479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A6617F"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2F6FF5B" w14:textId="77777777" w:rsidR="00A66E27" w:rsidRDefault="00A66E27">
            <w:pPr>
              <w:pStyle w:val="TAL"/>
              <w:rPr>
                <w:sz w:val="16"/>
              </w:rPr>
            </w:pPr>
            <w:r>
              <w:rPr>
                <w:sz w:val="16"/>
              </w:rPr>
              <w:t>agreed</w:t>
            </w:r>
          </w:p>
        </w:tc>
      </w:tr>
      <w:tr w:rsidR="00A66E27" w14:paraId="17CE4C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2DE34E" w14:textId="77777777" w:rsidR="00A66E27" w:rsidRDefault="00A66E27">
            <w:pPr>
              <w:pStyle w:val="TAL"/>
              <w:rPr>
                <w:sz w:val="16"/>
              </w:rPr>
            </w:pPr>
            <w:r>
              <w:rPr>
                <w:sz w:val="16"/>
              </w:rPr>
              <w:t>C3-234657</w:t>
            </w:r>
          </w:p>
        </w:tc>
        <w:tc>
          <w:tcPr>
            <w:tcW w:w="0" w:type="auto"/>
            <w:tcBorders>
              <w:top w:val="single" w:sz="4" w:space="0" w:color="auto"/>
              <w:left w:val="single" w:sz="4" w:space="0" w:color="auto"/>
              <w:bottom w:val="single" w:sz="4" w:space="0" w:color="auto"/>
              <w:right w:val="single" w:sz="4" w:space="0" w:color="auto"/>
            </w:tcBorders>
            <w:hideMark/>
          </w:tcPr>
          <w:p w14:paraId="2575F0EB" w14:textId="77777777" w:rsidR="00A66E27" w:rsidRDefault="00A66E27">
            <w:pPr>
              <w:pStyle w:val="TAL"/>
              <w:rPr>
                <w:sz w:val="16"/>
              </w:rPr>
            </w:pPr>
            <w:r>
              <w:rPr>
                <w:sz w:val="16"/>
              </w:rPr>
              <w:t xml:space="preserve">Correction of the </w:t>
            </w:r>
            <w:proofErr w:type="spellStart"/>
            <w:r>
              <w:rPr>
                <w:sz w:val="16"/>
              </w:rPr>
              <w:t>InterfaceDescription</w:t>
            </w:r>
            <w:proofErr w:type="spellEnd"/>
            <w:r>
              <w:rPr>
                <w:sz w:val="16"/>
              </w:rPr>
              <w:t xml:space="preserve"> data structure</w:t>
            </w:r>
          </w:p>
        </w:tc>
        <w:tc>
          <w:tcPr>
            <w:tcW w:w="0" w:type="auto"/>
            <w:tcBorders>
              <w:top w:val="single" w:sz="4" w:space="0" w:color="auto"/>
              <w:left w:val="single" w:sz="4" w:space="0" w:color="auto"/>
              <w:bottom w:val="single" w:sz="4" w:space="0" w:color="auto"/>
              <w:right w:val="single" w:sz="4" w:space="0" w:color="auto"/>
            </w:tcBorders>
            <w:hideMark/>
          </w:tcPr>
          <w:p w14:paraId="38A82915"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CEFE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ACD6D7B" w14:textId="77777777" w:rsidR="00A66E27" w:rsidRDefault="00A66E27">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hideMark/>
          </w:tcPr>
          <w:p w14:paraId="05EDD05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5F60F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17D41F"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194CA"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325AF99" w14:textId="77777777" w:rsidR="00A66E27" w:rsidRDefault="00A66E27">
            <w:pPr>
              <w:pStyle w:val="TAL"/>
              <w:rPr>
                <w:sz w:val="16"/>
              </w:rPr>
            </w:pPr>
            <w:r>
              <w:rPr>
                <w:sz w:val="16"/>
              </w:rPr>
              <w:t>agreed</w:t>
            </w:r>
          </w:p>
        </w:tc>
      </w:tr>
      <w:tr w:rsidR="00A66E27" w14:paraId="4C0D50D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05921F6" w14:textId="77777777" w:rsidR="00A66E27" w:rsidRDefault="00A66E27">
            <w:pPr>
              <w:pStyle w:val="TAL"/>
              <w:rPr>
                <w:sz w:val="16"/>
              </w:rPr>
            </w:pPr>
            <w:r>
              <w:rPr>
                <w:sz w:val="16"/>
              </w:rPr>
              <w:t>C3-234658</w:t>
            </w:r>
          </w:p>
        </w:tc>
        <w:tc>
          <w:tcPr>
            <w:tcW w:w="0" w:type="auto"/>
            <w:tcBorders>
              <w:top w:val="single" w:sz="4" w:space="0" w:color="auto"/>
              <w:left w:val="single" w:sz="4" w:space="0" w:color="auto"/>
              <w:bottom w:val="single" w:sz="4" w:space="0" w:color="auto"/>
              <w:right w:val="single" w:sz="4" w:space="0" w:color="auto"/>
            </w:tcBorders>
            <w:hideMark/>
          </w:tcPr>
          <w:p w14:paraId="5678D04E" w14:textId="77777777" w:rsidR="00A66E27" w:rsidRDefault="00A66E27">
            <w:pPr>
              <w:pStyle w:val="TAL"/>
              <w:rPr>
                <w:sz w:val="16"/>
              </w:rPr>
            </w:pPr>
            <w:r>
              <w:rPr>
                <w:sz w:val="16"/>
              </w:rPr>
              <w:t>Error handling in the CAPIF layer</w:t>
            </w:r>
          </w:p>
        </w:tc>
        <w:tc>
          <w:tcPr>
            <w:tcW w:w="0" w:type="auto"/>
            <w:tcBorders>
              <w:top w:val="single" w:sz="4" w:space="0" w:color="auto"/>
              <w:left w:val="single" w:sz="4" w:space="0" w:color="auto"/>
              <w:bottom w:val="single" w:sz="4" w:space="0" w:color="auto"/>
              <w:right w:val="single" w:sz="4" w:space="0" w:color="auto"/>
            </w:tcBorders>
            <w:hideMark/>
          </w:tcPr>
          <w:p w14:paraId="73DC166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55487C"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BCAA4AD" w14:textId="77777777" w:rsidR="00A66E27" w:rsidRDefault="00A66E27">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hideMark/>
          </w:tcPr>
          <w:p w14:paraId="181C3C5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43B7F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F62B5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E99EEB"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9826FF1" w14:textId="77777777" w:rsidR="00A66E27" w:rsidRDefault="00A66E27">
            <w:pPr>
              <w:pStyle w:val="TAL"/>
              <w:rPr>
                <w:sz w:val="16"/>
              </w:rPr>
            </w:pPr>
            <w:r>
              <w:rPr>
                <w:sz w:val="16"/>
              </w:rPr>
              <w:t>revised</w:t>
            </w:r>
          </w:p>
        </w:tc>
      </w:tr>
      <w:tr w:rsidR="00A66E27" w14:paraId="693C911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E2E4E1" w14:textId="77777777" w:rsidR="00A66E27" w:rsidRDefault="00A66E27">
            <w:pPr>
              <w:pStyle w:val="TAL"/>
              <w:rPr>
                <w:sz w:val="16"/>
              </w:rPr>
            </w:pPr>
            <w:r>
              <w:rPr>
                <w:sz w:val="16"/>
              </w:rPr>
              <w:t>C3-234659</w:t>
            </w:r>
          </w:p>
        </w:tc>
        <w:tc>
          <w:tcPr>
            <w:tcW w:w="0" w:type="auto"/>
            <w:tcBorders>
              <w:top w:val="single" w:sz="4" w:space="0" w:color="auto"/>
              <w:left w:val="single" w:sz="4" w:space="0" w:color="auto"/>
              <w:bottom w:val="single" w:sz="4" w:space="0" w:color="auto"/>
              <w:right w:val="single" w:sz="4" w:space="0" w:color="auto"/>
            </w:tcBorders>
            <w:hideMark/>
          </w:tcPr>
          <w:p w14:paraId="5C735BFC" w14:textId="77777777" w:rsidR="00A66E27" w:rsidRDefault="00A66E27">
            <w:pPr>
              <w:pStyle w:val="TAL"/>
              <w:rPr>
                <w:sz w:val="16"/>
              </w:rPr>
            </w:pPr>
            <w:r>
              <w:rPr>
                <w:sz w:val="16"/>
              </w:rPr>
              <w:t>Support of VPLMN specific URSP rules</w:t>
            </w:r>
          </w:p>
        </w:tc>
        <w:tc>
          <w:tcPr>
            <w:tcW w:w="0" w:type="auto"/>
            <w:tcBorders>
              <w:top w:val="single" w:sz="4" w:space="0" w:color="auto"/>
              <w:left w:val="single" w:sz="4" w:space="0" w:color="auto"/>
              <w:bottom w:val="single" w:sz="4" w:space="0" w:color="auto"/>
              <w:right w:val="single" w:sz="4" w:space="0" w:color="auto"/>
            </w:tcBorders>
            <w:hideMark/>
          </w:tcPr>
          <w:p w14:paraId="509CC0FE"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A4A013" w14:textId="77777777" w:rsidR="00A66E27" w:rsidRDefault="00A66E27">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9DBD89" w14:textId="77777777" w:rsidR="00A66E27" w:rsidRDefault="00A66E27">
            <w:pPr>
              <w:pStyle w:val="TAL"/>
              <w:rPr>
                <w:sz w:val="16"/>
              </w:rPr>
            </w:pPr>
            <w:r>
              <w:rPr>
                <w:sz w:val="16"/>
              </w:rPr>
              <w:t>503</w:t>
            </w:r>
          </w:p>
        </w:tc>
        <w:tc>
          <w:tcPr>
            <w:tcW w:w="0" w:type="auto"/>
            <w:tcBorders>
              <w:top w:val="single" w:sz="4" w:space="0" w:color="auto"/>
              <w:left w:val="single" w:sz="4" w:space="0" w:color="auto"/>
              <w:bottom w:val="single" w:sz="4" w:space="0" w:color="auto"/>
              <w:right w:val="single" w:sz="4" w:space="0" w:color="auto"/>
            </w:tcBorders>
            <w:hideMark/>
          </w:tcPr>
          <w:p w14:paraId="147D194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403B0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241FE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E9B865" w14:textId="77777777" w:rsidR="00A66E27" w:rsidRDefault="00A66E27">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53A060" w14:textId="77777777" w:rsidR="00A66E27" w:rsidRDefault="00A66E27">
            <w:pPr>
              <w:pStyle w:val="TAL"/>
              <w:rPr>
                <w:sz w:val="16"/>
              </w:rPr>
            </w:pPr>
            <w:r>
              <w:rPr>
                <w:sz w:val="16"/>
              </w:rPr>
              <w:t>agreed</w:t>
            </w:r>
          </w:p>
        </w:tc>
      </w:tr>
      <w:tr w:rsidR="00A66E27" w14:paraId="4EB180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9706D5" w14:textId="77777777" w:rsidR="00A66E27" w:rsidRDefault="00A66E27">
            <w:pPr>
              <w:pStyle w:val="TAL"/>
              <w:rPr>
                <w:sz w:val="16"/>
              </w:rPr>
            </w:pPr>
            <w:r>
              <w:rPr>
                <w:sz w:val="16"/>
              </w:rPr>
              <w:t>C3-234663</w:t>
            </w:r>
          </w:p>
        </w:tc>
        <w:tc>
          <w:tcPr>
            <w:tcW w:w="0" w:type="auto"/>
            <w:tcBorders>
              <w:top w:val="single" w:sz="4" w:space="0" w:color="auto"/>
              <w:left w:val="single" w:sz="4" w:space="0" w:color="auto"/>
              <w:bottom w:val="single" w:sz="4" w:space="0" w:color="auto"/>
              <w:right w:val="single" w:sz="4" w:space="0" w:color="auto"/>
            </w:tcBorders>
            <w:hideMark/>
          </w:tcPr>
          <w:p w14:paraId="63EDED4C" w14:textId="77777777" w:rsidR="00A66E27" w:rsidRDefault="00A66E27">
            <w:pPr>
              <w:pStyle w:val="TAL"/>
              <w:rPr>
                <w:sz w:val="16"/>
              </w:rPr>
            </w:pPr>
            <w:r>
              <w:rPr>
                <w:sz w:val="16"/>
              </w:rPr>
              <w:t>Service API status monitoring in the CAPIF APIs</w:t>
            </w:r>
          </w:p>
        </w:tc>
        <w:tc>
          <w:tcPr>
            <w:tcW w:w="0" w:type="auto"/>
            <w:tcBorders>
              <w:top w:val="single" w:sz="4" w:space="0" w:color="auto"/>
              <w:left w:val="single" w:sz="4" w:space="0" w:color="auto"/>
              <w:bottom w:val="single" w:sz="4" w:space="0" w:color="auto"/>
              <w:right w:val="single" w:sz="4" w:space="0" w:color="auto"/>
            </w:tcBorders>
            <w:hideMark/>
          </w:tcPr>
          <w:p w14:paraId="39B5673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462E7A"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271FBAD" w14:textId="77777777" w:rsidR="00A66E27" w:rsidRDefault="00A66E27">
            <w:pPr>
              <w:pStyle w:val="TAL"/>
              <w:rPr>
                <w:sz w:val="16"/>
              </w:rPr>
            </w:pPr>
            <w:r>
              <w:rPr>
                <w:sz w:val="16"/>
              </w:rPr>
              <w:t>316</w:t>
            </w:r>
          </w:p>
        </w:tc>
        <w:tc>
          <w:tcPr>
            <w:tcW w:w="0" w:type="auto"/>
            <w:tcBorders>
              <w:top w:val="single" w:sz="4" w:space="0" w:color="auto"/>
              <w:left w:val="single" w:sz="4" w:space="0" w:color="auto"/>
              <w:bottom w:val="single" w:sz="4" w:space="0" w:color="auto"/>
              <w:right w:val="single" w:sz="4" w:space="0" w:color="auto"/>
            </w:tcBorders>
            <w:hideMark/>
          </w:tcPr>
          <w:p w14:paraId="29D0F15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77A1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A4666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F95C4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6455E7FB" w14:textId="77777777" w:rsidR="00A66E27" w:rsidRDefault="00A66E27">
            <w:pPr>
              <w:pStyle w:val="TAL"/>
              <w:rPr>
                <w:sz w:val="16"/>
              </w:rPr>
            </w:pPr>
            <w:r>
              <w:rPr>
                <w:sz w:val="16"/>
              </w:rPr>
              <w:t>agreed</w:t>
            </w:r>
          </w:p>
        </w:tc>
      </w:tr>
      <w:tr w:rsidR="00A66E27" w14:paraId="69F9D59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A967D7A" w14:textId="77777777" w:rsidR="00A66E27" w:rsidRDefault="00A66E27">
            <w:pPr>
              <w:pStyle w:val="TAL"/>
              <w:rPr>
                <w:sz w:val="16"/>
              </w:rPr>
            </w:pPr>
            <w:r>
              <w:rPr>
                <w:sz w:val="16"/>
              </w:rPr>
              <w:t>C3-234664</w:t>
            </w:r>
          </w:p>
        </w:tc>
        <w:tc>
          <w:tcPr>
            <w:tcW w:w="0" w:type="auto"/>
            <w:tcBorders>
              <w:top w:val="single" w:sz="4" w:space="0" w:color="auto"/>
              <w:left w:val="single" w:sz="4" w:space="0" w:color="auto"/>
              <w:bottom w:val="single" w:sz="4" w:space="0" w:color="auto"/>
              <w:right w:val="single" w:sz="4" w:space="0" w:color="auto"/>
            </w:tcBorders>
            <w:hideMark/>
          </w:tcPr>
          <w:p w14:paraId="4A58774E" w14:textId="77777777" w:rsidR="00A66E27" w:rsidRDefault="00A66E27">
            <w:pPr>
              <w:pStyle w:val="TAL"/>
              <w:rPr>
                <w:sz w:val="16"/>
              </w:rPr>
            </w:pPr>
            <w:r>
              <w:rPr>
                <w:sz w:val="16"/>
              </w:rPr>
              <w:t xml:space="preserve">Subscribe/Notify service operation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E5B7D7"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DCA780B"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6BF5AB" w14:textId="77777777" w:rsidR="00A66E27" w:rsidRDefault="00A66E27">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67BC796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89A3C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5C065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6B3E26"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53C00DD" w14:textId="77777777" w:rsidR="00A66E27" w:rsidRDefault="00A66E27">
            <w:pPr>
              <w:pStyle w:val="TAL"/>
              <w:rPr>
                <w:sz w:val="16"/>
              </w:rPr>
            </w:pPr>
            <w:r>
              <w:rPr>
                <w:sz w:val="16"/>
              </w:rPr>
              <w:t>agreed</w:t>
            </w:r>
          </w:p>
        </w:tc>
      </w:tr>
      <w:tr w:rsidR="00A66E27" w14:paraId="49C560B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08390EB" w14:textId="77777777" w:rsidR="00A66E27" w:rsidRDefault="00A66E27">
            <w:pPr>
              <w:pStyle w:val="TAL"/>
              <w:rPr>
                <w:sz w:val="16"/>
              </w:rPr>
            </w:pPr>
            <w:r>
              <w:rPr>
                <w:sz w:val="16"/>
              </w:rPr>
              <w:t>C3-234665</w:t>
            </w:r>
          </w:p>
        </w:tc>
        <w:tc>
          <w:tcPr>
            <w:tcW w:w="0" w:type="auto"/>
            <w:tcBorders>
              <w:top w:val="single" w:sz="4" w:space="0" w:color="auto"/>
              <w:left w:val="single" w:sz="4" w:space="0" w:color="auto"/>
              <w:bottom w:val="single" w:sz="4" w:space="0" w:color="auto"/>
              <w:right w:val="single" w:sz="4" w:space="0" w:color="auto"/>
            </w:tcBorders>
            <w:hideMark/>
          </w:tcPr>
          <w:p w14:paraId="425B4E67" w14:textId="77777777" w:rsidR="00A66E27" w:rsidRDefault="00A66E27">
            <w:pPr>
              <w:pStyle w:val="TAL"/>
              <w:rPr>
                <w:sz w:val="16"/>
              </w:rPr>
            </w:pPr>
            <w:r>
              <w:rPr>
                <w:sz w:val="16"/>
              </w:rPr>
              <w:t xml:space="preserve">Subscribe/Notify service operation </w:t>
            </w:r>
            <w:proofErr w:type="spellStart"/>
            <w:r>
              <w:rPr>
                <w:sz w:val="16"/>
              </w:rPr>
              <w:t>OpenAPI</w:t>
            </w:r>
            <w:proofErr w:type="spellEnd"/>
            <w:r>
              <w:rPr>
                <w:sz w:val="16"/>
              </w:rPr>
              <w:t xml:space="preserve"> implementation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DBA6C0"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5C98EBB7"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197AEC2" w14:textId="77777777" w:rsidR="00A66E27" w:rsidRDefault="00A66E27">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63183C2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C9027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70FFC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104523"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6392822" w14:textId="77777777" w:rsidR="00A66E27" w:rsidRDefault="00A66E27">
            <w:pPr>
              <w:pStyle w:val="TAL"/>
              <w:rPr>
                <w:sz w:val="16"/>
              </w:rPr>
            </w:pPr>
            <w:r>
              <w:rPr>
                <w:sz w:val="16"/>
              </w:rPr>
              <w:t>agreed</w:t>
            </w:r>
          </w:p>
        </w:tc>
      </w:tr>
      <w:tr w:rsidR="00A66E27" w14:paraId="300D956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41C2772" w14:textId="77777777" w:rsidR="00A66E27" w:rsidRDefault="00A66E27">
            <w:pPr>
              <w:pStyle w:val="TAL"/>
              <w:rPr>
                <w:sz w:val="16"/>
              </w:rPr>
            </w:pPr>
            <w:r>
              <w:rPr>
                <w:sz w:val="16"/>
              </w:rPr>
              <w:t>C3-234667</w:t>
            </w:r>
          </w:p>
        </w:tc>
        <w:tc>
          <w:tcPr>
            <w:tcW w:w="0" w:type="auto"/>
            <w:tcBorders>
              <w:top w:val="single" w:sz="4" w:space="0" w:color="auto"/>
              <w:left w:val="single" w:sz="4" w:space="0" w:color="auto"/>
              <w:bottom w:val="single" w:sz="4" w:space="0" w:color="auto"/>
              <w:right w:val="single" w:sz="4" w:space="0" w:color="auto"/>
            </w:tcBorders>
            <w:hideMark/>
          </w:tcPr>
          <w:p w14:paraId="37220786" w14:textId="77777777" w:rsidR="00A66E27" w:rsidRDefault="00A66E27">
            <w:pPr>
              <w:pStyle w:val="TAL"/>
              <w:rPr>
                <w:sz w:val="16"/>
              </w:rPr>
            </w:pPr>
            <w:r>
              <w:rPr>
                <w:sz w:val="16"/>
              </w:rPr>
              <w:t xml:space="preserve">Subscribe/Notify service operation procedures in the </w:t>
            </w:r>
            <w:proofErr w:type="spellStart"/>
            <w:r>
              <w:rPr>
                <w:sz w:val="16"/>
              </w:rPr>
              <w:t>SS_VALServiceAreaConfiguration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87619E"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77B8BE3D"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67342F" w14:textId="77777777" w:rsidR="00A66E27" w:rsidRDefault="00A66E27">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634992A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8C685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8A95C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A0255F"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2C66496" w14:textId="77777777" w:rsidR="00A66E27" w:rsidRDefault="00A66E27">
            <w:pPr>
              <w:pStyle w:val="TAL"/>
              <w:rPr>
                <w:sz w:val="16"/>
              </w:rPr>
            </w:pPr>
            <w:r>
              <w:rPr>
                <w:sz w:val="16"/>
              </w:rPr>
              <w:t>agreed</w:t>
            </w:r>
          </w:p>
        </w:tc>
      </w:tr>
      <w:tr w:rsidR="00A66E27" w14:paraId="4365C8B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285746" w14:textId="77777777" w:rsidR="00A66E27" w:rsidRDefault="00A66E27">
            <w:pPr>
              <w:pStyle w:val="TAL"/>
              <w:rPr>
                <w:sz w:val="16"/>
              </w:rPr>
            </w:pPr>
            <w:r>
              <w:rPr>
                <w:sz w:val="16"/>
              </w:rPr>
              <w:t>C3-234668</w:t>
            </w:r>
          </w:p>
        </w:tc>
        <w:tc>
          <w:tcPr>
            <w:tcW w:w="0" w:type="auto"/>
            <w:tcBorders>
              <w:top w:val="single" w:sz="4" w:space="0" w:color="auto"/>
              <w:left w:val="single" w:sz="4" w:space="0" w:color="auto"/>
              <w:bottom w:val="single" w:sz="4" w:space="0" w:color="auto"/>
              <w:right w:val="single" w:sz="4" w:space="0" w:color="auto"/>
            </w:tcBorders>
            <w:hideMark/>
          </w:tcPr>
          <w:p w14:paraId="6AA8D246" w14:textId="77777777" w:rsidR="00A66E27" w:rsidRDefault="00A66E27">
            <w:pPr>
              <w:pStyle w:val="TAL"/>
              <w:rPr>
                <w:sz w:val="16"/>
              </w:rPr>
            </w:pPr>
            <w:r>
              <w:rPr>
                <w:sz w:val="16"/>
              </w:rPr>
              <w:t xml:space="preserve">Triggering criteria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97A9F5" w14:textId="77777777" w:rsidR="00A66E27" w:rsidRDefault="00A66E27">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7A6016BC"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355185E" w14:textId="77777777" w:rsidR="00A66E27" w:rsidRDefault="00A66E27">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0294A18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0631B5"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ADA8E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36511B"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AD25DD1" w14:textId="77777777" w:rsidR="00A66E27" w:rsidRDefault="00A66E27">
            <w:pPr>
              <w:pStyle w:val="TAL"/>
              <w:rPr>
                <w:sz w:val="16"/>
              </w:rPr>
            </w:pPr>
            <w:r>
              <w:rPr>
                <w:sz w:val="16"/>
              </w:rPr>
              <w:t>agreed</w:t>
            </w:r>
          </w:p>
        </w:tc>
      </w:tr>
      <w:tr w:rsidR="00A66E27" w14:paraId="711490A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2D1A0EB" w14:textId="77777777" w:rsidR="00A66E27" w:rsidRDefault="00A66E27">
            <w:pPr>
              <w:pStyle w:val="TAL"/>
              <w:rPr>
                <w:sz w:val="16"/>
              </w:rPr>
            </w:pPr>
            <w:r>
              <w:rPr>
                <w:sz w:val="16"/>
              </w:rPr>
              <w:t>C3-234669</w:t>
            </w:r>
          </w:p>
        </w:tc>
        <w:tc>
          <w:tcPr>
            <w:tcW w:w="0" w:type="auto"/>
            <w:tcBorders>
              <w:top w:val="single" w:sz="4" w:space="0" w:color="auto"/>
              <w:left w:val="single" w:sz="4" w:space="0" w:color="auto"/>
              <w:bottom w:val="single" w:sz="4" w:space="0" w:color="auto"/>
              <w:right w:val="single" w:sz="4" w:space="0" w:color="auto"/>
            </w:tcBorders>
            <w:hideMark/>
          </w:tcPr>
          <w:p w14:paraId="2F17370E" w14:textId="77777777" w:rsidR="00A66E27" w:rsidRDefault="00A66E27">
            <w:pPr>
              <w:pStyle w:val="TAL"/>
              <w:rPr>
                <w:sz w:val="16"/>
              </w:rPr>
            </w:pPr>
            <w:r>
              <w:rPr>
                <w:sz w:val="16"/>
              </w:rPr>
              <w:t xml:space="preserve">Improvement of the </w:t>
            </w:r>
            <w:proofErr w:type="spellStart"/>
            <w:r>
              <w:rPr>
                <w:sz w:val="16"/>
              </w:rPr>
              <w:t>Delete_TSC_Stream</w:t>
            </w:r>
            <w:proofErr w:type="spellEnd"/>
            <w:r>
              <w:rPr>
                <w:sz w:val="16"/>
              </w:rPr>
              <w:t xml:space="preserve"> service operation for the time synchronization capabilities</w:t>
            </w:r>
          </w:p>
        </w:tc>
        <w:tc>
          <w:tcPr>
            <w:tcW w:w="0" w:type="auto"/>
            <w:tcBorders>
              <w:top w:val="single" w:sz="4" w:space="0" w:color="auto"/>
              <w:left w:val="single" w:sz="4" w:space="0" w:color="auto"/>
              <w:bottom w:val="single" w:sz="4" w:space="0" w:color="auto"/>
              <w:right w:val="single" w:sz="4" w:space="0" w:color="auto"/>
            </w:tcBorders>
            <w:hideMark/>
          </w:tcPr>
          <w:p w14:paraId="28A7EC3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1D51BE" w14:textId="77777777" w:rsidR="00A66E27" w:rsidRDefault="00A66E27">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D5D178" w14:textId="77777777" w:rsidR="00A66E27" w:rsidRDefault="00A66E27">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hideMark/>
          </w:tcPr>
          <w:p w14:paraId="3DD1D49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D48EC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76227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13FABA" w14:textId="77777777" w:rsidR="00A66E27" w:rsidRDefault="00A66E27">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2869BD2" w14:textId="77777777" w:rsidR="00A66E27" w:rsidRDefault="00A66E27">
            <w:pPr>
              <w:pStyle w:val="TAL"/>
              <w:rPr>
                <w:sz w:val="16"/>
              </w:rPr>
            </w:pPr>
            <w:r>
              <w:rPr>
                <w:sz w:val="16"/>
              </w:rPr>
              <w:t>agreed</w:t>
            </w:r>
          </w:p>
        </w:tc>
      </w:tr>
      <w:tr w:rsidR="00A66E27" w14:paraId="41FFFB0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CFDDD1D" w14:textId="77777777" w:rsidR="00A66E27" w:rsidRDefault="00A66E27">
            <w:pPr>
              <w:pStyle w:val="TAL"/>
              <w:rPr>
                <w:sz w:val="16"/>
              </w:rPr>
            </w:pPr>
            <w:r>
              <w:rPr>
                <w:sz w:val="16"/>
              </w:rPr>
              <w:t>C3-234671</w:t>
            </w:r>
          </w:p>
        </w:tc>
        <w:tc>
          <w:tcPr>
            <w:tcW w:w="0" w:type="auto"/>
            <w:tcBorders>
              <w:top w:val="single" w:sz="4" w:space="0" w:color="auto"/>
              <w:left w:val="single" w:sz="4" w:space="0" w:color="auto"/>
              <w:bottom w:val="single" w:sz="4" w:space="0" w:color="auto"/>
              <w:right w:val="single" w:sz="4" w:space="0" w:color="auto"/>
            </w:tcBorders>
            <w:hideMark/>
          </w:tcPr>
          <w:p w14:paraId="72186CFC"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2E19FC61"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F3E064"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7F43D49" w14:textId="77777777" w:rsidR="00A66E27" w:rsidRDefault="00A66E27">
            <w:pPr>
              <w:pStyle w:val="TAL"/>
              <w:rPr>
                <w:sz w:val="16"/>
              </w:rPr>
            </w:pPr>
            <w:r>
              <w:rPr>
                <w:sz w:val="16"/>
              </w:rPr>
              <w:t>563</w:t>
            </w:r>
          </w:p>
        </w:tc>
        <w:tc>
          <w:tcPr>
            <w:tcW w:w="0" w:type="auto"/>
            <w:tcBorders>
              <w:top w:val="single" w:sz="4" w:space="0" w:color="auto"/>
              <w:left w:val="single" w:sz="4" w:space="0" w:color="auto"/>
              <w:bottom w:val="single" w:sz="4" w:space="0" w:color="auto"/>
              <w:right w:val="single" w:sz="4" w:space="0" w:color="auto"/>
            </w:tcBorders>
          </w:tcPr>
          <w:p w14:paraId="1FDFF502"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C71F3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06A5B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FC0E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C6962CD" w14:textId="77777777" w:rsidR="00A66E27" w:rsidRDefault="00A66E27">
            <w:pPr>
              <w:pStyle w:val="TAL"/>
              <w:rPr>
                <w:sz w:val="16"/>
              </w:rPr>
            </w:pPr>
            <w:r>
              <w:rPr>
                <w:sz w:val="16"/>
              </w:rPr>
              <w:t>withdrawn</w:t>
            </w:r>
          </w:p>
        </w:tc>
      </w:tr>
      <w:tr w:rsidR="00A66E27" w14:paraId="24E6D95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44D5FD5" w14:textId="77777777" w:rsidR="00A66E27" w:rsidRDefault="00A66E27">
            <w:pPr>
              <w:pStyle w:val="TAL"/>
              <w:rPr>
                <w:sz w:val="16"/>
              </w:rPr>
            </w:pPr>
            <w:r>
              <w:rPr>
                <w:sz w:val="16"/>
              </w:rPr>
              <w:t>C3-234672</w:t>
            </w:r>
          </w:p>
        </w:tc>
        <w:tc>
          <w:tcPr>
            <w:tcW w:w="0" w:type="auto"/>
            <w:tcBorders>
              <w:top w:val="single" w:sz="4" w:space="0" w:color="auto"/>
              <w:left w:val="single" w:sz="4" w:space="0" w:color="auto"/>
              <w:bottom w:val="single" w:sz="4" w:space="0" w:color="auto"/>
              <w:right w:val="single" w:sz="4" w:space="0" w:color="auto"/>
            </w:tcBorders>
            <w:hideMark/>
          </w:tcPr>
          <w:p w14:paraId="77623BA0"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0E9673B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31B5D"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9D825E" w14:textId="77777777" w:rsidR="00A66E27" w:rsidRDefault="00A66E27">
            <w:pPr>
              <w:pStyle w:val="TAL"/>
              <w:rPr>
                <w:sz w:val="16"/>
              </w:rPr>
            </w:pPr>
            <w:r>
              <w:rPr>
                <w:sz w:val="16"/>
              </w:rPr>
              <w:t>1157</w:t>
            </w:r>
          </w:p>
        </w:tc>
        <w:tc>
          <w:tcPr>
            <w:tcW w:w="0" w:type="auto"/>
            <w:tcBorders>
              <w:top w:val="single" w:sz="4" w:space="0" w:color="auto"/>
              <w:left w:val="single" w:sz="4" w:space="0" w:color="auto"/>
              <w:bottom w:val="single" w:sz="4" w:space="0" w:color="auto"/>
              <w:right w:val="single" w:sz="4" w:space="0" w:color="auto"/>
            </w:tcBorders>
          </w:tcPr>
          <w:p w14:paraId="089F4A36"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EEA90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D80A6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12D69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FC0721E" w14:textId="77777777" w:rsidR="00A66E27" w:rsidRDefault="00A66E27">
            <w:pPr>
              <w:pStyle w:val="TAL"/>
              <w:rPr>
                <w:sz w:val="16"/>
              </w:rPr>
            </w:pPr>
            <w:r>
              <w:rPr>
                <w:sz w:val="16"/>
              </w:rPr>
              <w:t>withdrawn</w:t>
            </w:r>
          </w:p>
        </w:tc>
      </w:tr>
      <w:tr w:rsidR="00A66E27" w14:paraId="4BE89D7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72DB747" w14:textId="77777777" w:rsidR="00A66E27" w:rsidRDefault="00A66E27">
            <w:pPr>
              <w:pStyle w:val="TAL"/>
              <w:rPr>
                <w:sz w:val="16"/>
              </w:rPr>
            </w:pPr>
            <w:r>
              <w:rPr>
                <w:sz w:val="16"/>
              </w:rPr>
              <w:t>C3-234673</w:t>
            </w:r>
          </w:p>
        </w:tc>
        <w:tc>
          <w:tcPr>
            <w:tcW w:w="0" w:type="auto"/>
            <w:tcBorders>
              <w:top w:val="single" w:sz="4" w:space="0" w:color="auto"/>
              <w:left w:val="single" w:sz="4" w:space="0" w:color="auto"/>
              <w:bottom w:val="single" w:sz="4" w:space="0" w:color="auto"/>
              <w:right w:val="single" w:sz="4" w:space="0" w:color="auto"/>
            </w:tcBorders>
            <w:hideMark/>
          </w:tcPr>
          <w:p w14:paraId="3FDCE740" w14:textId="77777777" w:rsidR="00A66E27" w:rsidRDefault="00A66E27">
            <w:pPr>
              <w:pStyle w:val="TAL"/>
              <w:rPr>
                <w:sz w:val="16"/>
              </w:rPr>
            </w:pPr>
            <w:r>
              <w:rPr>
                <w:sz w:val="16"/>
              </w:rPr>
              <w:t>Protocol description - End of burst indication update</w:t>
            </w:r>
          </w:p>
        </w:tc>
        <w:tc>
          <w:tcPr>
            <w:tcW w:w="0" w:type="auto"/>
            <w:tcBorders>
              <w:top w:val="single" w:sz="4" w:space="0" w:color="auto"/>
              <w:left w:val="single" w:sz="4" w:space="0" w:color="auto"/>
              <w:bottom w:val="single" w:sz="4" w:space="0" w:color="auto"/>
              <w:right w:val="single" w:sz="4" w:space="0" w:color="auto"/>
            </w:tcBorders>
            <w:hideMark/>
          </w:tcPr>
          <w:p w14:paraId="18A04E88"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F1676F"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019F7B9" w14:textId="77777777" w:rsidR="00A66E27" w:rsidRDefault="00A66E27">
            <w:pPr>
              <w:pStyle w:val="TAL"/>
              <w:rPr>
                <w:sz w:val="16"/>
              </w:rPr>
            </w:pPr>
            <w:r>
              <w:rPr>
                <w:sz w:val="16"/>
              </w:rPr>
              <w:t>773</w:t>
            </w:r>
          </w:p>
        </w:tc>
        <w:tc>
          <w:tcPr>
            <w:tcW w:w="0" w:type="auto"/>
            <w:tcBorders>
              <w:top w:val="single" w:sz="4" w:space="0" w:color="auto"/>
              <w:left w:val="single" w:sz="4" w:space="0" w:color="auto"/>
              <w:bottom w:val="single" w:sz="4" w:space="0" w:color="auto"/>
              <w:right w:val="single" w:sz="4" w:space="0" w:color="auto"/>
            </w:tcBorders>
          </w:tcPr>
          <w:p w14:paraId="3F414B59"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478B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C6CC3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95DA8A"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3ED9137" w14:textId="77777777" w:rsidR="00A66E27" w:rsidRDefault="00A66E27">
            <w:pPr>
              <w:pStyle w:val="TAL"/>
              <w:rPr>
                <w:sz w:val="16"/>
              </w:rPr>
            </w:pPr>
            <w:r>
              <w:rPr>
                <w:sz w:val="16"/>
              </w:rPr>
              <w:t>withdrawn</w:t>
            </w:r>
          </w:p>
        </w:tc>
      </w:tr>
      <w:tr w:rsidR="00A66E27" w14:paraId="3C3B185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5EE61DC" w14:textId="77777777" w:rsidR="00A66E27" w:rsidRDefault="00A66E27">
            <w:pPr>
              <w:pStyle w:val="TAL"/>
              <w:rPr>
                <w:sz w:val="16"/>
              </w:rPr>
            </w:pPr>
            <w:r>
              <w:rPr>
                <w:sz w:val="16"/>
              </w:rPr>
              <w:lastRenderedPageBreak/>
              <w:t>C3-234674</w:t>
            </w:r>
          </w:p>
        </w:tc>
        <w:tc>
          <w:tcPr>
            <w:tcW w:w="0" w:type="auto"/>
            <w:tcBorders>
              <w:top w:val="single" w:sz="4" w:space="0" w:color="auto"/>
              <w:left w:val="single" w:sz="4" w:space="0" w:color="auto"/>
              <w:bottom w:val="single" w:sz="4" w:space="0" w:color="auto"/>
              <w:right w:val="single" w:sz="4" w:space="0" w:color="auto"/>
            </w:tcBorders>
            <w:hideMark/>
          </w:tcPr>
          <w:p w14:paraId="152CF729"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7912A93F"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F3CF6B"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692DB0" w14:textId="77777777" w:rsidR="00A66E27" w:rsidRDefault="00A66E27">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tcPr>
          <w:p w14:paraId="650A8F67"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2C53C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97190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8785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1E58A3" w14:textId="77777777" w:rsidR="00A66E27" w:rsidRDefault="00A66E27">
            <w:pPr>
              <w:pStyle w:val="TAL"/>
              <w:rPr>
                <w:sz w:val="16"/>
              </w:rPr>
            </w:pPr>
            <w:r>
              <w:rPr>
                <w:sz w:val="16"/>
              </w:rPr>
              <w:t>withdrawn</w:t>
            </w:r>
          </w:p>
        </w:tc>
      </w:tr>
      <w:tr w:rsidR="00A66E27" w14:paraId="2882747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20B09F" w14:textId="77777777" w:rsidR="00A66E27" w:rsidRDefault="00A66E27">
            <w:pPr>
              <w:pStyle w:val="TAL"/>
              <w:rPr>
                <w:sz w:val="16"/>
              </w:rPr>
            </w:pPr>
            <w:r>
              <w:rPr>
                <w:sz w:val="16"/>
              </w:rPr>
              <w:t>C3-234676</w:t>
            </w:r>
          </w:p>
        </w:tc>
        <w:tc>
          <w:tcPr>
            <w:tcW w:w="0" w:type="auto"/>
            <w:tcBorders>
              <w:top w:val="single" w:sz="4" w:space="0" w:color="auto"/>
              <w:left w:val="single" w:sz="4" w:space="0" w:color="auto"/>
              <w:bottom w:val="single" w:sz="4" w:space="0" w:color="auto"/>
              <w:right w:val="single" w:sz="4" w:space="0" w:color="auto"/>
            </w:tcBorders>
            <w:hideMark/>
          </w:tcPr>
          <w:p w14:paraId="7B248B64" w14:textId="77777777" w:rsidR="00A66E27" w:rsidRDefault="00A66E27">
            <w:pPr>
              <w:pStyle w:val="TAL"/>
              <w:rPr>
                <w:sz w:val="16"/>
              </w:rPr>
            </w:pPr>
            <w:r>
              <w:rPr>
                <w:sz w:val="16"/>
              </w:rPr>
              <w:t>Support of the storage of user consent</w:t>
            </w:r>
          </w:p>
        </w:tc>
        <w:tc>
          <w:tcPr>
            <w:tcW w:w="0" w:type="auto"/>
            <w:tcBorders>
              <w:top w:val="single" w:sz="4" w:space="0" w:color="auto"/>
              <w:left w:val="single" w:sz="4" w:space="0" w:color="auto"/>
              <w:bottom w:val="single" w:sz="4" w:space="0" w:color="auto"/>
              <w:right w:val="single" w:sz="4" w:space="0" w:color="auto"/>
            </w:tcBorders>
            <w:hideMark/>
          </w:tcPr>
          <w:p w14:paraId="44046E0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FE796E"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5855E35" w14:textId="77777777" w:rsidR="00A66E27" w:rsidRDefault="00A66E27">
            <w:pPr>
              <w:pStyle w:val="TAL"/>
              <w:rPr>
                <w:sz w:val="16"/>
              </w:rPr>
            </w:pPr>
            <w:r>
              <w:rPr>
                <w:sz w:val="16"/>
              </w:rPr>
              <w:t>70</w:t>
            </w:r>
          </w:p>
        </w:tc>
        <w:tc>
          <w:tcPr>
            <w:tcW w:w="0" w:type="auto"/>
            <w:tcBorders>
              <w:top w:val="single" w:sz="4" w:space="0" w:color="auto"/>
              <w:left w:val="single" w:sz="4" w:space="0" w:color="auto"/>
              <w:bottom w:val="single" w:sz="4" w:space="0" w:color="auto"/>
              <w:right w:val="single" w:sz="4" w:space="0" w:color="auto"/>
            </w:tcBorders>
          </w:tcPr>
          <w:p w14:paraId="787BEACC" w14:textId="77777777" w:rsidR="00A66E27" w:rsidRDefault="00A66E27">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EB824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F0D20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71FC7"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4AF413" w14:textId="77777777" w:rsidR="00A66E27" w:rsidRDefault="00A66E27">
            <w:pPr>
              <w:pStyle w:val="TAL"/>
              <w:rPr>
                <w:sz w:val="16"/>
              </w:rPr>
            </w:pPr>
            <w:r>
              <w:rPr>
                <w:sz w:val="16"/>
              </w:rPr>
              <w:t>withdrawn</w:t>
            </w:r>
          </w:p>
        </w:tc>
      </w:tr>
      <w:tr w:rsidR="00A66E27" w14:paraId="317234A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BBB55B" w14:textId="77777777" w:rsidR="00A66E27" w:rsidRDefault="00A66E27">
            <w:pPr>
              <w:pStyle w:val="TAL"/>
              <w:rPr>
                <w:sz w:val="16"/>
              </w:rPr>
            </w:pPr>
            <w:r>
              <w:rPr>
                <w:sz w:val="16"/>
              </w:rPr>
              <w:t>C3-234677</w:t>
            </w:r>
          </w:p>
        </w:tc>
        <w:tc>
          <w:tcPr>
            <w:tcW w:w="0" w:type="auto"/>
            <w:tcBorders>
              <w:top w:val="single" w:sz="4" w:space="0" w:color="auto"/>
              <w:left w:val="single" w:sz="4" w:space="0" w:color="auto"/>
              <w:bottom w:val="single" w:sz="4" w:space="0" w:color="auto"/>
              <w:right w:val="single" w:sz="4" w:space="0" w:color="auto"/>
            </w:tcBorders>
            <w:hideMark/>
          </w:tcPr>
          <w:p w14:paraId="4F2924A5" w14:textId="77777777" w:rsidR="00A66E27" w:rsidRDefault="00A66E27">
            <w:pPr>
              <w:pStyle w:val="TAL"/>
              <w:rPr>
                <w:sz w:val="16"/>
              </w:rPr>
            </w:pPr>
            <w:r>
              <w:rPr>
                <w:sz w:val="16"/>
              </w:rPr>
              <w:t>Subscription to QoS monitoring for multiple flows</w:t>
            </w:r>
          </w:p>
        </w:tc>
        <w:tc>
          <w:tcPr>
            <w:tcW w:w="0" w:type="auto"/>
            <w:tcBorders>
              <w:top w:val="single" w:sz="4" w:space="0" w:color="auto"/>
              <w:left w:val="single" w:sz="4" w:space="0" w:color="auto"/>
              <w:bottom w:val="single" w:sz="4" w:space="0" w:color="auto"/>
              <w:right w:val="single" w:sz="4" w:space="0" w:color="auto"/>
            </w:tcBorders>
            <w:hideMark/>
          </w:tcPr>
          <w:p w14:paraId="786FBDCE" w14:textId="77777777" w:rsidR="00A66E27" w:rsidRDefault="00A66E27">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1D18F4E"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738CC3" w14:textId="77777777" w:rsidR="00A66E27" w:rsidRDefault="00A66E27">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5EEBDE3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B7F7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98698C"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15E865"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6811793" w14:textId="77777777" w:rsidR="00A66E27" w:rsidRDefault="00A66E27">
            <w:pPr>
              <w:pStyle w:val="TAL"/>
              <w:rPr>
                <w:sz w:val="16"/>
              </w:rPr>
            </w:pPr>
            <w:r>
              <w:rPr>
                <w:sz w:val="16"/>
              </w:rPr>
              <w:t>withdrawn</w:t>
            </w:r>
          </w:p>
        </w:tc>
      </w:tr>
      <w:tr w:rsidR="00A66E27" w14:paraId="72B03D7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55B9543" w14:textId="77777777" w:rsidR="00A66E27" w:rsidRDefault="00A66E27">
            <w:pPr>
              <w:pStyle w:val="TAL"/>
              <w:rPr>
                <w:sz w:val="16"/>
              </w:rPr>
            </w:pPr>
            <w:r>
              <w:rPr>
                <w:sz w:val="16"/>
              </w:rPr>
              <w:t>C3-234678</w:t>
            </w:r>
          </w:p>
        </w:tc>
        <w:tc>
          <w:tcPr>
            <w:tcW w:w="0" w:type="auto"/>
            <w:tcBorders>
              <w:top w:val="single" w:sz="4" w:space="0" w:color="auto"/>
              <w:left w:val="single" w:sz="4" w:space="0" w:color="auto"/>
              <w:bottom w:val="single" w:sz="4" w:space="0" w:color="auto"/>
              <w:right w:val="single" w:sz="4" w:space="0" w:color="auto"/>
            </w:tcBorders>
            <w:hideMark/>
          </w:tcPr>
          <w:p w14:paraId="2579D899" w14:textId="77777777" w:rsidR="00A66E27" w:rsidRDefault="00A66E27">
            <w:pPr>
              <w:pStyle w:val="TAL"/>
              <w:rPr>
                <w:sz w:val="16"/>
              </w:rPr>
            </w:pPr>
            <w:r>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hideMark/>
          </w:tcPr>
          <w:p w14:paraId="4E773455" w14:textId="77777777" w:rsidR="00A66E27" w:rsidRDefault="00A66E27">
            <w:pPr>
              <w:pStyle w:val="TAL"/>
              <w:rPr>
                <w:sz w:val="16"/>
              </w:rPr>
            </w:pPr>
            <w:r>
              <w:rPr>
                <w:sz w:val="16"/>
              </w:rPr>
              <w:t>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4E1F770C"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26DCDB" w14:textId="77777777" w:rsidR="00A66E27" w:rsidRDefault="00A66E27">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75F37AB2"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8B7074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E4DE9"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FC2CE"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181268A" w14:textId="77777777" w:rsidR="00A66E27" w:rsidRDefault="00A66E27">
            <w:pPr>
              <w:pStyle w:val="TAL"/>
              <w:rPr>
                <w:sz w:val="16"/>
              </w:rPr>
            </w:pPr>
            <w:r>
              <w:rPr>
                <w:sz w:val="16"/>
              </w:rPr>
              <w:t>postponed</w:t>
            </w:r>
          </w:p>
        </w:tc>
      </w:tr>
      <w:tr w:rsidR="00A66E27" w14:paraId="1ADC12C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E330D6A" w14:textId="77777777" w:rsidR="00A66E27" w:rsidRDefault="00A66E27">
            <w:pPr>
              <w:pStyle w:val="TAL"/>
              <w:rPr>
                <w:sz w:val="16"/>
              </w:rPr>
            </w:pPr>
            <w:r>
              <w:rPr>
                <w:sz w:val="16"/>
              </w:rPr>
              <w:t>C3-234680</w:t>
            </w:r>
          </w:p>
        </w:tc>
        <w:tc>
          <w:tcPr>
            <w:tcW w:w="0" w:type="auto"/>
            <w:tcBorders>
              <w:top w:val="single" w:sz="4" w:space="0" w:color="auto"/>
              <w:left w:val="single" w:sz="4" w:space="0" w:color="auto"/>
              <w:bottom w:val="single" w:sz="4" w:space="0" w:color="auto"/>
              <w:right w:val="single" w:sz="4" w:space="0" w:color="auto"/>
            </w:tcBorders>
            <w:hideMark/>
          </w:tcPr>
          <w:p w14:paraId="3796A035" w14:textId="77777777" w:rsidR="00A66E27" w:rsidRDefault="00A66E27">
            <w:pPr>
              <w:pStyle w:val="TAL"/>
              <w:rPr>
                <w:sz w:val="16"/>
              </w:rPr>
            </w:pPr>
            <w:r>
              <w:rPr>
                <w:sz w:val="16"/>
              </w:rPr>
              <w:t>Support of the storage of user consent</w:t>
            </w:r>
          </w:p>
        </w:tc>
        <w:tc>
          <w:tcPr>
            <w:tcW w:w="0" w:type="auto"/>
            <w:tcBorders>
              <w:top w:val="single" w:sz="4" w:space="0" w:color="auto"/>
              <w:left w:val="single" w:sz="4" w:space="0" w:color="auto"/>
              <w:bottom w:val="single" w:sz="4" w:space="0" w:color="auto"/>
              <w:right w:val="single" w:sz="4" w:space="0" w:color="auto"/>
            </w:tcBorders>
            <w:hideMark/>
          </w:tcPr>
          <w:p w14:paraId="288CDF1B"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57DE15" w14:textId="77777777" w:rsidR="00A66E27" w:rsidRDefault="00A66E27">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8EFAC37" w14:textId="77777777" w:rsidR="00A66E27" w:rsidRDefault="00A66E27">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hideMark/>
          </w:tcPr>
          <w:p w14:paraId="0DAE72A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704A4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DD693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96506" w14:textId="77777777" w:rsidR="00A66E27" w:rsidRDefault="00A66E27">
            <w:pPr>
              <w:pStyle w:val="TAL"/>
              <w:rPr>
                <w:sz w:val="16"/>
              </w:rPr>
            </w:pP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458A6C" w14:textId="77777777" w:rsidR="00A66E27" w:rsidRDefault="00A66E27">
            <w:pPr>
              <w:pStyle w:val="TAL"/>
              <w:rPr>
                <w:sz w:val="16"/>
              </w:rPr>
            </w:pPr>
            <w:r>
              <w:rPr>
                <w:sz w:val="16"/>
              </w:rPr>
              <w:t>agreed</w:t>
            </w:r>
          </w:p>
        </w:tc>
      </w:tr>
      <w:tr w:rsidR="00A66E27" w14:paraId="09FD818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7C9F37B" w14:textId="77777777" w:rsidR="00A66E27" w:rsidRDefault="00A66E27">
            <w:pPr>
              <w:pStyle w:val="TAL"/>
              <w:rPr>
                <w:sz w:val="16"/>
              </w:rPr>
            </w:pPr>
            <w:r>
              <w:rPr>
                <w:sz w:val="16"/>
              </w:rPr>
              <w:t>C3-234681</w:t>
            </w:r>
          </w:p>
        </w:tc>
        <w:tc>
          <w:tcPr>
            <w:tcW w:w="0" w:type="auto"/>
            <w:tcBorders>
              <w:top w:val="single" w:sz="4" w:space="0" w:color="auto"/>
              <w:left w:val="single" w:sz="4" w:space="0" w:color="auto"/>
              <w:bottom w:val="single" w:sz="4" w:space="0" w:color="auto"/>
              <w:right w:val="single" w:sz="4" w:space="0" w:color="auto"/>
            </w:tcBorders>
            <w:hideMark/>
          </w:tcPr>
          <w:p w14:paraId="698E6137" w14:textId="77777777" w:rsidR="00A66E27" w:rsidRDefault="00A66E27">
            <w:pPr>
              <w:pStyle w:val="TAL"/>
              <w:rPr>
                <w:sz w:val="16"/>
              </w:rPr>
            </w:pPr>
            <w:r>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hideMark/>
          </w:tcPr>
          <w:p w14:paraId="16346947" w14:textId="77777777" w:rsidR="00A66E27" w:rsidRDefault="00A66E27">
            <w:pPr>
              <w:pStyle w:val="TAL"/>
              <w:rPr>
                <w:sz w:val="16"/>
              </w:rPr>
            </w:pPr>
            <w:r>
              <w:rPr>
                <w:sz w:val="16"/>
              </w:rPr>
              <w:t>Ericsson, China Mobile, Huawei</w:t>
            </w:r>
          </w:p>
        </w:tc>
        <w:tc>
          <w:tcPr>
            <w:tcW w:w="0" w:type="auto"/>
            <w:tcBorders>
              <w:top w:val="single" w:sz="4" w:space="0" w:color="auto"/>
              <w:left w:val="single" w:sz="4" w:space="0" w:color="auto"/>
              <w:bottom w:val="single" w:sz="4" w:space="0" w:color="auto"/>
              <w:right w:val="single" w:sz="4" w:space="0" w:color="auto"/>
            </w:tcBorders>
            <w:hideMark/>
          </w:tcPr>
          <w:p w14:paraId="73B78AA7"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34F1BE8" w14:textId="77777777" w:rsidR="00A66E27" w:rsidRDefault="00A66E27">
            <w:pPr>
              <w:pStyle w:val="TAL"/>
              <w:rPr>
                <w:sz w:val="16"/>
              </w:rPr>
            </w:pPr>
            <w:r>
              <w:rPr>
                <w:sz w:val="16"/>
              </w:rPr>
              <w:t>770</w:t>
            </w:r>
          </w:p>
        </w:tc>
        <w:tc>
          <w:tcPr>
            <w:tcW w:w="0" w:type="auto"/>
            <w:tcBorders>
              <w:top w:val="single" w:sz="4" w:space="0" w:color="auto"/>
              <w:left w:val="single" w:sz="4" w:space="0" w:color="auto"/>
              <w:bottom w:val="single" w:sz="4" w:space="0" w:color="auto"/>
              <w:right w:val="single" w:sz="4" w:space="0" w:color="auto"/>
            </w:tcBorders>
            <w:hideMark/>
          </w:tcPr>
          <w:p w14:paraId="6CEE7B3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F977A0"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6EE0CE"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B33B12"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2EDDB28" w14:textId="77777777" w:rsidR="00A66E27" w:rsidRDefault="00A66E27">
            <w:pPr>
              <w:pStyle w:val="TAL"/>
              <w:rPr>
                <w:sz w:val="16"/>
              </w:rPr>
            </w:pPr>
            <w:r>
              <w:rPr>
                <w:sz w:val="16"/>
              </w:rPr>
              <w:t>postponed</w:t>
            </w:r>
          </w:p>
        </w:tc>
      </w:tr>
      <w:tr w:rsidR="00A66E27" w14:paraId="3D6DFCC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5EAC0C" w14:textId="77777777" w:rsidR="00A66E27" w:rsidRDefault="00A66E27">
            <w:pPr>
              <w:pStyle w:val="TAL"/>
              <w:rPr>
                <w:sz w:val="16"/>
              </w:rPr>
            </w:pPr>
            <w:r>
              <w:rPr>
                <w:sz w:val="16"/>
              </w:rPr>
              <w:t>C3-234682</w:t>
            </w:r>
          </w:p>
        </w:tc>
        <w:tc>
          <w:tcPr>
            <w:tcW w:w="0" w:type="auto"/>
            <w:tcBorders>
              <w:top w:val="single" w:sz="4" w:space="0" w:color="auto"/>
              <w:left w:val="single" w:sz="4" w:space="0" w:color="auto"/>
              <w:bottom w:val="single" w:sz="4" w:space="0" w:color="auto"/>
              <w:right w:val="single" w:sz="4" w:space="0" w:color="auto"/>
            </w:tcBorders>
            <w:hideMark/>
          </w:tcPr>
          <w:p w14:paraId="13FB354F" w14:textId="77777777" w:rsidR="00A66E27" w:rsidRDefault="00A66E27">
            <w:pPr>
              <w:pStyle w:val="TAL"/>
              <w:rPr>
                <w:sz w:val="16"/>
              </w:rPr>
            </w:pPr>
            <w:r>
              <w:rPr>
                <w:sz w:val="16"/>
              </w:rPr>
              <w:t>Correction to clock quality information</w:t>
            </w:r>
          </w:p>
        </w:tc>
        <w:tc>
          <w:tcPr>
            <w:tcW w:w="0" w:type="auto"/>
            <w:tcBorders>
              <w:top w:val="single" w:sz="4" w:space="0" w:color="auto"/>
              <w:left w:val="single" w:sz="4" w:space="0" w:color="auto"/>
              <w:bottom w:val="single" w:sz="4" w:space="0" w:color="auto"/>
              <w:right w:val="single" w:sz="4" w:space="0" w:color="auto"/>
            </w:tcBorders>
            <w:hideMark/>
          </w:tcPr>
          <w:p w14:paraId="2738CF39"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728809" w14:textId="77777777" w:rsidR="00A66E27" w:rsidRDefault="00A66E27">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9D9A24D" w14:textId="77777777" w:rsidR="00A66E27" w:rsidRDefault="00A66E27">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hideMark/>
          </w:tcPr>
          <w:p w14:paraId="3D34466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7EB75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4D369D"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4F7FC" w14:textId="77777777" w:rsidR="00A66E27" w:rsidRDefault="00A66E27">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91A34F2" w14:textId="77777777" w:rsidR="00A66E27" w:rsidRDefault="00A66E27">
            <w:pPr>
              <w:pStyle w:val="TAL"/>
              <w:rPr>
                <w:sz w:val="16"/>
              </w:rPr>
            </w:pPr>
            <w:r>
              <w:rPr>
                <w:sz w:val="16"/>
              </w:rPr>
              <w:t>agreed</w:t>
            </w:r>
          </w:p>
        </w:tc>
      </w:tr>
      <w:tr w:rsidR="00A66E27" w14:paraId="6D983A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F886352" w14:textId="77777777" w:rsidR="00A66E27" w:rsidRDefault="00A66E27">
            <w:pPr>
              <w:pStyle w:val="TAL"/>
              <w:rPr>
                <w:sz w:val="16"/>
              </w:rPr>
            </w:pPr>
            <w:r>
              <w:rPr>
                <w:sz w:val="16"/>
              </w:rPr>
              <w:t>C3-234683</w:t>
            </w:r>
          </w:p>
        </w:tc>
        <w:tc>
          <w:tcPr>
            <w:tcW w:w="0" w:type="auto"/>
            <w:tcBorders>
              <w:top w:val="single" w:sz="4" w:space="0" w:color="auto"/>
              <w:left w:val="single" w:sz="4" w:space="0" w:color="auto"/>
              <w:bottom w:val="single" w:sz="4" w:space="0" w:color="auto"/>
              <w:right w:val="single" w:sz="4" w:space="0" w:color="auto"/>
            </w:tcBorders>
            <w:hideMark/>
          </w:tcPr>
          <w:p w14:paraId="6E571D9F" w14:textId="77777777" w:rsidR="00A66E27" w:rsidRDefault="00A66E27">
            <w:pPr>
              <w:pStyle w:val="TAL"/>
              <w:rPr>
                <w:sz w:val="16"/>
              </w:rPr>
            </w:pPr>
            <w:r>
              <w:rPr>
                <w:sz w:val="16"/>
              </w:rPr>
              <w:t>Subscription to notification of changes of AF Requested QoS</w:t>
            </w:r>
          </w:p>
        </w:tc>
        <w:tc>
          <w:tcPr>
            <w:tcW w:w="0" w:type="auto"/>
            <w:tcBorders>
              <w:top w:val="single" w:sz="4" w:space="0" w:color="auto"/>
              <w:left w:val="single" w:sz="4" w:space="0" w:color="auto"/>
              <w:bottom w:val="single" w:sz="4" w:space="0" w:color="auto"/>
              <w:right w:val="single" w:sz="4" w:space="0" w:color="auto"/>
            </w:tcBorders>
            <w:hideMark/>
          </w:tcPr>
          <w:p w14:paraId="1F185EF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00DE10"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D53D09A" w14:textId="77777777" w:rsidR="00A66E27" w:rsidRDefault="00A66E27">
            <w:pPr>
              <w:pStyle w:val="TAL"/>
              <w:rPr>
                <w:sz w:val="16"/>
              </w:rPr>
            </w:pPr>
            <w:r>
              <w:rPr>
                <w:sz w:val="16"/>
              </w:rPr>
              <w:t>461</w:t>
            </w:r>
          </w:p>
        </w:tc>
        <w:tc>
          <w:tcPr>
            <w:tcW w:w="0" w:type="auto"/>
            <w:tcBorders>
              <w:top w:val="single" w:sz="4" w:space="0" w:color="auto"/>
              <w:left w:val="single" w:sz="4" w:space="0" w:color="auto"/>
              <w:bottom w:val="single" w:sz="4" w:space="0" w:color="auto"/>
              <w:right w:val="single" w:sz="4" w:space="0" w:color="auto"/>
            </w:tcBorders>
            <w:hideMark/>
          </w:tcPr>
          <w:p w14:paraId="63764DAE"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EECB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1C26E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0C965A"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6F0C3E6" w14:textId="77777777" w:rsidR="00A66E27" w:rsidRDefault="00A66E27">
            <w:pPr>
              <w:pStyle w:val="TAL"/>
              <w:rPr>
                <w:sz w:val="16"/>
              </w:rPr>
            </w:pPr>
            <w:r>
              <w:rPr>
                <w:sz w:val="16"/>
              </w:rPr>
              <w:t>agreed</w:t>
            </w:r>
          </w:p>
        </w:tc>
      </w:tr>
      <w:tr w:rsidR="00A66E27" w14:paraId="215B479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3FBBDB8" w14:textId="77777777" w:rsidR="00A66E27" w:rsidRDefault="00A66E27">
            <w:pPr>
              <w:pStyle w:val="TAL"/>
              <w:rPr>
                <w:sz w:val="16"/>
              </w:rPr>
            </w:pPr>
            <w:r>
              <w:rPr>
                <w:sz w:val="16"/>
              </w:rPr>
              <w:t>C3-234684</w:t>
            </w:r>
          </w:p>
        </w:tc>
        <w:tc>
          <w:tcPr>
            <w:tcW w:w="0" w:type="auto"/>
            <w:tcBorders>
              <w:top w:val="single" w:sz="4" w:space="0" w:color="auto"/>
              <w:left w:val="single" w:sz="4" w:space="0" w:color="auto"/>
              <w:bottom w:val="single" w:sz="4" w:space="0" w:color="auto"/>
              <w:right w:val="single" w:sz="4" w:space="0" w:color="auto"/>
            </w:tcBorders>
            <w:hideMark/>
          </w:tcPr>
          <w:p w14:paraId="6BA9DD56"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6E9D0D7F"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1BB8A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487875B"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hideMark/>
          </w:tcPr>
          <w:p w14:paraId="4E6079B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2B0CA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1E12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765CC6"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ED1CABC" w14:textId="77777777" w:rsidR="00A66E27" w:rsidRDefault="00A66E27">
            <w:pPr>
              <w:pStyle w:val="TAL"/>
              <w:rPr>
                <w:sz w:val="16"/>
              </w:rPr>
            </w:pPr>
            <w:r>
              <w:rPr>
                <w:sz w:val="16"/>
              </w:rPr>
              <w:t>withdrawn</w:t>
            </w:r>
          </w:p>
        </w:tc>
      </w:tr>
      <w:tr w:rsidR="00A66E27" w14:paraId="64BE478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5D75084" w14:textId="77777777" w:rsidR="00A66E27" w:rsidRDefault="00A66E27">
            <w:pPr>
              <w:pStyle w:val="TAL"/>
              <w:rPr>
                <w:sz w:val="16"/>
              </w:rPr>
            </w:pPr>
            <w:r>
              <w:rPr>
                <w:sz w:val="16"/>
              </w:rPr>
              <w:t>C3-234685</w:t>
            </w:r>
          </w:p>
        </w:tc>
        <w:tc>
          <w:tcPr>
            <w:tcW w:w="0" w:type="auto"/>
            <w:tcBorders>
              <w:top w:val="single" w:sz="4" w:space="0" w:color="auto"/>
              <w:left w:val="single" w:sz="4" w:space="0" w:color="auto"/>
              <w:bottom w:val="single" w:sz="4" w:space="0" w:color="auto"/>
              <w:right w:val="single" w:sz="4" w:space="0" w:color="auto"/>
            </w:tcBorders>
            <w:hideMark/>
          </w:tcPr>
          <w:p w14:paraId="7038A2CE"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47CAA448"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0D4A47"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CE763C1"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hideMark/>
          </w:tcPr>
          <w:p w14:paraId="63EAB46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17FD0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3E4EB"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81D540"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9DED5D6" w14:textId="77777777" w:rsidR="00A66E27" w:rsidRDefault="00A66E27">
            <w:pPr>
              <w:pStyle w:val="TAL"/>
              <w:rPr>
                <w:sz w:val="16"/>
              </w:rPr>
            </w:pPr>
            <w:r>
              <w:rPr>
                <w:sz w:val="16"/>
              </w:rPr>
              <w:t>revised</w:t>
            </w:r>
          </w:p>
        </w:tc>
      </w:tr>
      <w:tr w:rsidR="00A66E27" w14:paraId="4D84B76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CC2A76" w14:textId="77777777" w:rsidR="00A66E27" w:rsidRDefault="00A66E27">
            <w:pPr>
              <w:pStyle w:val="TAL"/>
              <w:rPr>
                <w:sz w:val="16"/>
              </w:rPr>
            </w:pPr>
            <w:r>
              <w:rPr>
                <w:sz w:val="16"/>
              </w:rPr>
              <w:t>C3-234686</w:t>
            </w:r>
          </w:p>
        </w:tc>
        <w:tc>
          <w:tcPr>
            <w:tcW w:w="0" w:type="auto"/>
            <w:tcBorders>
              <w:top w:val="single" w:sz="4" w:space="0" w:color="auto"/>
              <w:left w:val="single" w:sz="4" w:space="0" w:color="auto"/>
              <w:bottom w:val="single" w:sz="4" w:space="0" w:color="auto"/>
              <w:right w:val="single" w:sz="4" w:space="0" w:color="auto"/>
            </w:tcBorders>
            <w:hideMark/>
          </w:tcPr>
          <w:p w14:paraId="1D85F831"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378F2513"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8E295D"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DD597FF" w14:textId="77777777" w:rsidR="00A66E27" w:rsidRDefault="00A66E27">
            <w:pPr>
              <w:pStyle w:val="TAL"/>
              <w:rPr>
                <w:sz w:val="16"/>
              </w:rPr>
            </w:pPr>
            <w:r>
              <w:rPr>
                <w:sz w:val="16"/>
              </w:rPr>
              <w:t>755</w:t>
            </w:r>
          </w:p>
        </w:tc>
        <w:tc>
          <w:tcPr>
            <w:tcW w:w="0" w:type="auto"/>
            <w:tcBorders>
              <w:top w:val="single" w:sz="4" w:space="0" w:color="auto"/>
              <w:left w:val="single" w:sz="4" w:space="0" w:color="auto"/>
              <w:bottom w:val="single" w:sz="4" w:space="0" w:color="auto"/>
              <w:right w:val="single" w:sz="4" w:space="0" w:color="auto"/>
            </w:tcBorders>
            <w:hideMark/>
          </w:tcPr>
          <w:p w14:paraId="7634E8D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D5DD8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00791"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4F0DC1"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ECF9B47" w14:textId="77777777" w:rsidR="00A66E27" w:rsidRDefault="00A66E27">
            <w:pPr>
              <w:pStyle w:val="TAL"/>
              <w:rPr>
                <w:sz w:val="16"/>
              </w:rPr>
            </w:pPr>
            <w:r>
              <w:rPr>
                <w:sz w:val="16"/>
              </w:rPr>
              <w:t>agreed</w:t>
            </w:r>
          </w:p>
        </w:tc>
      </w:tr>
      <w:tr w:rsidR="00A66E27" w14:paraId="4F28FEC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7DB91F" w14:textId="77777777" w:rsidR="00A66E27" w:rsidRDefault="00A66E27">
            <w:pPr>
              <w:pStyle w:val="TAL"/>
              <w:rPr>
                <w:sz w:val="16"/>
              </w:rPr>
            </w:pPr>
            <w:r>
              <w:rPr>
                <w:sz w:val="16"/>
              </w:rPr>
              <w:t>C3-234687</w:t>
            </w:r>
          </w:p>
        </w:tc>
        <w:tc>
          <w:tcPr>
            <w:tcW w:w="0" w:type="auto"/>
            <w:tcBorders>
              <w:top w:val="single" w:sz="4" w:space="0" w:color="auto"/>
              <w:left w:val="single" w:sz="4" w:space="0" w:color="auto"/>
              <w:bottom w:val="single" w:sz="4" w:space="0" w:color="auto"/>
              <w:right w:val="single" w:sz="4" w:space="0" w:color="auto"/>
            </w:tcBorders>
            <w:hideMark/>
          </w:tcPr>
          <w:p w14:paraId="2D33C303" w14:textId="77777777" w:rsidR="00A66E27" w:rsidRDefault="00A66E27">
            <w:pPr>
              <w:pStyle w:val="TAL"/>
              <w:rPr>
                <w:sz w:val="16"/>
              </w:rPr>
            </w:pPr>
            <w:r>
              <w:rPr>
                <w:sz w:val="16"/>
              </w:rPr>
              <w:t>Support of subscription to flow level events</w:t>
            </w:r>
          </w:p>
        </w:tc>
        <w:tc>
          <w:tcPr>
            <w:tcW w:w="0" w:type="auto"/>
            <w:tcBorders>
              <w:top w:val="single" w:sz="4" w:space="0" w:color="auto"/>
              <w:left w:val="single" w:sz="4" w:space="0" w:color="auto"/>
              <w:bottom w:val="single" w:sz="4" w:space="0" w:color="auto"/>
              <w:right w:val="single" w:sz="4" w:space="0" w:color="auto"/>
            </w:tcBorders>
            <w:hideMark/>
          </w:tcPr>
          <w:p w14:paraId="35CD2188" w14:textId="77777777" w:rsidR="00A66E27" w:rsidRDefault="00A66E27">
            <w:pPr>
              <w:pStyle w:val="TAL"/>
              <w:rPr>
                <w:sz w:val="16"/>
              </w:rPr>
            </w:pPr>
            <w:r>
              <w:rPr>
                <w:sz w:val="16"/>
              </w:rPr>
              <w:t>China Mobile, 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8C3746"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3313C3E" w14:textId="77777777" w:rsidR="00A66E27" w:rsidRDefault="00A66E27">
            <w:pPr>
              <w:pStyle w:val="TAL"/>
              <w:rPr>
                <w:sz w:val="16"/>
              </w:rPr>
            </w:pPr>
            <w:r>
              <w:rPr>
                <w:sz w:val="16"/>
              </w:rPr>
              <w:t>551</w:t>
            </w:r>
          </w:p>
        </w:tc>
        <w:tc>
          <w:tcPr>
            <w:tcW w:w="0" w:type="auto"/>
            <w:tcBorders>
              <w:top w:val="single" w:sz="4" w:space="0" w:color="auto"/>
              <w:left w:val="single" w:sz="4" w:space="0" w:color="auto"/>
              <w:bottom w:val="single" w:sz="4" w:space="0" w:color="auto"/>
              <w:right w:val="single" w:sz="4" w:space="0" w:color="auto"/>
            </w:tcBorders>
            <w:hideMark/>
          </w:tcPr>
          <w:p w14:paraId="02E0D8C4"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E87A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A4A357"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1AFC8B"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85710B6" w14:textId="77777777" w:rsidR="00A66E27" w:rsidRDefault="00A66E27">
            <w:pPr>
              <w:pStyle w:val="TAL"/>
              <w:rPr>
                <w:sz w:val="16"/>
              </w:rPr>
            </w:pPr>
            <w:r>
              <w:rPr>
                <w:sz w:val="16"/>
              </w:rPr>
              <w:t>agreed</w:t>
            </w:r>
          </w:p>
        </w:tc>
      </w:tr>
      <w:tr w:rsidR="00A66E27" w14:paraId="72758F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2C2122B" w14:textId="77777777" w:rsidR="00A66E27" w:rsidRDefault="00A66E27">
            <w:pPr>
              <w:pStyle w:val="TAL"/>
              <w:rPr>
                <w:sz w:val="16"/>
              </w:rPr>
            </w:pPr>
            <w:r>
              <w:rPr>
                <w:sz w:val="16"/>
              </w:rPr>
              <w:t>C3-234688</w:t>
            </w:r>
          </w:p>
        </w:tc>
        <w:tc>
          <w:tcPr>
            <w:tcW w:w="0" w:type="auto"/>
            <w:tcBorders>
              <w:top w:val="single" w:sz="4" w:space="0" w:color="auto"/>
              <w:left w:val="single" w:sz="4" w:space="0" w:color="auto"/>
              <w:bottom w:val="single" w:sz="4" w:space="0" w:color="auto"/>
              <w:right w:val="single" w:sz="4" w:space="0" w:color="auto"/>
            </w:tcBorders>
            <w:hideMark/>
          </w:tcPr>
          <w:p w14:paraId="1A3FF695" w14:textId="77777777" w:rsidR="00A66E27" w:rsidRDefault="00A66E27">
            <w:pPr>
              <w:pStyle w:val="TAL"/>
              <w:rPr>
                <w:sz w:val="16"/>
              </w:rPr>
            </w:pPr>
            <w:r>
              <w:rPr>
                <w:sz w:val="16"/>
              </w:rPr>
              <w:t>HTTP RFC uplifting</w:t>
            </w:r>
          </w:p>
        </w:tc>
        <w:tc>
          <w:tcPr>
            <w:tcW w:w="0" w:type="auto"/>
            <w:tcBorders>
              <w:top w:val="single" w:sz="4" w:space="0" w:color="auto"/>
              <w:left w:val="single" w:sz="4" w:space="0" w:color="auto"/>
              <w:bottom w:val="single" w:sz="4" w:space="0" w:color="auto"/>
              <w:right w:val="single" w:sz="4" w:space="0" w:color="auto"/>
            </w:tcBorders>
            <w:hideMark/>
          </w:tcPr>
          <w:p w14:paraId="22E3687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2AF812"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07B7A6B" w14:textId="77777777" w:rsidR="00A66E27" w:rsidRDefault="00A66E27">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2C143756"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9B9744"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06C7F2"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316A40" w14:textId="77777777" w:rsidR="00A66E27" w:rsidRDefault="00A66E27">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7C60333" w14:textId="77777777" w:rsidR="00A66E27" w:rsidRDefault="00A66E27">
            <w:pPr>
              <w:pStyle w:val="TAL"/>
              <w:rPr>
                <w:sz w:val="16"/>
              </w:rPr>
            </w:pPr>
            <w:r>
              <w:rPr>
                <w:sz w:val="16"/>
              </w:rPr>
              <w:t>withdrawn</w:t>
            </w:r>
          </w:p>
        </w:tc>
      </w:tr>
      <w:tr w:rsidR="00A66E27" w14:paraId="2288D79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04536D" w14:textId="77777777" w:rsidR="00A66E27" w:rsidRDefault="00A66E27">
            <w:pPr>
              <w:pStyle w:val="TAL"/>
              <w:rPr>
                <w:sz w:val="16"/>
              </w:rPr>
            </w:pPr>
            <w:r>
              <w:rPr>
                <w:sz w:val="16"/>
              </w:rPr>
              <w:t>C3-234689</w:t>
            </w:r>
          </w:p>
        </w:tc>
        <w:tc>
          <w:tcPr>
            <w:tcW w:w="0" w:type="auto"/>
            <w:tcBorders>
              <w:top w:val="single" w:sz="4" w:space="0" w:color="auto"/>
              <w:left w:val="single" w:sz="4" w:space="0" w:color="auto"/>
              <w:bottom w:val="single" w:sz="4" w:space="0" w:color="auto"/>
              <w:right w:val="single" w:sz="4" w:space="0" w:color="auto"/>
            </w:tcBorders>
            <w:hideMark/>
          </w:tcPr>
          <w:p w14:paraId="78014EA4" w14:textId="77777777" w:rsidR="00A66E27" w:rsidRDefault="00A66E27">
            <w:pPr>
              <w:pStyle w:val="TAL"/>
              <w:rPr>
                <w:sz w:val="16"/>
              </w:rPr>
            </w:pPr>
            <w:r>
              <w:rPr>
                <w:sz w:val="16"/>
              </w:rPr>
              <w:t>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6532E5CF"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A71654"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1109671" w14:textId="77777777" w:rsidR="00A66E27" w:rsidRDefault="00A66E27">
            <w:pPr>
              <w:pStyle w:val="TAL"/>
              <w:rPr>
                <w:sz w:val="16"/>
              </w:rPr>
            </w:pPr>
            <w:r>
              <w:rPr>
                <w:sz w:val="16"/>
              </w:rPr>
              <w:t>460</w:t>
            </w:r>
          </w:p>
        </w:tc>
        <w:tc>
          <w:tcPr>
            <w:tcW w:w="0" w:type="auto"/>
            <w:tcBorders>
              <w:top w:val="single" w:sz="4" w:space="0" w:color="auto"/>
              <w:left w:val="single" w:sz="4" w:space="0" w:color="auto"/>
              <w:bottom w:val="single" w:sz="4" w:space="0" w:color="auto"/>
              <w:right w:val="single" w:sz="4" w:space="0" w:color="auto"/>
            </w:tcBorders>
            <w:hideMark/>
          </w:tcPr>
          <w:p w14:paraId="546845B1"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66C9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BFEB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BFBACF"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26E74EF" w14:textId="77777777" w:rsidR="00A66E27" w:rsidRDefault="00A66E27">
            <w:pPr>
              <w:pStyle w:val="TAL"/>
              <w:rPr>
                <w:sz w:val="16"/>
              </w:rPr>
            </w:pPr>
            <w:r>
              <w:rPr>
                <w:sz w:val="16"/>
              </w:rPr>
              <w:t>agreed</w:t>
            </w:r>
          </w:p>
        </w:tc>
      </w:tr>
      <w:tr w:rsidR="00A66E27" w14:paraId="30DF3CA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6C33209" w14:textId="77777777" w:rsidR="00A66E27" w:rsidRDefault="00A66E27">
            <w:pPr>
              <w:pStyle w:val="TAL"/>
              <w:rPr>
                <w:sz w:val="16"/>
              </w:rPr>
            </w:pPr>
            <w:r>
              <w:rPr>
                <w:sz w:val="16"/>
              </w:rPr>
              <w:t>C3-234690</w:t>
            </w:r>
          </w:p>
        </w:tc>
        <w:tc>
          <w:tcPr>
            <w:tcW w:w="0" w:type="auto"/>
            <w:tcBorders>
              <w:top w:val="single" w:sz="4" w:space="0" w:color="auto"/>
              <w:left w:val="single" w:sz="4" w:space="0" w:color="auto"/>
              <w:bottom w:val="single" w:sz="4" w:space="0" w:color="auto"/>
              <w:right w:val="single" w:sz="4" w:space="0" w:color="auto"/>
            </w:tcBorders>
            <w:hideMark/>
          </w:tcPr>
          <w:p w14:paraId="39638B57" w14:textId="77777777" w:rsidR="00A66E27" w:rsidRDefault="00A66E27">
            <w:pPr>
              <w:pStyle w:val="TAL"/>
              <w:rPr>
                <w:sz w:val="16"/>
              </w:rPr>
            </w:pPr>
            <w:r>
              <w:rPr>
                <w:sz w:val="16"/>
              </w:rPr>
              <w:t>Correction on the target service area</w:t>
            </w:r>
          </w:p>
        </w:tc>
        <w:tc>
          <w:tcPr>
            <w:tcW w:w="0" w:type="auto"/>
            <w:tcBorders>
              <w:top w:val="single" w:sz="4" w:space="0" w:color="auto"/>
              <w:left w:val="single" w:sz="4" w:space="0" w:color="auto"/>
              <w:bottom w:val="single" w:sz="4" w:space="0" w:color="auto"/>
              <w:right w:val="single" w:sz="4" w:space="0" w:color="auto"/>
            </w:tcBorders>
            <w:hideMark/>
          </w:tcPr>
          <w:p w14:paraId="3AE55D0D"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F8A67" w14:textId="77777777" w:rsidR="00A66E27" w:rsidRDefault="00A66E27">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6DD3A42" w14:textId="77777777" w:rsidR="00A66E27" w:rsidRDefault="00A66E27">
            <w:pPr>
              <w:pStyle w:val="TAL"/>
              <w:rPr>
                <w:sz w:val="16"/>
              </w:rPr>
            </w:pPr>
            <w:r>
              <w:rPr>
                <w:sz w:val="16"/>
              </w:rPr>
              <w:t>42</w:t>
            </w:r>
          </w:p>
        </w:tc>
        <w:tc>
          <w:tcPr>
            <w:tcW w:w="0" w:type="auto"/>
            <w:tcBorders>
              <w:top w:val="single" w:sz="4" w:space="0" w:color="auto"/>
              <w:left w:val="single" w:sz="4" w:space="0" w:color="auto"/>
              <w:bottom w:val="single" w:sz="4" w:space="0" w:color="auto"/>
              <w:right w:val="single" w:sz="4" w:space="0" w:color="auto"/>
            </w:tcBorders>
            <w:hideMark/>
          </w:tcPr>
          <w:p w14:paraId="4010A93A"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38F93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BCFF47"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A3A42" w14:textId="77777777" w:rsidR="00A66E27" w:rsidRDefault="00A66E27">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56B9CC4B" w14:textId="77777777" w:rsidR="00A66E27" w:rsidRDefault="00A66E27">
            <w:pPr>
              <w:pStyle w:val="TAL"/>
              <w:rPr>
                <w:sz w:val="16"/>
              </w:rPr>
            </w:pPr>
            <w:r>
              <w:rPr>
                <w:sz w:val="16"/>
              </w:rPr>
              <w:t>agreed</w:t>
            </w:r>
          </w:p>
        </w:tc>
      </w:tr>
      <w:tr w:rsidR="00A66E27" w14:paraId="0E5604E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F27941B" w14:textId="77777777" w:rsidR="00A66E27" w:rsidRDefault="00A66E27">
            <w:pPr>
              <w:pStyle w:val="TAL"/>
              <w:rPr>
                <w:sz w:val="16"/>
              </w:rPr>
            </w:pPr>
            <w:r>
              <w:rPr>
                <w:sz w:val="16"/>
              </w:rPr>
              <w:t>C3-234691</w:t>
            </w:r>
          </w:p>
        </w:tc>
        <w:tc>
          <w:tcPr>
            <w:tcW w:w="0" w:type="auto"/>
            <w:tcBorders>
              <w:top w:val="single" w:sz="4" w:space="0" w:color="auto"/>
              <w:left w:val="single" w:sz="4" w:space="0" w:color="auto"/>
              <w:bottom w:val="single" w:sz="4" w:space="0" w:color="auto"/>
              <w:right w:val="single" w:sz="4" w:space="0" w:color="auto"/>
            </w:tcBorders>
            <w:hideMark/>
          </w:tcPr>
          <w:p w14:paraId="2C69D927" w14:textId="77777777" w:rsidR="00A66E27" w:rsidRDefault="00A66E27">
            <w:pPr>
              <w:pStyle w:val="TAL"/>
              <w:rPr>
                <w:sz w:val="16"/>
              </w:rPr>
            </w:pPr>
            <w:r>
              <w:rPr>
                <w:sz w:val="16"/>
              </w:rPr>
              <w:t>Supporting data collection for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73BC850E"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496CC3"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5DE4649" w14:textId="77777777" w:rsidR="00A66E27" w:rsidRDefault="00A66E27">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hideMark/>
          </w:tcPr>
          <w:p w14:paraId="6B3B495D"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7A75E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095E1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6C0714" w14:textId="77777777" w:rsidR="00A66E27" w:rsidRDefault="00A66E27">
            <w:pPr>
              <w:pStyle w:val="TAL"/>
              <w:rPr>
                <w:sz w:val="16"/>
              </w:rPr>
            </w:pPr>
            <w:r>
              <w:rPr>
                <w:sz w:val="16"/>
              </w:rPr>
              <w:t xml:space="preserve">eNA_Ph3,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858DE" w14:textId="77777777" w:rsidR="00A66E27" w:rsidRDefault="00A66E27">
            <w:pPr>
              <w:pStyle w:val="TAL"/>
              <w:rPr>
                <w:sz w:val="16"/>
              </w:rPr>
            </w:pPr>
            <w:r>
              <w:rPr>
                <w:sz w:val="16"/>
              </w:rPr>
              <w:t>revised</w:t>
            </w:r>
          </w:p>
        </w:tc>
      </w:tr>
      <w:tr w:rsidR="00A66E27" w14:paraId="2F83A761"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506097A" w14:textId="77777777" w:rsidR="00A66E27" w:rsidRDefault="00A66E27">
            <w:pPr>
              <w:pStyle w:val="TAL"/>
              <w:rPr>
                <w:sz w:val="16"/>
              </w:rPr>
            </w:pPr>
            <w:r>
              <w:rPr>
                <w:sz w:val="16"/>
              </w:rPr>
              <w:t>C3-234692</w:t>
            </w:r>
          </w:p>
        </w:tc>
        <w:tc>
          <w:tcPr>
            <w:tcW w:w="0" w:type="auto"/>
            <w:tcBorders>
              <w:top w:val="single" w:sz="4" w:space="0" w:color="auto"/>
              <w:left w:val="single" w:sz="4" w:space="0" w:color="auto"/>
              <w:bottom w:val="single" w:sz="4" w:space="0" w:color="auto"/>
              <w:right w:val="single" w:sz="4" w:space="0" w:color="auto"/>
            </w:tcBorders>
            <w:hideMark/>
          </w:tcPr>
          <w:p w14:paraId="23A649B7" w14:textId="77777777" w:rsidR="00A66E27" w:rsidRDefault="00A66E27">
            <w:pPr>
              <w:pStyle w:val="TAL"/>
              <w:rPr>
                <w:sz w:val="16"/>
              </w:rPr>
            </w:pPr>
            <w:r>
              <w:rPr>
                <w:sz w:val="16"/>
              </w:rPr>
              <w:t xml:space="preserve">Event notification for AF requested QoS for a UE or group of UEs not </w:t>
            </w:r>
            <w:proofErr w:type="spellStart"/>
            <w:r>
              <w:rPr>
                <w:sz w:val="16"/>
              </w:rPr>
              <w:t>identifed</w:t>
            </w:r>
            <w:proofErr w:type="spellEnd"/>
            <w:r>
              <w:rPr>
                <w:sz w:val="16"/>
              </w:rPr>
              <w:t xml:space="preserve"> by a UE address</w:t>
            </w:r>
          </w:p>
        </w:tc>
        <w:tc>
          <w:tcPr>
            <w:tcW w:w="0" w:type="auto"/>
            <w:tcBorders>
              <w:top w:val="single" w:sz="4" w:space="0" w:color="auto"/>
              <w:left w:val="single" w:sz="4" w:space="0" w:color="auto"/>
              <w:bottom w:val="single" w:sz="4" w:space="0" w:color="auto"/>
              <w:right w:val="single" w:sz="4" w:space="0" w:color="auto"/>
            </w:tcBorders>
            <w:hideMark/>
          </w:tcPr>
          <w:p w14:paraId="3D66B464"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234209" w14:textId="77777777" w:rsidR="00A66E27" w:rsidRDefault="00A66E27">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BA927B6" w14:textId="77777777" w:rsidR="00A66E27" w:rsidRDefault="00A66E27">
            <w:pPr>
              <w:pStyle w:val="TAL"/>
              <w:rPr>
                <w:sz w:val="16"/>
              </w:rPr>
            </w:pPr>
            <w:r>
              <w:rPr>
                <w:sz w:val="16"/>
              </w:rPr>
              <w:t>560</w:t>
            </w:r>
          </w:p>
        </w:tc>
        <w:tc>
          <w:tcPr>
            <w:tcW w:w="0" w:type="auto"/>
            <w:tcBorders>
              <w:top w:val="single" w:sz="4" w:space="0" w:color="auto"/>
              <w:left w:val="single" w:sz="4" w:space="0" w:color="auto"/>
              <w:bottom w:val="single" w:sz="4" w:space="0" w:color="auto"/>
              <w:right w:val="single" w:sz="4" w:space="0" w:color="auto"/>
            </w:tcBorders>
            <w:hideMark/>
          </w:tcPr>
          <w:p w14:paraId="53656628"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40CDBE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C2E4A"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68A7EB" w14:textId="77777777" w:rsidR="00A66E27" w:rsidRDefault="00A66E27">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34FED6D0" w14:textId="77777777" w:rsidR="00A66E27" w:rsidRDefault="00A66E27">
            <w:pPr>
              <w:pStyle w:val="TAL"/>
              <w:rPr>
                <w:sz w:val="16"/>
              </w:rPr>
            </w:pPr>
            <w:r>
              <w:rPr>
                <w:sz w:val="16"/>
              </w:rPr>
              <w:t>agreed</w:t>
            </w:r>
          </w:p>
        </w:tc>
      </w:tr>
      <w:tr w:rsidR="00A66E27" w14:paraId="1302637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8B90875" w14:textId="77777777" w:rsidR="00A66E27" w:rsidRDefault="00A66E27">
            <w:pPr>
              <w:pStyle w:val="TAL"/>
              <w:rPr>
                <w:sz w:val="16"/>
              </w:rPr>
            </w:pPr>
            <w:r>
              <w:rPr>
                <w:sz w:val="16"/>
              </w:rPr>
              <w:t>C3-234693</w:t>
            </w:r>
          </w:p>
        </w:tc>
        <w:tc>
          <w:tcPr>
            <w:tcW w:w="0" w:type="auto"/>
            <w:tcBorders>
              <w:top w:val="single" w:sz="4" w:space="0" w:color="auto"/>
              <w:left w:val="single" w:sz="4" w:space="0" w:color="auto"/>
              <w:bottom w:val="single" w:sz="4" w:space="0" w:color="auto"/>
              <w:right w:val="single" w:sz="4" w:space="0" w:color="auto"/>
            </w:tcBorders>
            <w:hideMark/>
          </w:tcPr>
          <w:p w14:paraId="1D8650A4" w14:textId="77777777" w:rsidR="00A66E27" w:rsidRDefault="00A66E27">
            <w:pPr>
              <w:pStyle w:val="TAL"/>
              <w:rPr>
                <w:sz w:val="16"/>
              </w:rPr>
            </w:pPr>
            <w:r>
              <w:rPr>
                <w:sz w:val="16"/>
              </w:rPr>
              <w:t>Supporting data collection for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44D058C7" w14:textId="77777777" w:rsidR="00A66E27" w:rsidRDefault="00A66E27">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EAA2C9" w14:textId="77777777" w:rsidR="00A66E27" w:rsidRDefault="00A66E27">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F73C05A" w14:textId="77777777" w:rsidR="00A66E27" w:rsidRDefault="00A66E27">
            <w:pPr>
              <w:pStyle w:val="TAL"/>
              <w:rPr>
                <w:sz w:val="16"/>
              </w:rPr>
            </w:pPr>
            <w:r>
              <w:rPr>
                <w:sz w:val="16"/>
              </w:rPr>
              <w:t>232</w:t>
            </w:r>
          </w:p>
        </w:tc>
        <w:tc>
          <w:tcPr>
            <w:tcW w:w="0" w:type="auto"/>
            <w:tcBorders>
              <w:top w:val="single" w:sz="4" w:space="0" w:color="auto"/>
              <w:left w:val="single" w:sz="4" w:space="0" w:color="auto"/>
              <w:bottom w:val="single" w:sz="4" w:space="0" w:color="auto"/>
              <w:right w:val="single" w:sz="4" w:space="0" w:color="auto"/>
            </w:tcBorders>
            <w:hideMark/>
          </w:tcPr>
          <w:p w14:paraId="26A7138A"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2A55C9D"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DED7D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0A2C3E" w14:textId="77777777" w:rsidR="00A66E27" w:rsidRDefault="00A66E27">
            <w:pPr>
              <w:pStyle w:val="TAL"/>
              <w:rPr>
                <w:sz w:val="16"/>
              </w:rPr>
            </w:pPr>
            <w:r>
              <w:rPr>
                <w:sz w:val="16"/>
              </w:rPr>
              <w:t xml:space="preserve">eNA_Ph3,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500CA8" w14:textId="77777777" w:rsidR="00A66E27" w:rsidRDefault="00A66E27">
            <w:pPr>
              <w:pStyle w:val="TAL"/>
              <w:rPr>
                <w:sz w:val="16"/>
              </w:rPr>
            </w:pPr>
            <w:r>
              <w:rPr>
                <w:sz w:val="16"/>
              </w:rPr>
              <w:t>agreed</w:t>
            </w:r>
          </w:p>
        </w:tc>
      </w:tr>
      <w:tr w:rsidR="00A66E27" w14:paraId="45F6451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DAED5A6" w14:textId="77777777" w:rsidR="00A66E27" w:rsidRDefault="00A66E27">
            <w:pPr>
              <w:pStyle w:val="TAL"/>
              <w:rPr>
                <w:sz w:val="16"/>
              </w:rPr>
            </w:pPr>
            <w:r>
              <w:rPr>
                <w:sz w:val="16"/>
              </w:rPr>
              <w:t>C3-234694</w:t>
            </w:r>
          </w:p>
        </w:tc>
        <w:tc>
          <w:tcPr>
            <w:tcW w:w="0" w:type="auto"/>
            <w:tcBorders>
              <w:top w:val="single" w:sz="4" w:space="0" w:color="auto"/>
              <w:left w:val="single" w:sz="4" w:space="0" w:color="auto"/>
              <w:bottom w:val="single" w:sz="4" w:space="0" w:color="auto"/>
              <w:right w:val="single" w:sz="4" w:space="0" w:color="auto"/>
            </w:tcBorders>
            <w:hideMark/>
          </w:tcPr>
          <w:p w14:paraId="17472017"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1EA6E395"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57AB6" w14:textId="77777777" w:rsidR="00A66E27" w:rsidRDefault="00A66E27">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CF158B4" w14:textId="77777777" w:rsidR="00A66E27" w:rsidRDefault="00A66E27">
            <w:pPr>
              <w:pStyle w:val="TAL"/>
              <w:rPr>
                <w:sz w:val="16"/>
              </w:rPr>
            </w:pPr>
            <w:r>
              <w:rPr>
                <w:sz w:val="16"/>
              </w:rPr>
              <w:t>1149</w:t>
            </w:r>
          </w:p>
        </w:tc>
        <w:tc>
          <w:tcPr>
            <w:tcW w:w="0" w:type="auto"/>
            <w:tcBorders>
              <w:top w:val="single" w:sz="4" w:space="0" w:color="auto"/>
              <w:left w:val="single" w:sz="4" w:space="0" w:color="auto"/>
              <w:bottom w:val="single" w:sz="4" w:space="0" w:color="auto"/>
              <w:right w:val="single" w:sz="4" w:space="0" w:color="auto"/>
            </w:tcBorders>
            <w:hideMark/>
          </w:tcPr>
          <w:p w14:paraId="61E4E142"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A2821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5490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B0675F"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37A4D5A" w14:textId="77777777" w:rsidR="00A66E27" w:rsidRDefault="00A66E27">
            <w:pPr>
              <w:pStyle w:val="TAL"/>
              <w:rPr>
                <w:sz w:val="16"/>
              </w:rPr>
            </w:pPr>
            <w:r>
              <w:rPr>
                <w:sz w:val="16"/>
              </w:rPr>
              <w:t>agreed</w:t>
            </w:r>
          </w:p>
        </w:tc>
      </w:tr>
      <w:tr w:rsidR="00A66E27" w14:paraId="75F7060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C67E6C" w14:textId="77777777" w:rsidR="00A66E27" w:rsidRDefault="00A66E27">
            <w:pPr>
              <w:pStyle w:val="TAL"/>
              <w:rPr>
                <w:sz w:val="16"/>
              </w:rPr>
            </w:pPr>
            <w:r>
              <w:rPr>
                <w:sz w:val="16"/>
              </w:rPr>
              <w:t>C3-234695</w:t>
            </w:r>
          </w:p>
        </w:tc>
        <w:tc>
          <w:tcPr>
            <w:tcW w:w="0" w:type="auto"/>
            <w:tcBorders>
              <w:top w:val="single" w:sz="4" w:space="0" w:color="auto"/>
              <w:left w:val="single" w:sz="4" w:space="0" w:color="auto"/>
              <w:bottom w:val="single" w:sz="4" w:space="0" w:color="auto"/>
              <w:right w:val="single" w:sz="4" w:space="0" w:color="auto"/>
            </w:tcBorders>
            <w:hideMark/>
          </w:tcPr>
          <w:p w14:paraId="40ECA5A3" w14:textId="77777777" w:rsidR="00A66E27" w:rsidRDefault="00A66E27">
            <w:pPr>
              <w:pStyle w:val="TAL"/>
              <w:rPr>
                <w:sz w:val="16"/>
              </w:rPr>
            </w:pPr>
            <w:r>
              <w:rPr>
                <w:sz w:val="16"/>
              </w:rPr>
              <w:t>Protocol description - End of burst indication update</w:t>
            </w:r>
          </w:p>
        </w:tc>
        <w:tc>
          <w:tcPr>
            <w:tcW w:w="0" w:type="auto"/>
            <w:tcBorders>
              <w:top w:val="single" w:sz="4" w:space="0" w:color="auto"/>
              <w:left w:val="single" w:sz="4" w:space="0" w:color="auto"/>
              <w:bottom w:val="single" w:sz="4" w:space="0" w:color="auto"/>
              <w:right w:val="single" w:sz="4" w:space="0" w:color="auto"/>
            </w:tcBorders>
            <w:hideMark/>
          </w:tcPr>
          <w:p w14:paraId="519B4517"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B66C41" w14:textId="77777777" w:rsidR="00A66E27" w:rsidRDefault="00A66E27">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63DED8" w14:textId="77777777" w:rsidR="00A66E27" w:rsidRDefault="00A66E27">
            <w:pPr>
              <w:pStyle w:val="TAL"/>
              <w:rPr>
                <w:sz w:val="16"/>
              </w:rPr>
            </w:pPr>
            <w:r>
              <w:rPr>
                <w:sz w:val="16"/>
              </w:rPr>
              <w:t>764</w:t>
            </w:r>
          </w:p>
        </w:tc>
        <w:tc>
          <w:tcPr>
            <w:tcW w:w="0" w:type="auto"/>
            <w:tcBorders>
              <w:top w:val="single" w:sz="4" w:space="0" w:color="auto"/>
              <w:left w:val="single" w:sz="4" w:space="0" w:color="auto"/>
              <w:bottom w:val="single" w:sz="4" w:space="0" w:color="auto"/>
              <w:right w:val="single" w:sz="4" w:space="0" w:color="auto"/>
            </w:tcBorders>
            <w:hideMark/>
          </w:tcPr>
          <w:p w14:paraId="4B68C728"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D165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3E9BB0"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E77C7D"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9FA12D" w14:textId="77777777" w:rsidR="00A66E27" w:rsidRDefault="00A66E27">
            <w:pPr>
              <w:pStyle w:val="TAL"/>
              <w:rPr>
                <w:sz w:val="16"/>
              </w:rPr>
            </w:pPr>
            <w:r>
              <w:rPr>
                <w:sz w:val="16"/>
              </w:rPr>
              <w:t>withdrawn</w:t>
            </w:r>
          </w:p>
        </w:tc>
      </w:tr>
      <w:tr w:rsidR="00A66E27" w14:paraId="0C9CA09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0AFFE3C" w14:textId="77777777" w:rsidR="00A66E27" w:rsidRDefault="00A66E27">
            <w:pPr>
              <w:pStyle w:val="TAL"/>
              <w:rPr>
                <w:sz w:val="16"/>
              </w:rPr>
            </w:pPr>
            <w:r>
              <w:rPr>
                <w:sz w:val="16"/>
              </w:rPr>
              <w:t>C3-234696</w:t>
            </w:r>
          </w:p>
        </w:tc>
        <w:tc>
          <w:tcPr>
            <w:tcW w:w="0" w:type="auto"/>
            <w:tcBorders>
              <w:top w:val="single" w:sz="4" w:space="0" w:color="auto"/>
              <w:left w:val="single" w:sz="4" w:space="0" w:color="auto"/>
              <w:bottom w:val="single" w:sz="4" w:space="0" w:color="auto"/>
              <w:right w:val="single" w:sz="4" w:space="0" w:color="auto"/>
            </w:tcBorders>
            <w:hideMark/>
          </w:tcPr>
          <w:p w14:paraId="1AB911A6" w14:textId="77777777" w:rsidR="00A66E27" w:rsidRDefault="00A66E27">
            <w:pPr>
              <w:pStyle w:val="TAL"/>
              <w:rPr>
                <w:sz w:val="16"/>
              </w:rPr>
            </w:pPr>
            <w:r>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hideMark/>
          </w:tcPr>
          <w:p w14:paraId="48E6DC94" w14:textId="77777777" w:rsidR="00A66E27" w:rsidRDefault="00A66E2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A8FA59"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990756" w14:textId="77777777" w:rsidR="00A66E27" w:rsidRDefault="00A66E27">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hideMark/>
          </w:tcPr>
          <w:p w14:paraId="15BB7ABC" w14:textId="77777777" w:rsidR="00A66E27" w:rsidRDefault="00A66E2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6047F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B52453"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3F3EF9" w14:textId="77777777" w:rsidR="00A66E27" w:rsidRDefault="00A66E27">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15FA07D" w14:textId="77777777" w:rsidR="00A66E27" w:rsidRDefault="00A66E27">
            <w:pPr>
              <w:pStyle w:val="TAL"/>
              <w:rPr>
                <w:sz w:val="16"/>
              </w:rPr>
            </w:pPr>
            <w:r>
              <w:rPr>
                <w:sz w:val="16"/>
              </w:rPr>
              <w:t>withdrawn</w:t>
            </w:r>
          </w:p>
        </w:tc>
      </w:tr>
      <w:tr w:rsidR="00A66E27" w14:paraId="357EAE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FC8CD9D" w14:textId="77777777" w:rsidR="00A66E27" w:rsidRDefault="00A66E27">
            <w:pPr>
              <w:pStyle w:val="TAL"/>
              <w:rPr>
                <w:sz w:val="16"/>
              </w:rPr>
            </w:pPr>
            <w:r>
              <w:rPr>
                <w:sz w:val="16"/>
              </w:rPr>
              <w:t>C3-234697</w:t>
            </w:r>
          </w:p>
        </w:tc>
        <w:tc>
          <w:tcPr>
            <w:tcW w:w="0" w:type="auto"/>
            <w:tcBorders>
              <w:top w:val="single" w:sz="4" w:space="0" w:color="auto"/>
              <w:left w:val="single" w:sz="4" w:space="0" w:color="auto"/>
              <w:bottom w:val="single" w:sz="4" w:space="0" w:color="auto"/>
              <w:right w:val="single" w:sz="4" w:space="0" w:color="auto"/>
            </w:tcBorders>
            <w:hideMark/>
          </w:tcPr>
          <w:p w14:paraId="0584F24E"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58504DF6"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BCBB5FA" w14:textId="77777777" w:rsidR="00A66E27" w:rsidRDefault="00A66E27">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11108F7" w14:textId="77777777" w:rsidR="00A66E27" w:rsidRDefault="00A66E27">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hideMark/>
          </w:tcPr>
          <w:p w14:paraId="3591E112"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743466"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0B041F"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0AA9F5A7"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3541B9B9" w14:textId="77777777" w:rsidR="00A66E27" w:rsidRDefault="00A66E27">
            <w:pPr>
              <w:pStyle w:val="TAL"/>
              <w:rPr>
                <w:sz w:val="16"/>
              </w:rPr>
            </w:pPr>
            <w:r>
              <w:rPr>
                <w:sz w:val="16"/>
              </w:rPr>
              <w:t>agreed</w:t>
            </w:r>
          </w:p>
        </w:tc>
      </w:tr>
      <w:tr w:rsidR="00A66E27" w14:paraId="3F99F19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FBF200" w14:textId="77777777" w:rsidR="00A66E27" w:rsidRDefault="00A66E27">
            <w:pPr>
              <w:pStyle w:val="TAL"/>
              <w:rPr>
                <w:sz w:val="16"/>
              </w:rPr>
            </w:pPr>
            <w:r>
              <w:rPr>
                <w:sz w:val="16"/>
              </w:rPr>
              <w:t>C3-234698</w:t>
            </w:r>
          </w:p>
        </w:tc>
        <w:tc>
          <w:tcPr>
            <w:tcW w:w="0" w:type="auto"/>
            <w:tcBorders>
              <w:top w:val="single" w:sz="4" w:space="0" w:color="auto"/>
              <w:left w:val="single" w:sz="4" w:space="0" w:color="auto"/>
              <w:bottom w:val="single" w:sz="4" w:space="0" w:color="auto"/>
              <w:right w:val="single" w:sz="4" w:space="0" w:color="auto"/>
            </w:tcBorders>
            <w:hideMark/>
          </w:tcPr>
          <w:p w14:paraId="777FD778" w14:textId="77777777" w:rsidR="00A66E27" w:rsidRDefault="00A66E27">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7E79FEE4" w14:textId="77777777" w:rsidR="00A66E27" w:rsidRDefault="00A66E2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346B0A" w14:textId="77777777" w:rsidR="00A66E27" w:rsidRDefault="00A66E27">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FB1BFF" w14:textId="77777777" w:rsidR="00A66E27" w:rsidRDefault="00A66E27">
            <w:pPr>
              <w:pStyle w:val="TAL"/>
              <w:rPr>
                <w:sz w:val="16"/>
              </w:rPr>
            </w:pPr>
            <w:r>
              <w:rPr>
                <w:sz w:val="16"/>
              </w:rPr>
              <w:t>288</w:t>
            </w:r>
          </w:p>
        </w:tc>
        <w:tc>
          <w:tcPr>
            <w:tcW w:w="0" w:type="auto"/>
            <w:tcBorders>
              <w:top w:val="single" w:sz="4" w:space="0" w:color="auto"/>
              <w:left w:val="single" w:sz="4" w:space="0" w:color="auto"/>
              <w:bottom w:val="single" w:sz="4" w:space="0" w:color="auto"/>
              <w:right w:val="single" w:sz="4" w:space="0" w:color="auto"/>
            </w:tcBorders>
            <w:hideMark/>
          </w:tcPr>
          <w:p w14:paraId="6E6DFCC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870A6E"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A7D0FD" w14:textId="77777777" w:rsidR="00A66E27" w:rsidRDefault="00A66E2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8094823" w14:textId="77777777" w:rsidR="00A66E27" w:rsidRDefault="00A66E27">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27213278" w14:textId="77777777" w:rsidR="00A66E27" w:rsidRDefault="00A66E27">
            <w:pPr>
              <w:pStyle w:val="TAL"/>
              <w:rPr>
                <w:sz w:val="16"/>
              </w:rPr>
            </w:pPr>
            <w:r>
              <w:rPr>
                <w:sz w:val="16"/>
              </w:rPr>
              <w:t>agreed</w:t>
            </w:r>
          </w:p>
        </w:tc>
      </w:tr>
      <w:tr w:rsidR="00A66E27" w14:paraId="37CB133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FD54EED" w14:textId="77777777" w:rsidR="00A66E27" w:rsidRDefault="00A66E27">
            <w:pPr>
              <w:pStyle w:val="TAL"/>
              <w:rPr>
                <w:sz w:val="16"/>
              </w:rPr>
            </w:pPr>
            <w:r>
              <w:rPr>
                <w:sz w:val="16"/>
              </w:rPr>
              <w:t>C3-234699</w:t>
            </w:r>
          </w:p>
        </w:tc>
        <w:tc>
          <w:tcPr>
            <w:tcW w:w="0" w:type="auto"/>
            <w:tcBorders>
              <w:top w:val="single" w:sz="4" w:space="0" w:color="auto"/>
              <w:left w:val="single" w:sz="4" w:space="0" w:color="auto"/>
              <w:bottom w:val="single" w:sz="4" w:space="0" w:color="auto"/>
              <w:right w:val="single" w:sz="4" w:space="0" w:color="auto"/>
            </w:tcBorders>
            <w:hideMark/>
          </w:tcPr>
          <w:p w14:paraId="05418842" w14:textId="77777777" w:rsidR="00A66E27" w:rsidRDefault="00A66E27">
            <w:pPr>
              <w:pStyle w:val="TAL"/>
              <w:rPr>
                <w:sz w:val="16"/>
              </w:rPr>
            </w:pPr>
            <w:r>
              <w:rPr>
                <w:sz w:val="16"/>
              </w:rPr>
              <w:t>Complete the definition of the ACR Selection event</w:t>
            </w:r>
          </w:p>
        </w:tc>
        <w:tc>
          <w:tcPr>
            <w:tcW w:w="0" w:type="auto"/>
            <w:tcBorders>
              <w:top w:val="single" w:sz="4" w:space="0" w:color="auto"/>
              <w:left w:val="single" w:sz="4" w:space="0" w:color="auto"/>
              <w:bottom w:val="single" w:sz="4" w:space="0" w:color="auto"/>
              <w:right w:val="single" w:sz="4" w:space="0" w:color="auto"/>
            </w:tcBorders>
            <w:hideMark/>
          </w:tcPr>
          <w:p w14:paraId="3E14FB42"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5F7DE0E"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10E9913" w14:textId="77777777" w:rsidR="00A66E27" w:rsidRDefault="00A66E27">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hideMark/>
          </w:tcPr>
          <w:p w14:paraId="38134D83"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916BBC"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DF00A4"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2831EE"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F101A3A" w14:textId="77777777" w:rsidR="00A66E27" w:rsidRDefault="00A66E27">
            <w:pPr>
              <w:pStyle w:val="TAL"/>
              <w:rPr>
                <w:sz w:val="16"/>
              </w:rPr>
            </w:pPr>
            <w:r>
              <w:rPr>
                <w:sz w:val="16"/>
              </w:rPr>
              <w:t>agreed</w:t>
            </w:r>
          </w:p>
        </w:tc>
      </w:tr>
      <w:tr w:rsidR="00A66E27" w14:paraId="5AB8AEA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AC43E1" w14:textId="77777777" w:rsidR="00A66E27" w:rsidRDefault="00A66E27">
            <w:pPr>
              <w:pStyle w:val="TAL"/>
              <w:rPr>
                <w:sz w:val="16"/>
              </w:rPr>
            </w:pPr>
            <w:r>
              <w:rPr>
                <w:sz w:val="16"/>
              </w:rPr>
              <w:t>C3-234700</w:t>
            </w:r>
          </w:p>
        </w:tc>
        <w:tc>
          <w:tcPr>
            <w:tcW w:w="0" w:type="auto"/>
            <w:tcBorders>
              <w:top w:val="single" w:sz="4" w:space="0" w:color="auto"/>
              <w:left w:val="single" w:sz="4" w:space="0" w:color="auto"/>
              <w:bottom w:val="single" w:sz="4" w:space="0" w:color="auto"/>
              <w:right w:val="single" w:sz="4" w:space="0" w:color="auto"/>
            </w:tcBorders>
            <w:hideMark/>
          </w:tcPr>
          <w:p w14:paraId="5FB4B2A1" w14:textId="77777777" w:rsidR="00A66E27" w:rsidRDefault="00A66E27">
            <w:pPr>
              <w:pStyle w:val="TAL"/>
              <w:rPr>
                <w:sz w:val="16"/>
              </w:rPr>
            </w:pPr>
            <w:r>
              <w:rPr>
                <w:sz w:val="16"/>
              </w:rPr>
              <w:t>Correction on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3235A48E"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F69BCD"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5C3D47F" w14:textId="77777777" w:rsidR="00A66E27" w:rsidRDefault="00A66E27">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24BC01DA"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9FC962"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FD8F7E"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694E9"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53B9B12" w14:textId="77777777" w:rsidR="00A66E27" w:rsidRDefault="00A66E27">
            <w:pPr>
              <w:pStyle w:val="TAL"/>
              <w:rPr>
                <w:sz w:val="16"/>
              </w:rPr>
            </w:pPr>
            <w:r>
              <w:rPr>
                <w:sz w:val="16"/>
              </w:rPr>
              <w:t>agreed</w:t>
            </w:r>
          </w:p>
        </w:tc>
      </w:tr>
      <w:tr w:rsidR="00A66E27" w14:paraId="2516A42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A10D71D" w14:textId="77777777" w:rsidR="00A66E27" w:rsidRDefault="00A66E27">
            <w:pPr>
              <w:pStyle w:val="TAL"/>
              <w:rPr>
                <w:sz w:val="16"/>
              </w:rPr>
            </w:pPr>
            <w:r>
              <w:rPr>
                <w:sz w:val="16"/>
              </w:rPr>
              <w:t>C3-234701</w:t>
            </w:r>
          </w:p>
        </w:tc>
        <w:tc>
          <w:tcPr>
            <w:tcW w:w="0" w:type="auto"/>
            <w:tcBorders>
              <w:top w:val="single" w:sz="4" w:space="0" w:color="auto"/>
              <w:left w:val="single" w:sz="4" w:space="0" w:color="auto"/>
              <w:bottom w:val="single" w:sz="4" w:space="0" w:color="auto"/>
              <w:right w:val="single" w:sz="4" w:space="0" w:color="auto"/>
            </w:tcBorders>
            <w:hideMark/>
          </w:tcPr>
          <w:p w14:paraId="7319784E" w14:textId="77777777" w:rsidR="00A66E27" w:rsidRDefault="00A66E27">
            <w:pPr>
              <w:pStyle w:val="TAL"/>
              <w:rPr>
                <w:sz w:val="16"/>
              </w:rPr>
            </w:pPr>
            <w:r>
              <w:rPr>
                <w:sz w:val="16"/>
              </w:rPr>
              <w:t>Messaging Topic Events API</w:t>
            </w:r>
          </w:p>
        </w:tc>
        <w:tc>
          <w:tcPr>
            <w:tcW w:w="0" w:type="auto"/>
            <w:tcBorders>
              <w:top w:val="single" w:sz="4" w:space="0" w:color="auto"/>
              <w:left w:val="single" w:sz="4" w:space="0" w:color="auto"/>
              <w:bottom w:val="single" w:sz="4" w:space="0" w:color="auto"/>
              <w:right w:val="single" w:sz="4" w:space="0" w:color="auto"/>
            </w:tcBorders>
            <w:hideMark/>
          </w:tcPr>
          <w:p w14:paraId="33294372" w14:textId="77777777" w:rsidR="00A66E27" w:rsidRDefault="00A66E2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0D30AC" w14:textId="77777777" w:rsidR="00A66E27" w:rsidRDefault="00A66E27">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2112289" w14:textId="77777777" w:rsidR="00A66E27" w:rsidRDefault="00A66E27">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66669265"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0B287B"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1C9D7F"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D2EE6B" w14:textId="77777777" w:rsidR="00A66E27" w:rsidRDefault="00A66E27">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211848A" w14:textId="77777777" w:rsidR="00A66E27" w:rsidRDefault="00A66E27">
            <w:pPr>
              <w:pStyle w:val="TAL"/>
              <w:rPr>
                <w:sz w:val="16"/>
              </w:rPr>
            </w:pPr>
            <w:r>
              <w:rPr>
                <w:sz w:val="16"/>
              </w:rPr>
              <w:t>agreed</w:t>
            </w:r>
          </w:p>
        </w:tc>
      </w:tr>
      <w:tr w:rsidR="00A66E27" w14:paraId="50260FFF"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0A38BE2" w14:textId="77777777" w:rsidR="00A66E27" w:rsidRDefault="00A66E27">
            <w:pPr>
              <w:pStyle w:val="TAL"/>
              <w:rPr>
                <w:sz w:val="16"/>
              </w:rPr>
            </w:pPr>
            <w:r>
              <w:rPr>
                <w:sz w:val="16"/>
              </w:rPr>
              <w:t>C3-234702</w:t>
            </w:r>
          </w:p>
        </w:tc>
        <w:tc>
          <w:tcPr>
            <w:tcW w:w="0" w:type="auto"/>
            <w:tcBorders>
              <w:top w:val="single" w:sz="4" w:space="0" w:color="auto"/>
              <w:left w:val="single" w:sz="4" w:space="0" w:color="auto"/>
              <w:bottom w:val="single" w:sz="4" w:space="0" w:color="auto"/>
              <w:right w:val="single" w:sz="4" w:space="0" w:color="auto"/>
            </w:tcBorders>
            <w:hideMark/>
          </w:tcPr>
          <w:p w14:paraId="4D3A4DA5" w14:textId="77777777" w:rsidR="00A66E27" w:rsidRDefault="00A66E27">
            <w:pPr>
              <w:pStyle w:val="TAL"/>
              <w:rPr>
                <w:sz w:val="16"/>
              </w:rPr>
            </w:pPr>
            <w:r>
              <w:rPr>
                <w:sz w:val="16"/>
              </w:rPr>
              <w:t>Support of analytics accuracy information</w:t>
            </w:r>
          </w:p>
        </w:tc>
        <w:tc>
          <w:tcPr>
            <w:tcW w:w="0" w:type="auto"/>
            <w:tcBorders>
              <w:top w:val="single" w:sz="4" w:space="0" w:color="auto"/>
              <w:left w:val="single" w:sz="4" w:space="0" w:color="auto"/>
              <w:bottom w:val="single" w:sz="4" w:space="0" w:color="auto"/>
              <w:right w:val="single" w:sz="4" w:space="0" w:color="auto"/>
            </w:tcBorders>
            <w:hideMark/>
          </w:tcPr>
          <w:p w14:paraId="50C18630" w14:textId="77777777" w:rsidR="00A66E27" w:rsidRDefault="00A66E2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B45B1B6" w14:textId="77777777" w:rsidR="00A66E27" w:rsidRDefault="00A66E27">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BF5787" w14:textId="77777777" w:rsidR="00A66E27" w:rsidRDefault="00A66E27">
            <w:pPr>
              <w:pStyle w:val="TAL"/>
              <w:rPr>
                <w:sz w:val="16"/>
              </w:rPr>
            </w:pPr>
            <w:r>
              <w:rPr>
                <w:sz w:val="16"/>
              </w:rPr>
              <w:t>1045</w:t>
            </w:r>
          </w:p>
        </w:tc>
        <w:tc>
          <w:tcPr>
            <w:tcW w:w="0" w:type="auto"/>
            <w:tcBorders>
              <w:top w:val="single" w:sz="4" w:space="0" w:color="auto"/>
              <w:left w:val="single" w:sz="4" w:space="0" w:color="auto"/>
              <w:bottom w:val="single" w:sz="4" w:space="0" w:color="auto"/>
              <w:right w:val="single" w:sz="4" w:space="0" w:color="auto"/>
            </w:tcBorders>
            <w:hideMark/>
          </w:tcPr>
          <w:p w14:paraId="668DA9A9"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B2AD81"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B72A6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E23A30"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2DF0094" w14:textId="77777777" w:rsidR="00A66E27" w:rsidRDefault="00A66E27">
            <w:pPr>
              <w:pStyle w:val="TAL"/>
              <w:rPr>
                <w:sz w:val="16"/>
              </w:rPr>
            </w:pPr>
            <w:r>
              <w:rPr>
                <w:sz w:val="16"/>
              </w:rPr>
              <w:t>agreed</w:t>
            </w:r>
          </w:p>
        </w:tc>
      </w:tr>
      <w:tr w:rsidR="00A66E27" w14:paraId="33CC110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40887F" w14:textId="77777777" w:rsidR="00A66E27" w:rsidRDefault="00A66E27">
            <w:pPr>
              <w:pStyle w:val="TAL"/>
              <w:rPr>
                <w:sz w:val="16"/>
              </w:rPr>
            </w:pPr>
            <w:r>
              <w:rPr>
                <w:sz w:val="16"/>
              </w:rPr>
              <w:t>C3-234703</w:t>
            </w:r>
          </w:p>
        </w:tc>
        <w:tc>
          <w:tcPr>
            <w:tcW w:w="0" w:type="auto"/>
            <w:tcBorders>
              <w:top w:val="single" w:sz="4" w:space="0" w:color="auto"/>
              <w:left w:val="single" w:sz="4" w:space="0" w:color="auto"/>
              <w:bottom w:val="single" w:sz="4" w:space="0" w:color="auto"/>
              <w:right w:val="single" w:sz="4" w:space="0" w:color="auto"/>
            </w:tcBorders>
            <w:hideMark/>
          </w:tcPr>
          <w:p w14:paraId="49C14854" w14:textId="77777777" w:rsidR="00A66E27" w:rsidRDefault="00A66E27">
            <w:pPr>
              <w:pStyle w:val="TAL"/>
              <w:rPr>
                <w:sz w:val="16"/>
              </w:rPr>
            </w:pPr>
            <w:r>
              <w:rPr>
                <w:sz w:val="16"/>
              </w:rPr>
              <w:t>Remove the remaining Editor's Notes on the "</w:t>
            </w:r>
            <w:proofErr w:type="spellStart"/>
            <w:r>
              <w:rPr>
                <w:sz w:val="16"/>
              </w:rPr>
              <w:t>servContPlanInd</w:t>
            </w:r>
            <w:proofErr w:type="spellEnd"/>
            <w:r>
              <w:rPr>
                <w:sz w:val="16"/>
              </w:rPr>
              <w:t>" attribute</w:t>
            </w:r>
          </w:p>
        </w:tc>
        <w:tc>
          <w:tcPr>
            <w:tcW w:w="0" w:type="auto"/>
            <w:tcBorders>
              <w:top w:val="single" w:sz="4" w:space="0" w:color="auto"/>
              <w:left w:val="single" w:sz="4" w:space="0" w:color="auto"/>
              <w:bottom w:val="single" w:sz="4" w:space="0" w:color="auto"/>
              <w:right w:val="single" w:sz="4" w:space="0" w:color="auto"/>
            </w:tcBorders>
            <w:hideMark/>
          </w:tcPr>
          <w:p w14:paraId="17009057" w14:textId="77777777" w:rsidR="00A66E27" w:rsidRDefault="00A66E27">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BAE1A92" w14:textId="77777777" w:rsidR="00A66E27" w:rsidRDefault="00A66E27">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13E1906" w14:textId="77777777" w:rsidR="00A66E27" w:rsidRDefault="00A66E27">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hideMark/>
          </w:tcPr>
          <w:p w14:paraId="3652C7AF" w14:textId="77777777" w:rsidR="00A66E27" w:rsidRDefault="00A66E2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0C34983"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E7DE42"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6889C" w14:textId="77777777" w:rsidR="00A66E27" w:rsidRDefault="00A66E27">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CF37B3F" w14:textId="77777777" w:rsidR="00A66E27" w:rsidRDefault="00A66E27">
            <w:pPr>
              <w:pStyle w:val="TAL"/>
              <w:rPr>
                <w:sz w:val="16"/>
              </w:rPr>
            </w:pPr>
            <w:r>
              <w:rPr>
                <w:sz w:val="16"/>
              </w:rPr>
              <w:t>agreed</w:t>
            </w:r>
          </w:p>
        </w:tc>
      </w:tr>
      <w:tr w:rsidR="00A66E27" w14:paraId="73AEF31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6B61E06" w14:textId="77777777" w:rsidR="00A66E27" w:rsidRDefault="00A66E27">
            <w:pPr>
              <w:pStyle w:val="TAL"/>
              <w:rPr>
                <w:sz w:val="16"/>
              </w:rPr>
            </w:pPr>
            <w:r>
              <w:rPr>
                <w:sz w:val="16"/>
              </w:rPr>
              <w:t>C3-234704</w:t>
            </w:r>
          </w:p>
        </w:tc>
        <w:tc>
          <w:tcPr>
            <w:tcW w:w="0" w:type="auto"/>
            <w:tcBorders>
              <w:top w:val="single" w:sz="4" w:space="0" w:color="auto"/>
              <w:left w:val="single" w:sz="4" w:space="0" w:color="auto"/>
              <w:bottom w:val="single" w:sz="4" w:space="0" w:color="auto"/>
              <w:right w:val="single" w:sz="4" w:space="0" w:color="auto"/>
            </w:tcBorders>
            <w:hideMark/>
          </w:tcPr>
          <w:p w14:paraId="03AA95EA" w14:textId="77777777" w:rsidR="00A66E27" w:rsidRDefault="00A66E27">
            <w:pPr>
              <w:pStyle w:val="TAL"/>
              <w:rPr>
                <w:sz w:val="16"/>
              </w:rPr>
            </w:pPr>
            <w:r>
              <w:rPr>
                <w:sz w:val="16"/>
              </w:rPr>
              <w:t>Error handling in the CAPIF layer</w:t>
            </w:r>
          </w:p>
        </w:tc>
        <w:tc>
          <w:tcPr>
            <w:tcW w:w="0" w:type="auto"/>
            <w:tcBorders>
              <w:top w:val="single" w:sz="4" w:space="0" w:color="auto"/>
              <w:left w:val="single" w:sz="4" w:space="0" w:color="auto"/>
              <w:bottom w:val="single" w:sz="4" w:space="0" w:color="auto"/>
              <w:right w:val="single" w:sz="4" w:space="0" w:color="auto"/>
            </w:tcBorders>
            <w:hideMark/>
          </w:tcPr>
          <w:p w14:paraId="4245DB4B"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AA94F" w14:textId="77777777" w:rsidR="00A66E27" w:rsidRDefault="00A66E27">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73E061B" w14:textId="77777777" w:rsidR="00A66E27" w:rsidRDefault="00A66E27">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hideMark/>
          </w:tcPr>
          <w:p w14:paraId="717CFB71"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C722BF"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8CED9B"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3FC39" w14:textId="77777777" w:rsidR="00A66E27" w:rsidRDefault="00A66E27">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36FD0EE" w14:textId="77777777" w:rsidR="00A66E27" w:rsidRDefault="00A66E27">
            <w:pPr>
              <w:pStyle w:val="TAL"/>
              <w:rPr>
                <w:sz w:val="16"/>
              </w:rPr>
            </w:pPr>
            <w:r>
              <w:rPr>
                <w:sz w:val="16"/>
              </w:rPr>
              <w:t>agreed</w:t>
            </w:r>
          </w:p>
        </w:tc>
      </w:tr>
      <w:tr w:rsidR="00A66E27" w14:paraId="53A33AA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B138F0" w14:textId="77777777" w:rsidR="00A66E27" w:rsidRDefault="00A66E27">
            <w:pPr>
              <w:pStyle w:val="TAL"/>
              <w:rPr>
                <w:sz w:val="16"/>
              </w:rPr>
            </w:pPr>
            <w:r>
              <w:rPr>
                <w:sz w:val="16"/>
              </w:rPr>
              <w:t>C3-234706</w:t>
            </w:r>
          </w:p>
        </w:tc>
        <w:tc>
          <w:tcPr>
            <w:tcW w:w="0" w:type="auto"/>
            <w:tcBorders>
              <w:top w:val="single" w:sz="4" w:space="0" w:color="auto"/>
              <w:left w:val="single" w:sz="4" w:space="0" w:color="auto"/>
              <w:bottom w:val="single" w:sz="4" w:space="0" w:color="auto"/>
              <w:right w:val="single" w:sz="4" w:space="0" w:color="auto"/>
            </w:tcBorders>
            <w:hideMark/>
          </w:tcPr>
          <w:p w14:paraId="3EE218D8" w14:textId="77777777" w:rsidR="00A66E27" w:rsidRDefault="00A66E27">
            <w:pPr>
              <w:pStyle w:val="TAL"/>
              <w:rPr>
                <w:sz w:val="16"/>
              </w:rPr>
            </w:pPr>
            <w:r>
              <w:rPr>
                <w:sz w:val="16"/>
              </w:rPr>
              <w:t>Corrections on attribute names of SM Policy Data</w:t>
            </w:r>
          </w:p>
        </w:tc>
        <w:tc>
          <w:tcPr>
            <w:tcW w:w="0" w:type="auto"/>
            <w:tcBorders>
              <w:top w:val="single" w:sz="4" w:space="0" w:color="auto"/>
              <w:left w:val="single" w:sz="4" w:space="0" w:color="auto"/>
              <w:bottom w:val="single" w:sz="4" w:space="0" w:color="auto"/>
              <w:right w:val="single" w:sz="4" w:space="0" w:color="auto"/>
            </w:tcBorders>
            <w:hideMark/>
          </w:tcPr>
          <w:p w14:paraId="02DFDF27" w14:textId="77777777" w:rsidR="00A66E27" w:rsidRDefault="00A66E2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8095FC" w14:textId="77777777" w:rsidR="00A66E27" w:rsidRDefault="00A66E27">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D06D4F2" w14:textId="77777777" w:rsidR="00A66E27" w:rsidRDefault="00A66E27">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hideMark/>
          </w:tcPr>
          <w:p w14:paraId="2A23FDB7"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1C918FE" w14:textId="77777777" w:rsidR="00A66E27" w:rsidRDefault="00A66E2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D09500" w14:textId="77777777" w:rsidR="00A66E27" w:rsidRDefault="00A66E2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0FAD8" w14:textId="77777777" w:rsidR="00A66E27" w:rsidRDefault="00A66E27">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D3DBC7" w14:textId="77777777" w:rsidR="00A66E27" w:rsidRDefault="00A66E27">
            <w:pPr>
              <w:pStyle w:val="TAL"/>
              <w:rPr>
                <w:sz w:val="16"/>
              </w:rPr>
            </w:pPr>
            <w:r>
              <w:rPr>
                <w:sz w:val="16"/>
              </w:rPr>
              <w:t>agreed</w:t>
            </w:r>
          </w:p>
        </w:tc>
      </w:tr>
      <w:tr w:rsidR="00A66E27" w14:paraId="7C365D5C"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80F19CD" w14:textId="77777777" w:rsidR="00A66E27" w:rsidRDefault="00A66E27">
            <w:pPr>
              <w:pStyle w:val="TAL"/>
              <w:rPr>
                <w:sz w:val="16"/>
              </w:rPr>
            </w:pPr>
            <w:r>
              <w:rPr>
                <w:sz w:val="16"/>
              </w:rPr>
              <w:t>C3-234707</w:t>
            </w:r>
          </w:p>
        </w:tc>
        <w:tc>
          <w:tcPr>
            <w:tcW w:w="0" w:type="auto"/>
            <w:tcBorders>
              <w:top w:val="single" w:sz="4" w:space="0" w:color="auto"/>
              <w:left w:val="single" w:sz="4" w:space="0" w:color="auto"/>
              <w:bottom w:val="single" w:sz="4" w:space="0" w:color="auto"/>
              <w:right w:val="single" w:sz="4" w:space="0" w:color="auto"/>
            </w:tcBorders>
            <w:hideMark/>
          </w:tcPr>
          <w:p w14:paraId="365D993A" w14:textId="77777777" w:rsidR="00A66E27" w:rsidRDefault="00A66E27">
            <w:pPr>
              <w:pStyle w:val="TAL"/>
              <w:rPr>
                <w:sz w:val="16"/>
              </w:rPr>
            </w:pPr>
            <w:r>
              <w:rPr>
                <w:sz w:val="16"/>
              </w:rPr>
              <w:t>Updates to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3FCC120C" w14:textId="77777777" w:rsidR="00A66E27" w:rsidRDefault="00A66E2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DD373F" w14:textId="77777777" w:rsidR="00A66E27" w:rsidRDefault="00A66E27">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9D1A0B" w14:textId="77777777" w:rsidR="00A66E27" w:rsidRDefault="00A66E27">
            <w:pPr>
              <w:pStyle w:val="TAL"/>
              <w:rPr>
                <w:sz w:val="16"/>
              </w:rPr>
            </w:pPr>
            <w:r>
              <w:rPr>
                <w:sz w:val="16"/>
              </w:rPr>
              <w:t>73</w:t>
            </w:r>
          </w:p>
        </w:tc>
        <w:tc>
          <w:tcPr>
            <w:tcW w:w="0" w:type="auto"/>
            <w:tcBorders>
              <w:top w:val="single" w:sz="4" w:space="0" w:color="auto"/>
              <w:left w:val="single" w:sz="4" w:space="0" w:color="auto"/>
              <w:bottom w:val="single" w:sz="4" w:space="0" w:color="auto"/>
              <w:right w:val="single" w:sz="4" w:space="0" w:color="auto"/>
            </w:tcBorders>
            <w:hideMark/>
          </w:tcPr>
          <w:p w14:paraId="64FCEDA3" w14:textId="77777777" w:rsidR="00A66E27" w:rsidRDefault="00A66E2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3577A8" w14:textId="77777777" w:rsidR="00A66E27" w:rsidRDefault="00A66E2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3C4205" w14:textId="77777777" w:rsidR="00A66E27" w:rsidRDefault="00A66E2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BD996E" w14:textId="77777777" w:rsidR="00A66E27" w:rsidRDefault="00A66E27">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AB3BBBF" w14:textId="77777777" w:rsidR="00A66E27" w:rsidRDefault="00A66E27">
            <w:pPr>
              <w:pStyle w:val="TAL"/>
              <w:rPr>
                <w:sz w:val="16"/>
              </w:rPr>
            </w:pPr>
            <w:r>
              <w:rPr>
                <w:sz w:val="16"/>
              </w:rPr>
              <w:t>agreed</w:t>
            </w:r>
          </w:p>
        </w:tc>
      </w:tr>
    </w:tbl>
    <w:p w14:paraId="4CA87D7E" w14:textId="77777777" w:rsidR="00A66E27" w:rsidRDefault="00A66E27" w:rsidP="00A66E27"/>
    <w:p w14:paraId="76E33A57" w14:textId="77777777" w:rsidR="00A66E27" w:rsidRDefault="00A66E27" w:rsidP="00A66E27"/>
    <w:p w14:paraId="06420735" w14:textId="77777777" w:rsidR="00A66E27" w:rsidRDefault="00A66E27" w:rsidP="00A66E27">
      <w:pPr>
        <w:pStyle w:val="Heading2"/>
      </w:pPr>
      <w:r>
        <w:lastRenderedPageBreak/>
        <w:t>Annex C: Lists of liaisons</w:t>
      </w:r>
    </w:p>
    <w:p w14:paraId="2E1B2970" w14:textId="77777777" w:rsidR="00A66E27" w:rsidRDefault="00A66E27" w:rsidP="00A66E27">
      <w:pPr>
        <w:pStyle w:val="Heading3"/>
      </w:pPr>
      <w:r>
        <w:t>C1: Incoming liaison statements</w:t>
      </w:r>
    </w:p>
    <w:p w14:paraId="63117578"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91"/>
        <w:gridCol w:w="4141"/>
        <w:gridCol w:w="666"/>
        <w:gridCol w:w="967"/>
        <w:gridCol w:w="1267"/>
      </w:tblGrid>
      <w:tr w:rsidR="00A66E27" w14:paraId="0200721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FD456E2" w14:textId="77777777" w:rsidR="00A66E27" w:rsidRDefault="00A66E27">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0015F139" w14:textId="77777777" w:rsidR="00A66E27" w:rsidRDefault="00A66E27">
            <w:pPr>
              <w:pStyle w:val="TAH"/>
            </w:pPr>
            <w:r>
              <w:t>Original</w:t>
            </w:r>
          </w:p>
        </w:tc>
        <w:tc>
          <w:tcPr>
            <w:tcW w:w="4303" w:type="dxa"/>
            <w:tcBorders>
              <w:top w:val="single" w:sz="4" w:space="0" w:color="auto"/>
              <w:left w:val="single" w:sz="4" w:space="0" w:color="auto"/>
              <w:bottom w:val="single" w:sz="4" w:space="0" w:color="auto"/>
              <w:right w:val="single" w:sz="4" w:space="0" w:color="auto"/>
            </w:tcBorders>
            <w:hideMark/>
          </w:tcPr>
          <w:p w14:paraId="64D3D85E" w14:textId="77777777" w:rsidR="00A66E27" w:rsidRDefault="00A66E2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E2084FD" w14:textId="77777777" w:rsidR="00A66E27" w:rsidRDefault="00A66E2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309AA22C" w14:textId="77777777" w:rsidR="00A66E27" w:rsidRDefault="00A66E2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74C37AB" w14:textId="77777777" w:rsidR="00A66E27" w:rsidRDefault="00A66E27">
            <w:pPr>
              <w:pStyle w:val="TAH"/>
            </w:pPr>
            <w:proofErr w:type="spellStart"/>
            <w:r>
              <w:t>Reply?TDoc</w:t>
            </w:r>
            <w:proofErr w:type="spellEnd"/>
          </w:p>
        </w:tc>
      </w:tr>
      <w:tr w:rsidR="00A66E27" w14:paraId="5AEC9AF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62697F4" w14:textId="77777777" w:rsidR="00A66E27" w:rsidRDefault="00A66E27">
            <w:pPr>
              <w:pStyle w:val="TAL"/>
              <w:rPr>
                <w:sz w:val="16"/>
              </w:rPr>
            </w:pPr>
            <w:r>
              <w:rPr>
                <w:sz w:val="16"/>
              </w:rPr>
              <w:t>C3-234017</w:t>
            </w:r>
          </w:p>
        </w:tc>
        <w:tc>
          <w:tcPr>
            <w:tcW w:w="1533" w:type="dxa"/>
            <w:tcBorders>
              <w:top w:val="single" w:sz="4" w:space="0" w:color="auto"/>
              <w:left w:val="single" w:sz="4" w:space="0" w:color="auto"/>
              <w:bottom w:val="single" w:sz="4" w:space="0" w:color="auto"/>
              <w:right w:val="single" w:sz="4" w:space="0" w:color="auto"/>
            </w:tcBorders>
            <w:hideMark/>
          </w:tcPr>
          <w:p w14:paraId="71A0482D" w14:textId="77777777" w:rsidR="00A66E27" w:rsidRDefault="00A66E27">
            <w:pPr>
              <w:pStyle w:val="TAL"/>
              <w:rPr>
                <w:sz w:val="16"/>
              </w:rPr>
            </w:pPr>
            <w:r>
              <w:rPr>
                <w:sz w:val="16"/>
              </w:rPr>
              <w:t>C1-236503</w:t>
            </w:r>
          </w:p>
        </w:tc>
        <w:tc>
          <w:tcPr>
            <w:tcW w:w="4303" w:type="dxa"/>
            <w:tcBorders>
              <w:top w:val="single" w:sz="4" w:space="0" w:color="auto"/>
              <w:left w:val="single" w:sz="4" w:space="0" w:color="auto"/>
              <w:bottom w:val="single" w:sz="4" w:space="0" w:color="auto"/>
              <w:right w:val="single" w:sz="4" w:space="0" w:color="auto"/>
            </w:tcBorders>
            <w:hideMark/>
          </w:tcPr>
          <w:p w14:paraId="2CFDE3B4" w14:textId="77777777" w:rsidR="00A66E27" w:rsidRDefault="00A66E27">
            <w:pPr>
              <w:pStyle w:val="TAL"/>
              <w:rPr>
                <w:sz w:val="16"/>
              </w:rPr>
            </w:pPr>
            <w:r>
              <w:rPr>
                <w:sz w:val="16"/>
              </w:rPr>
              <w:t>LS on defining PIN ID format</w:t>
            </w:r>
          </w:p>
        </w:tc>
        <w:tc>
          <w:tcPr>
            <w:tcW w:w="0" w:type="auto"/>
            <w:tcBorders>
              <w:top w:val="single" w:sz="4" w:space="0" w:color="auto"/>
              <w:left w:val="single" w:sz="4" w:space="0" w:color="auto"/>
              <w:bottom w:val="single" w:sz="4" w:space="0" w:color="auto"/>
              <w:right w:val="single" w:sz="4" w:space="0" w:color="auto"/>
            </w:tcBorders>
            <w:hideMark/>
          </w:tcPr>
          <w:p w14:paraId="231545E3" w14:textId="77777777" w:rsidR="00A66E27" w:rsidRDefault="00A66E2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26D29C"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6A668B" w14:textId="77777777" w:rsidR="00A66E27" w:rsidRDefault="00A66E27">
            <w:pPr>
              <w:pStyle w:val="TAL"/>
              <w:rPr>
                <w:sz w:val="16"/>
              </w:rPr>
            </w:pPr>
          </w:p>
        </w:tc>
      </w:tr>
      <w:tr w:rsidR="00A66E27" w14:paraId="6E1D031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202F178" w14:textId="77777777" w:rsidR="00A66E27" w:rsidRDefault="00A66E27">
            <w:pPr>
              <w:pStyle w:val="TAL"/>
              <w:rPr>
                <w:sz w:val="16"/>
              </w:rPr>
            </w:pPr>
            <w:r>
              <w:rPr>
                <w:sz w:val="16"/>
              </w:rPr>
              <w:t>C3-234018</w:t>
            </w:r>
          </w:p>
        </w:tc>
        <w:tc>
          <w:tcPr>
            <w:tcW w:w="1533" w:type="dxa"/>
            <w:tcBorders>
              <w:top w:val="single" w:sz="4" w:space="0" w:color="auto"/>
              <w:left w:val="single" w:sz="4" w:space="0" w:color="auto"/>
              <w:bottom w:val="single" w:sz="4" w:space="0" w:color="auto"/>
              <w:right w:val="single" w:sz="4" w:space="0" w:color="auto"/>
            </w:tcBorders>
            <w:hideMark/>
          </w:tcPr>
          <w:p w14:paraId="05F6515A" w14:textId="77777777" w:rsidR="00A66E27" w:rsidRDefault="00A66E27">
            <w:pPr>
              <w:pStyle w:val="TAL"/>
              <w:rPr>
                <w:sz w:val="16"/>
              </w:rPr>
            </w:pPr>
            <w:r>
              <w:rPr>
                <w:sz w:val="16"/>
              </w:rPr>
              <w:t>C4-233513</w:t>
            </w:r>
          </w:p>
        </w:tc>
        <w:tc>
          <w:tcPr>
            <w:tcW w:w="4303" w:type="dxa"/>
            <w:tcBorders>
              <w:top w:val="single" w:sz="4" w:space="0" w:color="auto"/>
              <w:left w:val="single" w:sz="4" w:space="0" w:color="auto"/>
              <w:bottom w:val="single" w:sz="4" w:space="0" w:color="auto"/>
              <w:right w:val="single" w:sz="4" w:space="0" w:color="auto"/>
            </w:tcBorders>
            <w:hideMark/>
          </w:tcPr>
          <w:p w14:paraId="559BAB7B" w14:textId="77777777" w:rsidR="00A66E27" w:rsidRDefault="00A66E27">
            <w:pPr>
              <w:pStyle w:val="TAL"/>
              <w:rPr>
                <w:sz w:val="16"/>
              </w:rPr>
            </w:pPr>
            <w:r>
              <w:rPr>
                <w:sz w:val="16"/>
              </w:rPr>
              <w:t>IETF HTTP RFCs obsoleted by RFCs 9110, 9111 and 9113</w:t>
            </w:r>
          </w:p>
        </w:tc>
        <w:tc>
          <w:tcPr>
            <w:tcW w:w="0" w:type="auto"/>
            <w:tcBorders>
              <w:top w:val="single" w:sz="4" w:space="0" w:color="auto"/>
              <w:left w:val="single" w:sz="4" w:space="0" w:color="auto"/>
              <w:bottom w:val="single" w:sz="4" w:space="0" w:color="auto"/>
              <w:right w:val="single" w:sz="4" w:space="0" w:color="auto"/>
            </w:tcBorders>
            <w:hideMark/>
          </w:tcPr>
          <w:p w14:paraId="500E79F4"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697189"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358431" w14:textId="77777777" w:rsidR="00A66E27" w:rsidRDefault="00A66E27">
            <w:pPr>
              <w:pStyle w:val="TAL"/>
              <w:rPr>
                <w:sz w:val="16"/>
              </w:rPr>
            </w:pPr>
          </w:p>
        </w:tc>
      </w:tr>
      <w:tr w:rsidR="00A66E27" w14:paraId="141DBD3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A0CB1DE" w14:textId="77777777" w:rsidR="00A66E27" w:rsidRDefault="00A66E27">
            <w:pPr>
              <w:pStyle w:val="TAL"/>
              <w:rPr>
                <w:sz w:val="16"/>
              </w:rPr>
            </w:pPr>
            <w:r>
              <w:rPr>
                <w:sz w:val="16"/>
              </w:rPr>
              <w:t>C3-234019</w:t>
            </w:r>
          </w:p>
        </w:tc>
        <w:tc>
          <w:tcPr>
            <w:tcW w:w="1533" w:type="dxa"/>
            <w:tcBorders>
              <w:top w:val="single" w:sz="4" w:space="0" w:color="auto"/>
              <w:left w:val="single" w:sz="4" w:space="0" w:color="auto"/>
              <w:bottom w:val="single" w:sz="4" w:space="0" w:color="auto"/>
              <w:right w:val="single" w:sz="4" w:space="0" w:color="auto"/>
            </w:tcBorders>
            <w:hideMark/>
          </w:tcPr>
          <w:p w14:paraId="04107F1F" w14:textId="77777777" w:rsidR="00A66E27" w:rsidRDefault="00A66E27">
            <w:pPr>
              <w:pStyle w:val="TAL"/>
              <w:rPr>
                <w:sz w:val="16"/>
              </w:rPr>
            </w:pPr>
            <w:r>
              <w:rPr>
                <w:sz w:val="16"/>
              </w:rPr>
              <w:t>C4-233573</w:t>
            </w:r>
          </w:p>
        </w:tc>
        <w:tc>
          <w:tcPr>
            <w:tcW w:w="4303" w:type="dxa"/>
            <w:tcBorders>
              <w:top w:val="single" w:sz="4" w:space="0" w:color="auto"/>
              <w:left w:val="single" w:sz="4" w:space="0" w:color="auto"/>
              <w:bottom w:val="single" w:sz="4" w:space="0" w:color="auto"/>
              <w:right w:val="single" w:sz="4" w:space="0" w:color="auto"/>
            </w:tcBorders>
            <w:hideMark/>
          </w:tcPr>
          <w:p w14:paraId="07E98A34" w14:textId="77777777" w:rsidR="00A66E27" w:rsidRDefault="00A66E27">
            <w:pPr>
              <w:pStyle w:val="TAL"/>
              <w:rPr>
                <w:sz w:val="16"/>
              </w:rPr>
            </w:pPr>
            <w:r>
              <w:rPr>
                <w:sz w:val="16"/>
              </w:rPr>
              <w:t>LS on Data rate monitoring</w:t>
            </w:r>
          </w:p>
        </w:tc>
        <w:tc>
          <w:tcPr>
            <w:tcW w:w="0" w:type="auto"/>
            <w:tcBorders>
              <w:top w:val="single" w:sz="4" w:space="0" w:color="auto"/>
              <w:left w:val="single" w:sz="4" w:space="0" w:color="auto"/>
              <w:bottom w:val="single" w:sz="4" w:space="0" w:color="auto"/>
              <w:right w:val="single" w:sz="4" w:space="0" w:color="auto"/>
            </w:tcBorders>
            <w:hideMark/>
          </w:tcPr>
          <w:p w14:paraId="25679A60"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9A122B"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B7C56D" w14:textId="77777777" w:rsidR="00A66E27" w:rsidRDefault="00A66E27">
            <w:pPr>
              <w:pStyle w:val="TAL"/>
              <w:rPr>
                <w:sz w:val="16"/>
              </w:rPr>
            </w:pPr>
          </w:p>
        </w:tc>
      </w:tr>
      <w:tr w:rsidR="00A66E27" w14:paraId="3B217AE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3F0BFEB" w14:textId="77777777" w:rsidR="00A66E27" w:rsidRDefault="00A66E27">
            <w:pPr>
              <w:pStyle w:val="TAL"/>
              <w:rPr>
                <w:sz w:val="16"/>
              </w:rPr>
            </w:pPr>
            <w:r>
              <w:rPr>
                <w:sz w:val="16"/>
              </w:rPr>
              <w:t>C3-234020</w:t>
            </w:r>
          </w:p>
        </w:tc>
        <w:tc>
          <w:tcPr>
            <w:tcW w:w="1533" w:type="dxa"/>
            <w:tcBorders>
              <w:top w:val="single" w:sz="4" w:space="0" w:color="auto"/>
              <w:left w:val="single" w:sz="4" w:space="0" w:color="auto"/>
              <w:bottom w:val="single" w:sz="4" w:space="0" w:color="auto"/>
              <w:right w:val="single" w:sz="4" w:space="0" w:color="auto"/>
            </w:tcBorders>
            <w:hideMark/>
          </w:tcPr>
          <w:p w14:paraId="55FF8B83" w14:textId="77777777" w:rsidR="00A66E27" w:rsidRDefault="00A66E27">
            <w:pPr>
              <w:pStyle w:val="TAL"/>
              <w:rPr>
                <w:sz w:val="16"/>
              </w:rPr>
            </w:pPr>
            <w:r>
              <w:rPr>
                <w:sz w:val="16"/>
              </w:rPr>
              <w:t>C4-233596</w:t>
            </w:r>
          </w:p>
        </w:tc>
        <w:tc>
          <w:tcPr>
            <w:tcW w:w="4303" w:type="dxa"/>
            <w:tcBorders>
              <w:top w:val="single" w:sz="4" w:space="0" w:color="auto"/>
              <w:left w:val="single" w:sz="4" w:space="0" w:color="auto"/>
              <w:bottom w:val="single" w:sz="4" w:space="0" w:color="auto"/>
              <w:right w:val="single" w:sz="4" w:space="0" w:color="auto"/>
            </w:tcBorders>
            <w:hideMark/>
          </w:tcPr>
          <w:p w14:paraId="47980512" w14:textId="77777777" w:rsidR="00A66E27" w:rsidRDefault="00A66E27">
            <w:pPr>
              <w:pStyle w:val="TAL"/>
              <w:rPr>
                <w:sz w:val="16"/>
              </w:rPr>
            </w:pPr>
            <w:r>
              <w:rPr>
                <w:sz w:val="16"/>
              </w:rPr>
              <w:t>Reply 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2E074D45"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2C1FB7"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CC98C8A" w14:textId="77777777" w:rsidR="00A66E27" w:rsidRDefault="00A66E27">
            <w:pPr>
              <w:pStyle w:val="TAL"/>
              <w:rPr>
                <w:sz w:val="16"/>
              </w:rPr>
            </w:pPr>
          </w:p>
        </w:tc>
      </w:tr>
      <w:tr w:rsidR="00A66E27" w14:paraId="17C3EA4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E74B18F" w14:textId="77777777" w:rsidR="00A66E27" w:rsidRDefault="00A66E27">
            <w:pPr>
              <w:pStyle w:val="TAL"/>
              <w:rPr>
                <w:sz w:val="16"/>
              </w:rPr>
            </w:pPr>
            <w:r>
              <w:rPr>
                <w:sz w:val="16"/>
              </w:rPr>
              <w:t>C3-234021</w:t>
            </w:r>
          </w:p>
        </w:tc>
        <w:tc>
          <w:tcPr>
            <w:tcW w:w="1533" w:type="dxa"/>
            <w:tcBorders>
              <w:top w:val="single" w:sz="4" w:space="0" w:color="auto"/>
              <w:left w:val="single" w:sz="4" w:space="0" w:color="auto"/>
              <w:bottom w:val="single" w:sz="4" w:space="0" w:color="auto"/>
              <w:right w:val="single" w:sz="4" w:space="0" w:color="auto"/>
            </w:tcBorders>
            <w:hideMark/>
          </w:tcPr>
          <w:p w14:paraId="2DCC72EC" w14:textId="77777777" w:rsidR="00A66E27" w:rsidRDefault="00A66E27">
            <w:pPr>
              <w:pStyle w:val="TAL"/>
              <w:rPr>
                <w:sz w:val="16"/>
              </w:rPr>
            </w:pPr>
            <w:r>
              <w:rPr>
                <w:sz w:val="16"/>
              </w:rPr>
              <w:t>C4-233692</w:t>
            </w:r>
          </w:p>
        </w:tc>
        <w:tc>
          <w:tcPr>
            <w:tcW w:w="4303" w:type="dxa"/>
            <w:tcBorders>
              <w:top w:val="single" w:sz="4" w:space="0" w:color="auto"/>
              <w:left w:val="single" w:sz="4" w:space="0" w:color="auto"/>
              <w:bottom w:val="single" w:sz="4" w:space="0" w:color="auto"/>
              <w:right w:val="single" w:sz="4" w:space="0" w:color="auto"/>
            </w:tcBorders>
            <w:hideMark/>
          </w:tcPr>
          <w:p w14:paraId="17619583" w14:textId="77777777" w:rsidR="00A66E27" w:rsidRDefault="00A66E27">
            <w:pPr>
              <w:pStyle w:val="TAL"/>
              <w:rPr>
                <w:sz w:val="16"/>
              </w:rPr>
            </w:pPr>
            <w:r>
              <w:rPr>
                <w:sz w:val="16"/>
              </w:rPr>
              <w:t>Reply LS on Proposed method for AMF discovery and subscription by the TSCTSF</w:t>
            </w:r>
          </w:p>
        </w:tc>
        <w:tc>
          <w:tcPr>
            <w:tcW w:w="0" w:type="auto"/>
            <w:tcBorders>
              <w:top w:val="single" w:sz="4" w:space="0" w:color="auto"/>
              <w:left w:val="single" w:sz="4" w:space="0" w:color="auto"/>
              <w:bottom w:val="single" w:sz="4" w:space="0" w:color="auto"/>
              <w:right w:val="single" w:sz="4" w:space="0" w:color="auto"/>
            </w:tcBorders>
            <w:hideMark/>
          </w:tcPr>
          <w:p w14:paraId="15B18AE6"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2A57E5"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7ACAD4" w14:textId="77777777" w:rsidR="00A66E27" w:rsidRDefault="00A66E27">
            <w:pPr>
              <w:pStyle w:val="TAL"/>
              <w:rPr>
                <w:sz w:val="16"/>
              </w:rPr>
            </w:pPr>
          </w:p>
        </w:tc>
      </w:tr>
      <w:tr w:rsidR="00A66E27" w14:paraId="0BA5D2B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2006A28" w14:textId="77777777" w:rsidR="00A66E27" w:rsidRDefault="00A66E27">
            <w:pPr>
              <w:pStyle w:val="TAL"/>
              <w:rPr>
                <w:sz w:val="16"/>
              </w:rPr>
            </w:pPr>
            <w:r>
              <w:rPr>
                <w:sz w:val="16"/>
              </w:rPr>
              <w:t>C3-234022</w:t>
            </w:r>
          </w:p>
        </w:tc>
        <w:tc>
          <w:tcPr>
            <w:tcW w:w="1533" w:type="dxa"/>
            <w:tcBorders>
              <w:top w:val="single" w:sz="4" w:space="0" w:color="auto"/>
              <w:left w:val="single" w:sz="4" w:space="0" w:color="auto"/>
              <w:bottom w:val="single" w:sz="4" w:space="0" w:color="auto"/>
              <w:right w:val="single" w:sz="4" w:space="0" w:color="auto"/>
            </w:tcBorders>
            <w:hideMark/>
          </w:tcPr>
          <w:p w14:paraId="74F566BB" w14:textId="77777777" w:rsidR="00A66E27" w:rsidRDefault="00A66E27">
            <w:pPr>
              <w:pStyle w:val="TAL"/>
              <w:rPr>
                <w:sz w:val="16"/>
              </w:rPr>
            </w:pPr>
            <w:r>
              <w:rPr>
                <w:sz w:val="16"/>
              </w:rPr>
              <w:t>C4-233776</w:t>
            </w:r>
          </w:p>
        </w:tc>
        <w:tc>
          <w:tcPr>
            <w:tcW w:w="4303" w:type="dxa"/>
            <w:tcBorders>
              <w:top w:val="single" w:sz="4" w:space="0" w:color="auto"/>
              <w:left w:val="single" w:sz="4" w:space="0" w:color="auto"/>
              <w:bottom w:val="single" w:sz="4" w:space="0" w:color="auto"/>
              <w:right w:val="single" w:sz="4" w:space="0" w:color="auto"/>
            </w:tcBorders>
            <w:hideMark/>
          </w:tcPr>
          <w:p w14:paraId="05730AD9" w14:textId="77777777" w:rsidR="00A66E27" w:rsidRDefault="00A66E27">
            <w:pPr>
              <w:pStyle w:val="TAL"/>
              <w:rPr>
                <w:sz w:val="16"/>
              </w:rPr>
            </w:pPr>
            <w:r>
              <w:rPr>
                <w:sz w:val="16"/>
              </w:rPr>
              <w:t>LS on Clarification related to Network Slicing enhancement</w:t>
            </w:r>
          </w:p>
        </w:tc>
        <w:tc>
          <w:tcPr>
            <w:tcW w:w="0" w:type="auto"/>
            <w:tcBorders>
              <w:top w:val="single" w:sz="4" w:space="0" w:color="auto"/>
              <w:left w:val="single" w:sz="4" w:space="0" w:color="auto"/>
              <w:bottom w:val="single" w:sz="4" w:space="0" w:color="auto"/>
              <w:right w:val="single" w:sz="4" w:space="0" w:color="auto"/>
            </w:tcBorders>
            <w:hideMark/>
          </w:tcPr>
          <w:p w14:paraId="2973E480" w14:textId="77777777" w:rsidR="00A66E27" w:rsidRDefault="00A66E2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11C8C8"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508907" w14:textId="77777777" w:rsidR="00A66E27" w:rsidRDefault="00A66E27">
            <w:pPr>
              <w:pStyle w:val="TAL"/>
              <w:rPr>
                <w:sz w:val="16"/>
              </w:rPr>
            </w:pPr>
          </w:p>
        </w:tc>
      </w:tr>
      <w:tr w:rsidR="00A66E27" w14:paraId="4DD1C9D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391BC60" w14:textId="77777777" w:rsidR="00A66E27" w:rsidRDefault="00A66E27">
            <w:pPr>
              <w:pStyle w:val="TAL"/>
              <w:rPr>
                <w:sz w:val="16"/>
              </w:rPr>
            </w:pPr>
            <w:r>
              <w:rPr>
                <w:sz w:val="16"/>
              </w:rPr>
              <w:t>C3-234023</w:t>
            </w:r>
          </w:p>
        </w:tc>
        <w:tc>
          <w:tcPr>
            <w:tcW w:w="1533" w:type="dxa"/>
            <w:tcBorders>
              <w:top w:val="single" w:sz="4" w:space="0" w:color="auto"/>
              <w:left w:val="single" w:sz="4" w:space="0" w:color="auto"/>
              <w:bottom w:val="single" w:sz="4" w:space="0" w:color="auto"/>
              <w:right w:val="single" w:sz="4" w:space="0" w:color="auto"/>
            </w:tcBorders>
            <w:hideMark/>
          </w:tcPr>
          <w:p w14:paraId="38F49F6B" w14:textId="77777777" w:rsidR="00A66E27" w:rsidRDefault="00A66E27">
            <w:pPr>
              <w:pStyle w:val="TAL"/>
              <w:rPr>
                <w:sz w:val="16"/>
              </w:rPr>
            </w:pPr>
            <w:r>
              <w:rPr>
                <w:sz w:val="16"/>
              </w:rPr>
              <w:t>S2-2309702</w:t>
            </w:r>
          </w:p>
        </w:tc>
        <w:tc>
          <w:tcPr>
            <w:tcW w:w="4303" w:type="dxa"/>
            <w:tcBorders>
              <w:top w:val="single" w:sz="4" w:space="0" w:color="auto"/>
              <w:left w:val="single" w:sz="4" w:space="0" w:color="auto"/>
              <w:bottom w:val="single" w:sz="4" w:space="0" w:color="auto"/>
              <w:right w:val="single" w:sz="4" w:space="0" w:color="auto"/>
            </w:tcBorders>
            <w:hideMark/>
          </w:tcPr>
          <w:p w14:paraId="1B949F1E" w14:textId="77777777" w:rsidR="00A66E27" w:rsidRDefault="00A66E27">
            <w:pPr>
              <w:pStyle w:val="TAL"/>
              <w:rPr>
                <w:sz w:val="16"/>
              </w:rPr>
            </w:pPr>
            <w:r>
              <w:rPr>
                <w:sz w:val="16"/>
              </w:rPr>
              <w:t>LS on moving PMIC and UMIC into Annex</w:t>
            </w:r>
          </w:p>
        </w:tc>
        <w:tc>
          <w:tcPr>
            <w:tcW w:w="0" w:type="auto"/>
            <w:tcBorders>
              <w:top w:val="single" w:sz="4" w:space="0" w:color="auto"/>
              <w:left w:val="single" w:sz="4" w:space="0" w:color="auto"/>
              <w:bottom w:val="single" w:sz="4" w:space="0" w:color="auto"/>
              <w:right w:val="single" w:sz="4" w:space="0" w:color="auto"/>
            </w:tcBorders>
            <w:hideMark/>
          </w:tcPr>
          <w:p w14:paraId="2FA9142C"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477A066"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51164F" w14:textId="77777777" w:rsidR="00A66E27" w:rsidRDefault="00A66E27">
            <w:pPr>
              <w:pStyle w:val="TAL"/>
              <w:rPr>
                <w:sz w:val="16"/>
              </w:rPr>
            </w:pPr>
          </w:p>
        </w:tc>
      </w:tr>
      <w:tr w:rsidR="00A66E27" w14:paraId="08AB051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43806CF" w14:textId="77777777" w:rsidR="00A66E27" w:rsidRDefault="00A66E27">
            <w:pPr>
              <w:pStyle w:val="TAL"/>
              <w:rPr>
                <w:sz w:val="16"/>
              </w:rPr>
            </w:pPr>
            <w:r>
              <w:rPr>
                <w:sz w:val="16"/>
              </w:rPr>
              <w:t>C3-234024</w:t>
            </w:r>
          </w:p>
        </w:tc>
        <w:tc>
          <w:tcPr>
            <w:tcW w:w="1533" w:type="dxa"/>
            <w:tcBorders>
              <w:top w:val="single" w:sz="4" w:space="0" w:color="auto"/>
              <w:left w:val="single" w:sz="4" w:space="0" w:color="auto"/>
              <w:bottom w:val="single" w:sz="4" w:space="0" w:color="auto"/>
              <w:right w:val="single" w:sz="4" w:space="0" w:color="auto"/>
            </w:tcBorders>
            <w:hideMark/>
          </w:tcPr>
          <w:p w14:paraId="7469E94B" w14:textId="77777777" w:rsidR="00A66E27" w:rsidRDefault="00A66E27">
            <w:pPr>
              <w:pStyle w:val="TAL"/>
              <w:rPr>
                <w:sz w:val="16"/>
              </w:rPr>
            </w:pPr>
            <w:r>
              <w:rPr>
                <w:sz w:val="16"/>
              </w:rPr>
              <w:t>S2-2309736</w:t>
            </w:r>
          </w:p>
        </w:tc>
        <w:tc>
          <w:tcPr>
            <w:tcW w:w="4303" w:type="dxa"/>
            <w:tcBorders>
              <w:top w:val="single" w:sz="4" w:space="0" w:color="auto"/>
              <w:left w:val="single" w:sz="4" w:space="0" w:color="auto"/>
              <w:bottom w:val="single" w:sz="4" w:space="0" w:color="auto"/>
              <w:right w:val="single" w:sz="4" w:space="0" w:color="auto"/>
            </w:tcBorders>
            <w:hideMark/>
          </w:tcPr>
          <w:p w14:paraId="1E27E7FF" w14:textId="77777777" w:rsidR="00A66E27" w:rsidRDefault="00A66E27">
            <w:pPr>
              <w:pStyle w:val="TAL"/>
              <w:rPr>
                <w:sz w:val="16"/>
              </w:rPr>
            </w:pPr>
            <w:r>
              <w:rPr>
                <w:sz w:val="16"/>
              </w:rPr>
              <w:t>Reply LS on Issues on SMF event exposure and muting enhancements</w:t>
            </w:r>
          </w:p>
        </w:tc>
        <w:tc>
          <w:tcPr>
            <w:tcW w:w="0" w:type="auto"/>
            <w:tcBorders>
              <w:top w:val="single" w:sz="4" w:space="0" w:color="auto"/>
              <w:left w:val="single" w:sz="4" w:space="0" w:color="auto"/>
              <w:bottom w:val="single" w:sz="4" w:space="0" w:color="auto"/>
              <w:right w:val="single" w:sz="4" w:space="0" w:color="auto"/>
            </w:tcBorders>
            <w:hideMark/>
          </w:tcPr>
          <w:p w14:paraId="7BFBDDF3"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87EBBF3"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0FD18BF" w14:textId="77777777" w:rsidR="00A66E27" w:rsidRDefault="00A66E27">
            <w:pPr>
              <w:pStyle w:val="TAL"/>
              <w:rPr>
                <w:sz w:val="16"/>
              </w:rPr>
            </w:pPr>
          </w:p>
        </w:tc>
      </w:tr>
      <w:tr w:rsidR="00A66E27" w14:paraId="388F948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3EF3BEB" w14:textId="77777777" w:rsidR="00A66E27" w:rsidRDefault="00A66E27">
            <w:pPr>
              <w:pStyle w:val="TAL"/>
              <w:rPr>
                <w:sz w:val="16"/>
              </w:rPr>
            </w:pPr>
            <w:r>
              <w:rPr>
                <w:sz w:val="16"/>
              </w:rPr>
              <w:t>C3-234025</w:t>
            </w:r>
          </w:p>
        </w:tc>
        <w:tc>
          <w:tcPr>
            <w:tcW w:w="1533" w:type="dxa"/>
            <w:tcBorders>
              <w:top w:val="single" w:sz="4" w:space="0" w:color="auto"/>
              <w:left w:val="single" w:sz="4" w:space="0" w:color="auto"/>
              <w:bottom w:val="single" w:sz="4" w:space="0" w:color="auto"/>
              <w:right w:val="single" w:sz="4" w:space="0" w:color="auto"/>
            </w:tcBorders>
            <w:hideMark/>
          </w:tcPr>
          <w:p w14:paraId="2BDA6F51" w14:textId="77777777" w:rsidR="00A66E27" w:rsidRDefault="00A66E27">
            <w:pPr>
              <w:pStyle w:val="TAL"/>
              <w:rPr>
                <w:sz w:val="16"/>
              </w:rPr>
            </w:pPr>
            <w:r>
              <w:rPr>
                <w:sz w:val="16"/>
              </w:rPr>
              <w:t>S2-2309746</w:t>
            </w:r>
          </w:p>
        </w:tc>
        <w:tc>
          <w:tcPr>
            <w:tcW w:w="4303" w:type="dxa"/>
            <w:tcBorders>
              <w:top w:val="single" w:sz="4" w:space="0" w:color="auto"/>
              <w:left w:val="single" w:sz="4" w:space="0" w:color="auto"/>
              <w:bottom w:val="single" w:sz="4" w:space="0" w:color="auto"/>
              <w:right w:val="single" w:sz="4" w:space="0" w:color="auto"/>
            </w:tcBorders>
            <w:hideMark/>
          </w:tcPr>
          <w:p w14:paraId="75ED3673" w14:textId="77777777" w:rsidR="00A66E27" w:rsidRDefault="00A66E27">
            <w:pPr>
              <w:pStyle w:val="TAL"/>
              <w:rPr>
                <w:sz w:val="16"/>
              </w:rPr>
            </w:pPr>
            <w:r>
              <w:rPr>
                <w:sz w:val="16"/>
              </w:rPr>
              <w:t>Reply LS on MBS service area update clarification</w:t>
            </w:r>
          </w:p>
        </w:tc>
        <w:tc>
          <w:tcPr>
            <w:tcW w:w="0" w:type="auto"/>
            <w:tcBorders>
              <w:top w:val="single" w:sz="4" w:space="0" w:color="auto"/>
              <w:left w:val="single" w:sz="4" w:space="0" w:color="auto"/>
              <w:bottom w:val="single" w:sz="4" w:space="0" w:color="auto"/>
              <w:right w:val="single" w:sz="4" w:space="0" w:color="auto"/>
            </w:tcBorders>
            <w:hideMark/>
          </w:tcPr>
          <w:p w14:paraId="284ECEEE"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6546F7"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606F03" w14:textId="77777777" w:rsidR="00A66E27" w:rsidRDefault="00A66E27">
            <w:pPr>
              <w:pStyle w:val="TAL"/>
              <w:rPr>
                <w:sz w:val="16"/>
              </w:rPr>
            </w:pPr>
          </w:p>
        </w:tc>
      </w:tr>
      <w:tr w:rsidR="00A66E27" w14:paraId="5A67C8D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4252CA" w14:textId="77777777" w:rsidR="00A66E27" w:rsidRDefault="00A66E27">
            <w:pPr>
              <w:pStyle w:val="TAL"/>
              <w:rPr>
                <w:sz w:val="16"/>
              </w:rPr>
            </w:pPr>
            <w:r>
              <w:rPr>
                <w:sz w:val="16"/>
              </w:rPr>
              <w:t>C3-234026</w:t>
            </w:r>
          </w:p>
        </w:tc>
        <w:tc>
          <w:tcPr>
            <w:tcW w:w="1533" w:type="dxa"/>
            <w:tcBorders>
              <w:top w:val="single" w:sz="4" w:space="0" w:color="auto"/>
              <w:left w:val="single" w:sz="4" w:space="0" w:color="auto"/>
              <w:bottom w:val="single" w:sz="4" w:space="0" w:color="auto"/>
              <w:right w:val="single" w:sz="4" w:space="0" w:color="auto"/>
            </w:tcBorders>
            <w:hideMark/>
          </w:tcPr>
          <w:p w14:paraId="466EF55C" w14:textId="77777777" w:rsidR="00A66E27" w:rsidRDefault="00A66E27">
            <w:pPr>
              <w:pStyle w:val="TAL"/>
              <w:rPr>
                <w:sz w:val="16"/>
              </w:rPr>
            </w:pPr>
            <w:r>
              <w:rPr>
                <w:sz w:val="16"/>
              </w:rPr>
              <w:t>S2-2310012</w:t>
            </w:r>
          </w:p>
        </w:tc>
        <w:tc>
          <w:tcPr>
            <w:tcW w:w="4303" w:type="dxa"/>
            <w:tcBorders>
              <w:top w:val="single" w:sz="4" w:space="0" w:color="auto"/>
              <w:left w:val="single" w:sz="4" w:space="0" w:color="auto"/>
              <w:bottom w:val="single" w:sz="4" w:space="0" w:color="auto"/>
              <w:right w:val="single" w:sz="4" w:space="0" w:color="auto"/>
            </w:tcBorders>
            <w:hideMark/>
          </w:tcPr>
          <w:p w14:paraId="29C7AC81" w14:textId="77777777" w:rsidR="00A66E27" w:rsidRDefault="00A66E27">
            <w:pPr>
              <w:pStyle w:val="TAL"/>
              <w:rPr>
                <w:sz w:val="16"/>
              </w:rPr>
            </w:pPr>
            <w:r>
              <w:rPr>
                <w:sz w:val="16"/>
              </w:rPr>
              <w:t>Reply LS on Issues on QoS monitoring for satellite backhaul</w:t>
            </w:r>
          </w:p>
        </w:tc>
        <w:tc>
          <w:tcPr>
            <w:tcW w:w="0" w:type="auto"/>
            <w:tcBorders>
              <w:top w:val="single" w:sz="4" w:space="0" w:color="auto"/>
              <w:left w:val="single" w:sz="4" w:space="0" w:color="auto"/>
              <w:bottom w:val="single" w:sz="4" w:space="0" w:color="auto"/>
              <w:right w:val="single" w:sz="4" w:space="0" w:color="auto"/>
            </w:tcBorders>
            <w:hideMark/>
          </w:tcPr>
          <w:p w14:paraId="6C31A1C9" w14:textId="77777777" w:rsidR="00A66E27" w:rsidRDefault="00A66E2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187C74"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6B3F4B" w14:textId="77777777" w:rsidR="00A66E27" w:rsidRDefault="00A66E27">
            <w:pPr>
              <w:pStyle w:val="TAL"/>
              <w:rPr>
                <w:sz w:val="16"/>
              </w:rPr>
            </w:pPr>
          </w:p>
        </w:tc>
      </w:tr>
      <w:tr w:rsidR="00A66E27" w14:paraId="4869B0B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A9164A1" w14:textId="77777777" w:rsidR="00A66E27" w:rsidRDefault="00A66E27">
            <w:pPr>
              <w:pStyle w:val="TAL"/>
              <w:rPr>
                <w:sz w:val="16"/>
              </w:rPr>
            </w:pPr>
            <w:r>
              <w:rPr>
                <w:sz w:val="16"/>
              </w:rPr>
              <w:t>C3-234027</w:t>
            </w:r>
          </w:p>
        </w:tc>
        <w:tc>
          <w:tcPr>
            <w:tcW w:w="1533" w:type="dxa"/>
            <w:tcBorders>
              <w:top w:val="single" w:sz="4" w:space="0" w:color="auto"/>
              <w:left w:val="single" w:sz="4" w:space="0" w:color="auto"/>
              <w:bottom w:val="single" w:sz="4" w:space="0" w:color="auto"/>
              <w:right w:val="single" w:sz="4" w:space="0" w:color="auto"/>
            </w:tcBorders>
            <w:hideMark/>
          </w:tcPr>
          <w:p w14:paraId="16CE63FC" w14:textId="77777777" w:rsidR="00A66E27" w:rsidRDefault="00A66E27">
            <w:pPr>
              <w:pStyle w:val="TAL"/>
              <w:rPr>
                <w:sz w:val="16"/>
              </w:rPr>
            </w:pPr>
            <w:r>
              <w:rPr>
                <w:sz w:val="16"/>
              </w:rPr>
              <w:t>S3-234154</w:t>
            </w:r>
          </w:p>
        </w:tc>
        <w:tc>
          <w:tcPr>
            <w:tcW w:w="4303" w:type="dxa"/>
            <w:tcBorders>
              <w:top w:val="single" w:sz="4" w:space="0" w:color="auto"/>
              <w:left w:val="single" w:sz="4" w:space="0" w:color="auto"/>
              <w:bottom w:val="single" w:sz="4" w:space="0" w:color="auto"/>
              <w:right w:val="single" w:sz="4" w:space="0" w:color="auto"/>
            </w:tcBorders>
            <w:hideMark/>
          </w:tcPr>
          <w:p w14:paraId="06DE78D1" w14:textId="77777777" w:rsidR="00A66E27" w:rsidRDefault="00A66E27">
            <w:pPr>
              <w:pStyle w:val="TAL"/>
              <w:rPr>
                <w:sz w:val="16"/>
              </w:rPr>
            </w:pPr>
            <w:r>
              <w:rPr>
                <w:sz w:val="16"/>
              </w:rPr>
              <w:t>LS-Reply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1FCD9B3B" w14:textId="77777777" w:rsidR="00A66E27" w:rsidRDefault="00A66E2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DC8EDD7"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0592EEB" w14:textId="77777777" w:rsidR="00A66E27" w:rsidRDefault="00A66E27">
            <w:pPr>
              <w:pStyle w:val="TAL"/>
              <w:rPr>
                <w:sz w:val="16"/>
              </w:rPr>
            </w:pPr>
          </w:p>
        </w:tc>
      </w:tr>
      <w:tr w:rsidR="00A66E27" w14:paraId="39B889E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9ADDB17" w14:textId="77777777" w:rsidR="00A66E27" w:rsidRDefault="00A66E27">
            <w:pPr>
              <w:pStyle w:val="TAL"/>
              <w:rPr>
                <w:sz w:val="16"/>
              </w:rPr>
            </w:pPr>
            <w:r>
              <w:rPr>
                <w:sz w:val="16"/>
              </w:rPr>
              <w:t>C3-234028</w:t>
            </w:r>
          </w:p>
        </w:tc>
        <w:tc>
          <w:tcPr>
            <w:tcW w:w="1533" w:type="dxa"/>
            <w:tcBorders>
              <w:top w:val="single" w:sz="4" w:space="0" w:color="auto"/>
              <w:left w:val="single" w:sz="4" w:space="0" w:color="auto"/>
              <w:bottom w:val="single" w:sz="4" w:space="0" w:color="auto"/>
              <w:right w:val="single" w:sz="4" w:space="0" w:color="auto"/>
            </w:tcBorders>
            <w:hideMark/>
          </w:tcPr>
          <w:p w14:paraId="3DBABD13" w14:textId="77777777" w:rsidR="00A66E27" w:rsidRDefault="00A66E27">
            <w:pPr>
              <w:pStyle w:val="TAL"/>
              <w:rPr>
                <w:sz w:val="16"/>
              </w:rPr>
            </w:pPr>
            <w:r>
              <w:rPr>
                <w:sz w:val="16"/>
              </w:rPr>
              <w:t>S4-231082</w:t>
            </w:r>
          </w:p>
        </w:tc>
        <w:tc>
          <w:tcPr>
            <w:tcW w:w="4303" w:type="dxa"/>
            <w:tcBorders>
              <w:top w:val="single" w:sz="4" w:space="0" w:color="auto"/>
              <w:left w:val="single" w:sz="4" w:space="0" w:color="auto"/>
              <w:bottom w:val="single" w:sz="4" w:space="0" w:color="auto"/>
              <w:right w:val="single" w:sz="4" w:space="0" w:color="auto"/>
            </w:tcBorders>
            <w:hideMark/>
          </w:tcPr>
          <w:p w14:paraId="3FF452D3" w14:textId="77777777" w:rsidR="00A66E27" w:rsidRDefault="00A66E27">
            <w:pPr>
              <w:pStyle w:val="TAL"/>
              <w:rPr>
                <w:sz w:val="16"/>
              </w:rPr>
            </w:pPr>
            <w:r>
              <w:rPr>
                <w:sz w:val="16"/>
              </w:rPr>
              <w:t>LS on Metaverse Standards Forum (MSF)</w:t>
            </w:r>
          </w:p>
        </w:tc>
        <w:tc>
          <w:tcPr>
            <w:tcW w:w="0" w:type="auto"/>
            <w:tcBorders>
              <w:top w:val="single" w:sz="4" w:space="0" w:color="auto"/>
              <w:left w:val="single" w:sz="4" w:space="0" w:color="auto"/>
              <w:bottom w:val="single" w:sz="4" w:space="0" w:color="auto"/>
              <w:right w:val="single" w:sz="4" w:space="0" w:color="auto"/>
            </w:tcBorders>
            <w:hideMark/>
          </w:tcPr>
          <w:p w14:paraId="1B1A4916" w14:textId="77777777" w:rsidR="00A66E27" w:rsidRDefault="00A66E2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A72A210"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C02E2E" w14:textId="77777777" w:rsidR="00A66E27" w:rsidRDefault="00A66E27">
            <w:pPr>
              <w:pStyle w:val="TAL"/>
              <w:rPr>
                <w:sz w:val="16"/>
              </w:rPr>
            </w:pPr>
          </w:p>
        </w:tc>
      </w:tr>
      <w:tr w:rsidR="00A66E27" w14:paraId="7B3E71CB"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78F5209" w14:textId="77777777" w:rsidR="00A66E27" w:rsidRDefault="00A66E27">
            <w:pPr>
              <w:pStyle w:val="TAL"/>
              <w:rPr>
                <w:sz w:val="16"/>
              </w:rPr>
            </w:pPr>
            <w:r>
              <w:rPr>
                <w:sz w:val="16"/>
              </w:rPr>
              <w:t>C3-234029</w:t>
            </w:r>
          </w:p>
        </w:tc>
        <w:tc>
          <w:tcPr>
            <w:tcW w:w="1533" w:type="dxa"/>
            <w:tcBorders>
              <w:top w:val="single" w:sz="4" w:space="0" w:color="auto"/>
              <w:left w:val="single" w:sz="4" w:space="0" w:color="auto"/>
              <w:bottom w:val="single" w:sz="4" w:space="0" w:color="auto"/>
              <w:right w:val="single" w:sz="4" w:space="0" w:color="auto"/>
            </w:tcBorders>
            <w:hideMark/>
          </w:tcPr>
          <w:p w14:paraId="504B0B6B" w14:textId="77777777" w:rsidR="00A66E27" w:rsidRDefault="00A66E27">
            <w:pPr>
              <w:pStyle w:val="TAL"/>
              <w:rPr>
                <w:sz w:val="16"/>
              </w:rPr>
            </w:pPr>
            <w:r>
              <w:rPr>
                <w:sz w:val="16"/>
              </w:rPr>
              <w:t>S4-231116</w:t>
            </w:r>
          </w:p>
        </w:tc>
        <w:tc>
          <w:tcPr>
            <w:tcW w:w="4303" w:type="dxa"/>
            <w:tcBorders>
              <w:top w:val="single" w:sz="4" w:space="0" w:color="auto"/>
              <w:left w:val="single" w:sz="4" w:space="0" w:color="auto"/>
              <w:bottom w:val="single" w:sz="4" w:space="0" w:color="auto"/>
              <w:right w:val="single" w:sz="4" w:space="0" w:color="auto"/>
            </w:tcBorders>
            <w:hideMark/>
          </w:tcPr>
          <w:p w14:paraId="6A01F44A" w14:textId="77777777" w:rsidR="00A66E27" w:rsidRDefault="00A66E27">
            <w:pPr>
              <w:pStyle w:val="TAL"/>
              <w:rPr>
                <w:sz w:val="16"/>
              </w:rPr>
            </w:pPr>
            <w:r>
              <w:rPr>
                <w:sz w:val="16"/>
              </w:rPr>
              <w:t>Reply LS on object acquisition</w:t>
            </w:r>
          </w:p>
        </w:tc>
        <w:tc>
          <w:tcPr>
            <w:tcW w:w="0" w:type="auto"/>
            <w:tcBorders>
              <w:top w:val="single" w:sz="4" w:space="0" w:color="auto"/>
              <w:left w:val="single" w:sz="4" w:space="0" w:color="auto"/>
              <w:bottom w:val="single" w:sz="4" w:space="0" w:color="auto"/>
              <w:right w:val="single" w:sz="4" w:space="0" w:color="auto"/>
            </w:tcBorders>
            <w:hideMark/>
          </w:tcPr>
          <w:p w14:paraId="6805B4B7" w14:textId="77777777" w:rsidR="00A66E27" w:rsidRDefault="00A66E2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DF2B7A8"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7C8671" w14:textId="77777777" w:rsidR="00A66E27" w:rsidRDefault="00A66E27">
            <w:pPr>
              <w:pStyle w:val="TAL"/>
              <w:rPr>
                <w:sz w:val="16"/>
              </w:rPr>
            </w:pPr>
          </w:p>
        </w:tc>
      </w:tr>
      <w:tr w:rsidR="00A66E27" w14:paraId="5362E126"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A0634C" w14:textId="77777777" w:rsidR="00A66E27" w:rsidRDefault="00A66E27">
            <w:pPr>
              <w:pStyle w:val="TAL"/>
              <w:rPr>
                <w:sz w:val="16"/>
              </w:rPr>
            </w:pPr>
            <w:r>
              <w:rPr>
                <w:sz w:val="16"/>
              </w:rPr>
              <w:t>C3-234030</w:t>
            </w:r>
          </w:p>
        </w:tc>
        <w:tc>
          <w:tcPr>
            <w:tcW w:w="1533" w:type="dxa"/>
            <w:tcBorders>
              <w:top w:val="single" w:sz="4" w:space="0" w:color="auto"/>
              <w:left w:val="single" w:sz="4" w:space="0" w:color="auto"/>
              <w:bottom w:val="single" w:sz="4" w:space="0" w:color="auto"/>
              <w:right w:val="single" w:sz="4" w:space="0" w:color="auto"/>
            </w:tcBorders>
            <w:hideMark/>
          </w:tcPr>
          <w:p w14:paraId="150E197A" w14:textId="77777777" w:rsidR="00A66E27" w:rsidRDefault="00A66E27">
            <w:pPr>
              <w:pStyle w:val="TAL"/>
              <w:rPr>
                <w:sz w:val="16"/>
              </w:rPr>
            </w:pPr>
            <w:r>
              <w:rPr>
                <w:sz w:val="16"/>
              </w:rPr>
              <w:t>S4-231485</w:t>
            </w:r>
          </w:p>
        </w:tc>
        <w:tc>
          <w:tcPr>
            <w:tcW w:w="4303" w:type="dxa"/>
            <w:tcBorders>
              <w:top w:val="single" w:sz="4" w:space="0" w:color="auto"/>
              <w:left w:val="single" w:sz="4" w:space="0" w:color="auto"/>
              <w:bottom w:val="single" w:sz="4" w:space="0" w:color="auto"/>
              <w:right w:val="single" w:sz="4" w:space="0" w:color="auto"/>
            </w:tcBorders>
            <w:hideMark/>
          </w:tcPr>
          <w:p w14:paraId="58F42001" w14:textId="77777777" w:rsidR="00A66E27" w:rsidRDefault="00A66E27">
            <w:pPr>
              <w:pStyle w:val="TAL"/>
              <w:rPr>
                <w:sz w:val="16"/>
              </w:rPr>
            </w:pPr>
            <w:r>
              <w:rPr>
                <w:sz w:val="16"/>
              </w:rPr>
              <w:t>Reply LS on Security Context Transfer between MBSF and MBSTF</w:t>
            </w:r>
          </w:p>
        </w:tc>
        <w:tc>
          <w:tcPr>
            <w:tcW w:w="0" w:type="auto"/>
            <w:tcBorders>
              <w:top w:val="single" w:sz="4" w:space="0" w:color="auto"/>
              <w:left w:val="single" w:sz="4" w:space="0" w:color="auto"/>
              <w:bottom w:val="single" w:sz="4" w:space="0" w:color="auto"/>
              <w:right w:val="single" w:sz="4" w:space="0" w:color="auto"/>
            </w:tcBorders>
            <w:hideMark/>
          </w:tcPr>
          <w:p w14:paraId="287CB988" w14:textId="77777777" w:rsidR="00A66E27" w:rsidRDefault="00A66E2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3E650D9"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B888BF" w14:textId="77777777" w:rsidR="00A66E27" w:rsidRDefault="00A66E27">
            <w:pPr>
              <w:pStyle w:val="TAL"/>
              <w:rPr>
                <w:sz w:val="16"/>
              </w:rPr>
            </w:pPr>
          </w:p>
        </w:tc>
      </w:tr>
      <w:tr w:rsidR="00A66E27" w14:paraId="507DE03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3645FE0" w14:textId="77777777" w:rsidR="00A66E27" w:rsidRDefault="00A66E27">
            <w:pPr>
              <w:pStyle w:val="TAL"/>
              <w:rPr>
                <w:sz w:val="16"/>
              </w:rPr>
            </w:pPr>
            <w:r>
              <w:rPr>
                <w:sz w:val="16"/>
              </w:rPr>
              <w:t>C3-234031</w:t>
            </w:r>
          </w:p>
        </w:tc>
        <w:tc>
          <w:tcPr>
            <w:tcW w:w="1533" w:type="dxa"/>
            <w:tcBorders>
              <w:top w:val="single" w:sz="4" w:space="0" w:color="auto"/>
              <w:left w:val="single" w:sz="4" w:space="0" w:color="auto"/>
              <w:bottom w:val="single" w:sz="4" w:space="0" w:color="auto"/>
              <w:right w:val="single" w:sz="4" w:space="0" w:color="auto"/>
            </w:tcBorders>
            <w:hideMark/>
          </w:tcPr>
          <w:p w14:paraId="0CBECB87" w14:textId="77777777" w:rsidR="00A66E27" w:rsidRDefault="00A66E27">
            <w:pPr>
              <w:pStyle w:val="TAL"/>
              <w:rPr>
                <w:sz w:val="16"/>
              </w:rPr>
            </w:pPr>
            <w:r>
              <w:rPr>
                <w:sz w:val="16"/>
              </w:rPr>
              <w:t>S5-235769</w:t>
            </w:r>
          </w:p>
        </w:tc>
        <w:tc>
          <w:tcPr>
            <w:tcW w:w="4303" w:type="dxa"/>
            <w:tcBorders>
              <w:top w:val="single" w:sz="4" w:space="0" w:color="auto"/>
              <w:left w:val="single" w:sz="4" w:space="0" w:color="auto"/>
              <w:bottom w:val="single" w:sz="4" w:space="0" w:color="auto"/>
              <w:right w:val="single" w:sz="4" w:space="0" w:color="auto"/>
            </w:tcBorders>
            <w:hideMark/>
          </w:tcPr>
          <w:p w14:paraId="0E92A189" w14:textId="77777777" w:rsidR="00A66E27" w:rsidRDefault="00A66E27">
            <w:pPr>
              <w:pStyle w:val="TAL"/>
              <w:rPr>
                <w:sz w:val="16"/>
              </w:rPr>
            </w:pPr>
            <w:r>
              <w:rPr>
                <w:sz w:val="16"/>
              </w:rPr>
              <w:t>LS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2A4BADAF" w14:textId="77777777" w:rsidR="00A66E27" w:rsidRDefault="00A66E2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452CCCB"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8766C1" w14:textId="77777777" w:rsidR="00A66E27" w:rsidRDefault="00A66E27">
            <w:pPr>
              <w:pStyle w:val="TAL"/>
              <w:rPr>
                <w:sz w:val="16"/>
              </w:rPr>
            </w:pPr>
          </w:p>
        </w:tc>
      </w:tr>
      <w:tr w:rsidR="00A66E27" w14:paraId="5AFC0DB3"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810741B" w14:textId="77777777" w:rsidR="00A66E27" w:rsidRDefault="00A66E27">
            <w:pPr>
              <w:pStyle w:val="TAL"/>
              <w:rPr>
                <w:sz w:val="16"/>
              </w:rPr>
            </w:pPr>
            <w:r>
              <w:rPr>
                <w:sz w:val="16"/>
              </w:rPr>
              <w:t>C3-234032</w:t>
            </w:r>
          </w:p>
        </w:tc>
        <w:tc>
          <w:tcPr>
            <w:tcW w:w="1533" w:type="dxa"/>
            <w:tcBorders>
              <w:top w:val="single" w:sz="4" w:space="0" w:color="auto"/>
              <w:left w:val="single" w:sz="4" w:space="0" w:color="auto"/>
              <w:bottom w:val="single" w:sz="4" w:space="0" w:color="auto"/>
              <w:right w:val="single" w:sz="4" w:space="0" w:color="auto"/>
            </w:tcBorders>
            <w:hideMark/>
          </w:tcPr>
          <w:p w14:paraId="7A42F184" w14:textId="77777777" w:rsidR="00A66E27" w:rsidRDefault="00A66E27">
            <w:pPr>
              <w:pStyle w:val="TAL"/>
              <w:rPr>
                <w:sz w:val="16"/>
              </w:rPr>
            </w:pPr>
            <w:r>
              <w:rPr>
                <w:sz w:val="16"/>
              </w:rPr>
              <w:t>S5-235855</w:t>
            </w:r>
          </w:p>
        </w:tc>
        <w:tc>
          <w:tcPr>
            <w:tcW w:w="4303" w:type="dxa"/>
            <w:tcBorders>
              <w:top w:val="single" w:sz="4" w:space="0" w:color="auto"/>
              <w:left w:val="single" w:sz="4" w:space="0" w:color="auto"/>
              <w:bottom w:val="single" w:sz="4" w:space="0" w:color="auto"/>
              <w:right w:val="single" w:sz="4" w:space="0" w:color="auto"/>
            </w:tcBorders>
            <w:hideMark/>
          </w:tcPr>
          <w:p w14:paraId="7538609E" w14:textId="77777777" w:rsidR="00A66E27" w:rsidRDefault="00A66E27">
            <w:pPr>
              <w:pStyle w:val="TAL"/>
              <w:rPr>
                <w:sz w:val="16"/>
              </w:rPr>
            </w:pPr>
            <w:r>
              <w:rPr>
                <w:sz w:val="16"/>
              </w:rPr>
              <w:t>LS to CT4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0EDF7D6B" w14:textId="77777777" w:rsidR="00A66E27" w:rsidRDefault="00A66E2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EDB3AA1"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64F447" w14:textId="77777777" w:rsidR="00A66E27" w:rsidRDefault="00A66E27">
            <w:pPr>
              <w:pStyle w:val="TAL"/>
              <w:rPr>
                <w:sz w:val="16"/>
              </w:rPr>
            </w:pPr>
          </w:p>
        </w:tc>
      </w:tr>
      <w:tr w:rsidR="00A66E27" w14:paraId="51FCAA0A"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2A677ED" w14:textId="77777777" w:rsidR="00A66E27" w:rsidRDefault="00A66E27">
            <w:pPr>
              <w:pStyle w:val="TAL"/>
              <w:rPr>
                <w:sz w:val="16"/>
              </w:rPr>
            </w:pPr>
            <w:r>
              <w:rPr>
                <w:sz w:val="16"/>
              </w:rPr>
              <w:t>C3-234033</w:t>
            </w:r>
          </w:p>
        </w:tc>
        <w:tc>
          <w:tcPr>
            <w:tcW w:w="1533" w:type="dxa"/>
            <w:tcBorders>
              <w:top w:val="single" w:sz="4" w:space="0" w:color="auto"/>
              <w:left w:val="single" w:sz="4" w:space="0" w:color="auto"/>
              <w:bottom w:val="single" w:sz="4" w:space="0" w:color="auto"/>
              <w:right w:val="single" w:sz="4" w:space="0" w:color="auto"/>
            </w:tcBorders>
            <w:hideMark/>
          </w:tcPr>
          <w:p w14:paraId="17538828" w14:textId="77777777" w:rsidR="00A66E27" w:rsidRDefault="00A66E27">
            <w:pPr>
              <w:pStyle w:val="TAL"/>
              <w:rPr>
                <w:sz w:val="16"/>
              </w:rPr>
            </w:pPr>
            <w:r>
              <w:rPr>
                <w:sz w:val="16"/>
              </w:rPr>
              <w:t>S6-230294</w:t>
            </w:r>
          </w:p>
        </w:tc>
        <w:tc>
          <w:tcPr>
            <w:tcW w:w="4303" w:type="dxa"/>
            <w:tcBorders>
              <w:top w:val="single" w:sz="4" w:space="0" w:color="auto"/>
              <w:left w:val="single" w:sz="4" w:space="0" w:color="auto"/>
              <w:bottom w:val="single" w:sz="4" w:space="0" w:color="auto"/>
              <w:right w:val="single" w:sz="4" w:space="0" w:color="auto"/>
            </w:tcBorders>
            <w:hideMark/>
          </w:tcPr>
          <w:p w14:paraId="7A9B1DD3" w14:textId="77777777" w:rsidR="00A66E27" w:rsidRDefault="00A66E27">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BD429CE"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5548AF2"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76327DB" w14:textId="77777777" w:rsidR="00A66E27" w:rsidRDefault="00A66E27">
            <w:pPr>
              <w:pStyle w:val="TAL"/>
              <w:rPr>
                <w:sz w:val="16"/>
              </w:rPr>
            </w:pPr>
          </w:p>
        </w:tc>
      </w:tr>
      <w:tr w:rsidR="00A66E27" w14:paraId="0E975B4D"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65142549" w14:textId="77777777" w:rsidR="00A66E27" w:rsidRDefault="00A66E27">
            <w:pPr>
              <w:pStyle w:val="TAL"/>
              <w:rPr>
                <w:sz w:val="16"/>
              </w:rPr>
            </w:pPr>
            <w:r>
              <w:rPr>
                <w:sz w:val="16"/>
              </w:rPr>
              <w:t>C3-234034</w:t>
            </w:r>
          </w:p>
        </w:tc>
        <w:tc>
          <w:tcPr>
            <w:tcW w:w="1533" w:type="dxa"/>
            <w:tcBorders>
              <w:top w:val="single" w:sz="4" w:space="0" w:color="auto"/>
              <w:left w:val="single" w:sz="4" w:space="0" w:color="auto"/>
              <w:bottom w:val="single" w:sz="4" w:space="0" w:color="auto"/>
              <w:right w:val="single" w:sz="4" w:space="0" w:color="auto"/>
            </w:tcBorders>
            <w:hideMark/>
          </w:tcPr>
          <w:p w14:paraId="50E751B0" w14:textId="77777777" w:rsidR="00A66E27" w:rsidRDefault="00A66E27">
            <w:pPr>
              <w:pStyle w:val="TAL"/>
              <w:rPr>
                <w:sz w:val="16"/>
              </w:rPr>
            </w:pPr>
            <w:r>
              <w:rPr>
                <w:sz w:val="16"/>
              </w:rPr>
              <w:t>S6-231939</w:t>
            </w:r>
          </w:p>
        </w:tc>
        <w:tc>
          <w:tcPr>
            <w:tcW w:w="4303" w:type="dxa"/>
            <w:tcBorders>
              <w:top w:val="single" w:sz="4" w:space="0" w:color="auto"/>
              <w:left w:val="single" w:sz="4" w:space="0" w:color="auto"/>
              <w:bottom w:val="single" w:sz="4" w:space="0" w:color="auto"/>
              <w:right w:val="single" w:sz="4" w:space="0" w:color="auto"/>
            </w:tcBorders>
            <w:hideMark/>
          </w:tcPr>
          <w:p w14:paraId="5535A38E" w14:textId="77777777" w:rsidR="00A66E27" w:rsidRDefault="00A66E27">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05D05788"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4BAA0D3" w14:textId="77777777" w:rsidR="00A66E27" w:rsidRDefault="00A66E2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B87CC5" w14:textId="77777777" w:rsidR="00A66E27" w:rsidRDefault="00A66E27">
            <w:pPr>
              <w:pStyle w:val="TAL"/>
              <w:rPr>
                <w:sz w:val="16"/>
              </w:rPr>
            </w:pPr>
          </w:p>
        </w:tc>
      </w:tr>
      <w:tr w:rsidR="00A66E27" w14:paraId="1856DA7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F964242" w14:textId="77777777" w:rsidR="00A66E27" w:rsidRDefault="00A66E27">
            <w:pPr>
              <w:pStyle w:val="TAL"/>
              <w:rPr>
                <w:sz w:val="16"/>
              </w:rPr>
            </w:pPr>
            <w:r>
              <w:rPr>
                <w:sz w:val="16"/>
              </w:rPr>
              <w:t>C3-234035</w:t>
            </w:r>
          </w:p>
        </w:tc>
        <w:tc>
          <w:tcPr>
            <w:tcW w:w="1533" w:type="dxa"/>
            <w:tcBorders>
              <w:top w:val="single" w:sz="4" w:space="0" w:color="auto"/>
              <w:left w:val="single" w:sz="4" w:space="0" w:color="auto"/>
              <w:bottom w:val="single" w:sz="4" w:space="0" w:color="auto"/>
              <w:right w:val="single" w:sz="4" w:space="0" w:color="auto"/>
            </w:tcBorders>
            <w:hideMark/>
          </w:tcPr>
          <w:p w14:paraId="2278BB0A" w14:textId="77777777" w:rsidR="00A66E27" w:rsidRDefault="00A66E27">
            <w:pPr>
              <w:pStyle w:val="TAL"/>
              <w:rPr>
                <w:sz w:val="16"/>
              </w:rPr>
            </w:pPr>
            <w:r>
              <w:rPr>
                <w:sz w:val="16"/>
              </w:rPr>
              <w:t>S6-232611</w:t>
            </w:r>
          </w:p>
        </w:tc>
        <w:tc>
          <w:tcPr>
            <w:tcW w:w="4303" w:type="dxa"/>
            <w:tcBorders>
              <w:top w:val="single" w:sz="4" w:space="0" w:color="auto"/>
              <w:left w:val="single" w:sz="4" w:space="0" w:color="auto"/>
              <w:bottom w:val="single" w:sz="4" w:space="0" w:color="auto"/>
              <w:right w:val="single" w:sz="4" w:space="0" w:color="auto"/>
            </w:tcBorders>
            <w:hideMark/>
          </w:tcPr>
          <w:p w14:paraId="0CAC390A" w14:textId="77777777" w:rsidR="00A66E27" w:rsidRDefault="00A66E27">
            <w:pPr>
              <w:pStyle w:val="TAL"/>
              <w:rPr>
                <w:sz w:val="16"/>
              </w:rPr>
            </w:pPr>
            <w:r>
              <w:rPr>
                <w:sz w:val="16"/>
              </w:rPr>
              <w:t xml:space="preserve">Reply LS on the triggering criteria for the VAL service area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614F645"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D389367"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7BA431" w14:textId="77777777" w:rsidR="00A66E27" w:rsidRDefault="00A66E27">
            <w:pPr>
              <w:pStyle w:val="TAL"/>
              <w:rPr>
                <w:sz w:val="16"/>
              </w:rPr>
            </w:pPr>
          </w:p>
        </w:tc>
      </w:tr>
      <w:tr w:rsidR="00A66E27" w14:paraId="3772D8D7"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5708125F" w14:textId="77777777" w:rsidR="00A66E27" w:rsidRDefault="00A66E27">
            <w:pPr>
              <w:pStyle w:val="TAL"/>
              <w:rPr>
                <w:sz w:val="16"/>
              </w:rPr>
            </w:pPr>
            <w:r>
              <w:rPr>
                <w:sz w:val="16"/>
              </w:rPr>
              <w:t>C3-234036</w:t>
            </w:r>
          </w:p>
        </w:tc>
        <w:tc>
          <w:tcPr>
            <w:tcW w:w="1533" w:type="dxa"/>
            <w:tcBorders>
              <w:top w:val="single" w:sz="4" w:space="0" w:color="auto"/>
              <w:left w:val="single" w:sz="4" w:space="0" w:color="auto"/>
              <w:bottom w:val="single" w:sz="4" w:space="0" w:color="auto"/>
              <w:right w:val="single" w:sz="4" w:space="0" w:color="auto"/>
            </w:tcBorders>
            <w:hideMark/>
          </w:tcPr>
          <w:p w14:paraId="6BB5AC1D" w14:textId="77777777" w:rsidR="00A66E27" w:rsidRDefault="00A66E27">
            <w:pPr>
              <w:pStyle w:val="TAL"/>
              <w:rPr>
                <w:sz w:val="16"/>
              </w:rPr>
            </w:pPr>
            <w:r>
              <w:rPr>
                <w:sz w:val="16"/>
              </w:rPr>
              <w:t>SP-230741</w:t>
            </w:r>
          </w:p>
        </w:tc>
        <w:tc>
          <w:tcPr>
            <w:tcW w:w="4303" w:type="dxa"/>
            <w:tcBorders>
              <w:top w:val="single" w:sz="4" w:space="0" w:color="auto"/>
              <w:left w:val="single" w:sz="4" w:space="0" w:color="auto"/>
              <w:bottom w:val="single" w:sz="4" w:space="0" w:color="auto"/>
              <w:right w:val="single" w:sz="4" w:space="0" w:color="auto"/>
            </w:tcBorders>
            <w:hideMark/>
          </w:tcPr>
          <w:p w14:paraId="3398BA10" w14:textId="77777777" w:rsidR="00A66E27" w:rsidRDefault="00A66E27">
            <w:pPr>
              <w:pStyle w:val="TAL"/>
              <w:rPr>
                <w:sz w:val="16"/>
              </w:rPr>
            </w:pPr>
            <w:r>
              <w:rPr>
                <w:sz w:val="16"/>
              </w:rPr>
              <w:t>LS on 3GPP related Metaverse specifications and activities</w:t>
            </w:r>
          </w:p>
        </w:tc>
        <w:tc>
          <w:tcPr>
            <w:tcW w:w="0" w:type="auto"/>
            <w:tcBorders>
              <w:top w:val="single" w:sz="4" w:space="0" w:color="auto"/>
              <w:left w:val="single" w:sz="4" w:space="0" w:color="auto"/>
              <w:bottom w:val="single" w:sz="4" w:space="0" w:color="auto"/>
              <w:right w:val="single" w:sz="4" w:space="0" w:color="auto"/>
            </w:tcBorders>
            <w:hideMark/>
          </w:tcPr>
          <w:p w14:paraId="0526D673" w14:textId="77777777" w:rsidR="00A66E27" w:rsidRDefault="00A66E27">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3DFDBD10" w14:textId="77777777" w:rsidR="00A66E27" w:rsidRDefault="00A66E2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4AECFF" w14:textId="77777777" w:rsidR="00A66E27" w:rsidRDefault="00A66E27">
            <w:pPr>
              <w:pStyle w:val="TAL"/>
              <w:rPr>
                <w:sz w:val="16"/>
              </w:rPr>
            </w:pPr>
          </w:p>
        </w:tc>
      </w:tr>
    </w:tbl>
    <w:p w14:paraId="4BF580A7" w14:textId="77777777" w:rsidR="00A66E27" w:rsidRDefault="00A66E27" w:rsidP="00A66E27"/>
    <w:p w14:paraId="24556AA0" w14:textId="77777777" w:rsidR="00A66E27" w:rsidRDefault="00A66E27" w:rsidP="00A66E27">
      <w:pPr>
        <w:pStyle w:val="Heading3"/>
      </w:pPr>
      <w:r>
        <w:t>C2: Outgoing liaison statements</w:t>
      </w:r>
    </w:p>
    <w:p w14:paraId="7BE83B70"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59"/>
        <w:gridCol w:w="709"/>
        <w:gridCol w:w="1111"/>
        <w:gridCol w:w="1397"/>
      </w:tblGrid>
      <w:tr w:rsidR="00A66E27" w14:paraId="55FD66B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73D2430"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FA1F984" w14:textId="77777777" w:rsidR="00A66E27" w:rsidRDefault="00A66E27">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23EDF9A6" w14:textId="77777777" w:rsidR="00A66E27" w:rsidRDefault="00A66E27">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7B8F0DB9" w14:textId="77777777" w:rsidR="00A66E27" w:rsidRDefault="00A66E2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3A0E69CB" w14:textId="77777777" w:rsidR="00A66E27" w:rsidRDefault="00A66E27">
            <w:pPr>
              <w:pStyle w:val="TAH"/>
            </w:pPr>
            <w:r>
              <w:t>reply to i/c LS</w:t>
            </w:r>
          </w:p>
        </w:tc>
      </w:tr>
      <w:tr w:rsidR="00A66E27" w14:paraId="517602F4"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55954E3" w14:textId="77777777" w:rsidR="00A66E27" w:rsidRDefault="00A66E27">
            <w:pPr>
              <w:pStyle w:val="TAL"/>
              <w:rPr>
                <w:sz w:val="16"/>
              </w:rPr>
            </w:pPr>
            <w:r>
              <w:rPr>
                <w:sz w:val="16"/>
              </w:rPr>
              <w:t>C3-234473</w:t>
            </w:r>
          </w:p>
        </w:tc>
        <w:tc>
          <w:tcPr>
            <w:tcW w:w="0" w:type="auto"/>
            <w:tcBorders>
              <w:top w:val="single" w:sz="4" w:space="0" w:color="auto"/>
              <w:left w:val="single" w:sz="4" w:space="0" w:color="auto"/>
              <w:bottom w:val="single" w:sz="4" w:space="0" w:color="auto"/>
              <w:right w:val="single" w:sz="4" w:space="0" w:color="auto"/>
            </w:tcBorders>
            <w:hideMark/>
          </w:tcPr>
          <w:p w14:paraId="7F1A7854" w14:textId="77777777" w:rsidR="00A66E27" w:rsidRDefault="00A66E27">
            <w:pPr>
              <w:pStyle w:val="TAL"/>
              <w:rPr>
                <w:sz w:val="16"/>
              </w:rPr>
            </w:pPr>
            <w:r>
              <w:rPr>
                <w:sz w:val="16"/>
              </w:rPr>
              <w:t>LS on Clarifications related to Network Slice Replacement feature</w:t>
            </w:r>
          </w:p>
        </w:tc>
        <w:tc>
          <w:tcPr>
            <w:tcW w:w="709" w:type="dxa"/>
            <w:tcBorders>
              <w:top w:val="single" w:sz="4" w:space="0" w:color="auto"/>
              <w:left w:val="single" w:sz="4" w:space="0" w:color="auto"/>
              <w:bottom w:val="single" w:sz="4" w:space="0" w:color="auto"/>
              <w:right w:val="single" w:sz="4" w:space="0" w:color="auto"/>
            </w:tcBorders>
            <w:hideMark/>
          </w:tcPr>
          <w:p w14:paraId="35873610" w14:textId="77777777" w:rsidR="00A66E27" w:rsidRDefault="00A66E27">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1F31CDEB" w14:textId="77777777" w:rsidR="00A66E27" w:rsidRDefault="00A66E2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B57C7F" w14:textId="77777777" w:rsidR="00A66E27" w:rsidRDefault="00A66E27">
            <w:pPr>
              <w:pStyle w:val="TAL"/>
              <w:rPr>
                <w:sz w:val="16"/>
              </w:rPr>
            </w:pPr>
          </w:p>
        </w:tc>
      </w:tr>
      <w:tr w:rsidR="00A66E27" w14:paraId="6B4690E8"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375C3D48" w14:textId="77777777" w:rsidR="00A66E27" w:rsidRDefault="00A66E27">
            <w:pPr>
              <w:pStyle w:val="TAL"/>
              <w:rPr>
                <w:sz w:val="16"/>
              </w:rPr>
            </w:pPr>
            <w:r>
              <w:rPr>
                <w:sz w:val="16"/>
              </w:rPr>
              <w:t>C3-234513</w:t>
            </w:r>
          </w:p>
        </w:tc>
        <w:tc>
          <w:tcPr>
            <w:tcW w:w="0" w:type="auto"/>
            <w:tcBorders>
              <w:top w:val="single" w:sz="4" w:space="0" w:color="auto"/>
              <w:left w:val="single" w:sz="4" w:space="0" w:color="auto"/>
              <w:bottom w:val="single" w:sz="4" w:space="0" w:color="auto"/>
              <w:right w:val="single" w:sz="4" w:space="0" w:color="auto"/>
            </w:tcBorders>
            <w:hideMark/>
          </w:tcPr>
          <w:p w14:paraId="68A7C98C" w14:textId="77777777" w:rsidR="00A66E27" w:rsidRDefault="00A66E27">
            <w:pPr>
              <w:pStyle w:val="TAL"/>
              <w:rPr>
                <w:sz w:val="16"/>
              </w:rPr>
            </w:pPr>
            <w:r>
              <w:rPr>
                <w:sz w:val="16"/>
              </w:rPr>
              <w:t>LS on PDN connection selection for URSP provisioning in EPS</w:t>
            </w:r>
          </w:p>
        </w:tc>
        <w:tc>
          <w:tcPr>
            <w:tcW w:w="709" w:type="dxa"/>
            <w:tcBorders>
              <w:top w:val="single" w:sz="4" w:space="0" w:color="auto"/>
              <w:left w:val="single" w:sz="4" w:space="0" w:color="auto"/>
              <w:bottom w:val="single" w:sz="4" w:space="0" w:color="auto"/>
              <w:right w:val="single" w:sz="4" w:space="0" w:color="auto"/>
            </w:tcBorders>
            <w:hideMark/>
          </w:tcPr>
          <w:p w14:paraId="07EBEA43" w14:textId="77777777" w:rsidR="00A66E27" w:rsidRDefault="00A66E27">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0086BD1F" w14:textId="77777777" w:rsidR="00A66E27" w:rsidRDefault="00A66E2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14:paraId="4C120B41" w14:textId="77777777" w:rsidR="00A66E27" w:rsidRDefault="00A66E27">
            <w:pPr>
              <w:pStyle w:val="TAL"/>
              <w:rPr>
                <w:sz w:val="16"/>
              </w:rPr>
            </w:pPr>
          </w:p>
        </w:tc>
      </w:tr>
      <w:tr w:rsidR="00A66E27" w14:paraId="51FC2212"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0D3206DA" w14:textId="77777777" w:rsidR="00A66E27" w:rsidRDefault="00A66E27">
            <w:pPr>
              <w:pStyle w:val="TAL"/>
              <w:rPr>
                <w:sz w:val="16"/>
              </w:rPr>
            </w:pPr>
            <w:r>
              <w:rPr>
                <w:sz w:val="16"/>
              </w:rPr>
              <w:t>C3-234640</w:t>
            </w:r>
          </w:p>
        </w:tc>
        <w:tc>
          <w:tcPr>
            <w:tcW w:w="0" w:type="auto"/>
            <w:tcBorders>
              <w:top w:val="single" w:sz="4" w:space="0" w:color="auto"/>
              <w:left w:val="single" w:sz="4" w:space="0" w:color="auto"/>
              <w:bottom w:val="single" w:sz="4" w:space="0" w:color="auto"/>
              <w:right w:val="single" w:sz="4" w:space="0" w:color="auto"/>
            </w:tcBorders>
            <w:hideMark/>
          </w:tcPr>
          <w:p w14:paraId="533D8255" w14:textId="77777777" w:rsidR="00A66E27" w:rsidRDefault="00A66E27">
            <w:pPr>
              <w:pStyle w:val="TAL"/>
              <w:rPr>
                <w:sz w:val="16"/>
              </w:rPr>
            </w:pPr>
            <w:r>
              <w:rPr>
                <w:sz w:val="16"/>
              </w:rPr>
              <w:t>LS on supporting resource owner-aware northbound API access</w:t>
            </w:r>
          </w:p>
        </w:tc>
        <w:tc>
          <w:tcPr>
            <w:tcW w:w="709" w:type="dxa"/>
            <w:tcBorders>
              <w:top w:val="single" w:sz="4" w:space="0" w:color="auto"/>
              <w:left w:val="single" w:sz="4" w:space="0" w:color="auto"/>
              <w:bottom w:val="single" w:sz="4" w:space="0" w:color="auto"/>
              <w:right w:val="single" w:sz="4" w:space="0" w:color="auto"/>
            </w:tcBorders>
            <w:hideMark/>
          </w:tcPr>
          <w:p w14:paraId="79BDC600" w14:textId="77777777" w:rsidR="00A66E27" w:rsidRDefault="00A66E27">
            <w:pPr>
              <w:pStyle w:val="TAL"/>
              <w:rPr>
                <w:sz w:val="16"/>
              </w:rPr>
            </w:pPr>
            <w:r>
              <w:rPr>
                <w:sz w:val="16"/>
              </w:rPr>
              <w:t>SA3</w:t>
            </w:r>
          </w:p>
        </w:tc>
        <w:tc>
          <w:tcPr>
            <w:tcW w:w="1111" w:type="dxa"/>
            <w:tcBorders>
              <w:top w:val="single" w:sz="4" w:space="0" w:color="auto"/>
              <w:left w:val="single" w:sz="4" w:space="0" w:color="auto"/>
              <w:bottom w:val="single" w:sz="4" w:space="0" w:color="auto"/>
              <w:right w:val="single" w:sz="4" w:space="0" w:color="auto"/>
            </w:tcBorders>
            <w:hideMark/>
          </w:tcPr>
          <w:p w14:paraId="0061E703" w14:textId="77777777" w:rsidR="00A66E27" w:rsidRDefault="00A66E2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tcPr>
          <w:p w14:paraId="46E81F0D" w14:textId="77777777" w:rsidR="00A66E27" w:rsidRDefault="00A66E27">
            <w:pPr>
              <w:pStyle w:val="TAL"/>
              <w:rPr>
                <w:sz w:val="16"/>
              </w:rPr>
            </w:pPr>
          </w:p>
        </w:tc>
      </w:tr>
    </w:tbl>
    <w:p w14:paraId="50B3E76D" w14:textId="77777777" w:rsidR="00A66E27" w:rsidRDefault="00A66E27" w:rsidP="00A66E27"/>
    <w:p w14:paraId="20C2271A" w14:textId="77777777" w:rsidR="00A66E27" w:rsidRDefault="00A66E27" w:rsidP="00A66E27">
      <w:pPr>
        <w:pStyle w:val="Heading2"/>
      </w:pPr>
      <w:r>
        <w:br w:type="page"/>
      </w:r>
      <w:r>
        <w:lastRenderedPageBreak/>
        <w:t>Annex D: List of agreed/approved new and revised Work Items</w:t>
      </w:r>
    </w:p>
    <w:p w14:paraId="5362D681"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60"/>
        <w:gridCol w:w="1293"/>
        <w:gridCol w:w="1247"/>
      </w:tblGrid>
      <w:tr w:rsidR="00A66E27" w14:paraId="51257749"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11CBE656"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650320E" w14:textId="77777777" w:rsidR="00A66E27" w:rsidRDefault="00A66E2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D9D217E" w14:textId="77777777" w:rsidR="00A66E27" w:rsidRDefault="00A66E2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01AD9E1" w14:textId="77777777" w:rsidR="00A66E27" w:rsidRDefault="00A66E27">
            <w:pPr>
              <w:pStyle w:val="TAH"/>
            </w:pPr>
            <w:r>
              <w:t>new/revised</w:t>
            </w:r>
          </w:p>
        </w:tc>
      </w:tr>
      <w:tr w:rsidR="00A66E27" w14:paraId="5F3E92E5"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255E10C0" w14:textId="77777777" w:rsidR="00A66E27" w:rsidRDefault="00A66E27">
            <w:pPr>
              <w:pStyle w:val="TAL"/>
              <w:rPr>
                <w:sz w:val="16"/>
              </w:rPr>
            </w:pPr>
            <w:r>
              <w:rPr>
                <w:sz w:val="16"/>
              </w:rPr>
              <w:t>C3-234439</w:t>
            </w:r>
          </w:p>
        </w:tc>
        <w:tc>
          <w:tcPr>
            <w:tcW w:w="0" w:type="auto"/>
            <w:tcBorders>
              <w:top w:val="single" w:sz="4" w:space="0" w:color="auto"/>
              <w:left w:val="single" w:sz="4" w:space="0" w:color="auto"/>
              <w:bottom w:val="single" w:sz="4" w:space="0" w:color="auto"/>
              <w:right w:val="single" w:sz="4" w:space="0" w:color="auto"/>
            </w:tcBorders>
            <w:hideMark/>
          </w:tcPr>
          <w:p w14:paraId="24B55870" w14:textId="77777777" w:rsidR="00A66E27" w:rsidRDefault="00A66E27">
            <w:pPr>
              <w:pStyle w:val="TAL"/>
              <w:rPr>
                <w:sz w:val="16"/>
              </w:rPr>
            </w:pPr>
            <w:r>
              <w:rPr>
                <w:sz w:val="16"/>
              </w:rPr>
              <w:t>Revised WID on CT aspects on TEI18_DCAMP_Ph2</w:t>
            </w:r>
          </w:p>
        </w:tc>
        <w:tc>
          <w:tcPr>
            <w:tcW w:w="0" w:type="auto"/>
            <w:tcBorders>
              <w:top w:val="single" w:sz="4" w:space="0" w:color="auto"/>
              <w:left w:val="single" w:sz="4" w:space="0" w:color="auto"/>
              <w:bottom w:val="single" w:sz="4" w:space="0" w:color="auto"/>
              <w:right w:val="single" w:sz="4" w:space="0" w:color="auto"/>
            </w:tcBorders>
            <w:hideMark/>
          </w:tcPr>
          <w:p w14:paraId="5C0E8D7D"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56D538" w14:textId="77777777" w:rsidR="00A66E27" w:rsidRDefault="00A66E27">
            <w:pPr>
              <w:pStyle w:val="TAL"/>
              <w:rPr>
                <w:sz w:val="16"/>
              </w:rPr>
            </w:pPr>
            <w:r>
              <w:rPr>
                <w:sz w:val="16"/>
              </w:rPr>
              <w:t>WID revised</w:t>
            </w:r>
          </w:p>
        </w:tc>
      </w:tr>
      <w:tr w:rsidR="00A66E27" w14:paraId="34F164C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E9634F4" w14:textId="77777777" w:rsidR="00A66E27" w:rsidRDefault="00A66E27">
            <w:pPr>
              <w:pStyle w:val="TAL"/>
              <w:rPr>
                <w:sz w:val="16"/>
              </w:rPr>
            </w:pPr>
            <w:r>
              <w:rPr>
                <w:sz w:val="16"/>
              </w:rPr>
              <w:t>C3-234462</w:t>
            </w:r>
          </w:p>
        </w:tc>
        <w:tc>
          <w:tcPr>
            <w:tcW w:w="0" w:type="auto"/>
            <w:tcBorders>
              <w:top w:val="single" w:sz="4" w:space="0" w:color="auto"/>
              <w:left w:val="single" w:sz="4" w:space="0" w:color="auto"/>
              <w:bottom w:val="single" w:sz="4" w:space="0" w:color="auto"/>
              <w:right w:val="single" w:sz="4" w:space="0" w:color="auto"/>
            </w:tcBorders>
            <w:hideMark/>
          </w:tcPr>
          <w:p w14:paraId="637A65B5" w14:textId="77777777" w:rsidR="00A66E27" w:rsidRDefault="00A66E27">
            <w:pPr>
              <w:pStyle w:val="TAL"/>
              <w:rPr>
                <w:sz w:val="16"/>
              </w:rPr>
            </w:pPr>
            <w:r>
              <w:rPr>
                <w:sz w:val="16"/>
              </w:rPr>
              <w:t>Revised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699CAE56" w14:textId="77777777" w:rsidR="00A66E27" w:rsidRDefault="00A66E27">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AD9146D" w14:textId="77777777" w:rsidR="00A66E27" w:rsidRDefault="00A66E27">
            <w:pPr>
              <w:pStyle w:val="TAL"/>
              <w:rPr>
                <w:sz w:val="16"/>
              </w:rPr>
            </w:pPr>
            <w:r>
              <w:rPr>
                <w:sz w:val="16"/>
              </w:rPr>
              <w:t>WID revised</w:t>
            </w:r>
          </w:p>
        </w:tc>
      </w:tr>
    </w:tbl>
    <w:p w14:paraId="2BB2FAB5" w14:textId="77777777" w:rsidR="00A66E27" w:rsidRDefault="00A66E27" w:rsidP="00A66E27"/>
    <w:p w14:paraId="0C48CD3F" w14:textId="77777777" w:rsidR="00A66E27" w:rsidRDefault="00A66E27" w:rsidP="00A66E27">
      <w:pPr>
        <w:pStyle w:val="Heading2"/>
      </w:pPr>
      <w:r>
        <w:br w:type="page"/>
      </w:r>
      <w:r>
        <w:lastRenderedPageBreak/>
        <w:t>Annex E: List of draft Technical Specifications and Reports</w:t>
      </w:r>
    </w:p>
    <w:p w14:paraId="5FF6950B"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A66E27" w14:paraId="7E1AED7C"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11C0B8D1" w14:textId="77777777" w:rsidR="00A66E27" w:rsidRDefault="00A66E27">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297EDA08" w14:textId="77777777" w:rsidR="00A66E27" w:rsidRDefault="00A66E27">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027F2FEA" w14:textId="77777777" w:rsidR="00A66E27" w:rsidRDefault="00A66E27">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645DD0AA" w14:textId="77777777" w:rsidR="00A66E27" w:rsidRDefault="00A66E27">
            <w:pPr>
              <w:pStyle w:val="TAH"/>
            </w:pPr>
            <w:r>
              <w:t>Doc title</w:t>
            </w:r>
          </w:p>
        </w:tc>
      </w:tr>
      <w:tr w:rsidR="00A66E27" w14:paraId="314C1BC9"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6A15BC2F" w14:textId="77777777" w:rsidR="00A66E27" w:rsidRDefault="00A66E27">
            <w:pPr>
              <w:pStyle w:val="TAH"/>
              <w:rPr>
                <w:b w:val="0"/>
                <w:bCs/>
              </w:rPr>
            </w:pPr>
            <w:r>
              <w:rPr>
                <w:b w:val="0"/>
                <w:bCs/>
              </w:rPr>
              <w:t>C3-234660</w:t>
            </w:r>
          </w:p>
        </w:tc>
        <w:tc>
          <w:tcPr>
            <w:tcW w:w="909" w:type="dxa"/>
            <w:tcBorders>
              <w:top w:val="single" w:sz="4" w:space="0" w:color="auto"/>
              <w:left w:val="single" w:sz="4" w:space="0" w:color="auto"/>
              <w:bottom w:val="single" w:sz="4" w:space="0" w:color="auto"/>
              <w:right w:val="single" w:sz="4" w:space="0" w:color="auto"/>
            </w:tcBorders>
            <w:hideMark/>
          </w:tcPr>
          <w:p w14:paraId="5EE146F1" w14:textId="77777777" w:rsidR="00A66E27" w:rsidRDefault="00A66E27">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036B6CA9" w14:textId="77777777" w:rsidR="00A66E27" w:rsidRDefault="00A66E27">
            <w:pPr>
              <w:pStyle w:val="TAH"/>
              <w:rPr>
                <w:b w:val="0"/>
                <w:bCs/>
              </w:rPr>
            </w:pPr>
            <w:r>
              <w:rPr>
                <w:b w:val="0"/>
                <w:bCs/>
              </w:rPr>
              <w:t>0.4.0</w:t>
            </w:r>
          </w:p>
        </w:tc>
        <w:tc>
          <w:tcPr>
            <w:tcW w:w="3118" w:type="dxa"/>
            <w:tcBorders>
              <w:top w:val="single" w:sz="4" w:space="0" w:color="auto"/>
              <w:left w:val="single" w:sz="4" w:space="0" w:color="auto"/>
              <w:bottom w:val="single" w:sz="4" w:space="0" w:color="auto"/>
              <w:right w:val="single" w:sz="4" w:space="0" w:color="auto"/>
            </w:tcBorders>
            <w:hideMark/>
          </w:tcPr>
          <w:p w14:paraId="4B345274" w14:textId="77777777" w:rsidR="00A66E27" w:rsidRDefault="00A66E27">
            <w:pPr>
              <w:pStyle w:val="TAH"/>
              <w:rPr>
                <w:b w:val="0"/>
                <w:bCs/>
              </w:rPr>
            </w:pPr>
            <w:r>
              <w:rPr>
                <w:b w:val="0"/>
                <w:bCs/>
              </w:rPr>
              <w:t>3GPP TS 29.548 v0.4.0</w:t>
            </w:r>
          </w:p>
        </w:tc>
      </w:tr>
      <w:tr w:rsidR="00A66E27" w14:paraId="6CF9E026"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4FD2BA39" w14:textId="77777777" w:rsidR="00A66E27" w:rsidRDefault="00A66E27">
            <w:pPr>
              <w:pStyle w:val="TAH"/>
              <w:rPr>
                <w:b w:val="0"/>
                <w:bCs/>
              </w:rPr>
            </w:pPr>
            <w:r>
              <w:rPr>
                <w:b w:val="0"/>
                <w:bCs/>
              </w:rPr>
              <w:t>C3-234661</w:t>
            </w:r>
          </w:p>
        </w:tc>
        <w:tc>
          <w:tcPr>
            <w:tcW w:w="909" w:type="dxa"/>
            <w:tcBorders>
              <w:top w:val="single" w:sz="4" w:space="0" w:color="auto"/>
              <w:left w:val="single" w:sz="4" w:space="0" w:color="auto"/>
              <w:bottom w:val="single" w:sz="4" w:space="0" w:color="auto"/>
              <w:right w:val="single" w:sz="4" w:space="0" w:color="auto"/>
            </w:tcBorders>
            <w:hideMark/>
          </w:tcPr>
          <w:p w14:paraId="623EEC21" w14:textId="77777777" w:rsidR="00A66E27" w:rsidRDefault="00A66E27">
            <w:pPr>
              <w:pStyle w:val="TAH"/>
              <w:rPr>
                <w:b w:val="0"/>
                <w:bCs/>
              </w:rPr>
            </w:pPr>
            <w:r>
              <w:rPr>
                <w:b w:val="0"/>
                <w:bCs/>
              </w:rPr>
              <w:t>29,543</w:t>
            </w:r>
          </w:p>
        </w:tc>
        <w:tc>
          <w:tcPr>
            <w:tcW w:w="992" w:type="dxa"/>
            <w:tcBorders>
              <w:top w:val="single" w:sz="4" w:space="0" w:color="auto"/>
              <w:left w:val="single" w:sz="4" w:space="0" w:color="auto"/>
              <w:bottom w:val="single" w:sz="4" w:space="0" w:color="auto"/>
              <w:right w:val="single" w:sz="4" w:space="0" w:color="auto"/>
            </w:tcBorders>
            <w:hideMark/>
          </w:tcPr>
          <w:p w14:paraId="22F59C82" w14:textId="77777777" w:rsidR="00A66E27" w:rsidRDefault="00A66E27">
            <w:pPr>
              <w:pStyle w:val="TAH"/>
              <w:rPr>
                <w:b w:val="0"/>
                <w:bCs/>
              </w:rPr>
            </w:pPr>
            <w:r>
              <w:rPr>
                <w:b w:val="0"/>
                <w:bCs/>
              </w:rPr>
              <w:t>0.4.0</w:t>
            </w:r>
          </w:p>
        </w:tc>
        <w:tc>
          <w:tcPr>
            <w:tcW w:w="3118" w:type="dxa"/>
            <w:tcBorders>
              <w:top w:val="single" w:sz="4" w:space="0" w:color="auto"/>
              <w:left w:val="single" w:sz="4" w:space="0" w:color="auto"/>
              <w:bottom w:val="single" w:sz="4" w:space="0" w:color="auto"/>
              <w:right w:val="single" w:sz="4" w:space="0" w:color="auto"/>
            </w:tcBorders>
            <w:hideMark/>
          </w:tcPr>
          <w:p w14:paraId="4381FDFE" w14:textId="77777777" w:rsidR="00A66E27" w:rsidRDefault="00A66E27">
            <w:pPr>
              <w:pStyle w:val="TAH"/>
              <w:rPr>
                <w:b w:val="0"/>
                <w:bCs/>
              </w:rPr>
            </w:pPr>
            <w:r>
              <w:rPr>
                <w:b w:val="0"/>
                <w:bCs/>
              </w:rPr>
              <w:t>3GPP TS 29.543 v0.4.0</w:t>
            </w:r>
          </w:p>
        </w:tc>
      </w:tr>
      <w:tr w:rsidR="00A66E27" w14:paraId="47E52C93" w14:textId="77777777" w:rsidTr="00A66E27">
        <w:tc>
          <w:tcPr>
            <w:tcW w:w="1326" w:type="dxa"/>
            <w:tcBorders>
              <w:top w:val="single" w:sz="4" w:space="0" w:color="auto"/>
              <w:left w:val="single" w:sz="4" w:space="0" w:color="auto"/>
              <w:bottom w:val="single" w:sz="4" w:space="0" w:color="auto"/>
              <w:right w:val="single" w:sz="4" w:space="0" w:color="auto"/>
            </w:tcBorders>
            <w:hideMark/>
          </w:tcPr>
          <w:p w14:paraId="4918FAB4" w14:textId="77777777" w:rsidR="00A66E27" w:rsidRDefault="00A66E27">
            <w:pPr>
              <w:pStyle w:val="TAH"/>
              <w:rPr>
                <w:b w:val="0"/>
                <w:bCs/>
              </w:rPr>
            </w:pPr>
            <w:r>
              <w:rPr>
                <w:b w:val="0"/>
                <w:bCs/>
              </w:rPr>
              <w:t>C3-234662</w:t>
            </w:r>
          </w:p>
        </w:tc>
        <w:tc>
          <w:tcPr>
            <w:tcW w:w="909" w:type="dxa"/>
            <w:tcBorders>
              <w:top w:val="single" w:sz="4" w:space="0" w:color="auto"/>
              <w:left w:val="single" w:sz="4" w:space="0" w:color="auto"/>
              <w:bottom w:val="single" w:sz="4" w:space="0" w:color="auto"/>
              <w:right w:val="single" w:sz="4" w:space="0" w:color="auto"/>
            </w:tcBorders>
            <w:hideMark/>
          </w:tcPr>
          <w:p w14:paraId="5E56B09E" w14:textId="77777777" w:rsidR="00A66E27" w:rsidRDefault="00A66E27">
            <w:pPr>
              <w:pStyle w:val="TAH"/>
              <w:rPr>
                <w:b w:val="0"/>
                <w:bCs/>
              </w:rPr>
            </w:pPr>
            <w:r>
              <w:rPr>
                <w:b w:val="0"/>
                <w:bCs/>
              </w:rPr>
              <w:t>29,583</w:t>
            </w:r>
          </w:p>
        </w:tc>
        <w:tc>
          <w:tcPr>
            <w:tcW w:w="992" w:type="dxa"/>
            <w:tcBorders>
              <w:top w:val="single" w:sz="4" w:space="0" w:color="auto"/>
              <w:left w:val="single" w:sz="4" w:space="0" w:color="auto"/>
              <w:bottom w:val="single" w:sz="4" w:space="0" w:color="auto"/>
              <w:right w:val="single" w:sz="4" w:space="0" w:color="auto"/>
            </w:tcBorders>
            <w:hideMark/>
          </w:tcPr>
          <w:p w14:paraId="3EC28673" w14:textId="77777777" w:rsidR="00A66E27" w:rsidRDefault="00A66E27">
            <w:pPr>
              <w:pStyle w:val="TAH"/>
              <w:rPr>
                <w:b w:val="0"/>
                <w:bCs/>
              </w:rPr>
            </w:pPr>
            <w:r>
              <w:rPr>
                <w:b w:val="0"/>
                <w:bCs/>
              </w:rPr>
              <w:t>0.3.0</w:t>
            </w:r>
          </w:p>
        </w:tc>
        <w:tc>
          <w:tcPr>
            <w:tcW w:w="3118" w:type="dxa"/>
            <w:tcBorders>
              <w:top w:val="single" w:sz="4" w:space="0" w:color="auto"/>
              <w:left w:val="single" w:sz="4" w:space="0" w:color="auto"/>
              <w:bottom w:val="single" w:sz="4" w:space="0" w:color="auto"/>
              <w:right w:val="single" w:sz="4" w:space="0" w:color="auto"/>
            </w:tcBorders>
            <w:hideMark/>
          </w:tcPr>
          <w:p w14:paraId="47ACB694" w14:textId="77777777" w:rsidR="00A66E27" w:rsidRDefault="00A66E27">
            <w:pPr>
              <w:pStyle w:val="TAH"/>
              <w:rPr>
                <w:b w:val="0"/>
                <w:bCs/>
              </w:rPr>
            </w:pPr>
            <w:r>
              <w:rPr>
                <w:b w:val="0"/>
                <w:bCs/>
              </w:rPr>
              <w:t>3GPP TS 29.583 v0.3.0</w:t>
            </w:r>
          </w:p>
        </w:tc>
      </w:tr>
    </w:tbl>
    <w:p w14:paraId="3DEBD0F4" w14:textId="77777777" w:rsidR="00A66E27" w:rsidRDefault="00A66E27" w:rsidP="00A66E27"/>
    <w:p w14:paraId="1ABBFA68" w14:textId="77777777" w:rsidR="00A66E27" w:rsidRDefault="00A66E27" w:rsidP="00A66E27">
      <w:pPr>
        <w:pStyle w:val="Heading2"/>
      </w:pPr>
      <w:r>
        <w:br w:type="page"/>
      </w:r>
      <w:r>
        <w:lastRenderedPageBreak/>
        <w:t>Annex F: List of action items</w:t>
      </w:r>
    </w:p>
    <w:p w14:paraId="3882327C"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66E27" w14:paraId="44EE558E"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75D79C8E" w14:textId="77777777" w:rsidR="00A66E27" w:rsidRDefault="00A66E2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B9DE7CC" w14:textId="77777777" w:rsidR="00A66E27" w:rsidRDefault="00A66E2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3D272D3"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B8BC9EA" w14:textId="77777777" w:rsidR="00A66E27" w:rsidRDefault="00A66E27">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CCDF7DE" w14:textId="77777777" w:rsidR="00A66E27" w:rsidRDefault="00A66E27">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24AABBAB" w14:textId="77777777" w:rsidR="00A66E27" w:rsidRDefault="00A66E27">
            <w:pPr>
              <w:pStyle w:val="TAH"/>
            </w:pPr>
            <w:r>
              <w:t>Due by</w:t>
            </w:r>
          </w:p>
        </w:tc>
      </w:tr>
    </w:tbl>
    <w:p w14:paraId="0654F88A" w14:textId="77777777" w:rsidR="00A66E27" w:rsidRDefault="00A66E27" w:rsidP="00A66E27"/>
    <w:p w14:paraId="04CF7258" w14:textId="77777777" w:rsidR="00A66E27" w:rsidRDefault="00A66E27" w:rsidP="00A66E27">
      <w:pPr>
        <w:pStyle w:val="Heading2"/>
      </w:pPr>
      <w:r>
        <w:br w:type="page"/>
      </w:r>
      <w:r>
        <w:lastRenderedPageBreak/>
        <w:t>Annex G: List of decisions</w:t>
      </w:r>
    </w:p>
    <w:p w14:paraId="256253E4" w14:textId="77777777" w:rsidR="00A66E27" w:rsidRDefault="00A66E27" w:rsidP="00A66E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66E27" w14:paraId="1213D980" w14:textId="77777777" w:rsidTr="00A66E27">
        <w:tc>
          <w:tcPr>
            <w:tcW w:w="0" w:type="auto"/>
            <w:tcBorders>
              <w:top w:val="single" w:sz="4" w:space="0" w:color="auto"/>
              <w:left w:val="single" w:sz="4" w:space="0" w:color="auto"/>
              <w:bottom w:val="single" w:sz="4" w:space="0" w:color="auto"/>
              <w:right w:val="single" w:sz="4" w:space="0" w:color="auto"/>
            </w:tcBorders>
            <w:hideMark/>
          </w:tcPr>
          <w:p w14:paraId="483914F7" w14:textId="77777777" w:rsidR="00A66E27" w:rsidRDefault="00A66E2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0E617FA" w14:textId="77777777" w:rsidR="00A66E27" w:rsidRDefault="00A66E2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632C044" w14:textId="77777777" w:rsidR="00A66E27" w:rsidRDefault="00A66E2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406C081" w14:textId="77777777" w:rsidR="00A66E27" w:rsidRDefault="00A66E27">
            <w:pPr>
              <w:pStyle w:val="TAH"/>
            </w:pPr>
            <w:r>
              <w:t>Details</w:t>
            </w:r>
          </w:p>
        </w:tc>
      </w:tr>
    </w:tbl>
    <w:p w14:paraId="1E8BC5AA" w14:textId="77777777" w:rsidR="00A66E27" w:rsidRDefault="00A66E27" w:rsidP="00A66E27"/>
    <w:p w14:paraId="732ACD24" w14:textId="77777777" w:rsidR="00A66E27" w:rsidRDefault="00A66E27" w:rsidP="00A66E27">
      <w:pPr>
        <w:pStyle w:val="Heading2"/>
      </w:pPr>
      <w:r>
        <w:br w:type="page"/>
      </w:r>
      <w:r>
        <w:lastRenderedPageBreak/>
        <w:t>Annex H: List of participants</w:t>
      </w:r>
    </w:p>
    <w:p w14:paraId="4C0CDBBC" w14:textId="77777777" w:rsidR="00A66E27" w:rsidRDefault="00A66E27" w:rsidP="00A66E27">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3787"/>
        <w:gridCol w:w="2616"/>
      </w:tblGrid>
      <w:tr w:rsidR="00A66E27" w14:paraId="33347523" w14:textId="77777777" w:rsidTr="00A66E27">
        <w:tc>
          <w:tcPr>
            <w:tcW w:w="1698" w:type="pct"/>
            <w:tcBorders>
              <w:top w:val="single" w:sz="4" w:space="0" w:color="auto"/>
              <w:left w:val="single" w:sz="4" w:space="0" w:color="auto"/>
              <w:bottom w:val="single" w:sz="4" w:space="0" w:color="auto"/>
              <w:right w:val="single" w:sz="4" w:space="0" w:color="auto"/>
            </w:tcBorders>
            <w:hideMark/>
          </w:tcPr>
          <w:p w14:paraId="2456864D" w14:textId="77777777" w:rsidR="00A66E27" w:rsidRDefault="00A66E27">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266B0AFF" w14:textId="77777777" w:rsidR="00A66E27" w:rsidRDefault="00A66E27">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73919600" w14:textId="77777777" w:rsidR="00A66E27" w:rsidRDefault="00A66E27">
            <w:pPr>
              <w:pStyle w:val="TAH"/>
            </w:pPr>
            <w:r>
              <w:t>Status (OP)</w:t>
            </w:r>
          </w:p>
        </w:tc>
      </w:tr>
      <w:tr w:rsidR="00A66E27" w14:paraId="320ED7A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7E92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58C1BAAC"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Europe, Ltd.</w:t>
            </w:r>
          </w:p>
        </w:tc>
        <w:tc>
          <w:tcPr>
            <w:tcW w:w="1381" w:type="pct"/>
            <w:tcBorders>
              <w:top w:val="single" w:sz="4" w:space="0" w:color="auto"/>
              <w:left w:val="single" w:sz="4" w:space="0" w:color="auto"/>
              <w:bottom w:val="single" w:sz="4" w:space="0" w:color="auto"/>
              <w:right w:val="single" w:sz="4" w:space="0" w:color="auto"/>
            </w:tcBorders>
            <w:noWrap/>
            <w:hideMark/>
          </w:tcPr>
          <w:p w14:paraId="1B233E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BA1454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73DDF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ABHISHEK, Rohit</w:t>
            </w:r>
          </w:p>
        </w:tc>
        <w:tc>
          <w:tcPr>
            <w:tcW w:w="1921" w:type="pct"/>
            <w:tcBorders>
              <w:top w:val="single" w:sz="4" w:space="0" w:color="auto"/>
              <w:left w:val="single" w:sz="4" w:space="0" w:color="auto"/>
              <w:bottom w:val="single" w:sz="4" w:space="0" w:color="auto"/>
              <w:right w:val="single" w:sz="4" w:space="0" w:color="auto"/>
            </w:tcBorders>
            <w:noWrap/>
            <w:hideMark/>
          </w:tcPr>
          <w:p w14:paraId="3E17EED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noWrap/>
            <w:hideMark/>
          </w:tcPr>
          <w:p w14:paraId="3733070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10F0C95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EA7A7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noWrap/>
            <w:hideMark/>
          </w:tcPr>
          <w:p w14:paraId="22684B38"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Belgium. LLC</w:t>
            </w:r>
          </w:p>
        </w:tc>
        <w:tc>
          <w:tcPr>
            <w:tcW w:w="1381" w:type="pct"/>
            <w:tcBorders>
              <w:top w:val="single" w:sz="4" w:space="0" w:color="auto"/>
              <w:left w:val="single" w:sz="4" w:space="0" w:color="auto"/>
              <w:bottom w:val="single" w:sz="4" w:space="0" w:color="auto"/>
              <w:right w:val="single" w:sz="4" w:space="0" w:color="auto"/>
            </w:tcBorders>
            <w:noWrap/>
            <w:hideMark/>
          </w:tcPr>
          <w:p w14:paraId="161A7B1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1931A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69F4D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7BE29F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401ADCB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1DE5D8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70348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629CDE5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37097BC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1A54C79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B6F4E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67DD71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3547B0C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2D7BA9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78A4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4C5BC1C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772509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88AA5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1F031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05C5311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78F9F7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BA7212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066F4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13E7C22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3D10E1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87F2A4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B067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CETINKAYA, </w:t>
            </w:r>
            <w:proofErr w:type="spellStart"/>
            <w:r>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B8472B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6332A20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23B891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84EA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53266B5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03F03C0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10E6D26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07528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00F60C1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7A39A7C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2205FA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221B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Xinuo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922ACB"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F808FF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87F2EA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038BB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CHENG, </w:t>
            </w:r>
            <w:proofErr w:type="spellStart"/>
            <w:r>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61324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noWrap/>
            <w:hideMark/>
          </w:tcPr>
          <w:p w14:paraId="2772C1B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1E4A21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2E73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CHENG, </w:t>
            </w:r>
            <w:proofErr w:type="spellStart"/>
            <w:r>
              <w:rPr>
                <w:rFonts w:ascii="Arial" w:hAnsi="Arial" w:cs="Arial"/>
                <w:color w:val="000000"/>
                <w:sz w:val="18"/>
                <w:szCs w:val="18"/>
              </w:rPr>
              <w:t>Sihan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B10AD8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noWrap/>
            <w:hideMark/>
          </w:tcPr>
          <w:p w14:paraId="19DD828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7B2A27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2B70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747E7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4C23E2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CD5C58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0F05B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CHITTURI, Suresh</w:t>
            </w:r>
          </w:p>
        </w:tc>
        <w:tc>
          <w:tcPr>
            <w:tcW w:w="1921" w:type="pct"/>
            <w:tcBorders>
              <w:top w:val="single" w:sz="4" w:space="0" w:color="auto"/>
              <w:left w:val="single" w:sz="4" w:space="0" w:color="auto"/>
              <w:bottom w:val="single" w:sz="4" w:space="0" w:color="auto"/>
              <w:right w:val="single" w:sz="4" w:space="0" w:color="auto"/>
            </w:tcBorders>
            <w:noWrap/>
            <w:hideMark/>
          </w:tcPr>
          <w:p w14:paraId="4A5B4BE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2B7C5B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A2BDBA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06AE8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6B62EB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4CF83C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8A0C3C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9795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6541C5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27321D7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5A8A6B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83A4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75AE6B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4551294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BCF118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1076D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0CAD324A"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ShenZhen</w:t>
            </w:r>
            <w:proofErr w:type="spellEnd"/>
            <w:r>
              <w:rPr>
                <w:rFonts w:ascii="Arial" w:hAnsi="Arial" w:cs="Arial"/>
                <w:color w:val="000000"/>
                <w:sz w:val="18"/>
                <w:szCs w:val="18"/>
              </w:rPr>
              <w:t xml:space="preserve"> </w:t>
            </w:r>
            <w:proofErr w:type="spellStart"/>
            <w:r>
              <w:rPr>
                <w:rFonts w:ascii="Arial" w:hAnsi="Arial" w:cs="Arial"/>
                <w:color w:val="000000"/>
                <w:sz w:val="18"/>
                <w:szCs w:val="18"/>
              </w:rPr>
              <w:t>Zhongxing</w:t>
            </w:r>
            <w:proofErr w:type="spellEnd"/>
            <w:r>
              <w:rPr>
                <w:rFonts w:ascii="Arial" w:hAnsi="Arial" w:cs="Arial"/>
                <w:color w:val="000000"/>
                <w:sz w:val="18"/>
                <w:szCs w:val="18"/>
              </w:rPr>
              <w:t xml:space="preserve"> </w:t>
            </w:r>
            <w:proofErr w:type="spellStart"/>
            <w:r>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B6EFC3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6533F4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DFC3B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063A68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noWrap/>
            <w:hideMark/>
          </w:tcPr>
          <w:p w14:paraId="79F9919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3B406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B020B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DU, </w:t>
            </w:r>
            <w:proofErr w:type="spellStart"/>
            <w:r>
              <w:rPr>
                <w:rFonts w:ascii="Arial" w:hAnsi="Arial" w:cs="Arial"/>
                <w:color w:val="000000"/>
                <w:sz w:val="18"/>
                <w:szCs w:val="18"/>
              </w:rPr>
              <w:t>Shenxiu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9E52D0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noWrap/>
            <w:hideMark/>
          </w:tcPr>
          <w:p w14:paraId="17FC75A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0A00A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23292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DUAN, </w:t>
            </w:r>
            <w:proofErr w:type="spellStart"/>
            <w:r>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EEA6AB"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Datang</w:t>
            </w:r>
            <w:proofErr w:type="spellEnd"/>
            <w:r>
              <w:rPr>
                <w:rFonts w:ascii="Arial" w:hAnsi="Arial" w:cs="Arial"/>
                <w:color w:val="000000"/>
                <w:sz w:val="18"/>
                <w:szCs w:val="18"/>
              </w:rPr>
              <w:t xml:space="preserve"> Mobile Com. Equipment</w:t>
            </w:r>
          </w:p>
        </w:tc>
        <w:tc>
          <w:tcPr>
            <w:tcW w:w="1381" w:type="pct"/>
            <w:tcBorders>
              <w:top w:val="single" w:sz="4" w:space="0" w:color="auto"/>
              <w:left w:val="single" w:sz="4" w:space="0" w:color="auto"/>
              <w:bottom w:val="single" w:sz="4" w:space="0" w:color="auto"/>
              <w:right w:val="single" w:sz="4" w:space="0" w:color="auto"/>
            </w:tcBorders>
            <w:noWrap/>
            <w:hideMark/>
          </w:tcPr>
          <w:p w14:paraId="347CBE5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3CC47B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C3390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0A6F397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67FBD94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DF1CAF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E85B8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FENG, </w:t>
            </w:r>
            <w:proofErr w:type="spellStart"/>
            <w:r>
              <w:rPr>
                <w:rFonts w:ascii="Arial" w:hAnsi="Arial" w:cs="Arial"/>
                <w:color w:val="000000"/>
                <w:sz w:val="18"/>
                <w:szCs w:val="18"/>
              </w:rPr>
              <w:t>Yuang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30B086F"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94F30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674CF4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0366F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2D916B9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GmbH, </w:t>
            </w:r>
            <w:proofErr w:type="spellStart"/>
            <w:r>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ED96E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AE1A1B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3FCB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3C6074A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5B67DE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4235891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04D5B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noWrap/>
            <w:hideMark/>
          </w:tcPr>
          <w:p w14:paraId="3D87EC8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228ACF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2EAD0E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D9757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237B8FC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564868D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4FACF9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5C1A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noWrap/>
            <w:hideMark/>
          </w:tcPr>
          <w:p w14:paraId="6967491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A6CA4C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921D1F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FBD2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5BC21E4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410FE0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95B88C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811A8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10E32AB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Apple R&amp;D</w:t>
            </w:r>
          </w:p>
        </w:tc>
        <w:tc>
          <w:tcPr>
            <w:tcW w:w="1381" w:type="pct"/>
            <w:tcBorders>
              <w:top w:val="single" w:sz="4" w:space="0" w:color="auto"/>
              <w:left w:val="single" w:sz="4" w:space="0" w:color="auto"/>
              <w:bottom w:val="single" w:sz="4" w:space="0" w:color="auto"/>
              <w:right w:val="single" w:sz="4" w:space="0" w:color="auto"/>
            </w:tcBorders>
            <w:noWrap/>
            <w:hideMark/>
          </w:tcPr>
          <w:p w14:paraId="75EABCD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0A5E68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9C14A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19D2733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399ABF3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5B42D6F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789FBE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0391702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7D87BBF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D59A09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3E5CE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 </w:t>
            </w:r>
            <w:proofErr w:type="spellStart"/>
            <w:r>
              <w:rPr>
                <w:rFonts w:ascii="Arial" w:hAnsi="Arial" w:cs="Arial"/>
                <w:color w:val="000000"/>
                <w:sz w:val="18"/>
                <w:szCs w:val="18"/>
              </w:rPr>
              <w:t>Yushuang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7E340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699FAA6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CFABBF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7292E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7A7DC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563868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7B58C0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0AB9A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1880B58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1CC0B39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53A1FBD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C8E36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JESSKE, Roland</w:t>
            </w:r>
          </w:p>
        </w:tc>
        <w:tc>
          <w:tcPr>
            <w:tcW w:w="1921" w:type="pct"/>
            <w:tcBorders>
              <w:top w:val="single" w:sz="4" w:space="0" w:color="auto"/>
              <w:left w:val="single" w:sz="4" w:space="0" w:color="auto"/>
              <w:bottom w:val="single" w:sz="4" w:space="0" w:color="auto"/>
              <w:right w:val="single" w:sz="4" w:space="0" w:color="auto"/>
            </w:tcBorders>
            <w:noWrap/>
            <w:hideMark/>
          </w:tcPr>
          <w:p w14:paraId="07C87C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314F8B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D0BA81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46985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JIN, James</w:t>
            </w:r>
          </w:p>
        </w:tc>
        <w:tc>
          <w:tcPr>
            <w:tcW w:w="1921" w:type="pct"/>
            <w:tcBorders>
              <w:top w:val="single" w:sz="4" w:space="0" w:color="auto"/>
              <w:left w:val="single" w:sz="4" w:space="0" w:color="auto"/>
              <w:bottom w:val="single" w:sz="4" w:space="0" w:color="auto"/>
              <w:right w:val="single" w:sz="4" w:space="0" w:color="auto"/>
            </w:tcBorders>
            <w:noWrap/>
            <w:hideMark/>
          </w:tcPr>
          <w:p w14:paraId="174FB89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noWrap/>
            <w:hideMark/>
          </w:tcPr>
          <w:p w14:paraId="686886E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080D5A4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3CCE0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1EB8C18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30E624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686EEF7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4D178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F8B952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8E65C4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D22EFB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E5F37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4AB8DA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30A4CB9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676EBC3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5412F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 </w:t>
            </w:r>
            <w:proofErr w:type="spellStart"/>
            <w:r>
              <w:rPr>
                <w:rFonts w:ascii="Arial" w:hAnsi="Arial" w:cs="Arial"/>
                <w:color w:val="000000"/>
                <w:sz w:val="18"/>
                <w:szCs w:val="18"/>
              </w:rPr>
              <w:t>Xiaoman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469018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3B6D33F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139C9C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3709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KEDALAGUDDE, </w:t>
            </w:r>
            <w:proofErr w:type="spellStart"/>
            <w:r>
              <w:rPr>
                <w:rFonts w:ascii="Arial" w:hAnsi="Arial" w:cs="Arial"/>
                <w:color w:val="000000"/>
                <w:sz w:val="18"/>
                <w:szCs w:val="18"/>
              </w:rPr>
              <w:t>Meghashree</w:t>
            </w:r>
            <w:proofErr w:type="spellEnd"/>
            <w:r>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noWrap/>
            <w:hideMark/>
          </w:tcPr>
          <w:p w14:paraId="406CDD3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noWrap/>
            <w:hideMark/>
          </w:tcPr>
          <w:p w14:paraId="2B6E4A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551308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FE056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0C21DF7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0A85AD2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A66E27" w14:paraId="6225FF7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BF5F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06C7E3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3D7F928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4648C81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C5722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3FBA50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69B455B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4B97E07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30CAD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KUMAR, Lalith</w:t>
            </w:r>
          </w:p>
        </w:tc>
        <w:tc>
          <w:tcPr>
            <w:tcW w:w="1921" w:type="pct"/>
            <w:tcBorders>
              <w:top w:val="single" w:sz="4" w:space="0" w:color="auto"/>
              <w:left w:val="single" w:sz="4" w:space="0" w:color="auto"/>
              <w:bottom w:val="single" w:sz="4" w:space="0" w:color="auto"/>
              <w:right w:val="single" w:sz="4" w:space="0" w:color="auto"/>
            </w:tcBorders>
            <w:noWrap/>
            <w:hideMark/>
          </w:tcPr>
          <w:p w14:paraId="77E23B3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noWrap/>
            <w:hideMark/>
          </w:tcPr>
          <w:p w14:paraId="3D06DE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6F0232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8B197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1F5D85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61CD2AC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781DC3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80CAB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08EC74A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724476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6DF6E4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E934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1C98466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18D24C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911442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959B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0A71550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38D75C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21FDD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71424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2209302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558A34F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BA9137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8BC52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0C183D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1907648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8E0786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5DB14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Ziyi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56799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427335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224D5C3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78203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397806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4C8B97D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EB86D3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D771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02B808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FEE29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95AFA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43251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EF3713F"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C4C62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8A2ACC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47B4B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LI, </w:t>
            </w:r>
            <w:proofErr w:type="spellStart"/>
            <w:r>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3EBE81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3C342CA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81468A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CC515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5A90FC"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D790DD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2726C1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FF214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73ABDE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382F8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E5AE2B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A909F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1EF31E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405A2C1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2DDC186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FB7AD2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LIANG, Yongming</w:t>
            </w:r>
          </w:p>
        </w:tc>
        <w:tc>
          <w:tcPr>
            <w:tcW w:w="1921" w:type="pct"/>
            <w:tcBorders>
              <w:top w:val="single" w:sz="4" w:space="0" w:color="auto"/>
              <w:left w:val="single" w:sz="4" w:space="0" w:color="auto"/>
              <w:bottom w:val="single" w:sz="4" w:space="0" w:color="auto"/>
              <w:right w:val="single" w:sz="4" w:space="0" w:color="auto"/>
            </w:tcBorders>
            <w:noWrap/>
            <w:hideMark/>
          </w:tcPr>
          <w:p w14:paraId="247B10A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203BB6A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55642EF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A06C5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786A739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26E25F0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8E771C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698B2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Jianning</w:t>
            </w:r>
            <w:proofErr w:type="spellEnd"/>
            <w:r>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noWrap/>
            <w:hideMark/>
          </w:tcPr>
          <w:p w14:paraId="0F0C021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5AB97C6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987EAA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040B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703DCA8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0D9007C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D86B79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422F2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Siyang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180298"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7028851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42E349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3D2B6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Xiaofei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9B65C8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34080ED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389365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A50AB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Yicong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5997B6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5C2005B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8084D4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F7A7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noWrap/>
            <w:hideMark/>
          </w:tcPr>
          <w:p w14:paraId="24CF096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35A7F9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A03827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89027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40317EF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45E1298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FE9E7E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3B159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LU, </w:t>
            </w:r>
            <w:proofErr w:type="spellStart"/>
            <w:r>
              <w:rPr>
                <w:rFonts w:ascii="Arial" w:hAnsi="Arial" w:cs="Arial"/>
                <w:color w:val="000000"/>
                <w:sz w:val="18"/>
                <w:szCs w:val="18"/>
              </w:rPr>
              <w:t>Yunjie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5B0A7F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529CEA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6244EC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1B5A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545368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noWrap/>
            <w:hideMark/>
          </w:tcPr>
          <w:p w14:paraId="1EEEB1B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2DDA8BC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EE58C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LYU, </w:t>
            </w:r>
            <w:proofErr w:type="spellStart"/>
            <w:r>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7D1484D"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2CF82D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99DC7C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3040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A1FDE5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noWrap/>
            <w:hideMark/>
          </w:tcPr>
          <w:p w14:paraId="73A12F3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DF9E0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069D2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MA, Xinyuan</w:t>
            </w:r>
          </w:p>
        </w:tc>
        <w:tc>
          <w:tcPr>
            <w:tcW w:w="1921" w:type="pct"/>
            <w:tcBorders>
              <w:top w:val="single" w:sz="4" w:space="0" w:color="auto"/>
              <w:left w:val="single" w:sz="4" w:space="0" w:color="auto"/>
              <w:bottom w:val="single" w:sz="4" w:space="0" w:color="auto"/>
              <w:right w:val="single" w:sz="4" w:space="0" w:color="auto"/>
            </w:tcBorders>
            <w:noWrap/>
            <w:hideMark/>
          </w:tcPr>
          <w:p w14:paraId="69C886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BUPT</w:t>
            </w:r>
          </w:p>
        </w:tc>
        <w:tc>
          <w:tcPr>
            <w:tcW w:w="1381" w:type="pct"/>
            <w:tcBorders>
              <w:top w:val="single" w:sz="4" w:space="0" w:color="auto"/>
              <w:left w:val="single" w:sz="4" w:space="0" w:color="auto"/>
              <w:bottom w:val="single" w:sz="4" w:space="0" w:color="auto"/>
              <w:right w:val="single" w:sz="4" w:space="0" w:color="auto"/>
            </w:tcBorders>
            <w:noWrap/>
            <w:hideMark/>
          </w:tcPr>
          <w:p w14:paraId="4CDA4E4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A838A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2A09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5ADE0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A8000B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5E7987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93610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noWrap/>
            <w:hideMark/>
          </w:tcPr>
          <w:p w14:paraId="23FD052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noWrap/>
            <w:hideMark/>
          </w:tcPr>
          <w:p w14:paraId="3CBBA64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CAACEC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D1B5F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MO, </w:t>
            </w:r>
            <w:proofErr w:type="spellStart"/>
            <w:r>
              <w:rPr>
                <w:rFonts w:ascii="Arial" w:hAnsi="Arial" w:cs="Arial"/>
                <w:color w:val="000000"/>
                <w:sz w:val="18"/>
                <w:szCs w:val="18"/>
              </w:rPr>
              <w:t>Zhiwei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83DEA25"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6A4C502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971B09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CBFC3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1F96B1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noWrap/>
            <w:hideMark/>
          </w:tcPr>
          <w:p w14:paraId="731EA37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A1C6E0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8FAE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MONRAD, </w:t>
            </w:r>
            <w:proofErr w:type="spellStart"/>
            <w:r>
              <w:rPr>
                <w:rFonts w:ascii="Arial" w:hAnsi="Arial" w:cs="Arial"/>
                <w:color w:val="000000"/>
                <w:sz w:val="18"/>
                <w:szCs w:val="18"/>
              </w:rPr>
              <w:t>Atle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82B0505"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France R&amp;D, SAS</w:t>
            </w:r>
          </w:p>
        </w:tc>
        <w:tc>
          <w:tcPr>
            <w:tcW w:w="1381" w:type="pct"/>
            <w:tcBorders>
              <w:top w:val="single" w:sz="4" w:space="0" w:color="auto"/>
              <w:left w:val="single" w:sz="4" w:space="0" w:color="auto"/>
              <w:bottom w:val="single" w:sz="4" w:space="0" w:color="auto"/>
              <w:right w:val="single" w:sz="4" w:space="0" w:color="auto"/>
            </w:tcBorders>
            <w:noWrap/>
            <w:hideMark/>
          </w:tcPr>
          <w:p w14:paraId="656C62F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61C071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B5B8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noWrap/>
            <w:hideMark/>
          </w:tcPr>
          <w:p w14:paraId="79624BF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4B0A52E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7031FE0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49EC8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1B02EC3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5A2C4A7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AF1371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EAB52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F352B0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65C0A7C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59C3248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DA3C6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094B075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1E6668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6A2D8F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5CD7D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3AD173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104CB7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71F49D5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19B8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7FE8B33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noWrap/>
            <w:hideMark/>
          </w:tcPr>
          <w:p w14:paraId="1D30BDF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1E77DD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45396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0AB7BE6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noWrap/>
            <w:hideMark/>
          </w:tcPr>
          <w:p w14:paraId="4610E9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59DD90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D3D6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noWrap/>
            <w:hideMark/>
          </w:tcPr>
          <w:p w14:paraId="71CAAA3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06F023E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5C61AF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9C2E1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29A14A47"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HiSilicon</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BAB4D6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E4BD39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04B9A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PUDNEY, Chris</w:t>
            </w:r>
          </w:p>
        </w:tc>
        <w:tc>
          <w:tcPr>
            <w:tcW w:w="1921" w:type="pct"/>
            <w:tcBorders>
              <w:top w:val="single" w:sz="4" w:space="0" w:color="auto"/>
              <w:left w:val="single" w:sz="4" w:space="0" w:color="auto"/>
              <w:bottom w:val="single" w:sz="4" w:space="0" w:color="auto"/>
              <w:right w:val="single" w:sz="4" w:space="0" w:color="auto"/>
            </w:tcBorders>
            <w:noWrap/>
            <w:hideMark/>
          </w:tcPr>
          <w:p w14:paraId="5C52887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654B21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7CD622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01036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7ED2F9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41474FC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FB0FA1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3B8DF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QIU, WEI</w:t>
            </w:r>
          </w:p>
        </w:tc>
        <w:tc>
          <w:tcPr>
            <w:tcW w:w="1921" w:type="pct"/>
            <w:tcBorders>
              <w:top w:val="single" w:sz="4" w:space="0" w:color="auto"/>
              <w:left w:val="single" w:sz="4" w:space="0" w:color="auto"/>
              <w:bottom w:val="single" w:sz="4" w:space="0" w:color="auto"/>
              <w:right w:val="single" w:sz="4" w:space="0" w:color="auto"/>
            </w:tcBorders>
            <w:noWrap/>
            <w:hideMark/>
          </w:tcPr>
          <w:p w14:paraId="00C1489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120AB4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689C00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768A8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75AE04B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noWrap/>
            <w:hideMark/>
          </w:tcPr>
          <w:p w14:paraId="2FF78A8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009C42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995AE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REN, Chi</w:t>
            </w:r>
          </w:p>
        </w:tc>
        <w:tc>
          <w:tcPr>
            <w:tcW w:w="1921" w:type="pct"/>
            <w:tcBorders>
              <w:top w:val="single" w:sz="4" w:space="0" w:color="auto"/>
              <w:left w:val="single" w:sz="4" w:space="0" w:color="auto"/>
              <w:bottom w:val="single" w:sz="4" w:space="0" w:color="auto"/>
              <w:right w:val="single" w:sz="4" w:space="0" w:color="auto"/>
            </w:tcBorders>
            <w:noWrap/>
            <w:hideMark/>
          </w:tcPr>
          <w:p w14:paraId="6F4077B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173DFC6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991FBF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B5FA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RUAN, </w:t>
            </w:r>
            <w:proofErr w:type="spellStart"/>
            <w:r>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D5263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6CB1BC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FEDE06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7B0CE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noWrap/>
            <w:hideMark/>
          </w:tcPr>
          <w:p w14:paraId="3BAB480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34F7C28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D8C88D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C592F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SAHA, Jayeeta</w:t>
            </w:r>
          </w:p>
        </w:tc>
        <w:tc>
          <w:tcPr>
            <w:tcW w:w="1921" w:type="pct"/>
            <w:tcBorders>
              <w:top w:val="single" w:sz="4" w:space="0" w:color="auto"/>
              <w:left w:val="single" w:sz="4" w:space="0" w:color="auto"/>
              <w:bottom w:val="single" w:sz="4" w:space="0" w:color="auto"/>
              <w:right w:val="single" w:sz="4" w:space="0" w:color="auto"/>
            </w:tcBorders>
            <w:noWrap/>
            <w:hideMark/>
          </w:tcPr>
          <w:p w14:paraId="4DA43A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3076EDC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10CB16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6983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1D8749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noWrap/>
            <w:hideMark/>
          </w:tcPr>
          <w:p w14:paraId="57FD720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49AD38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FF09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2927AC3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7207141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F3516B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B2CBB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703E499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noWrap/>
            <w:hideMark/>
          </w:tcPr>
          <w:p w14:paraId="209996A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749B1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B5AEC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3EFF77B0"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noWrap/>
            <w:hideMark/>
          </w:tcPr>
          <w:p w14:paraId="699F81F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C4D34C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1FF4E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 </w:t>
            </w:r>
            <w:proofErr w:type="spellStart"/>
            <w:r>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2021F2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noWrap/>
            <w:hideMark/>
          </w:tcPr>
          <w:p w14:paraId="3672C71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C807F6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EE3AD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16550D4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57EAF9D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2EF5FC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A496B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SHI, </w:t>
            </w:r>
            <w:proofErr w:type="spellStart"/>
            <w:r>
              <w:rPr>
                <w:rFonts w:ascii="Arial" w:hAnsi="Arial" w:cs="Arial"/>
                <w:color w:val="000000"/>
                <w:sz w:val="18"/>
                <w:szCs w:val="18"/>
              </w:rPr>
              <w:t>Xiaonan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D37C8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60128E7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2FB7B24"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3AA0F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SINGER, Jean-Michel</w:t>
            </w:r>
          </w:p>
        </w:tc>
        <w:tc>
          <w:tcPr>
            <w:tcW w:w="1921" w:type="pct"/>
            <w:tcBorders>
              <w:top w:val="single" w:sz="4" w:space="0" w:color="auto"/>
              <w:left w:val="single" w:sz="4" w:space="0" w:color="auto"/>
              <w:bottom w:val="single" w:sz="4" w:space="0" w:color="auto"/>
              <w:right w:val="single" w:sz="4" w:space="0" w:color="auto"/>
            </w:tcBorders>
            <w:noWrap/>
            <w:hideMark/>
          </w:tcPr>
          <w:p w14:paraId="083D589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347BF89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A66E27" w14:paraId="04AADA6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AFCAD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noWrap/>
            <w:hideMark/>
          </w:tcPr>
          <w:p w14:paraId="7705DE9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3738448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7D42EE3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883FB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6B01E5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42C43C1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935B72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B896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SONG, </w:t>
            </w:r>
            <w:proofErr w:type="spellStart"/>
            <w:r>
              <w:rPr>
                <w:rFonts w:ascii="Arial" w:hAnsi="Arial" w:cs="Arial"/>
                <w:color w:val="000000"/>
                <w:sz w:val="18"/>
                <w:szCs w:val="18"/>
              </w:rPr>
              <w:t>Yumei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371CE0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7FF9476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3641AAF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C0209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STOJANOVSKI, </w:t>
            </w:r>
            <w:proofErr w:type="spellStart"/>
            <w:r>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1AE4CD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noWrap/>
            <w:hideMark/>
          </w:tcPr>
          <w:p w14:paraId="06C7B39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4A6D5B5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4934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635FB56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69BE73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7801FF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55C03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54BCE7B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E12EFA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5604CC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5772B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6AD7C4F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72AC41A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12C62A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6D904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08440F6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360F39E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19B4310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D25CF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THAKUR, Meeta</w:t>
            </w:r>
          </w:p>
        </w:tc>
        <w:tc>
          <w:tcPr>
            <w:tcW w:w="1921" w:type="pct"/>
            <w:tcBorders>
              <w:top w:val="single" w:sz="4" w:space="0" w:color="auto"/>
              <w:left w:val="single" w:sz="4" w:space="0" w:color="auto"/>
              <w:bottom w:val="single" w:sz="4" w:space="0" w:color="auto"/>
              <w:right w:val="single" w:sz="4" w:space="0" w:color="auto"/>
            </w:tcBorders>
            <w:noWrap/>
            <w:hideMark/>
          </w:tcPr>
          <w:p w14:paraId="074458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63F3C40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53A39BB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CA7C1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noWrap/>
            <w:hideMark/>
          </w:tcPr>
          <w:p w14:paraId="63084DC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509DDFE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A66E27" w14:paraId="7CE1BF6F"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99FD3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C95291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noWrap/>
            <w:hideMark/>
          </w:tcPr>
          <w:p w14:paraId="21560A9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5F1B532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A117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14FBE9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1F3213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627374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50F0E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A35C40C"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5BAEF82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7EC0BC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47FA3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E55A7B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570F7AE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1FCFEC07"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8D7D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200CFE44"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D8343E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D0B6E8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9E817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09DA740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1CA2CFD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42E34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9AFBB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16B785C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1995000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4821F1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9582C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WASS, Mikael</w:t>
            </w:r>
          </w:p>
        </w:tc>
        <w:tc>
          <w:tcPr>
            <w:tcW w:w="1921" w:type="pct"/>
            <w:tcBorders>
              <w:top w:val="single" w:sz="4" w:space="0" w:color="auto"/>
              <w:left w:val="single" w:sz="4" w:space="0" w:color="auto"/>
              <w:bottom w:val="single" w:sz="4" w:space="0" w:color="auto"/>
              <w:right w:val="single" w:sz="4" w:space="0" w:color="auto"/>
            </w:tcBorders>
            <w:noWrap/>
            <w:hideMark/>
          </w:tcPr>
          <w:p w14:paraId="31C829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66F9496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175FFB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F0201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2D0C88B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54E5DDA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C33BBC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E0602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18D5B3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94E4ED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56BEF2E"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B80FD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4B45AF8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4B6BE63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945CB6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C35C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Pengxiang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9BABBB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2BC03F3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69EC099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988D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885B0F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noWrap/>
            <w:hideMark/>
          </w:tcPr>
          <w:p w14:paraId="1BE2E1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1FC7C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F37F1A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03E04F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2651FA4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55C427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3FE44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XIN, Tingyu</w:t>
            </w:r>
          </w:p>
        </w:tc>
        <w:tc>
          <w:tcPr>
            <w:tcW w:w="1921" w:type="pct"/>
            <w:tcBorders>
              <w:top w:val="single" w:sz="4" w:space="0" w:color="auto"/>
              <w:left w:val="single" w:sz="4" w:space="0" w:color="auto"/>
              <w:bottom w:val="single" w:sz="4" w:space="0" w:color="auto"/>
              <w:right w:val="single" w:sz="4" w:space="0" w:color="auto"/>
            </w:tcBorders>
            <w:noWrap/>
            <w:hideMark/>
          </w:tcPr>
          <w:p w14:paraId="34256C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1AB037E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3CDBE15A"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6EFB5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XING, </w:t>
            </w:r>
            <w:proofErr w:type="spellStart"/>
            <w:r>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FAD1B4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7EFCA1E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3E74A8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6109A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noWrap/>
            <w:hideMark/>
          </w:tcPr>
          <w:p w14:paraId="57BBD18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5B616ED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3A58E4C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2253D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EF72731"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AA72C3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7BC6131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4E284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noWrap/>
            <w:hideMark/>
          </w:tcPr>
          <w:p w14:paraId="746BC7D0"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65DD74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23B068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D7242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709210F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EA244E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1D45A38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77098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6AB4F2E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3AD8767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19B1B1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A0166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noWrap/>
            <w:hideMark/>
          </w:tcPr>
          <w:p w14:paraId="7F88B13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noWrap/>
            <w:hideMark/>
          </w:tcPr>
          <w:p w14:paraId="3A0309C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EEF81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6B2E9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YAO, </w:t>
            </w:r>
            <w:proofErr w:type="spellStart"/>
            <w:r>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8E79D5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Intel Corporation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188BF2D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9F9C99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B0851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73EE8B0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2159B82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7355CC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B78C8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72962B3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0604F4F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6DDE16D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34091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584E95C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59D57B0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20D322F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1FC2C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6980F40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131ED4B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7B214CE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F1E15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005F48A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627344B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0F22FEF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90D36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noWrap/>
            <w:hideMark/>
          </w:tcPr>
          <w:p w14:paraId="1A0BC06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noWrap/>
            <w:hideMark/>
          </w:tcPr>
          <w:p w14:paraId="4FE13E6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3914B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9BD02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ZHAO, </w:t>
            </w:r>
            <w:proofErr w:type="spellStart"/>
            <w:r>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08E19A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noWrap/>
            <w:hideMark/>
          </w:tcPr>
          <w:p w14:paraId="367AE43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59256F8"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14BD3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EAB384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399BB59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0EB0C3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1F3E4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BA465D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0CE37FF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2CBF80B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3D7C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Zengbao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7E3050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BUPT</w:t>
            </w:r>
          </w:p>
        </w:tc>
        <w:tc>
          <w:tcPr>
            <w:tcW w:w="1381" w:type="pct"/>
            <w:tcBorders>
              <w:top w:val="single" w:sz="4" w:space="0" w:color="auto"/>
              <w:left w:val="single" w:sz="4" w:space="0" w:color="auto"/>
              <w:bottom w:val="single" w:sz="4" w:space="0" w:color="auto"/>
              <w:right w:val="single" w:sz="4" w:space="0" w:color="auto"/>
            </w:tcBorders>
            <w:noWrap/>
            <w:hideMark/>
          </w:tcPr>
          <w:p w14:paraId="2B45B86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49B8A7CB" w14:textId="77777777" w:rsidR="00A66E27" w:rsidRDefault="00A66E27" w:rsidP="00A66E27"/>
    <w:p w14:paraId="4C09F801" w14:textId="77777777" w:rsidR="00A66E27" w:rsidRDefault="00A66E27" w:rsidP="00A66E27">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699"/>
        <w:gridCol w:w="2660"/>
      </w:tblGrid>
      <w:tr w:rsidR="00A66E27" w14:paraId="32315CC4" w14:textId="77777777" w:rsidTr="00A66E27">
        <w:tc>
          <w:tcPr>
            <w:tcW w:w="1698" w:type="pct"/>
            <w:tcBorders>
              <w:top w:val="single" w:sz="4" w:space="0" w:color="auto"/>
              <w:left w:val="single" w:sz="4" w:space="0" w:color="auto"/>
              <w:bottom w:val="single" w:sz="4" w:space="0" w:color="auto"/>
              <w:right w:val="single" w:sz="4" w:space="0" w:color="auto"/>
            </w:tcBorders>
            <w:hideMark/>
          </w:tcPr>
          <w:p w14:paraId="357C0F5D" w14:textId="77777777" w:rsidR="00A66E27" w:rsidRDefault="00A66E27">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736623D2" w14:textId="77777777" w:rsidR="00A66E27" w:rsidRDefault="00A66E27">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3079229B" w14:textId="77777777" w:rsidR="00A66E27" w:rsidRDefault="00A66E27">
            <w:pPr>
              <w:pStyle w:val="TAH"/>
            </w:pPr>
            <w:r>
              <w:t>Status (OP)</w:t>
            </w:r>
          </w:p>
        </w:tc>
      </w:tr>
      <w:tr w:rsidR="00A66E27" w14:paraId="63FD581D"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C097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noWrap/>
            <w:hideMark/>
          </w:tcPr>
          <w:p w14:paraId="39802014"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noWrap/>
            <w:hideMark/>
          </w:tcPr>
          <w:p w14:paraId="035B634E"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0516D93B"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2A33E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3315862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noWrap/>
            <w:hideMark/>
          </w:tcPr>
          <w:p w14:paraId="5BC73A5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A66E27" w14:paraId="6A401083"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985EE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687EE0F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68A7F3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19BD2A8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C66B2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GUDIMITLA, </w:t>
            </w:r>
            <w:proofErr w:type="spellStart"/>
            <w:r>
              <w:rPr>
                <w:rFonts w:ascii="Arial" w:hAnsi="Arial" w:cs="Arial"/>
                <w:color w:val="000000"/>
                <w:sz w:val="18"/>
                <w:szCs w:val="18"/>
              </w:rPr>
              <w:t>Koteswara</w:t>
            </w:r>
            <w:proofErr w:type="spellEnd"/>
            <w:r>
              <w:rPr>
                <w:rFonts w:ascii="Arial" w:hAnsi="Arial" w:cs="Arial"/>
                <w:color w:val="000000"/>
                <w:sz w:val="18"/>
                <w:szCs w:val="18"/>
              </w:rPr>
              <w:t xml:space="preserve"> Rao</w:t>
            </w:r>
          </w:p>
        </w:tc>
        <w:tc>
          <w:tcPr>
            <w:tcW w:w="1921" w:type="pct"/>
            <w:tcBorders>
              <w:top w:val="single" w:sz="4" w:space="0" w:color="auto"/>
              <w:left w:val="single" w:sz="4" w:space="0" w:color="auto"/>
              <w:bottom w:val="single" w:sz="4" w:space="0" w:color="auto"/>
              <w:right w:val="single" w:sz="4" w:space="0" w:color="auto"/>
            </w:tcBorders>
            <w:noWrap/>
            <w:hideMark/>
          </w:tcPr>
          <w:p w14:paraId="750875ED"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Wisig</w:t>
            </w:r>
            <w:proofErr w:type="spellEnd"/>
            <w:r>
              <w:rPr>
                <w:rFonts w:ascii="Arial" w:hAnsi="Arial" w:cs="Arial"/>
                <w:color w:val="000000"/>
                <w:sz w:val="18"/>
                <w:szCs w:val="18"/>
              </w:rPr>
              <w:t xml:space="preserve"> Networks Pvt Ltd</w:t>
            </w:r>
          </w:p>
        </w:tc>
        <w:tc>
          <w:tcPr>
            <w:tcW w:w="1381" w:type="pct"/>
            <w:tcBorders>
              <w:top w:val="single" w:sz="4" w:space="0" w:color="auto"/>
              <w:left w:val="single" w:sz="4" w:space="0" w:color="auto"/>
              <w:bottom w:val="single" w:sz="4" w:space="0" w:color="auto"/>
              <w:right w:val="single" w:sz="4" w:space="0" w:color="auto"/>
            </w:tcBorders>
            <w:noWrap/>
            <w:hideMark/>
          </w:tcPr>
          <w:p w14:paraId="60A0F3F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A66E27" w14:paraId="656209E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15029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noWrap/>
            <w:hideMark/>
          </w:tcPr>
          <w:p w14:paraId="06111F4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Pivotal </w:t>
            </w:r>
            <w:proofErr w:type="spellStart"/>
            <w:r>
              <w:rPr>
                <w:rFonts w:ascii="Arial" w:hAnsi="Arial" w:cs="Arial"/>
                <w:color w:val="000000"/>
                <w:sz w:val="18"/>
                <w:szCs w:val="18"/>
              </w:rPr>
              <w:t>Commware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9E9475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75A0015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22B91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KRISHAN, Rajiv</w:t>
            </w:r>
          </w:p>
        </w:tc>
        <w:tc>
          <w:tcPr>
            <w:tcW w:w="1921" w:type="pct"/>
            <w:tcBorders>
              <w:top w:val="single" w:sz="4" w:space="0" w:color="auto"/>
              <w:left w:val="single" w:sz="4" w:space="0" w:color="auto"/>
              <w:bottom w:val="single" w:sz="4" w:space="0" w:color="auto"/>
              <w:right w:val="single" w:sz="4" w:space="0" w:color="auto"/>
            </w:tcBorders>
            <w:noWrap/>
            <w:hideMark/>
          </w:tcPr>
          <w:p w14:paraId="3823567C"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3EB9B6A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21B61B09"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65FA7E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6EB8AE7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3E0A06D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A66E27" w14:paraId="6E63CC35"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37FE6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MANDAL, </w:t>
            </w:r>
            <w:proofErr w:type="spellStart"/>
            <w:r>
              <w:rPr>
                <w:rFonts w:ascii="Arial" w:hAnsi="Arial" w:cs="Arial"/>
                <w:color w:val="000000"/>
                <w:sz w:val="18"/>
                <w:szCs w:val="18"/>
              </w:rPr>
              <w:t>Priyatosh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928E42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381" w:type="pct"/>
            <w:tcBorders>
              <w:top w:val="single" w:sz="4" w:space="0" w:color="auto"/>
              <w:left w:val="single" w:sz="4" w:space="0" w:color="auto"/>
              <w:bottom w:val="single" w:sz="4" w:space="0" w:color="auto"/>
              <w:right w:val="single" w:sz="4" w:space="0" w:color="auto"/>
            </w:tcBorders>
            <w:noWrap/>
            <w:hideMark/>
          </w:tcPr>
          <w:p w14:paraId="50C69C37"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A66E27" w14:paraId="39BBB84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9E12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noWrap/>
            <w:hideMark/>
          </w:tcPr>
          <w:p w14:paraId="1C37AAAA" w14:textId="77777777" w:rsidR="00A66E27" w:rsidRDefault="00A66E27">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1E9AF52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A66E27" w14:paraId="28D5051C"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985C5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7D1B87C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243538E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0E3FF8D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31BB1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01E2685A"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65C9EAC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A66E27" w14:paraId="1A826BD0"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38EFFF"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noWrap/>
            <w:hideMark/>
          </w:tcPr>
          <w:p w14:paraId="6E5BD87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548C0401"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5BB7DFD2"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6ECF0D"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6E09D9F2"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0AFB09E9"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A66E27" w14:paraId="35912FC6"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1273A0"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36EA9006"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5FA41A48"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A66E27" w14:paraId="4B2243D1" w14:textId="77777777" w:rsidTr="00A66E27">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E27CD3"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noWrap/>
            <w:hideMark/>
          </w:tcPr>
          <w:p w14:paraId="14DB5F7B"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EEAA755" w14:textId="77777777" w:rsidR="00A66E27" w:rsidRDefault="00A66E27">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bl>
    <w:p w14:paraId="7C907DE4" w14:textId="77777777" w:rsidR="00A66E27" w:rsidRDefault="00A66E27" w:rsidP="00A66E27"/>
    <w:p w14:paraId="4E3A9348" w14:textId="77777777" w:rsidR="00A66E27" w:rsidRDefault="00A66E27" w:rsidP="00A66E27">
      <w:pPr>
        <w:pStyle w:val="Heading2"/>
      </w:pPr>
      <w:r>
        <w:br w:type="page"/>
      </w:r>
      <w:r>
        <w:lastRenderedPageBreak/>
        <w:t>Annex I: List of future meetings</w:t>
      </w:r>
    </w:p>
    <w:p w14:paraId="383109F2" w14:textId="77777777" w:rsidR="00A66E27" w:rsidRDefault="00A66E27" w:rsidP="00A66E2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9"/>
        <w:gridCol w:w="709"/>
        <w:gridCol w:w="1984"/>
        <w:gridCol w:w="1279"/>
        <w:gridCol w:w="842"/>
      </w:tblGrid>
      <w:tr w:rsidR="00A66E27" w14:paraId="53FF5066" w14:textId="77777777" w:rsidTr="00A66E27">
        <w:trPr>
          <w:trHeight w:val="170"/>
        </w:trPr>
        <w:tc>
          <w:tcPr>
            <w:tcW w:w="1691" w:type="pct"/>
            <w:tcBorders>
              <w:top w:val="single" w:sz="4" w:space="0" w:color="auto"/>
              <w:left w:val="single" w:sz="4" w:space="0" w:color="auto"/>
              <w:bottom w:val="single" w:sz="4" w:space="0" w:color="auto"/>
              <w:right w:val="single" w:sz="4" w:space="0" w:color="auto"/>
            </w:tcBorders>
            <w:vAlign w:val="center"/>
            <w:hideMark/>
          </w:tcPr>
          <w:p w14:paraId="4C576C1E" w14:textId="77777777" w:rsidR="00A66E27" w:rsidRDefault="00A66E27">
            <w:pPr>
              <w:pStyle w:val="TAH"/>
            </w:pPr>
            <w: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50DBA79E" w14:textId="77777777" w:rsidR="00A66E27" w:rsidRDefault="00A66E27">
            <w:pPr>
              <w:pStyle w:val="TAH"/>
            </w:pPr>
            <w: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15BA47BF" w14:textId="77777777" w:rsidR="00A66E27" w:rsidRDefault="00A66E27">
            <w:pPr>
              <w:pStyle w:val="TAH"/>
            </w:pPr>
            <w: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265F1AB8" w14:textId="77777777" w:rsidR="00A66E27" w:rsidRDefault="00A66E27">
            <w:pPr>
              <w:pStyle w:val="TAH"/>
            </w:pPr>
            <w: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2990BE64" w14:textId="77777777" w:rsidR="00A66E27" w:rsidRDefault="00A66E27">
            <w:pPr>
              <w:pStyle w:val="TAH"/>
            </w:pPr>
            <w: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30E4C8FD" w14:textId="77777777" w:rsidR="00A66E27" w:rsidRDefault="00A66E27">
            <w:pPr>
              <w:pStyle w:val="TAH"/>
            </w:pPr>
            <w:r>
              <w:t>CTRY</w:t>
            </w:r>
          </w:p>
        </w:tc>
      </w:tr>
      <w:tr w:rsidR="00A66E27" w14:paraId="2ACAB73A"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04BC45A1" w14:textId="77777777" w:rsidR="00A66E27" w:rsidRDefault="00000000">
            <w:pPr>
              <w:pStyle w:val="TAL"/>
              <w:rPr>
                <w:sz w:val="20"/>
              </w:rPr>
            </w:pPr>
            <w:hyperlink r:id="rId7" w:anchor="/meeting?MtgId=60180" w:history="1">
              <w:r w:rsidR="00A66E27">
                <w:rPr>
                  <w:rStyle w:val="Hyperlink"/>
                  <w:sz w:val="20"/>
                </w:rPr>
                <w:t>3GPP CT3#131</w:t>
              </w:r>
            </w:hyperlink>
          </w:p>
        </w:tc>
        <w:tc>
          <w:tcPr>
            <w:tcW w:w="810" w:type="pct"/>
            <w:tcBorders>
              <w:top w:val="single" w:sz="4" w:space="0" w:color="auto"/>
              <w:left w:val="single" w:sz="4" w:space="0" w:color="auto"/>
              <w:bottom w:val="single" w:sz="4" w:space="0" w:color="auto"/>
              <w:right w:val="single" w:sz="4" w:space="0" w:color="auto"/>
            </w:tcBorders>
            <w:hideMark/>
          </w:tcPr>
          <w:p w14:paraId="45C7EC88" w14:textId="77777777" w:rsidR="00A66E27" w:rsidRDefault="00A66E27">
            <w:pPr>
              <w:pStyle w:val="TAL"/>
              <w:rPr>
                <w:sz w:val="20"/>
              </w:rPr>
            </w:pPr>
            <w:r>
              <w:rPr>
                <w:sz w:val="20"/>
              </w:rPr>
              <w:t>Nov 2023</w:t>
            </w:r>
          </w:p>
        </w:tc>
        <w:tc>
          <w:tcPr>
            <w:tcW w:w="368" w:type="pct"/>
            <w:tcBorders>
              <w:top w:val="single" w:sz="4" w:space="0" w:color="auto"/>
              <w:left w:val="single" w:sz="4" w:space="0" w:color="auto"/>
              <w:bottom w:val="single" w:sz="4" w:space="0" w:color="auto"/>
              <w:right w:val="single" w:sz="4" w:space="0" w:color="auto"/>
            </w:tcBorders>
            <w:hideMark/>
          </w:tcPr>
          <w:p w14:paraId="21C9FC58"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5CE274C3" w14:textId="77777777" w:rsidR="00A66E27" w:rsidRDefault="00A66E27">
            <w:pPr>
              <w:pStyle w:val="TAL"/>
              <w:rPr>
                <w:sz w:val="20"/>
              </w:rPr>
            </w:pPr>
            <w:r>
              <w:rPr>
                <w:sz w:val="20"/>
              </w:rPr>
              <w:t>13 - 17 Nov</w:t>
            </w:r>
          </w:p>
        </w:tc>
        <w:tc>
          <w:tcPr>
            <w:tcW w:w="664" w:type="pct"/>
            <w:tcBorders>
              <w:top w:val="single" w:sz="4" w:space="0" w:color="auto"/>
              <w:left w:val="single" w:sz="4" w:space="0" w:color="auto"/>
              <w:bottom w:val="single" w:sz="4" w:space="0" w:color="auto"/>
              <w:right w:val="single" w:sz="4" w:space="0" w:color="auto"/>
            </w:tcBorders>
            <w:hideMark/>
          </w:tcPr>
          <w:p w14:paraId="76A650E7" w14:textId="77777777" w:rsidR="00A66E27" w:rsidRDefault="00A66E27">
            <w:pPr>
              <w:pStyle w:val="TAL"/>
              <w:rPr>
                <w:sz w:val="20"/>
              </w:rPr>
            </w:pPr>
            <w:r>
              <w:rPr>
                <w:sz w:val="20"/>
              </w:rPr>
              <w:t>Chicago</w:t>
            </w:r>
          </w:p>
        </w:tc>
        <w:tc>
          <w:tcPr>
            <w:tcW w:w="437" w:type="pct"/>
            <w:tcBorders>
              <w:top w:val="single" w:sz="4" w:space="0" w:color="auto"/>
              <w:left w:val="single" w:sz="4" w:space="0" w:color="auto"/>
              <w:bottom w:val="single" w:sz="4" w:space="0" w:color="auto"/>
              <w:right w:val="single" w:sz="4" w:space="0" w:color="auto"/>
            </w:tcBorders>
            <w:hideMark/>
          </w:tcPr>
          <w:p w14:paraId="657A959E" w14:textId="77777777" w:rsidR="00A66E27" w:rsidRDefault="00A66E27">
            <w:pPr>
              <w:pStyle w:val="TAC"/>
              <w:rPr>
                <w:sz w:val="20"/>
              </w:rPr>
            </w:pPr>
            <w:r>
              <w:rPr>
                <w:sz w:val="20"/>
              </w:rPr>
              <w:t>US</w:t>
            </w:r>
          </w:p>
        </w:tc>
      </w:tr>
      <w:tr w:rsidR="00A66E27" w14:paraId="6E39E607"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3DE3E3F8" w14:textId="77777777" w:rsidR="00A66E27" w:rsidRDefault="00000000">
            <w:pPr>
              <w:pStyle w:val="TAL"/>
              <w:rPr>
                <w:sz w:val="20"/>
              </w:rPr>
            </w:pPr>
            <w:hyperlink r:id="rId8" w:anchor="/meeting?MtgId=60180" w:history="1">
              <w:r w:rsidR="00A66E27">
                <w:rPr>
                  <w:rStyle w:val="Hyperlink"/>
                  <w:sz w:val="20"/>
                </w:rPr>
                <w:t>3GPP CT3#132</w:t>
              </w:r>
            </w:hyperlink>
          </w:p>
        </w:tc>
        <w:tc>
          <w:tcPr>
            <w:tcW w:w="810" w:type="pct"/>
            <w:tcBorders>
              <w:top w:val="single" w:sz="4" w:space="0" w:color="auto"/>
              <w:left w:val="single" w:sz="4" w:space="0" w:color="auto"/>
              <w:bottom w:val="single" w:sz="4" w:space="0" w:color="auto"/>
              <w:right w:val="single" w:sz="4" w:space="0" w:color="auto"/>
            </w:tcBorders>
            <w:hideMark/>
          </w:tcPr>
          <w:p w14:paraId="6AAD67E6" w14:textId="77777777" w:rsidR="00A66E27" w:rsidRDefault="00A66E27">
            <w:pPr>
              <w:pStyle w:val="TAL"/>
              <w:rPr>
                <w:sz w:val="20"/>
              </w:rPr>
            </w:pPr>
            <w:r>
              <w:rPr>
                <w:sz w:val="20"/>
              </w:rPr>
              <w:t>Jan 2024</w:t>
            </w:r>
          </w:p>
        </w:tc>
        <w:tc>
          <w:tcPr>
            <w:tcW w:w="368" w:type="pct"/>
            <w:tcBorders>
              <w:top w:val="single" w:sz="4" w:space="0" w:color="auto"/>
              <w:left w:val="single" w:sz="4" w:space="0" w:color="auto"/>
              <w:bottom w:val="single" w:sz="4" w:space="0" w:color="auto"/>
              <w:right w:val="single" w:sz="4" w:space="0" w:color="auto"/>
            </w:tcBorders>
            <w:hideMark/>
          </w:tcPr>
          <w:p w14:paraId="1977D559"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2540754D" w14:textId="77777777" w:rsidR="00A66E27" w:rsidRDefault="00A66E27">
            <w:pPr>
              <w:pStyle w:val="TAL"/>
              <w:rPr>
                <w:sz w:val="20"/>
              </w:rPr>
            </w:pPr>
            <w:r>
              <w:rPr>
                <w:sz w:val="20"/>
              </w:rPr>
              <w:t>22 - 24 Jan</w:t>
            </w:r>
          </w:p>
        </w:tc>
        <w:tc>
          <w:tcPr>
            <w:tcW w:w="664" w:type="pct"/>
            <w:tcBorders>
              <w:top w:val="single" w:sz="4" w:space="0" w:color="auto"/>
              <w:left w:val="single" w:sz="4" w:space="0" w:color="auto"/>
              <w:bottom w:val="single" w:sz="4" w:space="0" w:color="auto"/>
              <w:right w:val="single" w:sz="4" w:space="0" w:color="auto"/>
            </w:tcBorders>
            <w:hideMark/>
          </w:tcPr>
          <w:p w14:paraId="34E0C6C4" w14:textId="77777777" w:rsidR="00A66E27" w:rsidRDefault="00A66E27">
            <w:pPr>
              <w:pStyle w:val="TAL"/>
              <w:rPr>
                <w:sz w:val="20"/>
              </w:rPr>
            </w:pPr>
            <w:r>
              <w:rPr>
                <w:sz w:val="20"/>
              </w:rPr>
              <w:t>Electronic</w:t>
            </w:r>
          </w:p>
        </w:tc>
        <w:tc>
          <w:tcPr>
            <w:tcW w:w="437" w:type="pct"/>
            <w:tcBorders>
              <w:top w:val="single" w:sz="4" w:space="0" w:color="auto"/>
              <w:left w:val="single" w:sz="4" w:space="0" w:color="auto"/>
              <w:bottom w:val="single" w:sz="4" w:space="0" w:color="auto"/>
              <w:right w:val="single" w:sz="4" w:space="0" w:color="auto"/>
            </w:tcBorders>
            <w:hideMark/>
          </w:tcPr>
          <w:p w14:paraId="2E362518" w14:textId="77777777" w:rsidR="00A66E27" w:rsidRDefault="00A66E27">
            <w:pPr>
              <w:pStyle w:val="TAC"/>
              <w:rPr>
                <w:sz w:val="20"/>
              </w:rPr>
            </w:pPr>
            <w:r>
              <w:rPr>
                <w:sz w:val="20"/>
              </w:rPr>
              <w:t>-</w:t>
            </w:r>
          </w:p>
        </w:tc>
      </w:tr>
      <w:tr w:rsidR="00A66E27" w14:paraId="65D48681"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3E3A925B" w14:textId="77777777" w:rsidR="00A66E27" w:rsidRDefault="00000000">
            <w:pPr>
              <w:pStyle w:val="TAL"/>
              <w:rPr>
                <w:sz w:val="20"/>
              </w:rPr>
            </w:pPr>
            <w:hyperlink r:id="rId9" w:anchor="/meeting?MtgId=60391" w:history="1">
              <w:r w:rsidR="00A66E27">
                <w:rPr>
                  <w:rStyle w:val="Hyperlink"/>
                  <w:sz w:val="20"/>
                </w:rPr>
                <w:t>3GPP CT3#133</w:t>
              </w:r>
            </w:hyperlink>
          </w:p>
        </w:tc>
        <w:tc>
          <w:tcPr>
            <w:tcW w:w="810" w:type="pct"/>
            <w:tcBorders>
              <w:top w:val="single" w:sz="4" w:space="0" w:color="auto"/>
              <w:left w:val="single" w:sz="4" w:space="0" w:color="auto"/>
              <w:bottom w:val="single" w:sz="4" w:space="0" w:color="auto"/>
              <w:right w:val="single" w:sz="4" w:space="0" w:color="auto"/>
            </w:tcBorders>
            <w:hideMark/>
          </w:tcPr>
          <w:p w14:paraId="680D719E" w14:textId="77777777" w:rsidR="00A66E27" w:rsidRDefault="00A66E27">
            <w:pPr>
              <w:pStyle w:val="TAL"/>
              <w:rPr>
                <w:sz w:val="20"/>
              </w:rPr>
            </w:pPr>
            <w:r>
              <w:rPr>
                <w:sz w:val="20"/>
              </w:rPr>
              <w:t>Feb 2024</w:t>
            </w:r>
          </w:p>
        </w:tc>
        <w:tc>
          <w:tcPr>
            <w:tcW w:w="368" w:type="pct"/>
            <w:tcBorders>
              <w:top w:val="single" w:sz="4" w:space="0" w:color="auto"/>
              <w:left w:val="single" w:sz="4" w:space="0" w:color="auto"/>
              <w:bottom w:val="single" w:sz="4" w:space="0" w:color="auto"/>
              <w:right w:val="single" w:sz="4" w:space="0" w:color="auto"/>
            </w:tcBorders>
            <w:hideMark/>
          </w:tcPr>
          <w:p w14:paraId="66CC9BF4"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5287CC83" w14:textId="77777777" w:rsidR="00A66E27" w:rsidRDefault="00A66E27">
            <w:pPr>
              <w:pStyle w:val="TAL"/>
              <w:rPr>
                <w:sz w:val="20"/>
              </w:rPr>
            </w:pPr>
            <w:r>
              <w:rPr>
                <w:sz w:val="20"/>
              </w:rPr>
              <w:t>26 Feb - 1 March</w:t>
            </w:r>
          </w:p>
        </w:tc>
        <w:tc>
          <w:tcPr>
            <w:tcW w:w="664" w:type="pct"/>
            <w:tcBorders>
              <w:top w:val="single" w:sz="4" w:space="0" w:color="auto"/>
              <w:left w:val="single" w:sz="4" w:space="0" w:color="auto"/>
              <w:bottom w:val="single" w:sz="4" w:space="0" w:color="auto"/>
              <w:right w:val="single" w:sz="4" w:space="0" w:color="auto"/>
            </w:tcBorders>
            <w:hideMark/>
          </w:tcPr>
          <w:p w14:paraId="3EBD9482" w14:textId="77777777" w:rsidR="00A66E27" w:rsidRDefault="00A66E27">
            <w:pPr>
              <w:pStyle w:val="TAL"/>
              <w:rPr>
                <w:sz w:val="20"/>
              </w:rPr>
            </w:pPr>
            <w:r>
              <w:rPr>
                <w:sz w:val="20"/>
              </w:rPr>
              <w:t>Athens</w:t>
            </w:r>
          </w:p>
        </w:tc>
        <w:tc>
          <w:tcPr>
            <w:tcW w:w="437" w:type="pct"/>
            <w:tcBorders>
              <w:top w:val="single" w:sz="4" w:space="0" w:color="auto"/>
              <w:left w:val="single" w:sz="4" w:space="0" w:color="auto"/>
              <w:bottom w:val="single" w:sz="4" w:space="0" w:color="auto"/>
              <w:right w:val="single" w:sz="4" w:space="0" w:color="auto"/>
            </w:tcBorders>
            <w:hideMark/>
          </w:tcPr>
          <w:p w14:paraId="09F70DAE" w14:textId="77777777" w:rsidR="00A66E27" w:rsidRDefault="00A66E27">
            <w:pPr>
              <w:pStyle w:val="TAC"/>
              <w:rPr>
                <w:sz w:val="20"/>
              </w:rPr>
            </w:pPr>
            <w:r>
              <w:rPr>
                <w:sz w:val="20"/>
              </w:rPr>
              <w:t>GR</w:t>
            </w:r>
          </w:p>
        </w:tc>
      </w:tr>
      <w:tr w:rsidR="00A66E27" w14:paraId="0015FACE" w14:textId="77777777" w:rsidTr="00A66E27">
        <w:tc>
          <w:tcPr>
            <w:tcW w:w="1691" w:type="pct"/>
            <w:tcBorders>
              <w:top w:val="single" w:sz="4" w:space="0" w:color="auto"/>
              <w:left w:val="single" w:sz="4" w:space="0" w:color="auto"/>
              <w:bottom w:val="single" w:sz="4" w:space="0" w:color="auto"/>
              <w:right w:val="single" w:sz="4" w:space="0" w:color="auto"/>
            </w:tcBorders>
            <w:hideMark/>
          </w:tcPr>
          <w:p w14:paraId="2538E8D8" w14:textId="77777777" w:rsidR="00A66E27" w:rsidRDefault="00000000">
            <w:pPr>
              <w:pStyle w:val="TAL"/>
              <w:rPr>
                <w:sz w:val="20"/>
              </w:rPr>
            </w:pPr>
            <w:hyperlink r:id="rId10" w:anchor="/meeting?MtgId=60391" w:history="1">
              <w:r w:rsidR="00A66E27">
                <w:rPr>
                  <w:rStyle w:val="Hyperlink"/>
                  <w:sz w:val="20"/>
                </w:rPr>
                <w:t>3GPP CT3#134</w:t>
              </w:r>
            </w:hyperlink>
          </w:p>
        </w:tc>
        <w:tc>
          <w:tcPr>
            <w:tcW w:w="810" w:type="pct"/>
            <w:tcBorders>
              <w:top w:val="single" w:sz="4" w:space="0" w:color="auto"/>
              <w:left w:val="single" w:sz="4" w:space="0" w:color="auto"/>
              <w:bottom w:val="single" w:sz="4" w:space="0" w:color="auto"/>
              <w:right w:val="single" w:sz="4" w:space="0" w:color="auto"/>
            </w:tcBorders>
            <w:hideMark/>
          </w:tcPr>
          <w:p w14:paraId="1349621D" w14:textId="77777777" w:rsidR="00A66E27" w:rsidRDefault="00A66E27">
            <w:pPr>
              <w:pStyle w:val="TAL"/>
              <w:rPr>
                <w:sz w:val="20"/>
              </w:rPr>
            </w:pPr>
            <w:r>
              <w:rPr>
                <w:sz w:val="20"/>
              </w:rPr>
              <w:t>Apr 2024</w:t>
            </w:r>
          </w:p>
        </w:tc>
        <w:tc>
          <w:tcPr>
            <w:tcW w:w="368" w:type="pct"/>
            <w:tcBorders>
              <w:top w:val="single" w:sz="4" w:space="0" w:color="auto"/>
              <w:left w:val="single" w:sz="4" w:space="0" w:color="auto"/>
              <w:bottom w:val="single" w:sz="4" w:space="0" w:color="auto"/>
              <w:right w:val="single" w:sz="4" w:space="0" w:color="auto"/>
            </w:tcBorders>
            <w:hideMark/>
          </w:tcPr>
          <w:p w14:paraId="0145BC7E" w14:textId="77777777" w:rsidR="00A66E27" w:rsidRDefault="00A66E27">
            <w:pPr>
              <w:pStyle w:val="TAC"/>
              <w:rPr>
                <w:sz w:val="20"/>
              </w:rPr>
            </w:pPr>
            <w:r>
              <w:rPr>
                <w:sz w:val="20"/>
              </w:rPr>
              <w:t>OR</w:t>
            </w:r>
          </w:p>
        </w:tc>
        <w:tc>
          <w:tcPr>
            <w:tcW w:w="1030" w:type="pct"/>
            <w:tcBorders>
              <w:top w:val="single" w:sz="4" w:space="0" w:color="auto"/>
              <w:left w:val="single" w:sz="4" w:space="0" w:color="auto"/>
              <w:bottom w:val="single" w:sz="4" w:space="0" w:color="auto"/>
              <w:right w:val="single" w:sz="4" w:space="0" w:color="auto"/>
            </w:tcBorders>
            <w:hideMark/>
          </w:tcPr>
          <w:p w14:paraId="6B5CEBF6" w14:textId="77777777" w:rsidR="00A66E27" w:rsidRDefault="00A66E27">
            <w:pPr>
              <w:pStyle w:val="TAL"/>
              <w:rPr>
                <w:sz w:val="20"/>
              </w:rPr>
            </w:pPr>
            <w:r>
              <w:rPr>
                <w:sz w:val="20"/>
              </w:rPr>
              <w:t>15 - 19 April</w:t>
            </w:r>
          </w:p>
        </w:tc>
        <w:tc>
          <w:tcPr>
            <w:tcW w:w="664" w:type="pct"/>
            <w:tcBorders>
              <w:top w:val="single" w:sz="4" w:space="0" w:color="auto"/>
              <w:left w:val="single" w:sz="4" w:space="0" w:color="auto"/>
              <w:bottom w:val="single" w:sz="4" w:space="0" w:color="auto"/>
              <w:right w:val="single" w:sz="4" w:space="0" w:color="auto"/>
            </w:tcBorders>
            <w:hideMark/>
          </w:tcPr>
          <w:p w14:paraId="66D5336D" w14:textId="77777777" w:rsidR="00A66E27" w:rsidRDefault="00A66E27">
            <w:pPr>
              <w:pStyle w:val="TAL"/>
              <w:rPr>
                <w:sz w:val="20"/>
              </w:rPr>
            </w:pPr>
            <w:r>
              <w:rPr>
                <w:sz w:val="20"/>
              </w:rPr>
              <w:t>TBD</w:t>
            </w:r>
          </w:p>
        </w:tc>
        <w:tc>
          <w:tcPr>
            <w:tcW w:w="437" w:type="pct"/>
            <w:tcBorders>
              <w:top w:val="single" w:sz="4" w:space="0" w:color="auto"/>
              <w:left w:val="single" w:sz="4" w:space="0" w:color="auto"/>
              <w:bottom w:val="single" w:sz="4" w:space="0" w:color="auto"/>
              <w:right w:val="single" w:sz="4" w:space="0" w:color="auto"/>
            </w:tcBorders>
            <w:hideMark/>
          </w:tcPr>
          <w:p w14:paraId="1C22DA1B" w14:textId="77777777" w:rsidR="00A66E27" w:rsidRDefault="00A66E27">
            <w:pPr>
              <w:pStyle w:val="TAC"/>
              <w:rPr>
                <w:sz w:val="20"/>
              </w:rPr>
            </w:pPr>
            <w:r>
              <w:rPr>
                <w:sz w:val="20"/>
              </w:rPr>
              <w:t>CN</w:t>
            </w:r>
          </w:p>
        </w:tc>
      </w:tr>
    </w:tbl>
    <w:p w14:paraId="66435EC4" w14:textId="77777777" w:rsidR="00A66E27" w:rsidRDefault="00A66E27" w:rsidP="00A66E27"/>
    <w:p w14:paraId="41976C4E" w14:textId="77777777" w:rsidR="00A66E27" w:rsidRDefault="00A66E27" w:rsidP="00A66E27"/>
    <w:p w14:paraId="6922D169" w14:textId="77777777" w:rsidR="00A66E27" w:rsidRDefault="00A66E27" w:rsidP="00A66E27"/>
    <w:p w14:paraId="77C8AA9E" w14:textId="77777777" w:rsidR="00A66E27" w:rsidRDefault="00A66E27" w:rsidP="00A66E27"/>
    <w:p w14:paraId="68466ACE" w14:textId="77777777" w:rsidR="00A66E27" w:rsidRDefault="00A66E27" w:rsidP="00A66E27"/>
    <w:p w14:paraId="7267842E" w14:textId="77777777" w:rsidR="005F5A2E" w:rsidRPr="005F5A2E" w:rsidRDefault="005F5A2E" w:rsidP="005F5A2E">
      <w:pPr>
        <w:pStyle w:val="FP"/>
      </w:pPr>
    </w:p>
    <w:sectPr w:rsidR="005F5A2E" w:rsidRPr="005F5A2E" w:rsidSect="005F5A2E">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0D06A" w14:textId="77777777" w:rsidR="0009158F" w:rsidRDefault="0009158F">
      <w:pPr>
        <w:spacing w:after="0"/>
      </w:pPr>
      <w:r>
        <w:separator/>
      </w:r>
    </w:p>
  </w:endnote>
  <w:endnote w:type="continuationSeparator" w:id="0">
    <w:p w14:paraId="1C010D94" w14:textId="77777777" w:rsidR="0009158F" w:rsidRDefault="00091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F78A" w14:textId="77777777" w:rsidR="005F5A2E" w:rsidRDefault="005F5A2E" w:rsidP="0054309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F045ACA" w14:textId="77777777" w:rsidR="005F5A2E" w:rsidRDefault="005F5A2E" w:rsidP="005F5A2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7F4B" w14:textId="77777777" w:rsidR="005F5A2E" w:rsidRDefault="005F5A2E" w:rsidP="0054309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21E2B19" w14:textId="77777777" w:rsidR="005F5A2E" w:rsidRDefault="005F5A2E" w:rsidP="005F5A2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C7179" w14:textId="77777777" w:rsidR="0009158F" w:rsidRDefault="0009158F">
      <w:pPr>
        <w:spacing w:after="0"/>
      </w:pPr>
      <w:r>
        <w:separator/>
      </w:r>
    </w:p>
  </w:footnote>
  <w:footnote w:type="continuationSeparator" w:id="0">
    <w:p w14:paraId="317F592D" w14:textId="77777777" w:rsidR="0009158F" w:rsidRDefault="00091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9D3B" w14:textId="77777777" w:rsidR="006B28DA" w:rsidRDefault="006C3E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CEC9E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CFAF40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E204BC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F4044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9A51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9764A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450FC1A"/>
    <w:lvl w:ilvl="0">
      <w:start w:val="1"/>
      <w:numFmt w:val="bullet"/>
      <w:lvlText w:val=""/>
      <w:lvlJc w:val="left"/>
      <w:pPr>
        <w:tabs>
          <w:tab w:val="num" w:pos="360"/>
        </w:tabs>
        <w:ind w:left="360" w:hanging="360"/>
      </w:pPr>
      <w:rPr>
        <w:rFonts w:ascii="Symbol" w:hAnsi="Symbol" w:hint="default"/>
      </w:rPr>
    </w:lvl>
  </w:abstractNum>
  <w:num w:numId="1" w16cid:durableId="1887136212">
    <w:abstractNumId w:val="6"/>
  </w:num>
  <w:num w:numId="2" w16cid:durableId="903685144">
    <w:abstractNumId w:val="5"/>
  </w:num>
  <w:num w:numId="3" w16cid:durableId="1590579761">
    <w:abstractNumId w:val="4"/>
  </w:num>
  <w:num w:numId="4" w16cid:durableId="1603413933">
    <w:abstractNumId w:val="3"/>
  </w:num>
  <w:num w:numId="5" w16cid:durableId="1266041866">
    <w:abstractNumId w:val="2"/>
  </w:num>
  <w:num w:numId="6" w16cid:durableId="2056466644">
    <w:abstractNumId w:val="1"/>
  </w:num>
  <w:num w:numId="7" w16cid:durableId="173782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A2E"/>
    <w:rsid w:val="0009158F"/>
    <w:rsid w:val="004E5704"/>
    <w:rsid w:val="005F5A2E"/>
    <w:rsid w:val="00641E1F"/>
    <w:rsid w:val="006B28DA"/>
    <w:rsid w:val="006C3ED6"/>
    <w:rsid w:val="00974CDF"/>
    <w:rsid w:val="009F09B5"/>
    <w:rsid w:val="00A66E27"/>
    <w:rsid w:val="00AE31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A109C"/>
  <w15:chartTrackingRefBased/>
  <w15:docId w15:val="{D5654336-EDC0-47BF-BBD3-DD2E8552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CD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74C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74CDF"/>
    <w:pPr>
      <w:pBdr>
        <w:top w:val="none" w:sz="0" w:space="0" w:color="auto"/>
      </w:pBdr>
      <w:spacing w:before="180"/>
      <w:outlineLvl w:val="1"/>
    </w:pPr>
    <w:rPr>
      <w:sz w:val="32"/>
    </w:rPr>
  </w:style>
  <w:style w:type="paragraph" w:styleId="Heading3">
    <w:name w:val="heading 3"/>
    <w:basedOn w:val="Heading2"/>
    <w:next w:val="Normal"/>
    <w:link w:val="Heading3Char"/>
    <w:qFormat/>
    <w:rsid w:val="00974CDF"/>
    <w:pPr>
      <w:spacing w:before="120"/>
      <w:outlineLvl w:val="2"/>
    </w:pPr>
    <w:rPr>
      <w:sz w:val="28"/>
    </w:rPr>
  </w:style>
  <w:style w:type="paragraph" w:styleId="Heading4">
    <w:name w:val="heading 4"/>
    <w:basedOn w:val="Heading3"/>
    <w:next w:val="Normal"/>
    <w:link w:val="Heading4Char"/>
    <w:qFormat/>
    <w:rsid w:val="00974CDF"/>
    <w:pPr>
      <w:ind w:left="1418" w:hanging="1418"/>
      <w:outlineLvl w:val="3"/>
    </w:pPr>
    <w:rPr>
      <w:sz w:val="24"/>
    </w:rPr>
  </w:style>
  <w:style w:type="paragraph" w:styleId="Heading5">
    <w:name w:val="heading 5"/>
    <w:basedOn w:val="Heading4"/>
    <w:next w:val="Normal"/>
    <w:link w:val="Heading5Char"/>
    <w:qFormat/>
    <w:rsid w:val="00974CDF"/>
    <w:pPr>
      <w:ind w:left="1701" w:hanging="1701"/>
      <w:outlineLvl w:val="4"/>
    </w:pPr>
    <w:rPr>
      <w:sz w:val="22"/>
    </w:rPr>
  </w:style>
  <w:style w:type="paragraph" w:styleId="Heading6">
    <w:name w:val="heading 6"/>
    <w:basedOn w:val="H6"/>
    <w:next w:val="Normal"/>
    <w:link w:val="Heading6Char"/>
    <w:qFormat/>
    <w:rsid w:val="00974CDF"/>
    <w:pPr>
      <w:outlineLvl w:val="5"/>
    </w:pPr>
  </w:style>
  <w:style w:type="paragraph" w:styleId="Heading7">
    <w:name w:val="heading 7"/>
    <w:basedOn w:val="H6"/>
    <w:next w:val="Normal"/>
    <w:link w:val="Heading7Char"/>
    <w:qFormat/>
    <w:rsid w:val="00974CDF"/>
    <w:pPr>
      <w:outlineLvl w:val="6"/>
    </w:pPr>
  </w:style>
  <w:style w:type="paragraph" w:styleId="Heading8">
    <w:name w:val="heading 8"/>
    <w:basedOn w:val="Heading1"/>
    <w:next w:val="Normal"/>
    <w:link w:val="Heading8Char"/>
    <w:qFormat/>
    <w:rsid w:val="00974CDF"/>
    <w:pPr>
      <w:ind w:left="0" w:firstLine="0"/>
      <w:outlineLvl w:val="7"/>
    </w:pPr>
  </w:style>
  <w:style w:type="paragraph" w:styleId="Heading9">
    <w:name w:val="heading 9"/>
    <w:basedOn w:val="Heading8"/>
    <w:next w:val="Normal"/>
    <w:link w:val="Heading9Char"/>
    <w:qFormat/>
    <w:rsid w:val="00974CDF"/>
    <w:pPr>
      <w:outlineLvl w:val="8"/>
    </w:pPr>
  </w:style>
  <w:style w:type="character" w:default="1" w:styleId="DefaultParagraphFont">
    <w:name w:val="Default Paragraph Font"/>
    <w:semiHidden/>
    <w:rsid w:val="00974C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4CDF"/>
  </w:style>
  <w:style w:type="paragraph" w:styleId="TOC8">
    <w:name w:val="toc 8"/>
    <w:basedOn w:val="TOC1"/>
    <w:rsid w:val="00974CDF"/>
    <w:pPr>
      <w:spacing w:before="180"/>
      <w:ind w:left="2693" w:hanging="2693"/>
    </w:pPr>
    <w:rPr>
      <w:b/>
    </w:rPr>
  </w:style>
  <w:style w:type="paragraph" w:styleId="TOC1">
    <w:name w:val="toc 1"/>
    <w:rsid w:val="00974C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74C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74CDF"/>
    <w:pPr>
      <w:ind w:left="1701" w:hanging="1701"/>
    </w:pPr>
  </w:style>
  <w:style w:type="paragraph" w:styleId="TOC4">
    <w:name w:val="toc 4"/>
    <w:basedOn w:val="TOC3"/>
    <w:rsid w:val="00974CDF"/>
    <w:pPr>
      <w:ind w:left="1418" w:hanging="1418"/>
    </w:pPr>
  </w:style>
  <w:style w:type="paragraph" w:styleId="TOC3">
    <w:name w:val="toc 3"/>
    <w:basedOn w:val="TOC2"/>
    <w:rsid w:val="00974CDF"/>
    <w:pPr>
      <w:ind w:left="1134" w:hanging="1134"/>
    </w:pPr>
  </w:style>
  <w:style w:type="paragraph" w:styleId="TOC2">
    <w:name w:val="toc 2"/>
    <w:basedOn w:val="TOC1"/>
    <w:rsid w:val="00974CDF"/>
    <w:pPr>
      <w:keepNext w:val="0"/>
      <w:spacing w:before="0"/>
      <w:ind w:left="851" w:hanging="851"/>
    </w:pPr>
    <w:rPr>
      <w:sz w:val="20"/>
    </w:rPr>
  </w:style>
  <w:style w:type="paragraph" w:styleId="Index2">
    <w:name w:val="index 2"/>
    <w:basedOn w:val="Index1"/>
    <w:semiHidden/>
    <w:rsid w:val="00974CDF"/>
    <w:pPr>
      <w:ind w:left="284"/>
    </w:pPr>
  </w:style>
  <w:style w:type="paragraph" w:styleId="Index1">
    <w:name w:val="index 1"/>
    <w:basedOn w:val="Normal"/>
    <w:semiHidden/>
    <w:rsid w:val="00974CDF"/>
    <w:pPr>
      <w:keepLines/>
      <w:spacing w:after="0"/>
    </w:pPr>
  </w:style>
  <w:style w:type="paragraph" w:customStyle="1" w:styleId="ZH">
    <w:name w:val="ZH"/>
    <w:rsid w:val="00974C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74CDF"/>
    <w:pPr>
      <w:outlineLvl w:val="9"/>
    </w:pPr>
  </w:style>
  <w:style w:type="paragraph" w:styleId="ListNumber2">
    <w:name w:val="List Number 2"/>
    <w:basedOn w:val="ListNumber"/>
    <w:semiHidden/>
    <w:rsid w:val="00974CDF"/>
    <w:pPr>
      <w:ind w:left="851"/>
    </w:pPr>
  </w:style>
  <w:style w:type="paragraph" w:styleId="Header">
    <w:name w:val="header"/>
    <w:link w:val="HeaderChar"/>
    <w:semiHidden/>
    <w:rsid w:val="00974CD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74CDF"/>
    <w:rPr>
      <w:b/>
      <w:position w:val="6"/>
      <w:sz w:val="16"/>
    </w:rPr>
  </w:style>
  <w:style w:type="paragraph" w:styleId="FootnoteText">
    <w:name w:val="footnote text"/>
    <w:basedOn w:val="Normal"/>
    <w:link w:val="FootnoteTextChar"/>
    <w:semiHidden/>
    <w:rsid w:val="00974CDF"/>
    <w:pPr>
      <w:keepLines/>
      <w:spacing w:after="0"/>
      <w:ind w:left="454" w:hanging="454"/>
    </w:pPr>
    <w:rPr>
      <w:sz w:val="16"/>
    </w:rPr>
  </w:style>
  <w:style w:type="paragraph" w:customStyle="1" w:styleId="TAH">
    <w:name w:val="TAH"/>
    <w:basedOn w:val="TAC"/>
    <w:rsid w:val="00974CDF"/>
    <w:rPr>
      <w:b/>
    </w:rPr>
  </w:style>
  <w:style w:type="paragraph" w:customStyle="1" w:styleId="TAC">
    <w:name w:val="TAC"/>
    <w:basedOn w:val="TAL"/>
    <w:rsid w:val="00974CDF"/>
    <w:pPr>
      <w:jc w:val="center"/>
    </w:pPr>
  </w:style>
  <w:style w:type="paragraph" w:customStyle="1" w:styleId="TF">
    <w:name w:val="TF"/>
    <w:basedOn w:val="TH"/>
    <w:rsid w:val="00974CDF"/>
    <w:pPr>
      <w:keepNext w:val="0"/>
      <w:spacing w:before="0" w:after="240"/>
    </w:pPr>
  </w:style>
  <w:style w:type="paragraph" w:customStyle="1" w:styleId="NO">
    <w:name w:val="NO"/>
    <w:basedOn w:val="Normal"/>
    <w:rsid w:val="00974CDF"/>
    <w:pPr>
      <w:keepLines/>
      <w:ind w:left="1135" w:hanging="851"/>
    </w:pPr>
  </w:style>
  <w:style w:type="paragraph" w:styleId="TOC9">
    <w:name w:val="toc 9"/>
    <w:basedOn w:val="TOC8"/>
    <w:rsid w:val="00974CDF"/>
    <w:pPr>
      <w:ind w:left="1418" w:hanging="1418"/>
    </w:pPr>
  </w:style>
  <w:style w:type="paragraph" w:customStyle="1" w:styleId="EX">
    <w:name w:val="EX"/>
    <w:basedOn w:val="Normal"/>
    <w:rsid w:val="00974CDF"/>
    <w:pPr>
      <w:keepLines/>
      <w:ind w:left="1702" w:hanging="1418"/>
    </w:pPr>
  </w:style>
  <w:style w:type="paragraph" w:customStyle="1" w:styleId="FP">
    <w:name w:val="FP"/>
    <w:basedOn w:val="Normal"/>
    <w:rsid w:val="00974CDF"/>
    <w:pPr>
      <w:spacing w:after="0"/>
    </w:pPr>
  </w:style>
  <w:style w:type="paragraph" w:customStyle="1" w:styleId="LD">
    <w:name w:val="LD"/>
    <w:rsid w:val="00974C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74CDF"/>
    <w:pPr>
      <w:spacing w:after="0"/>
    </w:pPr>
  </w:style>
  <w:style w:type="paragraph" w:customStyle="1" w:styleId="EW">
    <w:name w:val="EW"/>
    <w:basedOn w:val="EX"/>
    <w:rsid w:val="00974CDF"/>
    <w:pPr>
      <w:spacing w:after="0"/>
    </w:pPr>
  </w:style>
  <w:style w:type="paragraph" w:styleId="TOC6">
    <w:name w:val="toc 6"/>
    <w:basedOn w:val="TOC5"/>
    <w:next w:val="Normal"/>
    <w:rsid w:val="00974CDF"/>
    <w:pPr>
      <w:ind w:left="1985" w:hanging="1985"/>
    </w:pPr>
  </w:style>
  <w:style w:type="paragraph" w:styleId="TOC7">
    <w:name w:val="toc 7"/>
    <w:basedOn w:val="TOC6"/>
    <w:next w:val="Normal"/>
    <w:rsid w:val="00974CDF"/>
    <w:pPr>
      <w:ind w:left="2268" w:hanging="2268"/>
    </w:pPr>
  </w:style>
  <w:style w:type="paragraph" w:styleId="ListBullet2">
    <w:name w:val="List Bullet 2"/>
    <w:basedOn w:val="ListBullet"/>
    <w:semiHidden/>
    <w:rsid w:val="00974CDF"/>
    <w:pPr>
      <w:ind w:left="851"/>
    </w:pPr>
  </w:style>
  <w:style w:type="paragraph" w:styleId="ListBullet3">
    <w:name w:val="List Bullet 3"/>
    <w:basedOn w:val="ListBullet2"/>
    <w:semiHidden/>
    <w:rsid w:val="00974CDF"/>
    <w:pPr>
      <w:ind w:left="1135"/>
    </w:pPr>
  </w:style>
  <w:style w:type="paragraph" w:styleId="ListNumber">
    <w:name w:val="List Number"/>
    <w:basedOn w:val="List"/>
    <w:semiHidden/>
    <w:rsid w:val="00974CDF"/>
  </w:style>
  <w:style w:type="paragraph" w:customStyle="1" w:styleId="EQ">
    <w:name w:val="EQ"/>
    <w:basedOn w:val="Normal"/>
    <w:next w:val="Normal"/>
    <w:rsid w:val="00974CDF"/>
    <w:pPr>
      <w:keepLines/>
      <w:tabs>
        <w:tab w:val="center" w:pos="4536"/>
        <w:tab w:val="right" w:pos="9072"/>
      </w:tabs>
    </w:pPr>
    <w:rPr>
      <w:noProof/>
    </w:rPr>
  </w:style>
  <w:style w:type="paragraph" w:customStyle="1" w:styleId="TH">
    <w:name w:val="TH"/>
    <w:basedOn w:val="Normal"/>
    <w:rsid w:val="00974CDF"/>
    <w:pPr>
      <w:keepNext/>
      <w:keepLines/>
      <w:spacing w:before="60"/>
      <w:jc w:val="center"/>
    </w:pPr>
    <w:rPr>
      <w:rFonts w:ascii="Arial" w:hAnsi="Arial"/>
      <w:b/>
    </w:rPr>
  </w:style>
  <w:style w:type="paragraph" w:customStyle="1" w:styleId="NF">
    <w:name w:val="NF"/>
    <w:basedOn w:val="NO"/>
    <w:rsid w:val="00974CDF"/>
    <w:pPr>
      <w:keepNext/>
      <w:spacing w:after="0"/>
    </w:pPr>
    <w:rPr>
      <w:rFonts w:ascii="Arial" w:hAnsi="Arial"/>
      <w:sz w:val="18"/>
    </w:rPr>
  </w:style>
  <w:style w:type="paragraph" w:customStyle="1" w:styleId="PL">
    <w:name w:val="PL"/>
    <w:rsid w:val="00974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4CDF"/>
    <w:pPr>
      <w:jc w:val="right"/>
    </w:pPr>
  </w:style>
  <w:style w:type="paragraph" w:customStyle="1" w:styleId="H6">
    <w:name w:val="H6"/>
    <w:basedOn w:val="Heading5"/>
    <w:next w:val="Normal"/>
    <w:rsid w:val="00974CDF"/>
    <w:pPr>
      <w:ind w:left="1985" w:hanging="1985"/>
      <w:outlineLvl w:val="9"/>
    </w:pPr>
    <w:rPr>
      <w:sz w:val="20"/>
    </w:rPr>
  </w:style>
  <w:style w:type="paragraph" w:customStyle="1" w:styleId="TAN">
    <w:name w:val="TAN"/>
    <w:basedOn w:val="TAL"/>
    <w:rsid w:val="00974CDF"/>
    <w:pPr>
      <w:ind w:left="851" w:hanging="851"/>
    </w:pPr>
  </w:style>
  <w:style w:type="paragraph" w:customStyle="1" w:styleId="TAL">
    <w:name w:val="TAL"/>
    <w:basedOn w:val="Normal"/>
    <w:rsid w:val="00974CDF"/>
    <w:pPr>
      <w:keepNext/>
      <w:keepLines/>
      <w:spacing w:after="0"/>
    </w:pPr>
    <w:rPr>
      <w:rFonts w:ascii="Arial" w:hAnsi="Arial"/>
      <w:sz w:val="18"/>
    </w:rPr>
  </w:style>
  <w:style w:type="paragraph" w:customStyle="1" w:styleId="ZA">
    <w:name w:val="ZA"/>
    <w:rsid w:val="00974C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4C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4C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74C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4CDF"/>
    <w:pPr>
      <w:framePr w:wrap="notBeside" w:y="16161"/>
    </w:pPr>
  </w:style>
  <w:style w:type="character" w:customStyle="1" w:styleId="ZGSM">
    <w:name w:val="ZGSM"/>
    <w:rsid w:val="00974CDF"/>
  </w:style>
  <w:style w:type="paragraph" w:styleId="List2">
    <w:name w:val="List 2"/>
    <w:basedOn w:val="List"/>
    <w:semiHidden/>
    <w:rsid w:val="00974CDF"/>
    <w:pPr>
      <w:ind w:left="851"/>
    </w:pPr>
  </w:style>
  <w:style w:type="paragraph" w:customStyle="1" w:styleId="ZG">
    <w:name w:val="ZG"/>
    <w:rsid w:val="00974C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74CDF"/>
    <w:pPr>
      <w:ind w:left="1135"/>
    </w:pPr>
  </w:style>
  <w:style w:type="paragraph" w:styleId="List4">
    <w:name w:val="List 4"/>
    <w:basedOn w:val="List3"/>
    <w:semiHidden/>
    <w:rsid w:val="00974CDF"/>
    <w:pPr>
      <w:ind w:left="1418"/>
    </w:pPr>
  </w:style>
  <w:style w:type="paragraph" w:styleId="List5">
    <w:name w:val="List 5"/>
    <w:basedOn w:val="List4"/>
    <w:semiHidden/>
    <w:rsid w:val="00974CDF"/>
    <w:pPr>
      <w:ind w:left="1702"/>
    </w:pPr>
  </w:style>
  <w:style w:type="paragraph" w:customStyle="1" w:styleId="EditorsNote">
    <w:name w:val="Editor's Note"/>
    <w:basedOn w:val="NO"/>
    <w:rsid w:val="00974CDF"/>
    <w:rPr>
      <w:color w:val="FF0000"/>
    </w:rPr>
  </w:style>
  <w:style w:type="paragraph" w:styleId="List">
    <w:name w:val="List"/>
    <w:basedOn w:val="Normal"/>
    <w:semiHidden/>
    <w:rsid w:val="00974CDF"/>
    <w:pPr>
      <w:ind w:left="568" w:hanging="284"/>
    </w:pPr>
  </w:style>
  <w:style w:type="paragraph" w:styleId="ListBullet">
    <w:name w:val="List Bullet"/>
    <w:basedOn w:val="List"/>
    <w:semiHidden/>
    <w:rsid w:val="00974CDF"/>
  </w:style>
  <w:style w:type="paragraph" w:styleId="ListBullet4">
    <w:name w:val="List Bullet 4"/>
    <w:basedOn w:val="ListBullet3"/>
    <w:semiHidden/>
    <w:rsid w:val="00974CDF"/>
    <w:pPr>
      <w:ind w:left="1418"/>
    </w:pPr>
  </w:style>
  <w:style w:type="paragraph" w:styleId="ListBullet5">
    <w:name w:val="List Bullet 5"/>
    <w:basedOn w:val="ListBullet4"/>
    <w:semiHidden/>
    <w:rsid w:val="00974CDF"/>
    <w:pPr>
      <w:ind w:left="1702"/>
    </w:pPr>
  </w:style>
  <w:style w:type="paragraph" w:customStyle="1" w:styleId="B1">
    <w:name w:val="B1"/>
    <w:basedOn w:val="List"/>
    <w:rsid w:val="00974CDF"/>
  </w:style>
  <w:style w:type="paragraph" w:customStyle="1" w:styleId="B2">
    <w:name w:val="B2"/>
    <w:basedOn w:val="List2"/>
    <w:rsid w:val="00974CDF"/>
  </w:style>
  <w:style w:type="paragraph" w:customStyle="1" w:styleId="B3">
    <w:name w:val="B3"/>
    <w:basedOn w:val="List3"/>
    <w:rsid w:val="00974CDF"/>
  </w:style>
  <w:style w:type="paragraph" w:customStyle="1" w:styleId="B4">
    <w:name w:val="B4"/>
    <w:basedOn w:val="List4"/>
    <w:rsid w:val="00974CDF"/>
  </w:style>
  <w:style w:type="paragraph" w:customStyle="1" w:styleId="B5">
    <w:name w:val="B5"/>
    <w:basedOn w:val="List5"/>
    <w:rsid w:val="00974CDF"/>
  </w:style>
  <w:style w:type="paragraph" w:styleId="Footer">
    <w:name w:val="footer"/>
    <w:basedOn w:val="Header"/>
    <w:link w:val="FooterChar"/>
    <w:semiHidden/>
    <w:rsid w:val="00974CDF"/>
    <w:pPr>
      <w:jc w:val="center"/>
    </w:pPr>
    <w:rPr>
      <w:i/>
    </w:rPr>
  </w:style>
  <w:style w:type="paragraph" w:customStyle="1" w:styleId="ZTD">
    <w:name w:val="ZTD"/>
    <w:basedOn w:val="ZB"/>
    <w:rsid w:val="00974CDF"/>
    <w:pPr>
      <w:framePr w:hRule="auto" w:wrap="notBeside" w:y="852"/>
    </w:pPr>
    <w:rPr>
      <w:i w:val="0"/>
      <w:sz w:val="40"/>
    </w:rPr>
  </w:style>
  <w:style w:type="character" w:styleId="PageNumber">
    <w:name w:val="page number"/>
    <w:basedOn w:val="DefaultParagraphFont"/>
    <w:uiPriority w:val="99"/>
    <w:semiHidden/>
    <w:unhideWhenUsed/>
    <w:rsid w:val="005F5A2E"/>
  </w:style>
  <w:style w:type="character" w:customStyle="1" w:styleId="Heading1Char">
    <w:name w:val="Heading 1 Char"/>
    <w:basedOn w:val="DefaultParagraphFont"/>
    <w:link w:val="Heading1"/>
    <w:rsid w:val="00A66E27"/>
    <w:rPr>
      <w:rFonts w:ascii="Arial" w:hAnsi="Arial"/>
      <w:sz w:val="36"/>
    </w:rPr>
  </w:style>
  <w:style w:type="character" w:customStyle="1" w:styleId="Heading2Char">
    <w:name w:val="Heading 2 Char"/>
    <w:basedOn w:val="DefaultParagraphFont"/>
    <w:link w:val="Heading2"/>
    <w:rsid w:val="00A66E27"/>
    <w:rPr>
      <w:rFonts w:ascii="Arial" w:hAnsi="Arial"/>
      <w:sz w:val="32"/>
    </w:rPr>
  </w:style>
  <w:style w:type="character" w:customStyle="1" w:styleId="Heading3Char">
    <w:name w:val="Heading 3 Char"/>
    <w:basedOn w:val="DefaultParagraphFont"/>
    <w:link w:val="Heading3"/>
    <w:rsid w:val="00A66E27"/>
    <w:rPr>
      <w:rFonts w:ascii="Arial" w:hAnsi="Arial"/>
      <w:sz w:val="28"/>
    </w:rPr>
  </w:style>
  <w:style w:type="character" w:customStyle="1" w:styleId="Heading4Char">
    <w:name w:val="Heading 4 Char"/>
    <w:basedOn w:val="DefaultParagraphFont"/>
    <w:link w:val="Heading4"/>
    <w:rsid w:val="00A66E27"/>
    <w:rPr>
      <w:rFonts w:ascii="Arial" w:hAnsi="Arial"/>
      <w:sz w:val="24"/>
    </w:rPr>
  </w:style>
  <w:style w:type="character" w:customStyle="1" w:styleId="Heading5Char">
    <w:name w:val="Heading 5 Char"/>
    <w:basedOn w:val="DefaultParagraphFont"/>
    <w:link w:val="Heading5"/>
    <w:rsid w:val="00A66E27"/>
    <w:rPr>
      <w:rFonts w:ascii="Arial" w:hAnsi="Arial"/>
      <w:sz w:val="22"/>
    </w:rPr>
  </w:style>
  <w:style w:type="character" w:customStyle="1" w:styleId="Heading6Char">
    <w:name w:val="Heading 6 Char"/>
    <w:basedOn w:val="DefaultParagraphFont"/>
    <w:link w:val="Heading6"/>
    <w:rsid w:val="00A66E27"/>
    <w:rPr>
      <w:rFonts w:ascii="Arial" w:hAnsi="Arial"/>
    </w:rPr>
  </w:style>
  <w:style w:type="character" w:customStyle="1" w:styleId="Heading7Char">
    <w:name w:val="Heading 7 Char"/>
    <w:basedOn w:val="DefaultParagraphFont"/>
    <w:link w:val="Heading7"/>
    <w:rsid w:val="00A66E27"/>
    <w:rPr>
      <w:rFonts w:ascii="Arial" w:hAnsi="Arial"/>
    </w:rPr>
  </w:style>
  <w:style w:type="character" w:customStyle="1" w:styleId="Heading8Char">
    <w:name w:val="Heading 8 Char"/>
    <w:basedOn w:val="DefaultParagraphFont"/>
    <w:link w:val="Heading8"/>
    <w:rsid w:val="00A66E27"/>
    <w:rPr>
      <w:rFonts w:ascii="Arial" w:hAnsi="Arial"/>
      <w:sz w:val="36"/>
    </w:rPr>
  </w:style>
  <w:style w:type="character" w:customStyle="1" w:styleId="Heading9Char">
    <w:name w:val="Heading 9 Char"/>
    <w:basedOn w:val="DefaultParagraphFont"/>
    <w:link w:val="Heading9"/>
    <w:rsid w:val="00A66E27"/>
    <w:rPr>
      <w:rFonts w:ascii="Arial" w:hAnsi="Arial"/>
      <w:sz w:val="36"/>
    </w:rPr>
  </w:style>
  <w:style w:type="character" w:styleId="Hyperlink">
    <w:name w:val="Hyperlink"/>
    <w:uiPriority w:val="99"/>
    <w:semiHidden/>
    <w:unhideWhenUsed/>
    <w:rsid w:val="00A66E27"/>
    <w:rPr>
      <w:color w:val="0563C1"/>
      <w:u w:val="single"/>
    </w:rPr>
  </w:style>
  <w:style w:type="character" w:styleId="FollowedHyperlink">
    <w:name w:val="FollowedHyperlink"/>
    <w:uiPriority w:val="99"/>
    <w:semiHidden/>
    <w:unhideWhenUsed/>
    <w:rsid w:val="00A66E27"/>
    <w:rPr>
      <w:color w:val="954F72"/>
      <w:u w:val="single"/>
    </w:rPr>
  </w:style>
  <w:style w:type="paragraph" w:customStyle="1" w:styleId="msonormal0">
    <w:name w:val="msonormal"/>
    <w:basedOn w:val="Normal"/>
    <w:rsid w:val="00A66E2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66E27"/>
    <w:rPr>
      <w:rFonts w:ascii="Times New Roman" w:hAnsi="Times New Roman"/>
      <w:sz w:val="16"/>
    </w:rPr>
  </w:style>
  <w:style w:type="character" w:customStyle="1" w:styleId="HeaderChar">
    <w:name w:val="Header Char"/>
    <w:basedOn w:val="DefaultParagraphFont"/>
    <w:link w:val="Header"/>
    <w:semiHidden/>
    <w:rsid w:val="00A66E27"/>
    <w:rPr>
      <w:rFonts w:ascii="Arial" w:hAnsi="Arial"/>
      <w:b/>
      <w:noProof/>
      <w:sz w:val="18"/>
    </w:rPr>
  </w:style>
  <w:style w:type="character" w:customStyle="1" w:styleId="FooterChar">
    <w:name w:val="Footer Char"/>
    <w:basedOn w:val="DefaultParagraphFont"/>
    <w:link w:val="Footer"/>
    <w:semiHidden/>
    <w:rsid w:val="00A66E27"/>
    <w:rPr>
      <w:rFonts w:ascii="Arial" w:hAnsi="Arial"/>
      <w:b/>
      <w:i/>
      <w:noProof/>
      <w:sz w:val="18"/>
    </w:rPr>
  </w:style>
  <w:style w:type="paragraph" w:customStyle="1" w:styleId="font5">
    <w:name w:val="font5"/>
    <w:basedOn w:val="Normal"/>
    <w:rsid w:val="00A66E27"/>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A66E27"/>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A66E27"/>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A66E27"/>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A66E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359609">
      <w:bodyDiv w:val="1"/>
      <w:marLeft w:val="0"/>
      <w:marRight w:val="0"/>
      <w:marTop w:val="0"/>
      <w:marBottom w:val="0"/>
      <w:divBdr>
        <w:top w:val="none" w:sz="0" w:space="0" w:color="auto"/>
        <w:left w:val="none" w:sz="0" w:space="0" w:color="auto"/>
        <w:bottom w:val="none" w:sz="0" w:space="0" w:color="auto"/>
        <w:right w:val="none" w:sz="0" w:space="0" w:color="auto"/>
      </w:divBdr>
    </w:div>
    <w:div w:id="213177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241</Pages>
  <Words>68587</Words>
  <Characters>390949</Characters>
  <Application>Microsoft Office Word</Application>
  <DocSecurity>0</DocSecurity>
  <Lines>3257</Lines>
  <Paragraphs>917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1900-01-01T06:00:00Z</cp:lastPrinted>
  <dcterms:created xsi:type="dcterms:W3CDTF">2023-10-16T10:59:00Z</dcterms:created>
  <dcterms:modified xsi:type="dcterms:W3CDTF">2023-11-18T04:21:00Z</dcterms:modified>
</cp:coreProperties>
</file>