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9BEDAD" w14:textId="4C48A74E" w:rsidR="00080512" w:rsidRPr="00544468" w:rsidRDefault="006644F3">
      <w:pPr>
        <w:pStyle w:val="ZA"/>
        <w:framePr w:wrap="notBeside"/>
        <w:rPr>
          <w:noProof w:val="0"/>
        </w:rPr>
      </w:pPr>
      <w:bookmarkStart w:id="0" w:name="page1"/>
      <w:r w:rsidRPr="00544468">
        <w:rPr>
          <w:noProof w:val="0"/>
          <w:sz w:val="64"/>
        </w:rPr>
        <w:t>3GPP TS 38.508</w:t>
      </w:r>
      <w:r w:rsidR="00E671EC" w:rsidRPr="00544468">
        <w:rPr>
          <w:noProof w:val="0"/>
          <w:sz w:val="64"/>
        </w:rPr>
        <w:t>-1</w:t>
      </w:r>
      <w:r w:rsidR="00080512" w:rsidRPr="00544468">
        <w:rPr>
          <w:noProof w:val="0"/>
          <w:sz w:val="64"/>
        </w:rPr>
        <w:t xml:space="preserve"> </w:t>
      </w:r>
      <w:r w:rsidRPr="00544468">
        <w:rPr>
          <w:noProof w:val="0"/>
        </w:rPr>
        <w:t>V</w:t>
      </w:r>
      <w:r w:rsidR="001B12EF" w:rsidRPr="00544468">
        <w:rPr>
          <w:noProof w:val="0"/>
        </w:rPr>
        <w:t>1</w:t>
      </w:r>
      <w:r w:rsidR="009003AC">
        <w:rPr>
          <w:noProof w:val="0"/>
        </w:rPr>
        <w:t>8</w:t>
      </w:r>
      <w:r w:rsidRPr="00544468">
        <w:rPr>
          <w:noProof w:val="0"/>
        </w:rPr>
        <w:t>.</w:t>
      </w:r>
      <w:r w:rsidR="00F07995">
        <w:rPr>
          <w:noProof w:val="0"/>
        </w:rPr>
        <w:t>4</w:t>
      </w:r>
      <w:r w:rsidR="00912728" w:rsidRPr="00544468">
        <w:rPr>
          <w:noProof w:val="0"/>
        </w:rPr>
        <w:t>.0</w:t>
      </w:r>
      <w:r w:rsidR="00080512" w:rsidRPr="00544468">
        <w:rPr>
          <w:noProof w:val="0"/>
        </w:rPr>
        <w:t xml:space="preserve"> </w:t>
      </w:r>
      <w:r w:rsidRPr="00544468">
        <w:rPr>
          <w:noProof w:val="0"/>
          <w:sz w:val="32"/>
        </w:rPr>
        <w:t>(20</w:t>
      </w:r>
      <w:r w:rsidR="00F158EF" w:rsidRPr="00544468">
        <w:rPr>
          <w:noProof w:val="0"/>
          <w:sz w:val="32"/>
        </w:rPr>
        <w:t>2</w:t>
      </w:r>
      <w:r w:rsidR="00A95AE0">
        <w:rPr>
          <w:noProof w:val="0"/>
          <w:sz w:val="32"/>
        </w:rPr>
        <w:t>4</w:t>
      </w:r>
      <w:r w:rsidRPr="00544468">
        <w:rPr>
          <w:noProof w:val="0"/>
          <w:sz w:val="32"/>
        </w:rPr>
        <w:t>-</w:t>
      </w:r>
      <w:r w:rsidR="00A95AE0">
        <w:rPr>
          <w:noProof w:val="0"/>
          <w:sz w:val="32"/>
        </w:rPr>
        <w:t>0</w:t>
      </w:r>
      <w:r w:rsidR="00F07995">
        <w:rPr>
          <w:noProof w:val="0"/>
          <w:sz w:val="32"/>
        </w:rPr>
        <w:t>9</w:t>
      </w:r>
      <w:r w:rsidR="00080512" w:rsidRPr="00544468">
        <w:rPr>
          <w:noProof w:val="0"/>
          <w:sz w:val="32"/>
        </w:rPr>
        <w:t>)</w:t>
      </w:r>
    </w:p>
    <w:p w14:paraId="3EF9EF0C" w14:textId="77777777" w:rsidR="00080512" w:rsidRPr="00544468" w:rsidRDefault="00080512">
      <w:pPr>
        <w:pStyle w:val="ZB"/>
        <w:framePr w:wrap="notBeside"/>
        <w:rPr>
          <w:noProof w:val="0"/>
        </w:rPr>
      </w:pPr>
      <w:r w:rsidRPr="00544468">
        <w:rPr>
          <w:noProof w:val="0"/>
        </w:rPr>
        <w:t>Technical Specification</w:t>
      </w:r>
    </w:p>
    <w:p w14:paraId="15547A1A" w14:textId="77777777" w:rsidR="00080512" w:rsidRPr="00544468" w:rsidRDefault="00080512">
      <w:pPr>
        <w:pStyle w:val="ZT"/>
        <w:framePr w:wrap="notBeside"/>
      </w:pPr>
      <w:bookmarkStart w:id="1" w:name="_Hlk508883333"/>
      <w:r w:rsidRPr="00544468">
        <w:t>3rd Generation Partnership Project;</w:t>
      </w:r>
    </w:p>
    <w:p w14:paraId="64DCE9A5" w14:textId="77777777" w:rsidR="00080512" w:rsidRPr="00544468" w:rsidRDefault="00080512">
      <w:pPr>
        <w:pStyle w:val="ZT"/>
        <w:framePr w:wrap="notBeside"/>
      </w:pPr>
      <w:r w:rsidRPr="00544468">
        <w:t>Technica</w:t>
      </w:r>
      <w:r w:rsidR="006644F3" w:rsidRPr="00544468">
        <w:t>l Specification Group Radio Access Network</w:t>
      </w:r>
      <w:r w:rsidRPr="00544468">
        <w:t>;</w:t>
      </w:r>
    </w:p>
    <w:p w14:paraId="09FC539C" w14:textId="77777777" w:rsidR="00080512" w:rsidRPr="00544468" w:rsidRDefault="00C97035">
      <w:pPr>
        <w:pStyle w:val="ZT"/>
        <w:framePr w:wrap="notBeside"/>
      </w:pPr>
      <w:r w:rsidRPr="00544468">
        <w:t>5GS</w:t>
      </w:r>
      <w:r w:rsidR="00080512" w:rsidRPr="00544468">
        <w:t>;</w:t>
      </w:r>
    </w:p>
    <w:p w14:paraId="30203408" w14:textId="77777777" w:rsidR="00080512" w:rsidRPr="00544468" w:rsidRDefault="00E671EC">
      <w:pPr>
        <w:pStyle w:val="ZT"/>
        <w:framePr w:wrap="notBeside"/>
        <w:rPr>
          <w:snapToGrid w:val="0"/>
        </w:rPr>
      </w:pPr>
      <w:r w:rsidRPr="00544468">
        <w:rPr>
          <w:snapToGrid w:val="0"/>
        </w:rPr>
        <w:t>User Equipment (</w:t>
      </w:r>
      <w:r w:rsidR="006644F3" w:rsidRPr="00544468">
        <w:rPr>
          <w:snapToGrid w:val="0"/>
        </w:rPr>
        <w:t>UE</w:t>
      </w:r>
      <w:r w:rsidRPr="00544468">
        <w:rPr>
          <w:snapToGrid w:val="0"/>
        </w:rPr>
        <w:t>)</w:t>
      </w:r>
      <w:r w:rsidR="006644F3" w:rsidRPr="00544468">
        <w:rPr>
          <w:snapToGrid w:val="0"/>
        </w:rPr>
        <w:t xml:space="preserve"> conformance </w:t>
      </w:r>
      <w:r w:rsidR="0033499A" w:rsidRPr="00544468">
        <w:rPr>
          <w:snapToGrid w:val="0"/>
        </w:rPr>
        <w:t>specification;</w:t>
      </w:r>
    </w:p>
    <w:p w14:paraId="5E78DEC3" w14:textId="77777777" w:rsidR="0033499A" w:rsidRPr="00544468" w:rsidRDefault="0033499A">
      <w:pPr>
        <w:pStyle w:val="ZT"/>
        <w:framePr w:wrap="notBeside"/>
      </w:pPr>
      <w:r w:rsidRPr="00544468">
        <w:t>Part 1: Common test environment</w:t>
      </w:r>
    </w:p>
    <w:p w14:paraId="5E06C018" w14:textId="396B76FA" w:rsidR="00080512" w:rsidRPr="00544468" w:rsidRDefault="00FC1192">
      <w:pPr>
        <w:pStyle w:val="ZT"/>
        <w:framePr w:wrap="notBeside"/>
        <w:rPr>
          <w:i/>
          <w:sz w:val="28"/>
        </w:rPr>
      </w:pPr>
      <w:r w:rsidRPr="00544468">
        <w:t>(</w:t>
      </w:r>
      <w:r w:rsidRPr="00544468">
        <w:rPr>
          <w:rStyle w:val="ZGSM"/>
        </w:rPr>
        <w:t xml:space="preserve">Release </w:t>
      </w:r>
      <w:r w:rsidR="006644F3" w:rsidRPr="00544468">
        <w:rPr>
          <w:rStyle w:val="ZGSM"/>
        </w:rPr>
        <w:t>1</w:t>
      </w:r>
      <w:r w:rsidR="009003AC">
        <w:rPr>
          <w:rStyle w:val="ZGSM"/>
        </w:rPr>
        <w:t>8</w:t>
      </w:r>
      <w:r w:rsidRPr="00544468">
        <w:t>)</w:t>
      </w:r>
    </w:p>
    <w:bookmarkEnd w:id="1"/>
    <w:p w14:paraId="44045014" w14:textId="0720C7B4" w:rsidR="00917CCB" w:rsidRPr="00544468" w:rsidRDefault="00DD3328" w:rsidP="00917CC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rPr>
          <w:rFonts w:ascii="Times New Roman" w:hAnsi="Times New Roman"/>
          <w:lang w:eastAsia="en-US"/>
        </w:rPr>
        <w:object w:dxaOrig="2055" w:dyaOrig="1260" w14:anchorId="0E1643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102.75pt;height:63pt" o:ole="">
            <v:imagedata r:id="rId12" o:title=""/>
          </v:shape>
          <o:OLEObject Type="Embed" ProgID="Word.Picture.8" ShapeID="_x0000_i1028" DrawAspect="Content" ObjectID="_1788803837" r:id="rId13"/>
        </w:object>
      </w:r>
      <w:r w:rsidR="00917CCB" w:rsidRPr="00544468">
        <w:rPr>
          <w:noProof w:val="0"/>
        </w:rPr>
        <w:tab/>
      </w:r>
      <w:r>
        <w:rPr>
          <w:noProof w:val="0"/>
        </w:rPr>
        <w:pict w14:anchorId="7549357F">
          <v:shape id="_x0000_i1026" type="#_x0000_t75" style="width:126.75pt;height:72.75pt">
            <v:imagedata r:id="rId14" o:title="3GPP-logo_web"/>
          </v:shape>
        </w:pict>
      </w:r>
    </w:p>
    <w:p w14:paraId="7480F6AA" w14:textId="77777777" w:rsidR="00080512" w:rsidRPr="00544468" w:rsidRDefault="00080512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1283CB13" w14:textId="77777777" w:rsidR="00080512" w:rsidRPr="00544468" w:rsidRDefault="00080512" w:rsidP="00734A5B">
      <w:pPr>
        <w:framePr w:h="1377" w:hRule="exact" w:wrap="notBeside" w:vAnchor="page" w:hAnchor="margin" w:y="15305"/>
        <w:rPr>
          <w:sz w:val="16"/>
        </w:rPr>
      </w:pPr>
      <w:r w:rsidRPr="00544468">
        <w:rPr>
          <w:sz w:val="16"/>
        </w:rPr>
        <w:t>The present document has been developed within the 3</w:t>
      </w:r>
      <w:r w:rsidR="00F04712" w:rsidRPr="00544468">
        <w:rPr>
          <w:sz w:val="16"/>
        </w:rPr>
        <w:t>rd</w:t>
      </w:r>
      <w:r w:rsidRPr="00544468">
        <w:rPr>
          <w:sz w:val="16"/>
        </w:rPr>
        <w:t xml:space="preserve"> Generation Partnership Project (3GPP</w:t>
      </w:r>
      <w:r w:rsidRPr="00544468">
        <w:rPr>
          <w:sz w:val="16"/>
          <w:vertAlign w:val="superscript"/>
        </w:rPr>
        <w:t xml:space="preserve"> TM</w:t>
      </w:r>
      <w:r w:rsidRPr="00544468">
        <w:rPr>
          <w:sz w:val="16"/>
        </w:rPr>
        <w:t>) and may be further elaborated for the purposes of 3GPP</w:t>
      </w:r>
      <w:r w:rsidR="00DE7424" w:rsidRPr="00544468">
        <w:rPr>
          <w:sz w:val="16"/>
        </w:rPr>
        <w:t>.</w:t>
      </w:r>
      <w:r w:rsidRPr="00544468">
        <w:rPr>
          <w:sz w:val="16"/>
        </w:rPr>
        <w:br/>
        <w:t>The present document has not been subject to any approval process by the 3GPP</w:t>
      </w:r>
      <w:r w:rsidRPr="00544468">
        <w:rPr>
          <w:sz w:val="16"/>
          <w:vertAlign w:val="superscript"/>
        </w:rPr>
        <w:t xml:space="preserve"> </w:t>
      </w:r>
      <w:r w:rsidRPr="00544468">
        <w:rPr>
          <w:sz w:val="16"/>
        </w:rPr>
        <w:t>Organizational Partners and shall not be implemented.</w:t>
      </w:r>
      <w:r w:rsidRPr="00544468">
        <w:rPr>
          <w:sz w:val="16"/>
        </w:rPr>
        <w:br/>
        <w:t>This Specification is provided for future development work within 3GPP</w:t>
      </w:r>
      <w:r w:rsidRPr="00544468">
        <w:rPr>
          <w:sz w:val="16"/>
          <w:vertAlign w:val="superscript"/>
        </w:rPr>
        <w:t xml:space="preserve"> </w:t>
      </w:r>
      <w:r w:rsidRPr="00544468">
        <w:rPr>
          <w:sz w:val="16"/>
        </w:rPr>
        <w:t>only. The Organizational Partners accept no liability for any use of this Specification.</w:t>
      </w:r>
      <w:r w:rsidRPr="00544468">
        <w:rPr>
          <w:sz w:val="16"/>
        </w:rPr>
        <w:br/>
        <w:t xml:space="preserve">Specifications and </w:t>
      </w:r>
      <w:r w:rsidR="00F653B8" w:rsidRPr="00544468">
        <w:rPr>
          <w:sz w:val="16"/>
        </w:rPr>
        <w:t>Reports</w:t>
      </w:r>
      <w:r w:rsidRPr="00544468">
        <w:rPr>
          <w:sz w:val="16"/>
        </w:rPr>
        <w:t xml:space="preserve"> for implementation of the 3GPP</w:t>
      </w:r>
      <w:r w:rsidRPr="00544468">
        <w:rPr>
          <w:sz w:val="16"/>
          <w:vertAlign w:val="superscript"/>
        </w:rPr>
        <w:t xml:space="preserve"> TM</w:t>
      </w:r>
      <w:r w:rsidRPr="00544468">
        <w:rPr>
          <w:sz w:val="16"/>
        </w:rPr>
        <w:t xml:space="preserve"> system should be obtained via the 3GPP Organizational Partners' Publications Offices.</w:t>
      </w:r>
    </w:p>
    <w:p w14:paraId="6512605B" w14:textId="77777777" w:rsidR="00080512" w:rsidRPr="00544468" w:rsidRDefault="00080512">
      <w:pPr>
        <w:pStyle w:val="ZV"/>
        <w:framePr w:wrap="notBeside"/>
        <w:rPr>
          <w:noProof w:val="0"/>
        </w:rPr>
      </w:pPr>
    </w:p>
    <w:p w14:paraId="0D0775B4" w14:textId="77777777" w:rsidR="00080512" w:rsidRPr="00544468" w:rsidRDefault="00080512"/>
    <w:bookmarkEnd w:id="0"/>
    <w:p w14:paraId="723B2A6B" w14:textId="77777777" w:rsidR="00080512" w:rsidRPr="00544468" w:rsidRDefault="00080512">
      <w:pPr>
        <w:sectPr w:rsidR="00080512" w:rsidRPr="00544468" w:rsidSect="006C03FD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62D73544" w14:textId="77777777" w:rsidR="00614FDF" w:rsidRPr="00544468" w:rsidRDefault="00614FDF" w:rsidP="00DE7424">
      <w:bookmarkStart w:id="2" w:name="page2"/>
    </w:p>
    <w:p w14:paraId="75236F35" w14:textId="77777777" w:rsidR="00080512" w:rsidRPr="00544468" w:rsidRDefault="00080512"/>
    <w:p w14:paraId="6B6E279B" w14:textId="77777777" w:rsidR="00080512" w:rsidRPr="00544468" w:rsidRDefault="00080512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Keywords</w:t>
      </w:r>
    </w:p>
    <w:p w14:paraId="7BF2601D" w14:textId="77777777" w:rsidR="00080512" w:rsidRPr="00544468" w:rsidRDefault="00D5124F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5GS, UE, terminal, testing</w:t>
      </w:r>
    </w:p>
    <w:p w14:paraId="1C5E2DA7" w14:textId="77777777" w:rsidR="00080512" w:rsidRPr="00544468" w:rsidRDefault="00080512"/>
    <w:p w14:paraId="640A0F8C" w14:textId="77777777" w:rsidR="00080512" w:rsidRPr="00544468" w:rsidRDefault="00080512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544468">
        <w:rPr>
          <w:rFonts w:ascii="Arial" w:hAnsi="Arial"/>
          <w:b/>
          <w:i/>
        </w:rPr>
        <w:t>3GPP</w:t>
      </w:r>
    </w:p>
    <w:p w14:paraId="71034A51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544468">
        <w:t>Postal address</w:t>
      </w:r>
    </w:p>
    <w:p w14:paraId="26470B2D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E8479AB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3GPP support office address</w:t>
      </w:r>
    </w:p>
    <w:p w14:paraId="0B3C5111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544468">
        <w:rPr>
          <w:rFonts w:ascii="Arial" w:hAnsi="Arial"/>
          <w:sz w:val="18"/>
          <w:lang w:val="fr-FR"/>
        </w:rPr>
        <w:t>650 Route des Lucioles - Sophia Antipolis</w:t>
      </w:r>
    </w:p>
    <w:p w14:paraId="23FEB8A4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544468">
        <w:rPr>
          <w:rFonts w:ascii="Arial" w:hAnsi="Arial"/>
          <w:sz w:val="18"/>
          <w:lang w:val="fr-FR"/>
        </w:rPr>
        <w:t>Valbonne - FRANCE</w:t>
      </w:r>
    </w:p>
    <w:p w14:paraId="7DFE3FA5" w14:textId="77777777" w:rsidR="00080512" w:rsidRPr="00544468" w:rsidRDefault="00080512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Tel.: +33 4 92 94 42 00 Fax: +33 4 93 65 47 16</w:t>
      </w:r>
    </w:p>
    <w:p w14:paraId="1DDC9581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Internet</w:t>
      </w:r>
    </w:p>
    <w:p w14:paraId="32603361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http://www.3gpp.org</w:t>
      </w:r>
    </w:p>
    <w:p w14:paraId="2F9FEEF3" w14:textId="77777777" w:rsidR="00080512" w:rsidRPr="00544468" w:rsidRDefault="00080512"/>
    <w:p w14:paraId="259EAA89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544468">
        <w:rPr>
          <w:rFonts w:ascii="Arial" w:hAnsi="Arial"/>
          <w:b/>
          <w:i/>
        </w:rPr>
        <w:t>Copyright Notification</w:t>
      </w:r>
    </w:p>
    <w:p w14:paraId="5300FD78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jc w:val="center"/>
      </w:pPr>
      <w:r w:rsidRPr="00544468">
        <w:t>No part may be reproduced except as authorized by written permission.</w:t>
      </w:r>
      <w:r w:rsidRPr="00544468">
        <w:br/>
        <w:t>The copyright and the foregoing restriction extend to reproduction in all media.</w:t>
      </w:r>
    </w:p>
    <w:p w14:paraId="6808CB2B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jc w:val="center"/>
      </w:pPr>
    </w:p>
    <w:p w14:paraId="34672403" w14:textId="1DDDEF41" w:rsidR="00080512" w:rsidRPr="00544468" w:rsidRDefault="00DC309B" w:rsidP="001B1B29">
      <w:pPr>
        <w:pStyle w:val="FP"/>
        <w:framePr w:h="3057" w:hRule="exact" w:wrap="notBeside" w:vAnchor="page" w:hAnchor="margin" w:y="12605"/>
        <w:spacing w:line="480" w:lineRule="auto"/>
        <w:jc w:val="center"/>
        <w:rPr>
          <w:sz w:val="18"/>
        </w:rPr>
      </w:pPr>
      <w:r w:rsidRPr="00544468">
        <w:rPr>
          <w:sz w:val="18"/>
        </w:rPr>
        <w:t>© 20</w:t>
      </w:r>
      <w:r w:rsidR="00F158EF" w:rsidRPr="00544468">
        <w:rPr>
          <w:sz w:val="18"/>
        </w:rPr>
        <w:t>2</w:t>
      </w:r>
      <w:r w:rsidR="00A95AE0">
        <w:rPr>
          <w:sz w:val="18"/>
        </w:rPr>
        <w:t>4</w:t>
      </w:r>
      <w:r w:rsidR="00080512" w:rsidRPr="00544468">
        <w:rPr>
          <w:sz w:val="18"/>
        </w:rPr>
        <w:t>, 3GPP Organizational Partners (ARIB, ATIS, CCSA, ETSI,</w:t>
      </w:r>
      <w:r w:rsidR="00F22EC7" w:rsidRPr="00544468">
        <w:rPr>
          <w:sz w:val="18"/>
        </w:rPr>
        <w:t xml:space="preserve"> TSDSI, </w:t>
      </w:r>
      <w:r w:rsidR="00080512" w:rsidRPr="00544468">
        <w:rPr>
          <w:sz w:val="18"/>
        </w:rPr>
        <w:t>TTA, TTC).</w:t>
      </w:r>
      <w:bookmarkStart w:id="3" w:name="copyrightaddon"/>
      <w:bookmarkEnd w:id="3"/>
    </w:p>
    <w:p w14:paraId="73DD5670" w14:textId="77777777" w:rsidR="00734A5B" w:rsidRPr="00544468" w:rsidRDefault="00080512" w:rsidP="00FA1266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544468">
        <w:rPr>
          <w:sz w:val="18"/>
        </w:rPr>
        <w:t>All rights reserved.</w:t>
      </w:r>
    </w:p>
    <w:p w14:paraId="0D49EE3E" w14:textId="77777777" w:rsidR="00FC1192" w:rsidRPr="00544468" w:rsidRDefault="00FC1192" w:rsidP="00FA1266">
      <w:pPr>
        <w:pStyle w:val="FP"/>
        <w:framePr w:h="3057" w:hRule="exact" w:wrap="notBeside" w:vAnchor="page" w:hAnchor="margin" w:y="12605"/>
        <w:rPr>
          <w:sz w:val="18"/>
        </w:rPr>
      </w:pPr>
    </w:p>
    <w:p w14:paraId="68457532" w14:textId="77777777" w:rsidR="00734A5B" w:rsidRPr="00544468" w:rsidRDefault="00734A5B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>UMTS™ is a Trade Mark of ETSI registered for the benefit of its members</w:t>
      </w:r>
    </w:p>
    <w:p w14:paraId="4BADF39A" w14:textId="77777777" w:rsidR="00080512" w:rsidRPr="00544468" w:rsidRDefault="00734A5B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>3GPP™ is a Trade Mark of ETSI registered for the benefit of its Members and of the 3GPP Organizational Partners</w:t>
      </w:r>
      <w:r w:rsidR="00080512" w:rsidRPr="00544468">
        <w:rPr>
          <w:sz w:val="18"/>
        </w:rPr>
        <w:br/>
      </w:r>
      <w:r w:rsidR="00FA1266" w:rsidRPr="00544468">
        <w:rPr>
          <w:sz w:val="18"/>
        </w:rPr>
        <w:t>LTE™ is a Trade Mark of ETSI registered for the benefit of its Members and of the 3GPP Organizational Partners</w:t>
      </w:r>
    </w:p>
    <w:p w14:paraId="6B673F1F" w14:textId="77777777" w:rsidR="00FA1266" w:rsidRPr="00544468" w:rsidRDefault="00FA1266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>GSM® and the GSM logo are registered and owned by the GSM Association</w:t>
      </w:r>
    </w:p>
    <w:bookmarkEnd w:id="2"/>
    <w:p w14:paraId="72ED82D7" w14:textId="77777777" w:rsidR="00080512" w:rsidRPr="00F15EBF" w:rsidRDefault="00080512" w:rsidP="004D697C">
      <w:pPr>
        <w:pStyle w:val="TT"/>
        <w:outlineLvl w:val="0"/>
      </w:pPr>
      <w:r w:rsidRPr="00F15EBF">
        <w:br w:type="page"/>
      </w:r>
      <w:r w:rsidRPr="00F15EBF">
        <w:lastRenderedPageBreak/>
        <w:t>Contents</w:t>
      </w:r>
    </w:p>
    <w:p w14:paraId="50667882" w14:textId="77777777" w:rsidR="003260CB" w:rsidRDefault="00D77050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3260CB">
        <w:rPr>
          <w:noProof/>
        </w:rPr>
        <w:t>Foreword</w:t>
      </w:r>
      <w:r w:rsidR="003260CB">
        <w:rPr>
          <w:noProof/>
        </w:rPr>
        <w:tab/>
        <w:t>33</w:t>
      </w:r>
    </w:p>
    <w:p w14:paraId="0629EC78" w14:textId="77777777" w:rsidR="003260CB" w:rsidRDefault="003260CB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Scope</w:t>
      </w:r>
      <w:r>
        <w:rPr>
          <w:noProof/>
        </w:rPr>
        <w:tab/>
        <w:t>34</w:t>
      </w:r>
    </w:p>
    <w:p w14:paraId="116177E3" w14:textId="77777777" w:rsidR="003260CB" w:rsidRDefault="003260CB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References</w:t>
      </w:r>
      <w:r>
        <w:rPr>
          <w:noProof/>
        </w:rPr>
        <w:tab/>
        <w:t>34</w:t>
      </w:r>
    </w:p>
    <w:p w14:paraId="6340ED18" w14:textId="77777777" w:rsidR="003260CB" w:rsidRDefault="003260CB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37</w:t>
      </w:r>
    </w:p>
    <w:p w14:paraId="4CD4A34F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Definitions</w:t>
      </w:r>
      <w:r>
        <w:rPr>
          <w:noProof/>
        </w:rPr>
        <w:tab/>
        <w:t>37</w:t>
      </w:r>
    </w:p>
    <w:p w14:paraId="1489F5A1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Symbols</w:t>
      </w:r>
      <w:r>
        <w:rPr>
          <w:noProof/>
        </w:rPr>
        <w:tab/>
        <w:t>37</w:t>
      </w:r>
    </w:p>
    <w:p w14:paraId="0BA0D27F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Abbreviations</w:t>
      </w:r>
      <w:r>
        <w:rPr>
          <w:noProof/>
        </w:rPr>
        <w:tab/>
        <w:t>37</w:t>
      </w:r>
    </w:p>
    <w:p w14:paraId="33B7FDAC" w14:textId="77777777" w:rsidR="003260CB" w:rsidRDefault="003260CB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test environments</w:t>
      </w:r>
      <w:r>
        <w:rPr>
          <w:noProof/>
        </w:rPr>
        <w:tab/>
        <w:t>37</w:t>
      </w:r>
    </w:p>
    <w:p w14:paraId="348B776B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Environmental conditions</w:t>
      </w:r>
      <w:r>
        <w:rPr>
          <w:noProof/>
        </w:rPr>
        <w:tab/>
        <w:t>37</w:t>
      </w:r>
    </w:p>
    <w:p w14:paraId="657105BB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Temperature</w:t>
      </w:r>
      <w:r>
        <w:rPr>
          <w:noProof/>
        </w:rPr>
        <w:tab/>
        <w:t>37</w:t>
      </w:r>
    </w:p>
    <w:p w14:paraId="3BF5CA2D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Voltage</w:t>
      </w:r>
      <w:r>
        <w:rPr>
          <w:noProof/>
        </w:rPr>
        <w:tab/>
        <w:t>38</w:t>
      </w:r>
    </w:p>
    <w:p w14:paraId="5F59E1C2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requirements of test equipment</w:t>
      </w:r>
      <w:r>
        <w:rPr>
          <w:noProof/>
        </w:rPr>
        <w:tab/>
        <w:t>38</w:t>
      </w:r>
    </w:p>
    <w:p w14:paraId="1636BF46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 functional requirements</w:t>
      </w:r>
      <w:r>
        <w:rPr>
          <w:noProof/>
        </w:rPr>
        <w:tab/>
        <w:t>39</w:t>
      </w:r>
    </w:p>
    <w:p w14:paraId="4D549434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Minimum functional requirements</w:t>
      </w:r>
      <w:r>
        <w:rPr>
          <w:noProof/>
        </w:rPr>
        <w:tab/>
        <w:t>40</w:t>
      </w:r>
    </w:p>
    <w:p w14:paraId="40C67C7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Supported Cell Configuration</w:t>
      </w:r>
      <w:r>
        <w:rPr>
          <w:noProof/>
        </w:rPr>
        <w:tab/>
        <w:t>40</w:t>
      </w:r>
    </w:p>
    <w:p w14:paraId="19A09D98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Supported Channels for an E-UTRA cell (NSA mode only)</w:t>
      </w:r>
      <w:r>
        <w:rPr>
          <w:noProof/>
        </w:rPr>
        <w:tab/>
        <w:t>40</w:t>
      </w:r>
    </w:p>
    <w:p w14:paraId="41CA9FF1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Supported Channels for a NR cell</w:t>
      </w:r>
      <w:r>
        <w:rPr>
          <w:noProof/>
        </w:rPr>
        <w:tab/>
        <w:t>40</w:t>
      </w:r>
    </w:p>
    <w:p w14:paraId="1566C495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Logical channels</w:t>
      </w:r>
      <w:r>
        <w:rPr>
          <w:noProof/>
        </w:rPr>
        <w:tab/>
        <w:t>40</w:t>
      </w:r>
    </w:p>
    <w:p w14:paraId="22904E6A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Transport channels</w:t>
      </w:r>
      <w:r>
        <w:rPr>
          <w:noProof/>
        </w:rPr>
        <w:tab/>
        <w:t>40</w:t>
      </w:r>
    </w:p>
    <w:p w14:paraId="151CFA86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channels</w:t>
      </w:r>
      <w:r>
        <w:rPr>
          <w:noProof/>
        </w:rPr>
        <w:tab/>
        <w:t>40</w:t>
      </w:r>
    </w:p>
    <w:p w14:paraId="13C39B22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signals</w:t>
      </w:r>
      <w:r>
        <w:rPr>
          <w:noProof/>
        </w:rPr>
        <w:tab/>
        <w:t>41</w:t>
      </w:r>
    </w:p>
    <w:p w14:paraId="52232085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conditions</w:t>
      </w:r>
      <w:r>
        <w:rPr>
          <w:noProof/>
        </w:rPr>
        <w:tab/>
        <w:t>41</w:t>
      </w:r>
    </w:p>
    <w:p w14:paraId="28A37EDC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</w:t>
      </w:r>
      <w:r>
        <w:rPr>
          <w:noProof/>
        </w:rPr>
        <w:tab/>
        <w:t>41</w:t>
      </w:r>
    </w:p>
    <w:p w14:paraId="2346910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41</w:t>
      </w:r>
    </w:p>
    <w:p w14:paraId="6536312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4.3.1.0A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Mid test channel bandwidth</w:t>
      </w:r>
      <w:r>
        <w:rPr>
          <w:noProof/>
        </w:rPr>
        <w:tab/>
        <w:t>41</w:t>
      </w:r>
    </w:p>
    <w:p w14:paraId="6B0871D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4.3.1.0B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Low test channel bandwidth</w:t>
      </w:r>
      <w:r>
        <w:rPr>
          <w:noProof/>
        </w:rPr>
        <w:tab/>
        <w:t>45</w:t>
      </w:r>
    </w:p>
    <w:p w14:paraId="3E03582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4.3.1.0C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High test channel bandwidth</w:t>
      </w:r>
      <w:r>
        <w:rPr>
          <w:noProof/>
        </w:rPr>
        <w:tab/>
        <w:t>49</w:t>
      </w:r>
    </w:p>
    <w:p w14:paraId="2159F2D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4.3.1.0D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Bandwidth part</w:t>
      </w:r>
      <w:r>
        <w:rPr>
          <w:noProof/>
        </w:rPr>
        <w:tab/>
        <w:t>53</w:t>
      </w:r>
    </w:p>
    <w:p w14:paraId="12C5E2B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4.3.1.0E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55</w:t>
      </w:r>
    </w:p>
    <w:p w14:paraId="4C96902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operating bands in FR1</w:t>
      </w:r>
      <w:r>
        <w:rPr>
          <w:noProof/>
        </w:rPr>
        <w:tab/>
        <w:t>56</w:t>
      </w:r>
    </w:p>
    <w:p w14:paraId="4725A2BA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operating bands in FR1</w:t>
      </w:r>
      <w:r>
        <w:rPr>
          <w:noProof/>
        </w:rPr>
        <w:tab/>
        <w:t>56</w:t>
      </w:r>
    </w:p>
    <w:p w14:paraId="09E0A2FF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</w:t>
      </w:r>
      <w:r>
        <w:rPr>
          <w:noProof/>
        </w:rPr>
        <w:tab/>
        <w:t>56</w:t>
      </w:r>
    </w:p>
    <w:p w14:paraId="09D9D9EC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 Reference test frequencies for NR operating band n2</w:t>
      </w:r>
      <w:r>
        <w:rPr>
          <w:noProof/>
        </w:rPr>
        <w:tab/>
        <w:t>65</w:t>
      </w:r>
    </w:p>
    <w:p w14:paraId="0589D894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</w:t>
      </w:r>
      <w:r>
        <w:rPr>
          <w:noProof/>
        </w:rPr>
        <w:tab/>
        <w:t>74</w:t>
      </w:r>
    </w:p>
    <w:p w14:paraId="14464ED4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83</w:t>
      </w:r>
    </w:p>
    <w:p w14:paraId="684AE32B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n5</w:t>
      </w:r>
      <w:r>
        <w:rPr>
          <w:noProof/>
        </w:rPr>
        <w:tab/>
        <w:t>83</w:t>
      </w:r>
    </w:p>
    <w:p w14:paraId="1BF9E5C1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88</w:t>
      </w:r>
    </w:p>
    <w:p w14:paraId="5CEFDDA0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</w:t>
      </w:r>
      <w:r>
        <w:rPr>
          <w:noProof/>
        </w:rPr>
        <w:tab/>
        <w:t>88</w:t>
      </w:r>
    </w:p>
    <w:p w14:paraId="79162C05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</w:t>
      </w:r>
      <w:r>
        <w:rPr>
          <w:noProof/>
        </w:rPr>
        <w:tab/>
        <w:t>97</w:t>
      </w:r>
    </w:p>
    <w:p w14:paraId="62A3C768" w14:textId="77777777" w:rsidR="003260CB" w:rsidRDefault="003260CB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 to 4.3.1.1.1.11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103</w:t>
      </w:r>
    </w:p>
    <w:p w14:paraId="4025C9E8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n12</w:t>
      </w:r>
      <w:r>
        <w:rPr>
          <w:noProof/>
        </w:rPr>
        <w:tab/>
        <w:t>103</w:t>
      </w:r>
    </w:p>
    <w:p w14:paraId="04BF9D0E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n13</w:t>
      </w:r>
      <w:r>
        <w:rPr>
          <w:noProof/>
        </w:rPr>
        <w:tab/>
        <w:t>105</w:t>
      </w:r>
    </w:p>
    <w:p w14:paraId="45F8D869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n14</w:t>
      </w:r>
      <w:r>
        <w:rPr>
          <w:noProof/>
        </w:rPr>
        <w:tab/>
        <w:t>107</w:t>
      </w:r>
    </w:p>
    <w:p w14:paraId="76930211" w14:textId="77777777" w:rsidR="003260CB" w:rsidRDefault="003260CB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4.3.1.1.1.15 to 4.3.1.1.1.17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109</w:t>
      </w:r>
    </w:p>
    <w:p w14:paraId="00C342C9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n18</w:t>
      </w:r>
      <w:r>
        <w:rPr>
          <w:noProof/>
        </w:rPr>
        <w:tab/>
        <w:t>109</w:t>
      </w:r>
    </w:p>
    <w:p w14:paraId="5DE5CF31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111</w:t>
      </w:r>
    </w:p>
    <w:p w14:paraId="544A7127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n20</w:t>
      </w:r>
      <w:r>
        <w:rPr>
          <w:noProof/>
        </w:rPr>
        <w:tab/>
        <w:t>111</w:t>
      </w:r>
    </w:p>
    <w:p w14:paraId="46E3CF1E" w14:textId="77777777" w:rsidR="003260CB" w:rsidRDefault="003260CB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4.3.1.1.1.21 to 4.3.1.1.1.23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113</w:t>
      </w:r>
    </w:p>
    <w:p w14:paraId="2C8D8598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n24</w:t>
      </w:r>
      <w:r>
        <w:rPr>
          <w:noProof/>
        </w:rPr>
        <w:tab/>
        <w:t>113</w:t>
      </w:r>
    </w:p>
    <w:p w14:paraId="4C4AEDF0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</w:t>
      </w:r>
      <w:r>
        <w:rPr>
          <w:noProof/>
        </w:rPr>
        <w:tab/>
        <w:t>115</w:t>
      </w:r>
    </w:p>
    <w:p w14:paraId="7196E23B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n26</w:t>
      </w:r>
      <w:r>
        <w:rPr>
          <w:noProof/>
        </w:rPr>
        <w:tab/>
        <w:t>124</w:t>
      </w:r>
    </w:p>
    <w:p w14:paraId="4471EDAA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127</w:t>
      </w:r>
    </w:p>
    <w:p w14:paraId="61B772E4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n28</w:t>
      </w:r>
      <w:r>
        <w:rPr>
          <w:noProof/>
        </w:rPr>
        <w:tab/>
        <w:t>127</w:t>
      </w:r>
    </w:p>
    <w:p w14:paraId="55BF7064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n29 (SDL)</w:t>
      </w:r>
      <w:r>
        <w:rPr>
          <w:noProof/>
        </w:rPr>
        <w:tab/>
        <w:t>133</w:t>
      </w:r>
    </w:p>
    <w:p w14:paraId="2C4784D2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4.3.1.1.1.30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n30</w:t>
      </w:r>
      <w:r>
        <w:rPr>
          <w:noProof/>
        </w:rPr>
        <w:tab/>
        <w:t>134</w:t>
      </w:r>
    </w:p>
    <w:p w14:paraId="4EBF339F" w14:textId="77777777" w:rsidR="003260CB" w:rsidRDefault="003260CB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4.3.1.1.1.31 to 4.3.1.1.1.33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136</w:t>
      </w:r>
    </w:p>
    <w:p w14:paraId="182C319B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4.3.1.1.1.34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n34</w:t>
      </w:r>
      <w:r>
        <w:rPr>
          <w:noProof/>
        </w:rPr>
        <w:tab/>
        <w:t>136</w:t>
      </w:r>
    </w:p>
    <w:p w14:paraId="7277CECA" w14:textId="77777777" w:rsidR="003260CB" w:rsidRDefault="003260CB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4.3.1.1.1.35 to 4.3.1.1.1.37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138</w:t>
      </w:r>
    </w:p>
    <w:p w14:paraId="79450028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4.3.1.1.1.38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n38</w:t>
      </w:r>
      <w:r>
        <w:rPr>
          <w:noProof/>
        </w:rPr>
        <w:tab/>
        <w:t>138</w:t>
      </w:r>
    </w:p>
    <w:p w14:paraId="67240A92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4.3.1.1.1.39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n39</w:t>
      </w:r>
      <w:r>
        <w:rPr>
          <w:noProof/>
        </w:rPr>
        <w:tab/>
        <w:t>141</w:t>
      </w:r>
    </w:p>
    <w:p w14:paraId="6CB66F9C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n40</w:t>
      </w:r>
      <w:r>
        <w:rPr>
          <w:noProof/>
        </w:rPr>
        <w:tab/>
        <w:t>144</w:t>
      </w:r>
    </w:p>
    <w:p w14:paraId="2DE49515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n41</w:t>
      </w:r>
      <w:r>
        <w:rPr>
          <w:noProof/>
        </w:rPr>
        <w:tab/>
        <w:t>150</w:t>
      </w:r>
    </w:p>
    <w:p w14:paraId="3537FF33" w14:textId="77777777" w:rsidR="003260CB" w:rsidRDefault="003260CB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4.3.1.1.1.42 to 4.3.1.1.1.45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155</w:t>
      </w:r>
    </w:p>
    <w:p w14:paraId="404626B0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n46</w:t>
      </w:r>
      <w:r>
        <w:rPr>
          <w:noProof/>
        </w:rPr>
        <w:tab/>
        <w:t>155</w:t>
      </w:r>
    </w:p>
    <w:p w14:paraId="5E46FBA3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158</w:t>
      </w:r>
    </w:p>
    <w:p w14:paraId="643083EA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n48</w:t>
      </w:r>
      <w:r>
        <w:rPr>
          <w:noProof/>
        </w:rPr>
        <w:tab/>
        <w:t>158</w:t>
      </w:r>
    </w:p>
    <w:p w14:paraId="344190D5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166</w:t>
      </w:r>
    </w:p>
    <w:p w14:paraId="525E19A3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4.3.1.1.1.50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n50</w:t>
      </w:r>
      <w:r>
        <w:rPr>
          <w:noProof/>
        </w:rPr>
        <w:tab/>
        <w:t>166</w:t>
      </w:r>
    </w:p>
    <w:p w14:paraId="7F0A6F62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4.3.1.1.1.51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n51</w:t>
      </w:r>
      <w:r>
        <w:rPr>
          <w:noProof/>
        </w:rPr>
        <w:tab/>
        <w:t>169</w:t>
      </w:r>
    </w:p>
    <w:p w14:paraId="4E5FF564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4.3.1.1.1.52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170</w:t>
      </w:r>
    </w:p>
    <w:p w14:paraId="5255E1A8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4.3.1.1.1.53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n53</w:t>
      </w:r>
      <w:r>
        <w:rPr>
          <w:noProof/>
        </w:rPr>
        <w:tab/>
        <w:t>170</w:t>
      </w:r>
    </w:p>
    <w:p w14:paraId="43BECC30" w14:textId="77777777" w:rsidR="003260CB" w:rsidRDefault="003260CB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4.3.1.1.1.54 to 4.3.1.1.1.64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172</w:t>
      </w:r>
    </w:p>
    <w:p w14:paraId="09AC2555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4.3.1.1.1.65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n65</w:t>
      </w:r>
      <w:r>
        <w:rPr>
          <w:noProof/>
        </w:rPr>
        <w:tab/>
        <w:t>172</w:t>
      </w:r>
    </w:p>
    <w:p w14:paraId="2C20E3D4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4.3.1.1.1.66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n66</w:t>
      </w:r>
      <w:r>
        <w:rPr>
          <w:noProof/>
        </w:rPr>
        <w:tab/>
        <w:t>175</w:t>
      </w:r>
    </w:p>
    <w:p w14:paraId="04D10D77" w14:textId="77777777" w:rsidR="003260CB" w:rsidRDefault="003260CB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4.3.1.1.1.67 – 4.3.1.1.1.69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188</w:t>
      </w:r>
    </w:p>
    <w:p w14:paraId="62FE52B7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n70</w:t>
      </w:r>
      <w:r>
        <w:rPr>
          <w:noProof/>
        </w:rPr>
        <w:tab/>
        <w:t>188</w:t>
      </w:r>
    </w:p>
    <w:p w14:paraId="51B81111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n71</w:t>
      </w:r>
      <w:r>
        <w:rPr>
          <w:noProof/>
        </w:rPr>
        <w:tab/>
        <w:t>197</w:t>
      </w:r>
    </w:p>
    <w:p w14:paraId="1D73AA2C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4.3.1.1.1.72 – 4.3.1.1.1.73</w:t>
      </w:r>
      <w:r>
        <w:rPr>
          <w:noProof/>
        </w:rPr>
        <w:tab/>
        <w:t>203</w:t>
      </w:r>
    </w:p>
    <w:p w14:paraId="79540A29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n74</w:t>
      </w:r>
      <w:r>
        <w:rPr>
          <w:noProof/>
        </w:rPr>
        <w:tab/>
        <w:t>203</w:t>
      </w:r>
    </w:p>
    <w:p w14:paraId="2816BF3B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n75 (SDL)</w:t>
      </w:r>
      <w:r>
        <w:rPr>
          <w:noProof/>
        </w:rPr>
        <w:tab/>
        <w:t>206</w:t>
      </w:r>
    </w:p>
    <w:p w14:paraId="0BB3097D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n76 (SDL)</w:t>
      </w:r>
      <w:r>
        <w:rPr>
          <w:noProof/>
        </w:rPr>
        <w:tab/>
        <w:t>208</w:t>
      </w:r>
    </w:p>
    <w:p w14:paraId="6E7FA5B9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n77</w:t>
      </w:r>
      <w:r>
        <w:rPr>
          <w:noProof/>
        </w:rPr>
        <w:tab/>
        <w:t>209</w:t>
      </w:r>
    </w:p>
    <w:p w14:paraId="32059595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n78</w:t>
      </w:r>
      <w:r>
        <w:rPr>
          <w:noProof/>
        </w:rPr>
        <w:tab/>
        <w:t>215</w:t>
      </w:r>
    </w:p>
    <w:p w14:paraId="1B4833D9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n79</w:t>
      </w:r>
      <w:r>
        <w:rPr>
          <w:noProof/>
        </w:rPr>
        <w:tab/>
        <w:t>221</w:t>
      </w:r>
    </w:p>
    <w:p w14:paraId="3BF9C095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n80 (SUL)</w:t>
      </w:r>
      <w:r>
        <w:rPr>
          <w:noProof/>
        </w:rPr>
        <w:tab/>
        <w:t>224</w:t>
      </w:r>
    </w:p>
    <w:p w14:paraId="775DE92B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n81 (SUL)</w:t>
      </w:r>
      <w:r>
        <w:rPr>
          <w:noProof/>
        </w:rPr>
        <w:tab/>
        <w:t>225</w:t>
      </w:r>
    </w:p>
    <w:p w14:paraId="68C71D0A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n82 (SUL)</w:t>
      </w:r>
      <w:r>
        <w:rPr>
          <w:noProof/>
        </w:rPr>
        <w:tab/>
        <w:t>226</w:t>
      </w:r>
    </w:p>
    <w:p w14:paraId="39B203BE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n83 (SUL)</w:t>
      </w:r>
      <w:r>
        <w:rPr>
          <w:noProof/>
        </w:rPr>
        <w:tab/>
        <w:t>227</w:t>
      </w:r>
    </w:p>
    <w:p w14:paraId="7D465434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n84 (SUL)</w:t>
      </w:r>
      <w:r>
        <w:rPr>
          <w:noProof/>
        </w:rPr>
        <w:tab/>
        <w:t>228</w:t>
      </w:r>
    </w:p>
    <w:p w14:paraId="0E195A56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n85</w:t>
      </w:r>
      <w:r>
        <w:rPr>
          <w:noProof/>
        </w:rPr>
        <w:tab/>
        <w:t>230</w:t>
      </w:r>
    </w:p>
    <w:p w14:paraId="7DAB4A10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n86 (SUL)</w:t>
      </w:r>
      <w:r>
        <w:rPr>
          <w:noProof/>
        </w:rPr>
        <w:tab/>
        <w:t>231</w:t>
      </w:r>
    </w:p>
    <w:p w14:paraId="2F454A30" w14:textId="77777777" w:rsidR="003260CB" w:rsidRDefault="003260CB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4.3.1.1.1.87 to 4.3.1.1.1.90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232</w:t>
      </w:r>
    </w:p>
    <w:p w14:paraId="103BEF61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n91</w:t>
      </w:r>
      <w:r>
        <w:rPr>
          <w:noProof/>
        </w:rPr>
        <w:tab/>
        <w:t>232</w:t>
      </w:r>
    </w:p>
    <w:p w14:paraId="665B0AD7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n92</w:t>
      </w:r>
      <w:r>
        <w:rPr>
          <w:noProof/>
        </w:rPr>
        <w:tab/>
        <w:t>233</w:t>
      </w:r>
    </w:p>
    <w:p w14:paraId="4DBBD98F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n93</w:t>
      </w:r>
      <w:r>
        <w:rPr>
          <w:noProof/>
        </w:rPr>
        <w:tab/>
        <w:t>235</w:t>
      </w:r>
    </w:p>
    <w:p w14:paraId="3A961BAA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n94</w:t>
      </w:r>
      <w:r>
        <w:rPr>
          <w:noProof/>
        </w:rPr>
        <w:tab/>
        <w:t>235</w:t>
      </w:r>
    </w:p>
    <w:p w14:paraId="2BB024FF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n95 (SUL)</w:t>
      </w:r>
      <w:r>
        <w:rPr>
          <w:noProof/>
        </w:rPr>
        <w:tab/>
        <w:t>237</w:t>
      </w:r>
    </w:p>
    <w:p w14:paraId="1F88151E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 Reference test frequencies for NR operating band n96</w:t>
      </w:r>
      <w:r>
        <w:rPr>
          <w:noProof/>
        </w:rPr>
        <w:tab/>
        <w:t>238</w:t>
      </w:r>
    </w:p>
    <w:p w14:paraId="429EE881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n97 (SUL)</w:t>
      </w:r>
      <w:r>
        <w:rPr>
          <w:noProof/>
        </w:rPr>
        <w:tab/>
        <w:t>240</w:t>
      </w:r>
    </w:p>
    <w:p w14:paraId="654A7713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242</w:t>
      </w:r>
    </w:p>
    <w:p w14:paraId="74C7086A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n99 (SUL)</w:t>
      </w:r>
      <w:r>
        <w:rPr>
          <w:noProof/>
        </w:rPr>
        <w:tab/>
        <w:t>242</w:t>
      </w:r>
    </w:p>
    <w:p w14:paraId="129AB5A9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4.3.1.1.1.100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n100</w:t>
      </w:r>
      <w:r>
        <w:rPr>
          <w:noProof/>
        </w:rPr>
        <w:tab/>
        <w:t>243</w:t>
      </w:r>
    </w:p>
    <w:p w14:paraId="5437BE47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4.3.1.1.1.101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n101</w:t>
      </w:r>
      <w:r>
        <w:rPr>
          <w:noProof/>
        </w:rPr>
        <w:tab/>
        <w:t>244</w:t>
      </w:r>
    </w:p>
    <w:p w14:paraId="798B983C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CA configurations in FR1</w:t>
      </w:r>
      <w:r>
        <w:rPr>
          <w:noProof/>
        </w:rPr>
        <w:tab/>
        <w:t>245</w:t>
      </w:r>
    </w:p>
    <w:p w14:paraId="7B5C2BF5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CA configurations in FR1 (two bands)</w:t>
      </w:r>
      <w:r>
        <w:rPr>
          <w:noProof/>
        </w:rPr>
        <w:tab/>
        <w:t>246</w:t>
      </w:r>
    </w:p>
    <w:p w14:paraId="1A0F4114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CA configurations in FR1 (three bands)</w:t>
      </w:r>
      <w:r>
        <w:rPr>
          <w:noProof/>
        </w:rPr>
        <w:tab/>
        <w:t>251</w:t>
      </w:r>
    </w:p>
    <w:p w14:paraId="56406578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CA configurations in FR1 (four bands)</w:t>
      </w:r>
      <w:r>
        <w:rPr>
          <w:noProof/>
        </w:rPr>
        <w:tab/>
        <w:t>260</w:t>
      </w:r>
    </w:p>
    <w:p w14:paraId="7F819830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in FR1</w:t>
      </w:r>
      <w:r>
        <w:rPr>
          <w:noProof/>
        </w:rPr>
        <w:tab/>
        <w:t>263</w:t>
      </w:r>
    </w:p>
    <w:p w14:paraId="29B86359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4.3.1.1.3.1 – 4.3.1.1.3.4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263</w:t>
      </w:r>
    </w:p>
    <w:p w14:paraId="21C81531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configurations CA_n40</w:t>
      </w:r>
      <w:r>
        <w:rPr>
          <w:noProof/>
        </w:rPr>
        <w:tab/>
        <w:t>267</w:t>
      </w:r>
    </w:p>
    <w:p w14:paraId="13E1B3B3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4.3.1.1.3.40.1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CA_n40B</w:t>
      </w:r>
      <w:r>
        <w:rPr>
          <w:noProof/>
        </w:rPr>
        <w:tab/>
        <w:t>267</w:t>
      </w:r>
    </w:p>
    <w:p w14:paraId="54B784A9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configurations CA_n41</w:t>
      </w:r>
      <w:r>
        <w:rPr>
          <w:noProof/>
        </w:rPr>
        <w:tab/>
        <w:t>268</w:t>
      </w:r>
    </w:p>
    <w:p w14:paraId="1F692ECC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CA_n41C</w:t>
      </w:r>
      <w:r>
        <w:rPr>
          <w:noProof/>
        </w:rPr>
        <w:tab/>
        <w:t>269</w:t>
      </w:r>
    </w:p>
    <w:p w14:paraId="21351510" w14:textId="77777777" w:rsidR="003260CB" w:rsidRDefault="003260CB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4.3.1.1.3.42 – 4.3.1.1.3.47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275</w:t>
      </w:r>
    </w:p>
    <w:p w14:paraId="0C75CF32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configurations CA_n48</w:t>
      </w:r>
      <w:r>
        <w:rPr>
          <w:noProof/>
        </w:rPr>
        <w:tab/>
        <w:t>275</w:t>
      </w:r>
    </w:p>
    <w:p w14:paraId="1E9A767A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4.3.1.1.3.48.1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CA_n48B</w:t>
      </w:r>
      <w:r>
        <w:rPr>
          <w:noProof/>
        </w:rPr>
        <w:tab/>
        <w:t>275</w:t>
      </w:r>
    </w:p>
    <w:p w14:paraId="26BFDA79" w14:textId="77777777" w:rsidR="003260CB" w:rsidRDefault="003260CB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4.3.1.1.3.49 – 4.3.1.1.3.65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293</w:t>
      </w:r>
    </w:p>
    <w:p w14:paraId="292D179E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4.3.1.1.3.66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configurations CA_n66</w:t>
      </w:r>
      <w:r>
        <w:rPr>
          <w:noProof/>
        </w:rPr>
        <w:tab/>
        <w:t>293</w:t>
      </w:r>
    </w:p>
    <w:p w14:paraId="41EFE310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4.3.1.1.3.66.1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CA_n66B</w:t>
      </w:r>
      <w:r>
        <w:rPr>
          <w:noProof/>
        </w:rPr>
        <w:tab/>
        <w:t>293</w:t>
      </w:r>
    </w:p>
    <w:p w14:paraId="2AE6AE69" w14:textId="77777777" w:rsidR="003260CB" w:rsidRDefault="003260CB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4.3.1.1.3.67 – 4.3.1.1.3.76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302</w:t>
      </w:r>
    </w:p>
    <w:p w14:paraId="6EBDC490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4.3.1.1.3.77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configurations CA_n77</w:t>
      </w:r>
      <w:r>
        <w:rPr>
          <w:noProof/>
        </w:rPr>
        <w:tab/>
        <w:t>302</w:t>
      </w:r>
    </w:p>
    <w:p w14:paraId="012AC107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4.3.1.1.3.77.1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CA_n77C</w:t>
      </w:r>
      <w:r>
        <w:rPr>
          <w:noProof/>
        </w:rPr>
        <w:tab/>
        <w:t>302</w:t>
      </w:r>
    </w:p>
    <w:p w14:paraId="603BCEA1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4.3.1.1.3.78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configurations CA_n78</w:t>
      </w:r>
      <w:r>
        <w:rPr>
          <w:noProof/>
        </w:rPr>
        <w:tab/>
        <w:t>312</w:t>
      </w:r>
    </w:p>
    <w:p w14:paraId="7172F351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4.3.1.1.3.78.1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CA_n78C</w:t>
      </w:r>
      <w:r>
        <w:rPr>
          <w:noProof/>
        </w:rPr>
        <w:tab/>
        <w:t>312</w:t>
      </w:r>
    </w:p>
    <w:p w14:paraId="61ED6741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4.3.1.1.3.78.2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CA_n78B</w:t>
      </w:r>
      <w:r>
        <w:rPr>
          <w:noProof/>
        </w:rPr>
        <w:tab/>
        <w:t>317</w:t>
      </w:r>
    </w:p>
    <w:p w14:paraId="6B9F1A21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319</w:t>
      </w:r>
    </w:p>
    <w:p w14:paraId="51BA44F2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non-contiguous CA configurations in FR1</w:t>
      </w:r>
      <w:r>
        <w:rPr>
          <w:noProof/>
        </w:rPr>
        <w:tab/>
        <w:t>319</w:t>
      </w:r>
    </w:p>
    <w:p w14:paraId="71F3D38C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319</w:t>
      </w:r>
    </w:p>
    <w:p w14:paraId="3207A7AF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CA_n2(xA)</w:t>
      </w:r>
      <w:r>
        <w:rPr>
          <w:noProof/>
        </w:rPr>
        <w:tab/>
        <w:t>319</w:t>
      </w:r>
    </w:p>
    <w:p w14:paraId="6AB8A7EF" w14:textId="77777777" w:rsidR="003260CB" w:rsidRDefault="003260CB">
      <w:pPr>
        <w:pStyle w:val="TOC6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4.3.1.1.5.3 – 4.3.1.1.5.47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319</w:t>
      </w:r>
    </w:p>
    <w:p w14:paraId="490F60FA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4.3.1.1.5.66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CA_n66(xA)</w:t>
      </w:r>
      <w:r>
        <w:rPr>
          <w:noProof/>
        </w:rPr>
        <w:tab/>
        <w:t>320</w:t>
      </w:r>
    </w:p>
    <w:p w14:paraId="6E0838E6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4.3.1.1.5.66.1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CA_n66(2A)</w:t>
      </w:r>
      <w:r>
        <w:rPr>
          <w:noProof/>
        </w:rPr>
        <w:tab/>
        <w:t>320</w:t>
      </w:r>
    </w:p>
    <w:p w14:paraId="4C7BC6D7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4.3.1.1.5.66.2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CA_n66(3A)</w:t>
      </w:r>
      <w:r>
        <w:rPr>
          <w:noProof/>
        </w:rPr>
        <w:tab/>
        <w:t>322</w:t>
      </w:r>
    </w:p>
    <w:p w14:paraId="4388068A" w14:textId="77777777" w:rsidR="003260CB" w:rsidRDefault="003260CB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4.3.1.1.5.67 – 4.3.1.1.5.70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323</w:t>
      </w:r>
    </w:p>
    <w:p w14:paraId="546FAD34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4.3.1.1.5.71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CA_n71(xA)</w:t>
      </w:r>
      <w:r>
        <w:rPr>
          <w:noProof/>
        </w:rPr>
        <w:tab/>
        <w:t>323</w:t>
      </w:r>
    </w:p>
    <w:p w14:paraId="5B549242" w14:textId="77777777" w:rsidR="003260CB" w:rsidRDefault="003260CB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4.3.1.1.5.72 – 4.3.1.1.5.76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324</w:t>
      </w:r>
    </w:p>
    <w:p w14:paraId="567BDD2B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4.3.1.1.5.77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CA_n77(xA)</w:t>
      </w:r>
      <w:r>
        <w:rPr>
          <w:noProof/>
        </w:rPr>
        <w:tab/>
        <w:t>324</w:t>
      </w:r>
    </w:p>
    <w:p w14:paraId="68E0A9BD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4.3.1.1.5.78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CA_n78(xA)</w:t>
      </w:r>
      <w:r>
        <w:rPr>
          <w:noProof/>
        </w:rPr>
        <w:tab/>
        <w:t>336</w:t>
      </w:r>
    </w:p>
    <w:p w14:paraId="0DDC9FD0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Operating SUL band combinations in FR1</w:t>
      </w:r>
      <w:r>
        <w:rPr>
          <w:noProof/>
        </w:rPr>
        <w:tab/>
        <w:t>336</w:t>
      </w:r>
    </w:p>
    <w:p w14:paraId="63EBB478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NR-DC configurations in FR1</w:t>
      </w:r>
      <w:r>
        <w:rPr>
          <w:noProof/>
        </w:rPr>
        <w:tab/>
        <w:t>337</w:t>
      </w:r>
    </w:p>
    <w:p w14:paraId="64774B7D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NR-DC configurations in FR1 (two bands)</w:t>
      </w:r>
      <w:r>
        <w:rPr>
          <w:noProof/>
        </w:rPr>
        <w:tab/>
        <w:t>337</w:t>
      </w:r>
    </w:p>
    <w:p w14:paraId="4F97E9D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operating bands in FR2</w:t>
      </w:r>
      <w:r>
        <w:rPr>
          <w:noProof/>
        </w:rPr>
        <w:tab/>
        <w:t>338</w:t>
      </w:r>
    </w:p>
    <w:p w14:paraId="11F247AE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operating bands in FR2</w:t>
      </w:r>
      <w:r>
        <w:rPr>
          <w:noProof/>
        </w:rPr>
        <w:tab/>
        <w:t>338</w:t>
      </w:r>
    </w:p>
    <w:p w14:paraId="16B493A3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n257</w:t>
      </w:r>
      <w:r>
        <w:rPr>
          <w:noProof/>
        </w:rPr>
        <w:tab/>
        <w:t>338</w:t>
      </w:r>
    </w:p>
    <w:p w14:paraId="28909B40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n258</w:t>
      </w:r>
      <w:r>
        <w:rPr>
          <w:noProof/>
        </w:rPr>
        <w:tab/>
        <w:t>340</w:t>
      </w:r>
    </w:p>
    <w:p w14:paraId="4EA0A138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n259</w:t>
      </w:r>
      <w:r>
        <w:rPr>
          <w:noProof/>
        </w:rPr>
        <w:tab/>
        <w:t>342</w:t>
      </w:r>
    </w:p>
    <w:p w14:paraId="0355B950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n260</w:t>
      </w:r>
      <w:r>
        <w:rPr>
          <w:noProof/>
        </w:rPr>
        <w:tab/>
        <w:t>344</w:t>
      </w:r>
    </w:p>
    <w:p w14:paraId="0AB2EEFC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n261</w:t>
      </w:r>
      <w:r>
        <w:rPr>
          <w:noProof/>
        </w:rPr>
        <w:tab/>
        <w:t>346</w:t>
      </w:r>
    </w:p>
    <w:p w14:paraId="0D86E083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CA configurations in FR2</w:t>
      </w:r>
      <w:r>
        <w:rPr>
          <w:noProof/>
        </w:rPr>
        <w:tab/>
        <w:t>347</w:t>
      </w:r>
    </w:p>
    <w:p w14:paraId="0A5FC674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in FR2</w:t>
      </w:r>
      <w:r>
        <w:rPr>
          <w:noProof/>
        </w:rPr>
        <w:tab/>
        <w:t>348</w:t>
      </w:r>
    </w:p>
    <w:p w14:paraId="174D00D9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for CA_n257</w:t>
      </w:r>
      <w:r>
        <w:rPr>
          <w:noProof/>
        </w:rPr>
        <w:tab/>
        <w:t>348</w:t>
      </w:r>
    </w:p>
    <w:p w14:paraId="00263ADC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CA_n257B</w:t>
      </w:r>
      <w:r>
        <w:rPr>
          <w:noProof/>
        </w:rPr>
        <w:tab/>
        <w:t>348</w:t>
      </w:r>
    </w:p>
    <w:p w14:paraId="55ACBBF9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CA_n257C</w:t>
      </w:r>
      <w:r>
        <w:rPr>
          <w:noProof/>
        </w:rPr>
        <w:tab/>
        <w:t>348</w:t>
      </w:r>
    </w:p>
    <w:p w14:paraId="5EB4262F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CA_n257D</w:t>
      </w:r>
      <w:r>
        <w:rPr>
          <w:noProof/>
        </w:rPr>
        <w:tab/>
        <w:t>349</w:t>
      </w:r>
    </w:p>
    <w:p w14:paraId="4029C26C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CA_n257E</w:t>
      </w:r>
      <w:r>
        <w:rPr>
          <w:noProof/>
        </w:rPr>
        <w:tab/>
        <w:t>351</w:t>
      </w:r>
    </w:p>
    <w:p w14:paraId="1D1491E9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CA_n257F</w:t>
      </w:r>
      <w:r>
        <w:rPr>
          <w:noProof/>
        </w:rPr>
        <w:tab/>
        <w:t>351</w:t>
      </w:r>
    </w:p>
    <w:p w14:paraId="392E67F8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CA_n257G</w:t>
      </w:r>
      <w:r>
        <w:rPr>
          <w:noProof/>
        </w:rPr>
        <w:tab/>
        <w:t>351</w:t>
      </w:r>
    </w:p>
    <w:p w14:paraId="44576425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CA_n257H</w:t>
      </w:r>
      <w:r>
        <w:rPr>
          <w:noProof/>
        </w:rPr>
        <w:tab/>
        <w:t>353</w:t>
      </w:r>
    </w:p>
    <w:p w14:paraId="67A9AB1E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CA_n257I</w:t>
      </w:r>
      <w:r>
        <w:rPr>
          <w:noProof/>
        </w:rPr>
        <w:tab/>
        <w:t>357</w:t>
      </w:r>
    </w:p>
    <w:p w14:paraId="73168945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CA_n257J</w:t>
      </w:r>
      <w:r>
        <w:rPr>
          <w:noProof/>
        </w:rPr>
        <w:tab/>
        <w:t>361</w:t>
      </w:r>
    </w:p>
    <w:p w14:paraId="429D0112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CA_n257K</w:t>
      </w:r>
      <w:r>
        <w:rPr>
          <w:noProof/>
        </w:rPr>
        <w:tab/>
        <w:t>362</w:t>
      </w:r>
    </w:p>
    <w:p w14:paraId="1C3EE3B0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CA_n257L</w:t>
      </w:r>
      <w:r>
        <w:rPr>
          <w:noProof/>
        </w:rPr>
        <w:tab/>
        <w:t>363</w:t>
      </w:r>
    </w:p>
    <w:p w14:paraId="33B189BD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CA_n257M</w:t>
      </w:r>
      <w:r>
        <w:rPr>
          <w:noProof/>
        </w:rPr>
        <w:tab/>
        <w:t>364</w:t>
      </w:r>
    </w:p>
    <w:p w14:paraId="3CFDF758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for CA_n258</w:t>
      </w:r>
      <w:r>
        <w:rPr>
          <w:noProof/>
        </w:rPr>
        <w:tab/>
        <w:t>366</w:t>
      </w:r>
    </w:p>
    <w:p w14:paraId="7606C315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CA_n258B</w:t>
      </w:r>
      <w:r>
        <w:rPr>
          <w:noProof/>
        </w:rPr>
        <w:tab/>
        <w:t>366</w:t>
      </w:r>
    </w:p>
    <w:p w14:paraId="7C76EDD8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CA_n258C</w:t>
      </w:r>
      <w:r>
        <w:rPr>
          <w:noProof/>
        </w:rPr>
        <w:tab/>
        <w:t>367</w:t>
      </w:r>
    </w:p>
    <w:p w14:paraId="798F62FD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CA_n258D</w:t>
      </w:r>
      <w:r>
        <w:rPr>
          <w:noProof/>
        </w:rPr>
        <w:tab/>
        <w:t>368</w:t>
      </w:r>
    </w:p>
    <w:p w14:paraId="0CD576EE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CA_n258E</w:t>
      </w:r>
      <w:r>
        <w:rPr>
          <w:noProof/>
        </w:rPr>
        <w:tab/>
        <w:t>370</w:t>
      </w:r>
    </w:p>
    <w:p w14:paraId="7440350A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CA_n258F</w:t>
      </w:r>
      <w:r>
        <w:rPr>
          <w:noProof/>
        </w:rPr>
        <w:tab/>
        <w:t>374</w:t>
      </w:r>
    </w:p>
    <w:p w14:paraId="5E3FC3C1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CA_n258G</w:t>
      </w:r>
      <w:r>
        <w:rPr>
          <w:noProof/>
        </w:rPr>
        <w:tab/>
        <w:t>378</w:t>
      </w:r>
    </w:p>
    <w:p w14:paraId="4F45BE85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CA_n258H</w:t>
      </w:r>
      <w:r>
        <w:rPr>
          <w:noProof/>
        </w:rPr>
        <w:tab/>
        <w:t>380</w:t>
      </w:r>
    </w:p>
    <w:p w14:paraId="41AAD460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CA_n258I</w:t>
      </w:r>
      <w:r>
        <w:rPr>
          <w:noProof/>
        </w:rPr>
        <w:tab/>
        <w:t>382</w:t>
      </w:r>
    </w:p>
    <w:p w14:paraId="51A23B78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CA_n258J</w:t>
      </w:r>
      <w:r>
        <w:rPr>
          <w:noProof/>
        </w:rPr>
        <w:tab/>
        <w:t>386</w:t>
      </w:r>
    </w:p>
    <w:p w14:paraId="57D04734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CA_n258K</w:t>
      </w:r>
      <w:r>
        <w:rPr>
          <w:noProof/>
        </w:rPr>
        <w:tab/>
        <w:t>390</w:t>
      </w:r>
    </w:p>
    <w:p w14:paraId="6C488335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CA_n258L</w:t>
      </w:r>
      <w:r>
        <w:rPr>
          <w:noProof/>
        </w:rPr>
        <w:tab/>
        <w:t>394</w:t>
      </w:r>
    </w:p>
    <w:p w14:paraId="34DE88FB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CA_n258M</w:t>
      </w:r>
      <w:r>
        <w:rPr>
          <w:noProof/>
        </w:rPr>
        <w:tab/>
        <w:t>398</w:t>
      </w:r>
    </w:p>
    <w:p w14:paraId="5839E16B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403</w:t>
      </w:r>
    </w:p>
    <w:p w14:paraId="3F89B6B7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for CA_n260</w:t>
      </w:r>
      <w:r>
        <w:rPr>
          <w:noProof/>
        </w:rPr>
        <w:tab/>
        <w:t>403</w:t>
      </w:r>
    </w:p>
    <w:p w14:paraId="21335317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CA_n260B</w:t>
      </w:r>
      <w:r>
        <w:rPr>
          <w:noProof/>
        </w:rPr>
        <w:tab/>
        <w:t>403</w:t>
      </w:r>
    </w:p>
    <w:p w14:paraId="49074D35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4.3.1.2.3.4.2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CA_n260C</w:t>
      </w:r>
      <w:r>
        <w:rPr>
          <w:noProof/>
        </w:rPr>
        <w:tab/>
        <w:t>403</w:t>
      </w:r>
    </w:p>
    <w:p w14:paraId="3829B868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CA_n260D</w:t>
      </w:r>
      <w:r>
        <w:rPr>
          <w:noProof/>
        </w:rPr>
        <w:tab/>
        <w:t>404</w:t>
      </w:r>
    </w:p>
    <w:p w14:paraId="33943291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CA_n260E</w:t>
      </w:r>
      <w:r>
        <w:rPr>
          <w:noProof/>
        </w:rPr>
        <w:tab/>
        <w:t>405</w:t>
      </w:r>
    </w:p>
    <w:p w14:paraId="5764B4C6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CA_n260F</w:t>
      </w:r>
      <w:r>
        <w:rPr>
          <w:noProof/>
        </w:rPr>
        <w:tab/>
        <w:t>405</w:t>
      </w:r>
    </w:p>
    <w:p w14:paraId="4D77F070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CA_n260G</w:t>
      </w:r>
      <w:r>
        <w:rPr>
          <w:noProof/>
        </w:rPr>
        <w:tab/>
        <w:t>406</w:t>
      </w:r>
    </w:p>
    <w:p w14:paraId="0D4FD0BB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CA_n260H</w:t>
      </w:r>
      <w:r>
        <w:rPr>
          <w:noProof/>
        </w:rPr>
        <w:tab/>
        <w:t>408</w:t>
      </w:r>
    </w:p>
    <w:p w14:paraId="4A0759D1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CA_n260I</w:t>
      </w:r>
      <w:r>
        <w:rPr>
          <w:noProof/>
        </w:rPr>
        <w:tab/>
        <w:t>410</w:t>
      </w:r>
    </w:p>
    <w:p w14:paraId="170D967F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CA_n260J</w:t>
      </w:r>
      <w:r>
        <w:rPr>
          <w:noProof/>
        </w:rPr>
        <w:tab/>
        <w:t>414</w:t>
      </w:r>
    </w:p>
    <w:p w14:paraId="7F534B5E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CA_n260K</w:t>
      </w:r>
      <w:r>
        <w:rPr>
          <w:noProof/>
        </w:rPr>
        <w:tab/>
        <w:t>417</w:t>
      </w:r>
    </w:p>
    <w:p w14:paraId="397F4F0F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CA_n260L</w:t>
      </w:r>
      <w:r>
        <w:rPr>
          <w:noProof/>
        </w:rPr>
        <w:tab/>
        <w:t>422</w:t>
      </w:r>
    </w:p>
    <w:p w14:paraId="6408BA4E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CA_n260M</w:t>
      </w:r>
      <w:r>
        <w:rPr>
          <w:noProof/>
        </w:rPr>
        <w:tab/>
        <w:t>426</w:t>
      </w:r>
    </w:p>
    <w:p w14:paraId="3DE02398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CA_n260O</w:t>
      </w:r>
      <w:r>
        <w:rPr>
          <w:noProof/>
        </w:rPr>
        <w:tab/>
        <w:t>429</w:t>
      </w:r>
    </w:p>
    <w:p w14:paraId="5AC24F37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CA_n260P</w:t>
      </w:r>
      <w:r>
        <w:rPr>
          <w:noProof/>
        </w:rPr>
        <w:tab/>
        <w:t>430</w:t>
      </w:r>
    </w:p>
    <w:p w14:paraId="6B65D861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CA_n260Q</w:t>
      </w:r>
      <w:r>
        <w:rPr>
          <w:noProof/>
        </w:rPr>
        <w:tab/>
        <w:t>431</w:t>
      </w:r>
    </w:p>
    <w:p w14:paraId="3D2AF48E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for CA_n261</w:t>
      </w:r>
      <w:r>
        <w:rPr>
          <w:noProof/>
        </w:rPr>
        <w:tab/>
        <w:t>431</w:t>
      </w:r>
    </w:p>
    <w:p w14:paraId="33F4B40B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CA_n261B</w:t>
      </w:r>
      <w:r>
        <w:rPr>
          <w:noProof/>
        </w:rPr>
        <w:tab/>
        <w:t>431</w:t>
      </w:r>
    </w:p>
    <w:p w14:paraId="4DABD646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CA_n261C</w:t>
      </w:r>
      <w:r>
        <w:rPr>
          <w:noProof/>
        </w:rPr>
        <w:tab/>
        <w:t>432</w:t>
      </w:r>
    </w:p>
    <w:p w14:paraId="544811D2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CA_n261D</w:t>
      </w:r>
      <w:r>
        <w:rPr>
          <w:noProof/>
        </w:rPr>
        <w:tab/>
        <w:t>432</w:t>
      </w:r>
    </w:p>
    <w:p w14:paraId="6BE08FAF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CA_n261E</w:t>
      </w:r>
      <w:r>
        <w:rPr>
          <w:noProof/>
        </w:rPr>
        <w:tab/>
        <w:t>433</w:t>
      </w:r>
    </w:p>
    <w:p w14:paraId="20F52A15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CA_n261F</w:t>
      </w:r>
      <w:r>
        <w:rPr>
          <w:noProof/>
        </w:rPr>
        <w:tab/>
        <w:t>434</w:t>
      </w:r>
    </w:p>
    <w:p w14:paraId="785C24B1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CA_n261G</w:t>
      </w:r>
      <w:r>
        <w:rPr>
          <w:noProof/>
        </w:rPr>
        <w:tab/>
        <w:t>435</w:t>
      </w:r>
    </w:p>
    <w:p w14:paraId="01F89BEE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CA_n261H</w:t>
      </w:r>
      <w:r>
        <w:rPr>
          <w:noProof/>
        </w:rPr>
        <w:tab/>
        <w:t>437</w:t>
      </w:r>
    </w:p>
    <w:p w14:paraId="3982B63A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CA_n261I</w:t>
      </w:r>
      <w:r>
        <w:rPr>
          <w:noProof/>
        </w:rPr>
        <w:tab/>
        <w:t>439</w:t>
      </w:r>
    </w:p>
    <w:p w14:paraId="6695B4D3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CA_n261J</w:t>
      </w:r>
      <w:r>
        <w:rPr>
          <w:noProof/>
        </w:rPr>
        <w:tab/>
        <w:t>443</w:t>
      </w:r>
    </w:p>
    <w:p w14:paraId="1846E6C2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CA_n261K</w:t>
      </w:r>
      <w:r>
        <w:rPr>
          <w:noProof/>
        </w:rPr>
        <w:tab/>
        <w:t>446</w:t>
      </w:r>
    </w:p>
    <w:p w14:paraId="730F6DBA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CA_n261L</w:t>
      </w:r>
      <w:r>
        <w:rPr>
          <w:noProof/>
        </w:rPr>
        <w:tab/>
        <w:t>446</w:t>
      </w:r>
    </w:p>
    <w:p w14:paraId="31F15CD3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CA_n261M</w:t>
      </w:r>
      <w:r>
        <w:rPr>
          <w:noProof/>
        </w:rPr>
        <w:tab/>
        <w:t>446</w:t>
      </w:r>
    </w:p>
    <w:p w14:paraId="1382E5FE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CA_n261O</w:t>
      </w:r>
      <w:r>
        <w:rPr>
          <w:noProof/>
        </w:rPr>
        <w:tab/>
        <w:t>450</w:t>
      </w:r>
    </w:p>
    <w:p w14:paraId="1FBE04DC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CA_n261P</w:t>
      </w:r>
      <w:r>
        <w:rPr>
          <w:noProof/>
        </w:rPr>
        <w:tab/>
        <w:t>451</w:t>
      </w:r>
    </w:p>
    <w:p w14:paraId="57CD3F9E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CA_n261Q</w:t>
      </w:r>
      <w:r>
        <w:rPr>
          <w:noProof/>
        </w:rPr>
        <w:tab/>
        <w:t>452</w:t>
      </w:r>
    </w:p>
    <w:p w14:paraId="780E661D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non-contiguous CA configurations in FR2</w:t>
      </w:r>
      <w:r>
        <w:rPr>
          <w:noProof/>
        </w:rPr>
        <w:tab/>
        <w:t>453</w:t>
      </w:r>
    </w:p>
    <w:p w14:paraId="5B705EF2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non-contiguous CA configurations for CA_n257</w:t>
      </w:r>
      <w:r>
        <w:rPr>
          <w:noProof/>
        </w:rPr>
        <w:tab/>
        <w:t>453</w:t>
      </w:r>
    </w:p>
    <w:p w14:paraId="00F73FDC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non-contiguous CA configurations for CA_n258</w:t>
      </w:r>
      <w:r>
        <w:rPr>
          <w:noProof/>
        </w:rPr>
        <w:tab/>
        <w:t>453</w:t>
      </w:r>
    </w:p>
    <w:p w14:paraId="28599B83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453</w:t>
      </w:r>
    </w:p>
    <w:p w14:paraId="10AFBA19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non-contiguous CA configurations for CA_n260</w:t>
      </w:r>
      <w:r>
        <w:rPr>
          <w:noProof/>
        </w:rPr>
        <w:tab/>
        <w:t>453</w:t>
      </w:r>
    </w:p>
    <w:p w14:paraId="40831754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CA_n260(XA)</w:t>
      </w:r>
      <w:r>
        <w:rPr>
          <w:noProof/>
        </w:rPr>
        <w:tab/>
        <w:t>453</w:t>
      </w:r>
    </w:p>
    <w:p w14:paraId="0022C33B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CA_n260(A-I)</w:t>
      </w:r>
      <w:r>
        <w:rPr>
          <w:noProof/>
        </w:rPr>
        <w:tab/>
        <w:t>453</w:t>
      </w:r>
    </w:p>
    <w:p w14:paraId="50A851CD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non-contiguous CA configurations for CA_n261</w:t>
      </w:r>
      <w:r>
        <w:rPr>
          <w:noProof/>
        </w:rPr>
        <w:tab/>
        <w:t>454</w:t>
      </w:r>
    </w:p>
    <w:p w14:paraId="6456F51F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CA_n261(XA)</w:t>
      </w:r>
      <w:r>
        <w:rPr>
          <w:noProof/>
        </w:rPr>
        <w:tab/>
        <w:t>454</w:t>
      </w:r>
    </w:p>
    <w:p w14:paraId="770691B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band combinations between FR1 and FR2</w:t>
      </w:r>
      <w:r>
        <w:rPr>
          <w:noProof/>
        </w:rPr>
        <w:tab/>
        <w:t>455</w:t>
      </w:r>
    </w:p>
    <w:p w14:paraId="5210B8BA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CA configurations between FR1 and FR2</w:t>
      </w:r>
      <w:r>
        <w:rPr>
          <w:noProof/>
        </w:rPr>
        <w:tab/>
        <w:t>455</w:t>
      </w:r>
    </w:p>
    <w:p w14:paraId="668B87AB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Inter-band </w:t>
      </w:r>
      <w:r>
        <w:rPr>
          <w:noProof/>
        </w:rPr>
        <w:t>NR-DC configurations between FR1 and FR2</w:t>
      </w:r>
      <w:r>
        <w:rPr>
          <w:noProof/>
        </w:rPr>
        <w:tab/>
        <w:t>456</w:t>
      </w:r>
    </w:p>
    <w:p w14:paraId="11E08BA2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NR-DC configurations between FR1 and FR2 (two bands)</w:t>
      </w:r>
      <w:r>
        <w:rPr>
          <w:noProof/>
        </w:rPr>
        <w:tab/>
        <w:t>456</w:t>
      </w:r>
    </w:p>
    <w:p w14:paraId="6E59778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EN-DC band combinations within FR1</w:t>
      </w:r>
      <w:r>
        <w:rPr>
          <w:noProof/>
        </w:rPr>
        <w:tab/>
        <w:t>457</w:t>
      </w:r>
    </w:p>
    <w:p w14:paraId="794B604A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EN-DC configurations within FR1</w:t>
      </w:r>
      <w:r>
        <w:rPr>
          <w:noProof/>
        </w:rPr>
        <w:tab/>
        <w:t>457</w:t>
      </w:r>
    </w:p>
    <w:p w14:paraId="5BB9E699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457</w:t>
      </w:r>
    </w:p>
    <w:p w14:paraId="05D07532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4.3.1.4.1.2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Inter-band EN-DC configurations within FR1 (two bands)</w:t>
      </w:r>
      <w:r>
        <w:rPr>
          <w:noProof/>
        </w:rPr>
        <w:tab/>
        <w:t>458</w:t>
      </w:r>
    </w:p>
    <w:p w14:paraId="292CAB13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EN-DC configurations within FR1 (three bands)</w:t>
      </w:r>
      <w:r>
        <w:rPr>
          <w:noProof/>
        </w:rPr>
        <w:tab/>
        <w:t>463</w:t>
      </w:r>
    </w:p>
    <w:p w14:paraId="31ABBC50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EN-DC configurations within FR1 (four bands)</w:t>
      </w:r>
      <w:r>
        <w:rPr>
          <w:noProof/>
        </w:rPr>
        <w:tab/>
        <w:t>472</w:t>
      </w:r>
    </w:p>
    <w:p w14:paraId="24641CAF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EN-DC configurations within FR1 (six bands)</w:t>
      </w:r>
      <w:r>
        <w:rPr>
          <w:noProof/>
        </w:rPr>
        <w:tab/>
        <w:t>484</w:t>
      </w:r>
    </w:p>
    <w:p w14:paraId="2FAD3453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Intra-band contiguous EN-DC configurations within FR1</w:t>
      </w:r>
      <w:r>
        <w:rPr>
          <w:noProof/>
        </w:rPr>
        <w:tab/>
        <w:t>485</w:t>
      </w:r>
    </w:p>
    <w:p w14:paraId="22BD2A52" w14:textId="77777777" w:rsidR="003260CB" w:rsidRDefault="003260CB">
      <w:pPr>
        <w:pStyle w:val="TOC6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4.3.1.4.2.1 – 4.3.1.4.2.40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485</w:t>
      </w:r>
    </w:p>
    <w:p w14:paraId="4E0D6148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4.3.1.4.2.41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Intra-band contiguous EN-DC configurations DC_(n)41</w:t>
      </w:r>
      <w:r>
        <w:rPr>
          <w:noProof/>
        </w:rPr>
        <w:tab/>
        <w:t>485</w:t>
      </w:r>
    </w:p>
    <w:p w14:paraId="7259EAA9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4.3.1.4.2.41.1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DC_(n)41AA</w:t>
      </w:r>
      <w:r>
        <w:rPr>
          <w:noProof/>
        </w:rPr>
        <w:tab/>
        <w:t>485</w:t>
      </w:r>
    </w:p>
    <w:p w14:paraId="7E8C379F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4.3.1.4.2.41.2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DC_(n)41CA</w:t>
      </w:r>
      <w:r>
        <w:rPr>
          <w:noProof/>
        </w:rPr>
        <w:tab/>
        <w:t>494</w:t>
      </w:r>
    </w:p>
    <w:p w14:paraId="643ED40F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4.3.1.4.2.42.to 4.3.1.4.2.70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503</w:t>
      </w:r>
    </w:p>
    <w:p w14:paraId="595A22AF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4.3.1.4.2.71.1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DC_(n)71AA</w:t>
      </w:r>
      <w:r>
        <w:rPr>
          <w:noProof/>
        </w:rPr>
        <w:tab/>
        <w:t>503</w:t>
      </w:r>
    </w:p>
    <w:p w14:paraId="71F1683E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Intra-band non-contiguous EN-DC configurations within FR1</w:t>
      </w:r>
      <w:r>
        <w:rPr>
          <w:noProof/>
        </w:rPr>
        <w:tab/>
        <w:t>511</w:t>
      </w:r>
    </w:p>
    <w:p w14:paraId="5538F61A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511</w:t>
      </w:r>
    </w:p>
    <w:p w14:paraId="05462CB9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4.3.1.4.3.41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Intra-band non-contiguous EN-DC configurations DC_41_n41</w:t>
      </w:r>
      <w:r>
        <w:rPr>
          <w:noProof/>
        </w:rPr>
        <w:tab/>
        <w:t>512</w:t>
      </w:r>
    </w:p>
    <w:p w14:paraId="702E708C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4.3.1.4.3.41.1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DC_41A_n41A</w:t>
      </w:r>
      <w:r>
        <w:rPr>
          <w:noProof/>
        </w:rPr>
        <w:tab/>
        <w:t>512</w:t>
      </w:r>
    </w:p>
    <w:p w14:paraId="40A0A5AB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4.3.1.4.3.41.2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DC_41C_n41A</w:t>
      </w:r>
      <w:r>
        <w:rPr>
          <w:noProof/>
        </w:rPr>
        <w:tab/>
        <w:t>513</w:t>
      </w:r>
    </w:p>
    <w:p w14:paraId="6E005FD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4.3.1.4a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NE-DC band combinations within FR1</w:t>
      </w:r>
      <w:r>
        <w:rPr>
          <w:noProof/>
        </w:rPr>
        <w:tab/>
        <w:t>515</w:t>
      </w:r>
    </w:p>
    <w:p w14:paraId="1F6AC42E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NE-DC configurations within FR1</w:t>
      </w:r>
      <w:r>
        <w:rPr>
          <w:noProof/>
        </w:rPr>
        <w:tab/>
        <w:t>515</w:t>
      </w:r>
    </w:p>
    <w:p w14:paraId="5DF4EE5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EN-DC band combinations including FR2</w:t>
      </w:r>
      <w:r>
        <w:rPr>
          <w:noProof/>
        </w:rPr>
        <w:tab/>
        <w:t>516</w:t>
      </w:r>
    </w:p>
    <w:p w14:paraId="1868E424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EN-DC configurations including FR2</w:t>
      </w:r>
      <w:r>
        <w:rPr>
          <w:noProof/>
        </w:rPr>
        <w:tab/>
        <w:t>516</w:t>
      </w:r>
    </w:p>
    <w:p w14:paraId="0B04ECB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EN-DC band combinations including FR1 and FR2</w:t>
      </w:r>
      <w:r>
        <w:rPr>
          <w:noProof/>
        </w:rPr>
        <w:tab/>
        <w:t>556</w:t>
      </w:r>
    </w:p>
    <w:p w14:paraId="56F99500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EN-DC configurations including FR1 and FR2</w:t>
      </w:r>
      <w:r>
        <w:rPr>
          <w:noProof/>
        </w:rPr>
        <w:tab/>
        <w:t>556</w:t>
      </w:r>
    </w:p>
    <w:p w14:paraId="3FD5F22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Non-3GPP Access</w:t>
      </w:r>
      <w:r>
        <w:rPr>
          <w:noProof/>
        </w:rPr>
        <w:tab/>
        <w:t>560</w:t>
      </w:r>
    </w:p>
    <w:p w14:paraId="0DB76AC8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WLAN Test frequencies</w:t>
      </w:r>
      <w:r>
        <w:rPr>
          <w:noProof/>
        </w:rPr>
        <w:tab/>
        <w:t>560</w:t>
      </w:r>
    </w:p>
    <w:p w14:paraId="50883F5D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4.3.1.7.2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Bluetooth Test frequencies</w:t>
      </w:r>
      <w:r>
        <w:rPr>
          <w:noProof/>
        </w:rPr>
        <w:tab/>
        <w:t>560</w:t>
      </w:r>
    </w:p>
    <w:p w14:paraId="15F3C24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Sidelink operating bands</w:t>
      </w:r>
      <w:r>
        <w:rPr>
          <w:noProof/>
        </w:rPr>
        <w:tab/>
        <w:t>560</w:t>
      </w:r>
    </w:p>
    <w:p w14:paraId="4371026C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4.3.1.8.1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Sidelink operating bands in FR1</w:t>
      </w:r>
      <w:r>
        <w:rPr>
          <w:noProof/>
        </w:rPr>
        <w:tab/>
        <w:t>560</w:t>
      </w:r>
    </w:p>
    <w:p w14:paraId="6176C0E6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Malgun Gothic"/>
          <w:noProof/>
        </w:rPr>
        <w:t>4.3.1.8.2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Malgun Gothic"/>
          <w:noProof/>
        </w:rPr>
        <w:t>Test frequencies for concurrent NR sidelink operation</w:t>
      </w:r>
      <w:r>
        <w:rPr>
          <w:noProof/>
        </w:rPr>
        <w:tab/>
        <w:t>561</w:t>
      </w:r>
    </w:p>
    <w:p w14:paraId="23D3255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  <w:lang w:eastAsia="en-US"/>
        </w:rPr>
        <w:t>4.3.1.9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  <w:lang w:eastAsia="en-US"/>
        </w:rPr>
        <w:t>Test frequencies for NR NTN operating bands</w:t>
      </w:r>
      <w:r>
        <w:rPr>
          <w:noProof/>
        </w:rPr>
        <w:tab/>
        <w:t>562</w:t>
      </w:r>
    </w:p>
    <w:p w14:paraId="764BBEF6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  <w:lang w:eastAsia="en-US"/>
        </w:rPr>
        <w:t>4.3.1.9.1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  <w:lang w:eastAsia="en-US"/>
        </w:rPr>
        <w:t>NR NTN operating bands</w:t>
      </w:r>
      <w:r>
        <w:rPr>
          <w:noProof/>
        </w:rPr>
        <w:tab/>
        <w:t>562</w:t>
      </w:r>
    </w:p>
    <w:p w14:paraId="52E9CD17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Radio conditions</w:t>
      </w:r>
      <w:r>
        <w:rPr>
          <w:noProof/>
        </w:rPr>
        <w:tab/>
        <w:t>566</w:t>
      </w:r>
    </w:p>
    <w:p w14:paraId="6E6DD09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FR1, normal propagation condition for connected</w:t>
      </w:r>
      <w:r>
        <w:rPr>
          <w:noProof/>
        </w:rPr>
        <w:tab/>
        <w:t>566</w:t>
      </w:r>
    </w:p>
    <w:p w14:paraId="05E7CD2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FR2, condition for OTA</w:t>
      </w:r>
      <w:r>
        <w:rPr>
          <w:noProof/>
        </w:rPr>
        <w:tab/>
        <w:t>566</w:t>
      </w:r>
    </w:p>
    <w:p w14:paraId="28B72AAA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channel allocations</w:t>
      </w:r>
      <w:r>
        <w:rPr>
          <w:noProof/>
        </w:rPr>
        <w:tab/>
        <w:t>566</w:t>
      </w:r>
    </w:p>
    <w:p w14:paraId="15EC842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E-UTRA</w:t>
      </w:r>
      <w:r>
        <w:rPr>
          <w:noProof/>
        </w:rPr>
        <w:tab/>
        <w:t>566</w:t>
      </w:r>
    </w:p>
    <w:p w14:paraId="2D961E6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</w:t>
      </w:r>
      <w:r>
        <w:rPr>
          <w:noProof/>
        </w:rPr>
        <w:tab/>
        <w:t>566</w:t>
      </w:r>
    </w:p>
    <w:p w14:paraId="7318967A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Antennas</w:t>
      </w:r>
      <w:r>
        <w:rPr>
          <w:noProof/>
        </w:rPr>
        <w:tab/>
        <w:t>566</w:t>
      </w:r>
    </w:p>
    <w:p w14:paraId="1151B059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Downlink physical channels and physical signals</w:t>
      </w:r>
      <w:r>
        <w:rPr>
          <w:noProof/>
        </w:rPr>
        <w:tab/>
        <w:t>566</w:t>
      </w:r>
    </w:p>
    <w:p w14:paraId="05E6FAB6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4.3.3.2.3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Mapping of downlink physical channels and signals to physical resources</w:t>
      </w:r>
      <w:r>
        <w:rPr>
          <w:noProof/>
        </w:rPr>
        <w:tab/>
        <w:t>566</w:t>
      </w:r>
    </w:p>
    <w:p w14:paraId="092CCA53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</w:t>
      </w:r>
      <w:r>
        <w:rPr>
          <w:noProof/>
        </w:rPr>
        <w:tab/>
        <w:t>567</w:t>
      </w:r>
    </w:p>
    <w:p w14:paraId="165A7A1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conducted testing</w:t>
      </w:r>
      <w:r>
        <w:rPr>
          <w:noProof/>
        </w:rPr>
        <w:tab/>
        <w:t>567</w:t>
      </w:r>
    </w:p>
    <w:p w14:paraId="280A9714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4.3.4.1.1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Downlink signal levels</w:t>
      </w:r>
      <w:r>
        <w:rPr>
          <w:noProof/>
        </w:rPr>
        <w:tab/>
        <w:t>567</w:t>
      </w:r>
    </w:p>
    <w:p w14:paraId="3952A21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OTA testing</w:t>
      </w:r>
      <w:r>
        <w:rPr>
          <w:noProof/>
        </w:rPr>
        <w:tab/>
        <w:t>567</w:t>
      </w:r>
    </w:p>
    <w:p w14:paraId="32226085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Standard test signals</w:t>
      </w:r>
      <w:r>
        <w:rPr>
          <w:noProof/>
        </w:rPr>
        <w:tab/>
        <w:t>567</w:t>
      </w:r>
    </w:p>
    <w:p w14:paraId="6BDD9F50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</w:t>
      </w:r>
      <w:r>
        <w:rPr>
          <w:noProof/>
        </w:rPr>
        <w:tab/>
        <w:t>567</w:t>
      </w:r>
    </w:p>
    <w:p w14:paraId="3035A77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Downlink physical layer parameters</w:t>
      </w:r>
      <w:r>
        <w:rPr>
          <w:noProof/>
        </w:rPr>
        <w:tab/>
        <w:t>567</w:t>
      </w:r>
    </w:p>
    <w:p w14:paraId="15664D2F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scheduling of PUSCH</w:t>
      </w:r>
      <w:r>
        <w:rPr>
          <w:noProof/>
        </w:rPr>
        <w:tab/>
        <w:t>567</w:t>
      </w:r>
    </w:p>
    <w:p w14:paraId="10ABCC75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0_0</w:t>
      </w:r>
      <w:r>
        <w:rPr>
          <w:noProof/>
        </w:rPr>
        <w:tab/>
        <w:t>567</w:t>
      </w:r>
    </w:p>
    <w:p w14:paraId="29CF69D0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0_1</w:t>
      </w:r>
      <w:r>
        <w:rPr>
          <w:noProof/>
        </w:rPr>
        <w:tab/>
        <w:t>568</w:t>
      </w:r>
    </w:p>
    <w:p w14:paraId="151B2B14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0_2</w:t>
      </w:r>
      <w:r>
        <w:rPr>
          <w:noProof/>
        </w:rPr>
        <w:tab/>
        <w:t>570</w:t>
      </w:r>
    </w:p>
    <w:p w14:paraId="4E5061ED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scheduling of PDSCH</w:t>
      </w:r>
      <w:r>
        <w:rPr>
          <w:noProof/>
        </w:rPr>
        <w:tab/>
        <w:t>571</w:t>
      </w:r>
    </w:p>
    <w:p w14:paraId="7CC99BC2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1_0</w:t>
      </w:r>
      <w:r>
        <w:rPr>
          <w:noProof/>
        </w:rPr>
        <w:tab/>
        <w:t>571</w:t>
      </w:r>
    </w:p>
    <w:p w14:paraId="5D69596F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1_1</w:t>
      </w:r>
      <w:r>
        <w:rPr>
          <w:noProof/>
        </w:rPr>
        <w:tab/>
        <w:t>573</w:t>
      </w:r>
    </w:p>
    <w:p w14:paraId="2D98F02F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1_2</w:t>
      </w:r>
      <w:r>
        <w:rPr>
          <w:noProof/>
        </w:rPr>
        <w:tab/>
        <w:t>576</w:t>
      </w:r>
    </w:p>
    <w:p w14:paraId="5F431463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577</w:t>
      </w:r>
    </w:p>
    <w:p w14:paraId="2B720796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Physical layer parameters for scheduling of </w:t>
      </w:r>
      <w:r>
        <w:rPr>
          <w:noProof/>
          <w:lang w:eastAsia="zh-CN"/>
        </w:rPr>
        <w:t>PSCCH/PSSCH</w:t>
      </w:r>
      <w:r>
        <w:rPr>
          <w:noProof/>
        </w:rPr>
        <w:tab/>
        <w:t>577</w:t>
      </w:r>
    </w:p>
    <w:p w14:paraId="5099D55D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3_0</w:t>
      </w:r>
      <w:r>
        <w:rPr>
          <w:noProof/>
        </w:rPr>
        <w:tab/>
        <w:t>577</w:t>
      </w:r>
    </w:p>
    <w:p w14:paraId="389B42C0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3_1</w:t>
      </w:r>
      <w:r>
        <w:rPr>
          <w:noProof/>
        </w:rPr>
        <w:tab/>
        <w:t>578</w:t>
      </w:r>
    </w:p>
    <w:p w14:paraId="375CA428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Malgun Gothic"/>
          <w:noProof/>
        </w:rPr>
        <w:t>4.3.6.1.5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Malgun Gothic"/>
          <w:noProof/>
        </w:rPr>
        <w:t>Physical layer parameters for scheduling of MBS</w:t>
      </w:r>
      <w:r>
        <w:rPr>
          <w:noProof/>
        </w:rPr>
        <w:tab/>
        <w:t>578</w:t>
      </w:r>
    </w:p>
    <w:p w14:paraId="7812554A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Malgun Gothic"/>
          <w:noProof/>
        </w:rPr>
        <w:t>4.3.6.1.5.1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Malgun Gothic"/>
          <w:noProof/>
        </w:rPr>
        <w:t>Physical layer parameters for DCI format 4_0</w:t>
      </w:r>
      <w:r>
        <w:rPr>
          <w:noProof/>
        </w:rPr>
        <w:tab/>
        <w:t>578</w:t>
      </w:r>
    </w:p>
    <w:p w14:paraId="725EF203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Malgun Gothic"/>
          <w:noProof/>
        </w:rPr>
        <w:t>4.3.6.1.5.2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Malgun Gothic"/>
          <w:noProof/>
        </w:rPr>
        <w:t>Physical layer parameters for DCI format 4_1</w:t>
      </w:r>
      <w:r>
        <w:rPr>
          <w:noProof/>
        </w:rPr>
        <w:tab/>
        <w:t>579</w:t>
      </w:r>
    </w:p>
    <w:p w14:paraId="3F77604A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Malgun Gothic"/>
          <w:noProof/>
        </w:rPr>
        <w:t>4.3.6.1.5.3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Malgun Gothic"/>
          <w:noProof/>
        </w:rPr>
        <w:t>Physical layer parameters for DCI format 4_2</w:t>
      </w:r>
      <w:r>
        <w:rPr>
          <w:noProof/>
        </w:rPr>
        <w:tab/>
        <w:t>579</w:t>
      </w:r>
    </w:p>
    <w:p w14:paraId="61B5D2D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Sidelink physical layer parameters</w:t>
      </w:r>
      <w:r>
        <w:rPr>
          <w:noProof/>
        </w:rPr>
        <w:tab/>
        <w:t>581</w:t>
      </w:r>
    </w:p>
    <w:p w14:paraId="17659743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Physical layer parameters for scheduling of </w:t>
      </w:r>
      <w:r>
        <w:rPr>
          <w:noProof/>
          <w:lang w:eastAsia="zh-CN"/>
        </w:rPr>
        <w:t>PSSCH on PSCCH</w:t>
      </w:r>
      <w:r>
        <w:rPr>
          <w:noProof/>
        </w:rPr>
        <w:tab/>
        <w:t>581</w:t>
      </w:r>
    </w:p>
    <w:p w14:paraId="2F689811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SCI format 1-A</w:t>
      </w:r>
      <w:r>
        <w:rPr>
          <w:noProof/>
        </w:rPr>
        <w:tab/>
        <w:t>581</w:t>
      </w:r>
    </w:p>
    <w:p w14:paraId="5A9E9CE4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Physical layer parameters for scheduling on </w:t>
      </w:r>
      <w:r>
        <w:rPr>
          <w:noProof/>
          <w:lang w:eastAsia="zh-CN"/>
        </w:rPr>
        <w:t>PSSCH</w:t>
      </w:r>
      <w:r>
        <w:rPr>
          <w:noProof/>
        </w:rPr>
        <w:tab/>
        <w:t>581</w:t>
      </w:r>
    </w:p>
    <w:p w14:paraId="11F5B311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SCI format 2-A</w:t>
      </w:r>
      <w:r>
        <w:rPr>
          <w:noProof/>
        </w:rPr>
        <w:tab/>
        <w:t>581</w:t>
      </w:r>
    </w:p>
    <w:p w14:paraId="19E35DA8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4.3.6.2.2.2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SCI format 2-B</w:t>
      </w:r>
      <w:r>
        <w:rPr>
          <w:noProof/>
        </w:rPr>
        <w:tab/>
        <w:t>582</w:t>
      </w:r>
    </w:p>
    <w:p w14:paraId="428CBEA3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system configurations</w:t>
      </w:r>
      <w:r>
        <w:rPr>
          <w:noProof/>
        </w:rPr>
        <w:tab/>
        <w:t>582</w:t>
      </w:r>
    </w:p>
    <w:p w14:paraId="2C7A4D6E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Simulated network scenarios</w:t>
      </w:r>
      <w:r>
        <w:rPr>
          <w:noProof/>
        </w:rPr>
        <w:tab/>
        <w:t>582</w:t>
      </w:r>
    </w:p>
    <w:p w14:paraId="6AF9431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Standalone cell network scenarios</w:t>
      </w:r>
      <w:r>
        <w:rPr>
          <w:noProof/>
        </w:rPr>
        <w:tab/>
        <w:t>583</w:t>
      </w:r>
    </w:p>
    <w:p w14:paraId="77907451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Standalone E-UTRA single cell and multi cell network scenarios</w:t>
      </w:r>
      <w:r>
        <w:rPr>
          <w:noProof/>
        </w:rPr>
        <w:tab/>
        <w:t>583</w:t>
      </w:r>
    </w:p>
    <w:p w14:paraId="7BCB3E09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Standalone NR single cell network scenarios</w:t>
      </w:r>
      <w:r>
        <w:rPr>
          <w:noProof/>
        </w:rPr>
        <w:tab/>
        <w:t>583</w:t>
      </w:r>
    </w:p>
    <w:p w14:paraId="3F17CDCA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Standalone NR single mode multi cell network scenarios</w:t>
      </w:r>
      <w:r>
        <w:rPr>
          <w:noProof/>
        </w:rPr>
        <w:tab/>
        <w:t>583</w:t>
      </w:r>
    </w:p>
    <w:p w14:paraId="0F3E953A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Standalone NR dual mode multi cell network scenarios</w:t>
      </w:r>
      <w:r>
        <w:rPr>
          <w:noProof/>
        </w:rPr>
        <w:tab/>
        <w:t>583</w:t>
      </w:r>
    </w:p>
    <w:p w14:paraId="6EEF998D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Standalone NR 3GPP Inter-RAT network scenarios</w:t>
      </w:r>
      <w:r>
        <w:rPr>
          <w:noProof/>
        </w:rPr>
        <w:tab/>
        <w:t>583</w:t>
      </w:r>
    </w:p>
    <w:p w14:paraId="78E29B0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Non-standalone cell network scenarios</w:t>
      </w:r>
      <w:r>
        <w:rPr>
          <w:noProof/>
        </w:rPr>
        <w:tab/>
        <w:t>584</w:t>
      </w:r>
    </w:p>
    <w:p w14:paraId="286134AE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Non-standalone E-UTRA single cell and NR single cell network scenarios</w:t>
      </w:r>
      <w:r>
        <w:rPr>
          <w:noProof/>
        </w:rPr>
        <w:tab/>
        <w:t>584</w:t>
      </w:r>
    </w:p>
    <w:p w14:paraId="342EBD6B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4.4.1.2.2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Non-standalone E-UTRA single cell and NR single mode multi cell network scenarios</w:t>
      </w:r>
      <w:r>
        <w:rPr>
          <w:noProof/>
        </w:rPr>
        <w:tab/>
        <w:t>584</w:t>
      </w:r>
    </w:p>
    <w:p w14:paraId="00259348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Non-standalone E-UTRA single mode multi cell and NR single mode multi cell network scenarios</w:t>
      </w:r>
      <w:r>
        <w:rPr>
          <w:noProof/>
        </w:rPr>
        <w:tab/>
        <w:t>584</w:t>
      </w:r>
    </w:p>
    <w:p w14:paraId="3C8FE9BA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Non-standalone E-UTRA single cell and NR dual mode multi cell network scenarios</w:t>
      </w:r>
      <w:r>
        <w:rPr>
          <w:noProof/>
        </w:rPr>
        <w:tab/>
        <w:t>585</w:t>
      </w:r>
    </w:p>
    <w:p w14:paraId="780663B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Non-3GPP Accesss network scenarios</w:t>
      </w:r>
      <w:r>
        <w:rPr>
          <w:noProof/>
        </w:rPr>
        <w:tab/>
        <w:t>585</w:t>
      </w:r>
    </w:p>
    <w:p w14:paraId="282CD906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WLAN network scenario</w:t>
      </w:r>
      <w:r>
        <w:rPr>
          <w:noProof/>
        </w:rPr>
        <w:tab/>
        <w:t>585</w:t>
      </w:r>
    </w:p>
    <w:p w14:paraId="5B8E77CC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Bluetooth network scenario</w:t>
      </w:r>
      <w:r>
        <w:rPr>
          <w:noProof/>
        </w:rPr>
        <w:tab/>
        <w:t>585</w:t>
      </w:r>
    </w:p>
    <w:p w14:paraId="0396A4EE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Simulated cells</w:t>
      </w:r>
      <w:r>
        <w:rPr>
          <w:noProof/>
        </w:rPr>
        <w:tab/>
        <w:t>585</w:t>
      </w:r>
    </w:p>
    <w:p w14:paraId="4541ED71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parameters for simulated NR cells</w:t>
      </w:r>
      <w:r>
        <w:rPr>
          <w:noProof/>
        </w:rPr>
        <w:tab/>
        <w:t>589</w:t>
      </w:r>
    </w:p>
    <w:p w14:paraId="0D3EDD9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configurations of system information blocks</w:t>
      </w:r>
      <w:r>
        <w:rPr>
          <w:noProof/>
        </w:rPr>
        <w:tab/>
        <w:t>589</w:t>
      </w:r>
    </w:p>
    <w:p w14:paraId="3FC8E0DF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4.4.3.1.1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Combinations of system information blocks for E-UTRA standalone, EN-DC and NGEN-DC</w:t>
      </w:r>
      <w:r>
        <w:rPr>
          <w:noProof/>
        </w:rPr>
        <w:tab/>
        <w:t>589</w:t>
      </w:r>
    </w:p>
    <w:p w14:paraId="1867A920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4.4.3.1.2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Combinations of system information blocks for NR standalone and NE-DC</w:t>
      </w:r>
      <w:r>
        <w:rPr>
          <w:noProof/>
        </w:rPr>
        <w:tab/>
        <w:t>589</w:t>
      </w:r>
    </w:p>
    <w:p w14:paraId="5BCFE97F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4.4.3.1.3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Scheduling of system information blocks</w:t>
      </w:r>
      <w:r>
        <w:rPr>
          <w:noProof/>
        </w:rPr>
        <w:tab/>
        <w:t>594</w:t>
      </w:r>
    </w:p>
    <w:p w14:paraId="523D81CE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states</w:t>
      </w:r>
      <w:r>
        <w:rPr>
          <w:noProof/>
        </w:rPr>
        <w:tab/>
        <w:t>599</w:t>
      </w:r>
    </w:p>
    <w:p w14:paraId="1CA99F6B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599</w:t>
      </w:r>
    </w:p>
    <w:p w14:paraId="32558EB5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4.4A.2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states and associated 5GC and RRC protocol states</w:t>
      </w:r>
      <w:r>
        <w:rPr>
          <w:noProof/>
        </w:rPr>
        <w:tab/>
        <w:t>599</w:t>
      </w:r>
    </w:p>
    <w:p w14:paraId="1750907F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4.4A.3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state parameters</w:t>
      </w:r>
      <w:r>
        <w:rPr>
          <w:noProof/>
        </w:rPr>
        <w:tab/>
        <w:t>601</w:t>
      </w:r>
    </w:p>
    <w:p w14:paraId="08C40A58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4.4A.4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state ID syntax</w:t>
      </w:r>
      <w:r>
        <w:rPr>
          <w:noProof/>
        </w:rPr>
        <w:tab/>
        <w:t>601</w:t>
      </w:r>
    </w:p>
    <w:p w14:paraId="63CD79E7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4.4A.5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Mapping of test state IDs and test parameters to generic procedures, generic procedure parameters and specific message conditions</w:t>
      </w:r>
      <w:r>
        <w:rPr>
          <w:noProof/>
        </w:rPr>
        <w:tab/>
        <w:t>602</w:t>
      </w:r>
    </w:p>
    <w:p w14:paraId="5CCA8C00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Generic procedures</w:t>
      </w:r>
      <w:r>
        <w:rPr>
          <w:noProof/>
        </w:rPr>
        <w:tab/>
        <w:t>603</w:t>
      </w:r>
    </w:p>
    <w:p w14:paraId="6169CA38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603</w:t>
      </w:r>
    </w:p>
    <w:p w14:paraId="327FA79A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RRC_IDLE</w:t>
      </w:r>
      <w:r>
        <w:rPr>
          <w:noProof/>
        </w:rPr>
        <w:tab/>
        <w:t>604</w:t>
      </w:r>
    </w:p>
    <w:p w14:paraId="664D8FF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Initiation</w:t>
      </w:r>
      <w:r>
        <w:rPr>
          <w:noProof/>
        </w:rPr>
        <w:tab/>
        <w:t>604</w:t>
      </w:r>
    </w:p>
    <w:p w14:paraId="4897F7F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Procedures</w:t>
      </w:r>
      <w:r>
        <w:rPr>
          <w:noProof/>
        </w:rPr>
        <w:tab/>
        <w:t>605</w:t>
      </w:r>
    </w:p>
    <w:p w14:paraId="0910189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611</w:t>
      </w:r>
    </w:p>
    <w:p w14:paraId="498C4799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RRC_INACTIVE</w:t>
      </w:r>
      <w:r>
        <w:rPr>
          <w:noProof/>
        </w:rPr>
        <w:tab/>
        <w:t>613</w:t>
      </w:r>
    </w:p>
    <w:p w14:paraId="25A3A44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Initiation</w:t>
      </w:r>
      <w:r>
        <w:rPr>
          <w:noProof/>
        </w:rPr>
        <w:tab/>
        <w:t>613</w:t>
      </w:r>
    </w:p>
    <w:p w14:paraId="11E12C2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Procedures</w:t>
      </w:r>
      <w:r>
        <w:rPr>
          <w:noProof/>
        </w:rPr>
        <w:tab/>
        <w:t>613</w:t>
      </w:r>
    </w:p>
    <w:p w14:paraId="0666B1A7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RRC_CONNECTED</w:t>
      </w:r>
      <w:r>
        <w:rPr>
          <w:noProof/>
        </w:rPr>
        <w:tab/>
        <w:t>613</w:t>
      </w:r>
    </w:p>
    <w:p w14:paraId="2CBA07F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Initiation</w:t>
      </w:r>
      <w:r>
        <w:rPr>
          <w:noProof/>
        </w:rPr>
        <w:tab/>
        <w:t>613</w:t>
      </w:r>
    </w:p>
    <w:p w14:paraId="77D086B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Procedures</w:t>
      </w:r>
      <w:r>
        <w:rPr>
          <w:noProof/>
        </w:rPr>
        <w:tab/>
        <w:t>614</w:t>
      </w:r>
    </w:p>
    <w:p w14:paraId="15CC06B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618</w:t>
      </w:r>
    </w:p>
    <w:p w14:paraId="4F2AB98D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SWITCHED_OFF</w:t>
      </w:r>
      <w:r>
        <w:rPr>
          <w:noProof/>
        </w:rPr>
        <w:tab/>
        <w:t>621</w:t>
      </w:r>
    </w:p>
    <w:p w14:paraId="351D47F7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622</w:t>
      </w:r>
    </w:p>
    <w:p w14:paraId="3F5E9E3B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Out of Coverage</w:t>
      </w:r>
      <w:r>
        <w:rPr>
          <w:noProof/>
        </w:rPr>
        <w:tab/>
        <w:t>622</w:t>
      </w:r>
    </w:p>
    <w:p w14:paraId="2BE90C8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Initiation</w:t>
      </w:r>
      <w:r>
        <w:rPr>
          <w:noProof/>
        </w:rPr>
        <w:tab/>
        <w:t>622</w:t>
      </w:r>
    </w:p>
    <w:p w14:paraId="26939C9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4.5.7.2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Procedures</w:t>
      </w:r>
      <w:r>
        <w:rPr>
          <w:noProof/>
        </w:rPr>
        <w:tab/>
        <w:t>623</w:t>
      </w:r>
    </w:p>
    <w:p w14:paraId="07EB5A7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4.5.7.3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624</w:t>
      </w:r>
    </w:p>
    <w:p w14:paraId="6AFA92F8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624</w:t>
      </w:r>
    </w:p>
    <w:p w14:paraId="29E52B15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Auxiliary procedures</w:t>
      </w:r>
      <w:r>
        <w:rPr>
          <w:noProof/>
        </w:rPr>
        <w:tab/>
        <w:t>624</w:t>
      </w:r>
    </w:p>
    <w:p w14:paraId="57B28930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624</w:t>
      </w:r>
    </w:p>
    <w:p w14:paraId="7745D7FE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UE-requested PDU session establishment procedure</w:t>
      </w:r>
      <w:r>
        <w:rPr>
          <w:noProof/>
        </w:rPr>
        <w:tab/>
        <w:t>624</w:t>
      </w:r>
    </w:p>
    <w:p w14:paraId="4D7C1825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4.5A.2A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UE-requested PDU session establishment procedure over Non 3GPP Access</w:t>
      </w:r>
      <w:r>
        <w:rPr>
          <w:noProof/>
        </w:rPr>
        <w:tab/>
        <w:t>628</w:t>
      </w:r>
    </w:p>
    <w:p w14:paraId="2CB71A6F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4.5A.2B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to establish multiple additional PDN connections in S1</w:t>
      </w:r>
      <w:r>
        <w:rPr>
          <w:noProof/>
        </w:rPr>
        <w:tab/>
        <w:t>629</w:t>
      </w:r>
    </w:p>
    <w:p w14:paraId="077DE9B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4.5A.2B.3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631</w:t>
      </w:r>
    </w:p>
    <w:p w14:paraId="047CFA90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4.5A.2C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for UE-requested PDU session modification after the first S1 to N1 mode change / Single-registration mode with N26</w:t>
      </w:r>
      <w:r>
        <w:rPr>
          <w:noProof/>
        </w:rPr>
        <w:tab/>
        <w:t>632</w:t>
      </w:r>
    </w:p>
    <w:p w14:paraId="49A5264D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for IP address allocation in the user plane</w:t>
      </w:r>
      <w:r>
        <w:rPr>
          <w:noProof/>
        </w:rPr>
        <w:tab/>
        <w:t>635</w:t>
      </w:r>
    </w:p>
    <w:p w14:paraId="5FBB3675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for IMS signalling</w:t>
      </w:r>
      <w:r>
        <w:rPr>
          <w:noProof/>
        </w:rPr>
        <w:tab/>
        <w:t>636</w:t>
      </w:r>
    </w:p>
    <w:p w14:paraId="2C250238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IPsec Tunnel Disconnection in 5GC / WLAN</w:t>
      </w:r>
      <w:r>
        <w:rPr>
          <w:noProof/>
        </w:rPr>
        <w:tab/>
        <w:t>637</w:t>
      </w:r>
    </w:p>
    <w:p w14:paraId="22D2DE69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IPsec Tunnel Establishment in 5GC / WLAN</w:t>
      </w:r>
      <w:r>
        <w:rPr>
          <w:noProof/>
        </w:rPr>
        <w:tab/>
        <w:t>637</w:t>
      </w:r>
    </w:p>
    <w:p w14:paraId="0EAB213D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4.5B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test environment for Vertical UEs</w:t>
      </w:r>
      <w:r>
        <w:rPr>
          <w:noProof/>
        </w:rPr>
        <w:tab/>
        <w:t>638</w:t>
      </w:r>
    </w:p>
    <w:p w14:paraId="5626D263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4.5B.1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SNPN-only UEs</w:t>
      </w:r>
      <w:r>
        <w:rPr>
          <w:noProof/>
        </w:rPr>
        <w:tab/>
        <w:t>638</w:t>
      </w:r>
    </w:p>
    <w:p w14:paraId="2A6206C5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4.5B.2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RedCap UEs</w:t>
      </w:r>
      <w:r>
        <w:rPr>
          <w:noProof/>
        </w:rPr>
        <w:tab/>
        <w:t>638</w:t>
      </w:r>
    </w:p>
    <w:p w14:paraId="0DAA6F23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4.5B.3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NR NTN UEs</w:t>
      </w:r>
      <w:r>
        <w:rPr>
          <w:noProof/>
        </w:rPr>
        <w:tab/>
        <w:t>639</w:t>
      </w:r>
    </w:p>
    <w:p w14:paraId="5E7654B3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4.5C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UE Position Requirements for NTN testing</w:t>
      </w:r>
      <w:r>
        <w:rPr>
          <w:noProof/>
        </w:rPr>
        <w:tab/>
        <w:t>639</w:t>
      </w:r>
    </w:p>
    <w:p w14:paraId="7C9C3FB3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4.5C.1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General</w:t>
      </w:r>
      <w:r>
        <w:rPr>
          <w:noProof/>
        </w:rPr>
        <w:tab/>
        <w:t>639</w:t>
      </w:r>
    </w:p>
    <w:p w14:paraId="1144ACB8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NG-RAN RRC message and information elements contents</w:t>
      </w:r>
      <w:r>
        <w:rPr>
          <w:noProof/>
        </w:rPr>
        <w:tab/>
        <w:t>640</w:t>
      </w:r>
    </w:p>
    <w:p w14:paraId="12A2B788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640</w:t>
      </w:r>
    </w:p>
    <w:p w14:paraId="0767A81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4.6.0.1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Global conditions</w:t>
      </w:r>
      <w:r>
        <w:rPr>
          <w:noProof/>
        </w:rPr>
        <w:tab/>
        <w:t>640</w:t>
      </w:r>
    </w:p>
    <w:p w14:paraId="2EA8190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4.6.0.2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ASN.1 extension groups</w:t>
      </w:r>
      <w:r>
        <w:rPr>
          <w:noProof/>
        </w:rPr>
        <w:tab/>
        <w:t>641</w:t>
      </w:r>
    </w:p>
    <w:p w14:paraId="01D3FA02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RRC messages</w:t>
      </w:r>
      <w:r>
        <w:rPr>
          <w:noProof/>
        </w:rPr>
        <w:tab/>
        <w:t>642</w:t>
      </w:r>
    </w:p>
    <w:p w14:paraId="3C2ACC8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CounterCheck</w:t>
      </w:r>
      <w:r>
        <w:rPr>
          <w:noProof/>
        </w:rPr>
        <w:tab/>
        <w:t>642</w:t>
      </w:r>
    </w:p>
    <w:p w14:paraId="50F4706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CounterCheckResponse</w:t>
      </w:r>
      <w:r>
        <w:rPr>
          <w:noProof/>
        </w:rPr>
        <w:tab/>
        <w:t>642</w:t>
      </w:r>
    </w:p>
    <w:p w14:paraId="4C88A30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DedicatedSIBRequest</w:t>
      </w:r>
      <w:r>
        <w:rPr>
          <w:noProof/>
        </w:rPr>
        <w:tab/>
        <w:t>643</w:t>
      </w:r>
    </w:p>
    <w:p w14:paraId="30E29F8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DLDedicatedMessageSegment</w:t>
      </w:r>
      <w:r>
        <w:rPr>
          <w:noProof/>
        </w:rPr>
        <w:tab/>
        <w:t>643</w:t>
      </w:r>
    </w:p>
    <w:p w14:paraId="010DE38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DLInformationTransfer</w:t>
      </w:r>
      <w:r>
        <w:rPr>
          <w:noProof/>
        </w:rPr>
        <w:tab/>
        <w:t>644</w:t>
      </w:r>
    </w:p>
    <w:p w14:paraId="0CDF108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DLInformationTransferMRDC</w:t>
      </w:r>
      <w:r>
        <w:rPr>
          <w:noProof/>
        </w:rPr>
        <w:tab/>
        <w:t>644</w:t>
      </w:r>
    </w:p>
    <w:p w14:paraId="648909D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FailureInformation</w:t>
      </w:r>
      <w:r>
        <w:rPr>
          <w:noProof/>
        </w:rPr>
        <w:tab/>
        <w:t>645</w:t>
      </w:r>
    </w:p>
    <w:p w14:paraId="784C694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IABOtherInformation</w:t>
      </w:r>
      <w:r>
        <w:rPr>
          <w:noProof/>
        </w:rPr>
        <w:tab/>
        <w:t>645</w:t>
      </w:r>
    </w:p>
    <w:p w14:paraId="26704A1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IndirectPathFailureInformation</w:t>
      </w:r>
      <w:r>
        <w:rPr>
          <w:noProof/>
        </w:rPr>
        <w:tab/>
        <w:t>645</w:t>
      </w:r>
    </w:p>
    <w:p w14:paraId="3CD771A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LocationMeasurementIndication</w:t>
      </w:r>
      <w:r>
        <w:rPr>
          <w:noProof/>
        </w:rPr>
        <w:tab/>
        <w:t>646</w:t>
      </w:r>
    </w:p>
    <w:p w14:paraId="302F117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LoggedMeasurementConfiguration</w:t>
      </w:r>
      <w:r>
        <w:rPr>
          <w:noProof/>
        </w:rPr>
        <w:tab/>
        <w:t>647</w:t>
      </w:r>
    </w:p>
    <w:p w14:paraId="18BD01B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</w:rPr>
        <w:t>MBSBroadcastConfiguration</w:t>
      </w:r>
      <w:r>
        <w:rPr>
          <w:noProof/>
        </w:rPr>
        <w:tab/>
        <w:t>649</w:t>
      </w:r>
    </w:p>
    <w:p w14:paraId="25F8291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iCs/>
          <w:noProof/>
        </w:rPr>
        <w:t>MBSInterestIndication</w:t>
      </w:r>
      <w:r>
        <w:rPr>
          <w:noProof/>
        </w:rPr>
        <w:tab/>
        <w:t>649</w:t>
      </w:r>
    </w:p>
    <w:p w14:paraId="3C4C4B9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MBSMulticastConfiguration</w:t>
      </w:r>
      <w:r>
        <w:rPr>
          <w:noProof/>
        </w:rPr>
        <w:tab/>
        <w:t>650</w:t>
      </w:r>
    </w:p>
    <w:p w14:paraId="55FDA91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MCGFailureInformation</w:t>
      </w:r>
      <w:r>
        <w:rPr>
          <w:noProof/>
        </w:rPr>
        <w:tab/>
        <w:t>650</w:t>
      </w:r>
    </w:p>
    <w:p w14:paraId="7F4CB62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MeasurementReport</w:t>
      </w:r>
      <w:r>
        <w:rPr>
          <w:noProof/>
        </w:rPr>
        <w:tab/>
        <w:t>650</w:t>
      </w:r>
    </w:p>
    <w:p w14:paraId="3CF4544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MeasurementReportAppLayer</w:t>
      </w:r>
      <w:r>
        <w:rPr>
          <w:noProof/>
        </w:rPr>
        <w:tab/>
        <w:t>650</w:t>
      </w:r>
    </w:p>
    <w:p w14:paraId="0452E3E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MIB</w:t>
      </w:r>
      <w:r>
        <w:rPr>
          <w:noProof/>
        </w:rPr>
        <w:tab/>
        <w:t>651</w:t>
      </w:r>
    </w:p>
    <w:p w14:paraId="7AFE6EF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MobilityFromNRCommand</w:t>
      </w:r>
      <w:r>
        <w:rPr>
          <w:noProof/>
        </w:rPr>
        <w:tab/>
        <w:t>652</w:t>
      </w:r>
    </w:p>
    <w:p w14:paraId="0DF39CE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Paging</w:t>
      </w:r>
      <w:r>
        <w:rPr>
          <w:noProof/>
        </w:rPr>
        <w:tab/>
        <w:t>653</w:t>
      </w:r>
    </w:p>
    <w:p w14:paraId="55D5F83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RRCReestablishment</w:t>
      </w:r>
      <w:r>
        <w:rPr>
          <w:noProof/>
        </w:rPr>
        <w:tab/>
        <w:t>653</w:t>
      </w:r>
    </w:p>
    <w:p w14:paraId="0C9F603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RRCReestablishmentComplete</w:t>
      </w:r>
      <w:r>
        <w:rPr>
          <w:noProof/>
        </w:rPr>
        <w:tab/>
        <w:t>654</w:t>
      </w:r>
    </w:p>
    <w:p w14:paraId="593A235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RRCReestablishmentRequest</w:t>
      </w:r>
      <w:r>
        <w:rPr>
          <w:noProof/>
        </w:rPr>
        <w:tab/>
        <w:t>654</w:t>
      </w:r>
    </w:p>
    <w:p w14:paraId="2669F3B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RRCReconfiguration</w:t>
      </w:r>
      <w:r>
        <w:rPr>
          <w:noProof/>
        </w:rPr>
        <w:tab/>
        <w:t>655</w:t>
      </w:r>
    </w:p>
    <w:p w14:paraId="49B818D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RRCReconfigurationComplete</w:t>
      </w:r>
      <w:r>
        <w:rPr>
          <w:noProof/>
        </w:rPr>
        <w:tab/>
        <w:t>661</w:t>
      </w:r>
    </w:p>
    <w:p w14:paraId="369DA3A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RRCReject</w:t>
      </w:r>
      <w:r>
        <w:rPr>
          <w:noProof/>
        </w:rPr>
        <w:tab/>
        <w:t>662</w:t>
      </w:r>
    </w:p>
    <w:p w14:paraId="589C3CA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RRCRelease</w:t>
      </w:r>
      <w:r>
        <w:rPr>
          <w:noProof/>
        </w:rPr>
        <w:tab/>
        <w:t>663</w:t>
      </w:r>
    </w:p>
    <w:p w14:paraId="7CD067C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RRCResume</w:t>
      </w:r>
      <w:r>
        <w:rPr>
          <w:noProof/>
        </w:rPr>
        <w:tab/>
        <w:t>666</w:t>
      </w:r>
    </w:p>
    <w:p w14:paraId="622925B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RRCResumeComplete</w:t>
      </w:r>
      <w:r>
        <w:rPr>
          <w:noProof/>
        </w:rPr>
        <w:tab/>
        <w:t>667</w:t>
      </w:r>
    </w:p>
    <w:p w14:paraId="5F98A5C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RRCResumeRequest</w:t>
      </w:r>
      <w:r>
        <w:rPr>
          <w:noProof/>
        </w:rPr>
        <w:tab/>
        <w:t>667</w:t>
      </w:r>
    </w:p>
    <w:p w14:paraId="7E1CF4B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RRCResumeRequest1</w:t>
      </w:r>
      <w:r>
        <w:rPr>
          <w:noProof/>
        </w:rPr>
        <w:tab/>
        <w:t>667</w:t>
      </w:r>
    </w:p>
    <w:p w14:paraId="37E53BD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RRCSetup</w:t>
      </w:r>
      <w:r>
        <w:rPr>
          <w:noProof/>
        </w:rPr>
        <w:tab/>
        <w:t>668</w:t>
      </w:r>
    </w:p>
    <w:p w14:paraId="703590D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RRCSetupComplete</w:t>
      </w:r>
      <w:r>
        <w:rPr>
          <w:noProof/>
        </w:rPr>
        <w:tab/>
        <w:t>668</w:t>
      </w:r>
    </w:p>
    <w:p w14:paraId="5201FA2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RRCSetupRequest</w:t>
      </w:r>
      <w:r>
        <w:rPr>
          <w:noProof/>
        </w:rPr>
        <w:tab/>
        <w:t>669</w:t>
      </w:r>
    </w:p>
    <w:p w14:paraId="30E725D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RRCSystemInfoRequest</w:t>
      </w:r>
      <w:r>
        <w:rPr>
          <w:noProof/>
        </w:rPr>
        <w:tab/>
        <w:t>669</w:t>
      </w:r>
    </w:p>
    <w:p w14:paraId="2EA3FB0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SCGFailureInformation</w:t>
      </w:r>
      <w:r>
        <w:rPr>
          <w:noProof/>
        </w:rPr>
        <w:tab/>
        <w:t>669</w:t>
      </w:r>
    </w:p>
    <w:p w14:paraId="63E3204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SCGFailureInformationEUTRA</w:t>
      </w:r>
      <w:r>
        <w:rPr>
          <w:noProof/>
        </w:rPr>
        <w:tab/>
        <w:t>670</w:t>
      </w:r>
    </w:p>
    <w:p w14:paraId="1B5A159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SecurityModeCommand</w:t>
      </w:r>
      <w:r>
        <w:rPr>
          <w:noProof/>
        </w:rPr>
        <w:tab/>
        <w:t>670</w:t>
      </w:r>
    </w:p>
    <w:p w14:paraId="69FC0F5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SecurityModeComplete</w:t>
      </w:r>
      <w:r>
        <w:rPr>
          <w:noProof/>
        </w:rPr>
        <w:tab/>
        <w:t>670</w:t>
      </w:r>
    </w:p>
    <w:p w14:paraId="05E628C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SecurityModeFailure</w:t>
      </w:r>
      <w:r>
        <w:rPr>
          <w:noProof/>
        </w:rPr>
        <w:tab/>
        <w:t>671</w:t>
      </w:r>
    </w:p>
    <w:p w14:paraId="69B6DA1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SIB1</w:t>
      </w:r>
      <w:r>
        <w:rPr>
          <w:noProof/>
        </w:rPr>
        <w:tab/>
        <w:t>672</w:t>
      </w:r>
    </w:p>
    <w:p w14:paraId="26D8A97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SidelinkUEInformationNR</w:t>
      </w:r>
      <w:r>
        <w:rPr>
          <w:noProof/>
        </w:rPr>
        <w:tab/>
        <w:t>675</w:t>
      </w:r>
    </w:p>
    <w:p w14:paraId="60EA64F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SystemInformation</w:t>
      </w:r>
      <w:r>
        <w:rPr>
          <w:noProof/>
        </w:rPr>
        <w:tab/>
        <w:t>677</w:t>
      </w:r>
    </w:p>
    <w:p w14:paraId="1B313C8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UEAssistanceInformation</w:t>
      </w:r>
      <w:r>
        <w:rPr>
          <w:noProof/>
        </w:rPr>
        <w:tab/>
        <w:t>678</w:t>
      </w:r>
    </w:p>
    <w:p w14:paraId="4AEC52E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UECapabilityEnquiry</w:t>
      </w:r>
      <w:r>
        <w:rPr>
          <w:noProof/>
        </w:rPr>
        <w:tab/>
        <w:t>679</w:t>
      </w:r>
    </w:p>
    <w:p w14:paraId="67360AF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UECapabilityInformation</w:t>
      </w:r>
      <w:r>
        <w:rPr>
          <w:noProof/>
        </w:rPr>
        <w:tab/>
        <w:t>679</w:t>
      </w:r>
    </w:p>
    <w:p w14:paraId="1F4E85E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UEInformationRequest</w:t>
      </w:r>
      <w:r>
        <w:rPr>
          <w:noProof/>
        </w:rPr>
        <w:tab/>
        <w:t>680</w:t>
      </w:r>
    </w:p>
    <w:p w14:paraId="227404A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UEInformationResponse</w:t>
      </w:r>
      <w:r>
        <w:rPr>
          <w:noProof/>
        </w:rPr>
        <w:tab/>
        <w:t>681</w:t>
      </w:r>
    </w:p>
    <w:p w14:paraId="57E244D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UEPositioningAssistanceInfo</w:t>
      </w:r>
      <w:r>
        <w:rPr>
          <w:noProof/>
        </w:rPr>
        <w:tab/>
        <w:t>681</w:t>
      </w:r>
    </w:p>
    <w:p w14:paraId="1E76E5D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ULDedicatedMessageSegment</w:t>
      </w:r>
      <w:r>
        <w:rPr>
          <w:noProof/>
        </w:rPr>
        <w:tab/>
        <w:t>681</w:t>
      </w:r>
    </w:p>
    <w:p w14:paraId="525C096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ULInformationTransfer</w:t>
      </w:r>
      <w:r>
        <w:rPr>
          <w:noProof/>
        </w:rPr>
        <w:tab/>
        <w:t>682</w:t>
      </w:r>
    </w:p>
    <w:p w14:paraId="2FE172E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ULInformationTransferIRAT</w:t>
      </w:r>
      <w:r>
        <w:rPr>
          <w:noProof/>
        </w:rPr>
        <w:tab/>
        <w:t>682</w:t>
      </w:r>
    </w:p>
    <w:p w14:paraId="77021AD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ULInformationTransferMRDC</w:t>
      </w:r>
      <w:r>
        <w:rPr>
          <w:noProof/>
        </w:rPr>
        <w:tab/>
        <w:t>682</w:t>
      </w:r>
    </w:p>
    <w:p w14:paraId="26CCFE9B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4.6.1A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PC5 RRC messages</w:t>
      </w:r>
      <w:r>
        <w:rPr>
          <w:noProof/>
        </w:rPr>
        <w:tab/>
        <w:t>683</w:t>
      </w:r>
    </w:p>
    <w:p w14:paraId="215038E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MasterInformationBlockSidelink</w:t>
      </w:r>
      <w:r>
        <w:rPr>
          <w:noProof/>
        </w:rPr>
        <w:tab/>
        <w:t>683</w:t>
      </w:r>
    </w:p>
    <w:p w14:paraId="1DA2EEE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MeasurementReportSidelink</w:t>
      </w:r>
      <w:r>
        <w:rPr>
          <w:noProof/>
        </w:rPr>
        <w:tab/>
        <w:t>684</w:t>
      </w:r>
    </w:p>
    <w:p w14:paraId="0EB3BB4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RemoteUEInformationSidelink</w:t>
      </w:r>
      <w:r>
        <w:rPr>
          <w:noProof/>
        </w:rPr>
        <w:tab/>
        <w:t>685</w:t>
      </w:r>
    </w:p>
    <w:p w14:paraId="2023945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RRCReconfigurationSidelink</w:t>
      </w:r>
      <w:r>
        <w:rPr>
          <w:noProof/>
        </w:rPr>
        <w:tab/>
        <w:t>686</w:t>
      </w:r>
    </w:p>
    <w:p w14:paraId="0FFDA9E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RRCReconfigurationCompleteSidelink</w:t>
      </w:r>
      <w:r>
        <w:rPr>
          <w:noProof/>
        </w:rPr>
        <w:tab/>
        <w:t>688</w:t>
      </w:r>
    </w:p>
    <w:p w14:paraId="116B47B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RRCReconfigurationFailureSidelink</w:t>
      </w:r>
      <w:r>
        <w:rPr>
          <w:noProof/>
        </w:rPr>
        <w:tab/>
        <w:t>689</w:t>
      </w:r>
    </w:p>
    <w:p w14:paraId="5BAB716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UECapabilityEnquirySidelink</w:t>
      </w:r>
      <w:r>
        <w:rPr>
          <w:noProof/>
        </w:rPr>
        <w:tab/>
        <w:t>690</w:t>
      </w:r>
    </w:p>
    <w:p w14:paraId="5B2962A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UECapabilityInformationSidelink</w:t>
      </w:r>
      <w:r>
        <w:rPr>
          <w:noProof/>
        </w:rPr>
        <w:tab/>
        <w:t>691</w:t>
      </w:r>
    </w:p>
    <w:p w14:paraId="5DBAF81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uuMessageTransferSidelink</w:t>
      </w:r>
      <w:r>
        <w:rPr>
          <w:noProof/>
        </w:rPr>
        <w:tab/>
        <w:t>693</w:t>
      </w:r>
    </w:p>
    <w:p w14:paraId="68CC4625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System information blocks</w:t>
      </w:r>
      <w:r>
        <w:rPr>
          <w:noProof/>
        </w:rPr>
        <w:tab/>
        <w:t>694</w:t>
      </w:r>
    </w:p>
    <w:p w14:paraId="7FABF7B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SIB2</w:t>
      </w:r>
      <w:r>
        <w:rPr>
          <w:noProof/>
        </w:rPr>
        <w:tab/>
        <w:t>694</w:t>
      </w:r>
    </w:p>
    <w:p w14:paraId="034A43F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SIB3</w:t>
      </w:r>
      <w:r>
        <w:rPr>
          <w:noProof/>
        </w:rPr>
        <w:tab/>
        <w:t>695</w:t>
      </w:r>
    </w:p>
    <w:p w14:paraId="531E9F4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SIB4</w:t>
      </w:r>
      <w:r>
        <w:rPr>
          <w:noProof/>
        </w:rPr>
        <w:tab/>
        <w:t>696</w:t>
      </w:r>
    </w:p>
    <w:p w14:paraId="58D0DE8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SIB5</w:t>
      </w:r>
      <w:r>
        <w:rPr>
          <w:noProof/>
        </w:rPr>
        <w:tab/>
        <w:t>699</w:t>
      </w:r>
    </w:p>
    <w:p w14:paraId="5FF6B8D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SIB6</w:t>
      </w:r>
      <w:r>
        <w:rPr>
          <w:noProof/>
        </w:rPr>
        <w:tab/>
        <w:t>700</w:t>
      </w:r>
    </w:p>
    <w:p w14:paraId="171CEB7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SIB7</w:t>
      </w:r>
      <w:r>
        <w:rPr>
          <w:noProof/>
        </w:rPr>
        <w:tab/>
        <w:t>700</w:t>
      </w:r>
    </w:p>
    <w:p w14:paraId="4B82F1C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SIB8</w:t>
      </w:r>
      <w:r>
        <w:rPr>
          <w:noProof/>
        </w:rPr>
        <w:tab/>
        <w:t>702</w:t>
      </w:r>
    </w:p>
    <w:p w14:paraId="7982313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SIB9</w:t>
      </w:r>
      <w:r>
        <w:rPr>
          <w:noProof/>
        </w:rPr>
        <w:tab/>
        <w:t>703</w:t>
      </w:r>
    </w:p>
    <w:p w14:paraId="12A5ECB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SIB10</w:t>
      </w:r>
      <w:r>
        <w:rPr>
          <w:noProof/>
        </w:rPr>
        <w:tab/>
        <w:t>704</w:t>
      </w:r>
    </w:p>
    <w:p w14:paraId="0277AA2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SIB11</w:t>
      </w:r>
      <w:r>
        <w:rPr>
          <w:noProof/>
        </w:rPr>
        <w:tab/>
        <w:t>704</w:t>
      </w:r>
    </w:p>
    <w:p w14:paraId="43C7B3C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SIB12</w:t>
      </w:r>
      <w:r>
        <w:rPr>
          <w:noProof/>
        </w:rPr>
        <w:tab/>
        <w:t>704</w:t>
      </w:r>
    </w:p>
    <w:p w14:paraId="5F48745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SIB13</w:t>
      </w:r>
      <w:r>
        <w:rPr>
          <w:noProof/>
        </w:rPr>
        <w:tab/>
        <w:t>705</w:t>
      </w:r>
    </w:p>
    <w:p w14:paraId="79A4346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SIB14</w:t>
      </w:r>
      <w:r>
        <w:rPr>
          <w:noProof/>
        </w:rPr>
        <w:tab/>
        <w:t>706</w:t>
      </w:r>
    </w:p>
    <w:p w14:paraId="2B7B247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SIB15</w:t>
      </w:r>
      <w:r>
        <w:rPr>
          <w:noProof/>
        </w:rPr>
        <w:tab/>
        <w:t>706</w:t>
      </w:r>
    </w:p>
    <w:p w14:paraId="2E33BDE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SIB16</w:t>
      </w:r>
      <w:r>
        <w:rPr>
          <w:noProof/>
        </w:rPr>
        <w:tab/>
        <w:t>706</w:t>
      </w:r>
    </w:p>
    <w:p w14:paraId="120A2A3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SIB17</w:t>
      </w:r>
      <w:r>
        <w:rPr>
          <w:noProof/>
        </w:rPr>
        <w:tab/>
        <w:t>706</w:t>
      </w:r>
    </w:p>
    <w:p w14:paraId="2B02D9F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SIB18</w:t>
      </w:r>
      <w:r>
        <w:rPr>
          <w:noProof/>
        </w:rPr>
        <w:tab/>
        <w:t>707</w:t>
      </w:r>
    </w:p>
    <w:p w14:paraId="277001D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SIB19</w:t>
      </w:r>
      <w:r>
        <w:rPr>
          <w:noProof/>
        </w:rPr>
        <w:tab/>
        <w:t>708</w:t>
      </w:r>
    </w:p>
    <w:p w14:paraId="0F026DC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SIB20</w:t>
      </w:r>
      <w:r>
        <w:rPr>
          <w:noProof/>
        </w:rPr>
        <w:tab/>
        <w:t>708</w:t>
      </w:r>
    </w:p>
    <w:p w14:paraId="6B3AC76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</w:rPr>
        <w:t>SIB21</w:t>
      </w:r>
      <w:r>
        <w:rPr>
          <w:noProof/>
        </w:rPr>
        <w:tab/>
        <w:t>709</w:t>
      </w:r>
    </w:p>
    <w:p w14:paraId="4901BA2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SIB22</w:t>
      </w:r>
      <w:r>
        <w:rPr>
          <w:noProof/>
        </w:rPr>
        <w:tab/>
        <w:t>709</w:t>
      </w:r>
    </w:p>
    <w:p w14:paraId="624E3E8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SIB23</w:t>
      </w:r>
      <w:r>
        <w:rPr>
          <w:noProof/>
        </w:rPr>
        <w:tab/>
        <w:t>709</w:t>
      </w:r>
    </w:p>
    <w:p w14:paraId="6EC0D5B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SIB24</w:t>
      </w:r>
      <w:r>
        <w:rPr>
          <w:noProof/>
        </w:rPr>
        <w:tab/>
        <w:t>710</w:t>
      </w:r>
    </w:p>
    <w:p w14:paraId="76D4D60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SIB25</w:t>
      </w:r>
      <w:r>
        <w:rPr>
          <w:noProof/>
        </w:rPr>
        <w:tab/>
        <w:t>710</w:t>
      </w:r>
    </w:p>
    <w:p w14:paraId="5E23BC0F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4.6.2A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Positioning System information blocks</w:t>
      </w:r>
      <w:r>
        <w:rPr>
          <w:noProof/>
        </w:rPr>
        <w:tab/>
        <w:t>710</w:t>
      </w:r>
    </w:p>
    <w:p w14:paraId="1BF26C7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PosSystemInformation-r16-IEs</w:t>
      </w:r>
      <w:r>
        <w:rPr>
          <w:noProof/>
        </w:rPr>
        <w:tab/>
        <w:t>710</w:t>
      </w:r>
    </w:p>
    <w:p w14:paraId="3E388D2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PosSI-SchedulingInfo</w:t>
      </w:r>
      <w:r>
        <w:rPr>
          <w:noProof/>
        </w:rPr>
        <w:tab/>
        <w:t>711</w:t>
      </w:r>
    </w:p>
    <w:p w14:paraId="1A8B6B7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SIBpos</w:t>
      </w:r>
      <w:r>
        <w:rPr>
          <w:noProof/>
        </w:rPr>
        <w:tab/>
        <w:t>711</w:t>
      </w:r>
    </w:p>
    <w:p w14:paraId="71A71982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Radio resource control information elements</w:t>
      </w:r>
      <w:r>
        <w:rPr>
          <w:noProof/>
        </w:rPr>
        <w:tab/>
        <w:t>711</w:t>
      </w:r>
    </w:p>
    <w:p w14:paraId="328A898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AdditionalSpectrumEmission</w:t>
      </w:r>
      <w:r>
        <w:rPr>
          <w:noProof/>
        </w:rPr>
        <w:tab/>
        <w:t>711</w:t>
      </w:r>
    </w:p>
    <w:p w14:paraId="07CB299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AdvancedReceiver-MU-MIMO</w:t>
      </w:r>
      <w:r>
        <w:rPr>
          <w:noProof/>
        </w:rPr>
        <w:tab/>
        <w:t>712</w:t>
      </w:r>
    </w:p>
    <w:p w14:paraId="1807FB2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Aerial-Config</w:t>
      </w:r>
      <w:r>
        <w:rPr>
          <w:noProof/>
        </w:rPr>
        <w:tab/>
        <w:t>712</w:t>
      </w:r>
    </w:p>
    <w:p w14:paraId="053B94F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Alpha</w:t>
      </w:r>
      <w:r>
        <w:rPr>
          <w:noProof/>
        </w:rPr>
        <w:tab/>
        <w:t>712</w:t>
      </w:r>
    </w:p>
    <w:p w14:paraId="59CF64C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Altitude</w:t>
      </w:r>
      <w:r>
        <w:rPr>
          <w:noProof/>
        </w:rPr>
        <w:tab/>
        <w:t>712</w:t>
      </w:r>
    </w:p>
    <w:p w14:paraId="04593ED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AMF-Identifier</w:t>
      </w:r>
      <w:r>
        <w:rPr>
          <w:noProof/>
        </w:rPr>
        <w:tab/>
        <w:t>712</w:t>
      </w:r>
    </w:p>
    <w:p w14:paraId="6ECBB7A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ARFCN-ValueEUTRA</w:t>
      </w:r>
      <w:r>
        <w:rPr>
          <w:noProof/>
        </w:rPr>
        <w:tab/>
        <w:t>712</w:t>
      </w:r>
    </w:p>
    <w:p w14:paraId="185293A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ARFCN-ValueNR</w:t>
      </w:r>
      <w:r>
        <w:rPr>
          <w:noProof/>
        </w:rPr>
        <w:tab/>
        <w:t>713</w:t>
      </w:r>
    </w:p>
    <w:p w14:paraId="32F7813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ARFCN-ValueUTRA-FDD</w:t>
      </w:r>
      <w:r>
        <w:rPr>
          <w:noProof/>
        </w:rPr>
        <w:tab/>
        <w:t>713</w:t>
      </w:r>
    </w:p>
    <w:p w14:paraId="5C24745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ATG-Config</w:t>
      </w:r>
      <w:r>
        <w:rPr>
          <w:noProof/>
        </w:rPr>
        <w:tab/>
        <w:t>714</w:t>
      </w:r>
    </w:p>
    <w:p w14:paraId="7D8F2BC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AvailabilityCombinationsPerCell</w:t>
      </w:r>
      <w:r>
        <w:rPr>
          <w:noProof/>
        </w:rPr>
        <w:tab/>
        <w:t>714</w:t>
      </w:r>
    </w:p>
    <w:p w14:paraId="788E6D4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AvailabilityIndicator</w:t>
      </w:r>
      <w:r>
        <w:rPr>
          <w:noProof/>
        </w:rPr>
        <w:tab/>
        <w:t>714</w:t>
      </w:r>
    </w:p>
    <w:p w14:paraId="0B02C81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BAP-Routing-ID</w:t>
      </w:r>
      <w:r>
        <w:rPr>
          <w:noProof/>
        </w:rPr>
        <w:tab/>
        <w:t>714</w:t>
      </w:r>
    </w:p>
    <w:p w14:paraId="04C39E2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BeamFailureRecoveryConfig</w:t>
      </w:r>
      <w:r>
        <w:rPr>
          <w:noProof/>
        </w:rPr>
        <w:tab/>
        <w:t>715</w:t>
      </w:r>
    </w:p>
    <w:p w14:paraId="5F964E8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BeamFailureRecoveryRSConfig</w:t>
      </w:r>
      <w:r>
        <w:rPr>
          <w:noProof/>
        </w:rPr>
        <w:tab/>
        <w:t>716</w:t>
      </w:r>
    </w:p>
    <w:p w14:paraId="244F522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BetaOffsets</w:t>
      </w:r>
      <w:r>
        <w:rPr>
          <w:noProof/>
        </w:rPr>
        <w:tab/>
        <w:t>716</w:t>
      </w:r>
    </w:p>
    <w:p w14:paraId="120F9C7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BetaOffsetsCrossPri</w:t>
      </w:r>
      <w:r>
        <w:rPr>
          <w:noProof/>
        </w:rPr>
        <w:tab/>
        <w:t>716</w:t>
      </w:r>
    </w:p>
    <w:p w14:paraId="7BF1D26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BH-RLC-ChannelConfig</w:t>
      </w:r>
      <w:r>
        <w:rPr>
          <w:noProof/>
        </w:rPr>
        <w:tab/>
        <w:t>716</w:t>
      </w:r>
    </w:p>
    <w:p w14:paraId="07217F1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BH-LogicalChannelIdentity</w:t>
      </w:r>
      <w:r>
        <w:rPr>
          <w:noProof/>
        </w:rPr>
        <w:tab/>
        <w:t>716</w:t>
      </w:r>
    </w:p>
    <w:p w14:paraId="2B15DF9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BH-LogicalChannelIdentity-Ext</w:t>
      </w:r>
      <w:r>
        <w:rPr>
          <w:noProof/>
        </w:rPr>
        <w:tab/>
        <w:t>717</w:t>
      </w:r>
    </w:p>
    <w:p w14:paraId="012F60D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BH-RLC-ChannelID</w:t>
      </w:r>
      <w:r>
        <w:rPr>
          <w:noProof/>
        </w:rPr>
        <w:tab/>
        <w:t>717</w:t>
      </w:r>
    </w:p>
    <w:p w14:paraId="11A3392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BSR-Config</w:t>
      </w:r>
      <w:r>
        <w:rPr>
          <w:noProof/>
        </w:rPr>
        <w:tab/>
        <w:t>717</w:t>
      </w:r>
    </w:p>
    <w:p w14:paraId="3DD367B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BWP</w:t>
      </w:r>
      <w:r>
        <w:rPr>
          <w:noProof/>
        </w:rPr>
        <w:tab/>
        <w:t>717</w:t>
      </w:r>
    </w:p>
    <w:p w14:paraId="723F2D8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BWP-Downlink</w:t>
      </w:r>
      <w:r>
        <w:rPr>
          <w:noProof/>
        </w:rPr>
        <w:tab/>
        <w:t>718</w:t>
      </w:r>
    </w:p>
    <w:p w14:paraId="7CC1E22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BWP-DownlinkCommon</w:t>
      </w:r>
      <w:r>
        <w:rPr>
          <w:noProof/>
        </w:rPr>
        <w:tab/>
        <w:t>718</w:t>
      </w:r>
    </w:p>
    <w:p w14:paraId="350D5A1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BWP-DownlinkDedicated</w:t>
      </w:r>
      <w:r>
        <w:rPr>
          <w:noProof/>
        </w:rPr>
        <w:tab/>
        <w:t>719</w:t>
      </w:r>
    </w:p>
    <w:p w14:paraId="5C46FF0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BWP-Id</w:t>
      </w:r>
      <w:r>
        <w:rPr>
          <w:noProof/>
        </w:rPr>
        <w:tab/>
        <w:t>719</w:t>
      </w:r>
    </w:p>
    <w:p w14:paraId="2AB35A8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BWP-Uplink</w:t>
      </w:r>
      <w:r>
        <w:rPr>
          <w:noProof/>
        </w:rPr>
        <w:tab/>
        <w:t>720</w:t>
      </w:r>
    </w:p>
    <w:p w14:paraId="3DA3FD5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BWP-UplinkCommon</w:t>
      </w:r>
      <w:r>
        <w:rPr>
          <w:noProof/>
        </w:rPr>
        <w:tab/>
        <w:t>720</w:t>
      </w:r>
    </w:p>
    <w:p w14:paraId="573A39A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BWP-UplinkDedicated</w:t>
      </w:r>
      <w:r>
        <w:rPr>
          <w:noProof/>
        </w:rPr>
        <w:tab/>
        <w:t>721</w:t>
      </w:r>
    </w:p>
    <w:p w14:paraId="6FC2E06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CandidateBeamRS</w:t>
      </w:r>
      <w:r>
        <w:rPr>
          <w:noProof/>
        </w:rPr>
        <w:tab/>
        <w:t>722</w:t>
      </w:r>
    </w:p>
    <w:p w14:paraId="2228EC9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CandidateTCI-State</w:t>
      </w:r>
      <w:r>
        <w:rPr>
          <w:noProof/>
        </w:rPr>
        <w:tab/>
        <w:t>722</w:t>
      </w:r>
    </w:p>
    <w:p w14:paraId="17088CC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CandidateTCI-UL-State</w:t>
      </w:r>
      <w:r>
        <w:rPr>
          <w:noProof/>
        </w:rPr>
        <w:tab/>
        <w:t>722</w:t>
      </w:r>
    </w:p>
    <w:p w14:paraId="3E0CC1A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CellAccessRelatedInfo</w:t>
      </w:r>
      <w:r>
        <w:rPr>
          <w:noProof/>
        </w:rPr>
        <w:tab/>
        <w:t>723</w:t>
      </w:r>
    </w:p>
    <w:p w14:paraId="0A6DC89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CellAccessRelatedInfo-EUTRA-5GC</w:t>
      </w:r>
      <w:r>
        <w:rPr>
          <w:noProof/>
        </w:rPr>
        <w:tab/>
        <w:t>723</w:t>
      </w:r>
    </w:p>
    <w:p w14:paraId="30B5D13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CellAccessRelatedInfo-EUTRA-EPC</w:t>
      </w:r>
      <w:r>
        <w:rPr>
          <w:noProof/>
        </w:rPr>
        <w:tab/>
        <w:t>723</w:t>
      </w:r>
    </w:p>
    <w:p w14:paraId="4A278B2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CellDTXDRX-Config</w:t>
      </w:r>
      <w:r>
        <w:rPr>
          <w:noProof/>
        </w:rPr>
        <w:tab/>
        <w:t>724</w:t>
      </w:r>
    </w:p>
    <w:p w14:paraId="6A118FF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CellGroupConfig</w:t>
      </w:r>
      <w:r>
        <w:rPr>
          <w:noProof/>
        </w:rPr>
        <w:tab/>
        <w:t>725</w:t>
      </w:r>
    </w:p>
    <w:p w14:paraId="3ECDA15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CellGroupId</w:t>
      </w:r>
      <w:r>
        <w:rPr>
          <w:noProof/>
        </w:rPr>
        <w:tab/>
        <w:t>731</w:t>
      </w:r>
    </w:p>
    <w:p w14:paraId="71B29A6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CellIdentity</w:t>
      </w:r>
      <w:r>
        <w:rPr>
          <w:noProof/>
        </w:rPr>
        <w:tab/>
        <w:t>731</w:t>
      </w:r>
    </w:p>
    <w:p w14:paraId="6BDA7CE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CellReselectionPriority</w:t>
      </w:r>
      <w:r>
        <w:rPr>
          <w:noProof/>
        </w:rPr>
        <w:tab/>
        <w:t>731</w:t>
      </w:r>
    </w:p>
    <w:p w14:paraId="37F6336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CellReselectionSubPriority</w:t>
      </w:r>
      <w:r>
        <w:rPr>
          <w:noProof/>
        </w:rPr>
        <w:tab/>
        <w:t>731</w:t>
      </w:r>
    </w:p>
    <w:p w14:paraId="7B2005D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CFR-ConfigMulticast</w:t>
      </w:r>
      <w:r>
        <w:rPr>
          <w:noProof/>
        </w:rPr>
        <w:tab/>
        <w:t>732</w:t>
      </w:r>
    </w:p>
    <w:p w14:paraId="168DAF4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CGI-InfoEUTRA</w:t>
      </w:r>
      <w:r>
        <w:rPr>
          <w:noProof/>
        </w:rPr>
        <w:tab/>
        <w:t>732</w:t>
      </w:r>
    </w:p>
    <w:p w14:paraId="5489EF1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CGI-InfoEUTRALogging</w:t>
      </w:r>
      <w:r>
        <w:rPr>
          <w:noProof/>
        </w:rPr>
        <w:tab/>
        <w:t>732</w:t>
      </w:r>
    </w:p>
    <w:p w14:paraId="4AA5227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CGI-InfoNR</w:t>
      </w:r>
      <w:r>
        <w:rPr>
          <w:noProof/>
        </w:rPr>
        <w:tab/>
        <w:t>732</w:t>
      </w:r>
    </w:p>
    <w:p w14:paraId="3C27E70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  <w:lang w:eastAsia="en-US"/>
        </w:rPr>
        <w:t>ChannelAccessConfig</w:t>
      </w:r>
      <w:r>
        <w:rPr>
          <w:noProof/>
        </w:rPr>
        <w:tab/>
        <w:t>733</w:t>
      </w:r>
    </w:p>
    <w:p w14:paraId="61D7C3E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CGI-Info-Logging</w:t>
      </w:r>
      <w:r>
        <w:rPr>
          <w:noProof/>
        </w:rPr>
        <w:tab/>
        <w:t>733</w:t>
      </w:r>
    </w:p>
    <w:p w14:paraId="2D842BA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CLI-RSSI-Range</w:t>
      </w:r>
      <w:r>
        <w:rPr>
          <w:noProof/>
        </w:rPr>
        <w:tab/>
        <w:t>733</w:t>
      </w:r>
    </w:p>
    <w:p w14:paraId="428B3CE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ClockQualityMetrics</w:t>
      </w:r>
      <w:r>
        <w:rPr>
          <w:noProof/>
        </w:rPr>
        <w:tab/>
        <w:t>733</w:t>
      </w:r>
    </w:p>
    <w:p w14:paraId="72AC02D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CodebookConfig</w:t>
      </w:r>
      <w:r>
        <w:rPr>
          <w:noProof/>
        </w:rPr>
        <w:tab/>
        <w:t>734</w:t>
      </w:r>
    </w:p>
    <w:p w14:paraId="4BF6EB2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CommonLocationInfo</w:t>
      </w:r>
      <w:r>
        <w:rPr>
          <w:noProof/>
        </w:rPr>
        <w:tab/>
        <w:t>734</w:t>
      </w:r>
    </w:p>
    <w:p w14:paraId="5AA7C4E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CondReconfigId</w:t>
      </w:r>
      <w:r>
        <w:rPr>
          <w:noProof/>
        </w:rPr>
        <w:tab/>
        <w:t>734</w:t>
      </w:r>
    </w:p>
    <w:p w14:paraId="7138CEC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CondReconfigToAddModList</w:t>
      </w:r>
      <w:r>
        <w:rPr>
          <w:noProof/>
        </w:rPr>
        <w:tab/>
        <w:t>735</w:t>
      </w:r>
    </w:p>
    <w:p w14:paraId="2B62208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ConditionalReconfiguration</w:t>
      </w:r>
      <w:r>
        <w:rPr>
          <w:noProof/>
        </w:rPr>
        <w:tab/>
        <w:t>735</w:t>
      </w:r>
    </w:p>
    <w:p w14:paraId="6E86D2B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ConfiguredGrantConfig</w:t>
      </w:r>
      <w:r>
        <w:rPr>
          <w:noProof/>
        </w:rPr>
        <w:tab/>
        <w:t>736</w:t>
      </w:r>
    </w:p>
    <w:p w14:paraId="454E204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ConfiguredGrantConfigIndex</w:t>
      </w:r>
      <w:r>
        <w:rPr>
          <w:noProof/>
        </w:rPr>
        <w:tab/>
        <w:t>738</w:t>
      </w:r>
    </w:p>
    <w:p w14:paraId="613A0CC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ConfiguredGrantConfigIndexMAC</w:t>
      </w:r>
      <w:r>
        <w:rPr>
          <w:noProof/>
        </w:rPr>
        <w:tab/>
        <w:t>738</w:t>
      </w:r>
    </w:p>
    <w:p w14:paraId="0B0A04B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ConnEstFailureControl</w:t>
      </w:r>
      <w:r>
        <w:rPr>
          <w:noProof/>
        </w:rPr>
        <w:tab/>
        <w:t>738</w:t>
      </w:r>
    </w:p>
    <w:p w14:paraId="1A63BE1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ControlResourceSet</w:t>
      </w:r>
      <w:r>
        <w:rPr>
          <w:noProof/>
        </w:rPr>
        <w:tab/>
        <w:t>739</w:t>
      </w:r>
    </w:p>
    <w:p w14:paraId="7F7F66F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ControlResourceSetId</w:t>
      </w:r>
      <w:r>
        <w:rPr>
          <w:noProof/>
        </w:rPr>
        <w:tab/>
        <w:t>739</w:t>
      </w:r>
    </w:p>
    <w:p w14:paraId="559F0FC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ControlResourceSetZero</w:t>
      </w:r>
      <w:r>
        <w:rPr>
          <w:noProof/>
        </w:rPr>
        <w:tab/>
        <w:t>739</w:t>
      </w:r>
    </w:p>
    <w:p w14:paraId="522D996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CrossCarrierSchedulingConfig</w:t>
      </w:r>
      <w:r>
        <w:rPr>
          <w:noProof/>
        </w:rPr>
        <w:tab/>
        <w:t>740</w:t>
      </w:r>
    </w:p>
    <w:p w14:paraId="3A6359F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CSI-AperiodicTriggerStateList</w:t>
      </w:r>
      <w:r>
        <w:rPr>
          <w:noProof/>
        </w:rPr>
        <w:tab/>
        <w:t>740</w:t>
      </w:r>
    </w:p>
    <w:p w14:paraId="107F262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CSI-FrequencyOccupation</w:t>
      </w:r>
      <w:r>
        <w:rPr>
          <w:noProof/>
        </w:rPr>
        <w:tab/>
        <w:t>740</w:t>
      </w:r>
    </w:p>
    <w:p w14:paraId="78E6B22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CSI-IM-Resource</w:t>
      </w:r>
      <w:r>
        <w:rPr>
          <w:noProof/>
        </w:rPr>
        <w:tab/>
        <w:t>742</w:t>
      </w:r>
    </w:p>
    <w:p w14:paraId="454E61A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CSI-IM-ResourceId</w:t>
      </w:r>
      <w:r>
        <w:rPr>
          <w:noProof/>
        </w:rPr>
        <w:tab/>
        <w:t>742</w:t>
      </w:r>
    </w:p>
    <w:p w14:paraId="6B0546D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CSI-IM-ResourceSet</w:t>
      </w:r>
      <w:r>
        <w:rPr>
          <w:noProof/>
        </w:rPr>
        <w:tab/>
        <w:t>742</w:t>
      </w:r>
    </w:p>
    <w:p w14:paraId="447C8E8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CSI-IM-ResourceSetId</w:t>
      </w:r>
      <w:r>
        <w:rPr>
          <w:noProof/>
        </w:rPr>
        <w:tab/>
        <w:t>742</w:t>
      </w:r>
    </w:p>
    <w:p w14:paraId="797405B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CSI-MeasConfig</w:t>
      </w:r>
      <w:r>
        <w:rPr>
          <w:noProof/>
        </w:rPr>
        <w:tab/>
        <w:t>743</w:t>
      </w:r>
    </w:p>
    <w:p w14:paraId="730D0EC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CSI-ReportConfig</w:t>
      </w:r>
      <w:r>
        <w:rPr>
          <w:noProof/>
        </w:rPr>
        <w:tab/>
        <w:t>744</w:t>
      </w:r>
    </w:p>
    <w:p w14:paraId="56FDEB7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CSI-ReportConfigId</w:t>
      </w:r>
      <w:r>
        <w:rPr>
          <w:noProof/>
        </w:rPr>
        <w:tab/>
        <w:t>744</w:t>
      </w:r>
    </w:p>
    <w:p w14:paraId="663E62E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CSI-ReportSubConfig</w:t>
      </w:r>
      <w:r>
        <w:rPr>
          <w:noProof/>
        </w:rPr>
        <w:tab/>
        <w:t>745</w:t>
      </w:r>
    </w:p>
    <w:p w14:paraId="0266419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CSI-ReportSubConfigId</w:t>
      </w:r>
      <w:r>
        <w:rPr>
          <w:noProof/>
        </w:rPr>
        <w:tab/>
        <w:t>745</w:t>
      </w:r>
    </w:p>
    <w:p w14:paraId="27EF24B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CSI-ReportSubConfigTriggerList</w:t>
      </w:r>
      <w:r>
        <w:rPr>
          <w:noProof/>
        </w:rPr>
        <w:tab/>
        <w:t>745</w:t>
      </w:r>
    </w:p>
    <w:p w14:paraId="1C6102D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CSI-ResourceConfig</w:t>
      </w:r>
      <w:r>
        <w:rPr>
          <w:noProof/>
        </w:rPr>
        <w:tab/>
        <w:t>745</w:t>
      </w:r>
    </w:p>
    <w:p w14:paraId="50B6A19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CSI-ResourceConfigId</w:t>
      </w:r>
      <w:r>
        <w:rPr>
          <w:noProof/>
        </w:rPr>
        <w:tab/>
        <w:t>745</w:t>
      </w:r>
    </w:p>
    <w:p w14:paraId="0962BDA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CSI-ResourcePeriodicityAndOffset</w:t>
      </w:r>
      <w:r>
        <w:rPr>
          <w:noProof/>
        </w:rPr>
        <w:tab/>
        <w:t>746</w:t>
      </w:r>
    </w:p>
    <w:p w14:paraId="2C12A3A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CSI-RS-ResourceConfigMobility</w:t>
      </w:r>
      <w:r>
        <w:rPr>
          <w:noProof/>
        </w:rPr>
        <w:tab/>
        <w:t>746</w:t>
      </w:r>
    </w:p>
    <w:p w14:paraId="621D44C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CSI-RS-ResourceMapping</w:t>
      </w:r>
      <w:r>
        <w:rPr>
          <w:noProof/>
        </w:rPr>
        <w:tab/>
        <w:t>746</w:t>
      </w:r>
    </w:p>
    <w:p w14:paraId="17E3D9C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CSI-SemiPersistentOnPUSCH-TriggerStateList</w:t>
      </w:r>
      <w:r>
        <w:rPr>
          <w:noProof/>
        </w:rPr>
        <w:tab/>
        <w:t>747</w:t>
      </w:r>
    </w:p>
    <w:p w14:paraId="1B26D1E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CSI-SSB-ResourceSet</w:t>
      </w:r>
      <w:r>
        <w:rPr>
          <w:noProof/>
        </w:rPr>
        <w:tab/>
        <w:t>747</w:t>
      </w:r>
    </w:p>
    <w:p w14:paraId="3B4F7B9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CSI-SSB-ResourceSetId</w:t>
      </w:r>
      <w:r>
        <w:rPr>
          <w:noProof/>
        </w:rPr>
        <w:tab/>
        <w:t>747</w:t>
      </w:r>
    </w:p>
    <w:p w14:paraId="7345F0B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DedicatedNAS-Message</w:t>
      </w:r>
      <w:r>
        <w:rPr>
          <w:noProof/>
        </w:rPr>
        <w:tab/>
        <w:t>747</w:t>
      </w:r>
    </w:p>
    <w:p w14:paraId="5D300BD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DL-PPW-PreConfig</w:t>
      </w:r>
      <w:r>
        <w:rPr>
          <w:noProof/>
        </w:rPr>
        <w:tab/>
        <w:t>748</w:t>
      </w:r>
    </w:p>
    <w:p w14:paraId="1743516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DMRS-BundlingPUCCH-Config</w:t>
      </w:r>
      <w:r>
        <w:rPr>
          <w:noProof/>
        </w:rPr>
        <w:tab/>
        <w:t>748</w:t>
      </w:r>
    </w:p>
    <w:p w14:paraId="0C95F65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DMRS-BundlingPUSCH-Config</w:t>
      </w:r>
      <w:r>
        <w:rPr>
          <w:noProof/>
        </w:rPr>
        <w:tab/>
        <w:t>748</w:t>
      </w:r>
    </w:p>
    <w:p w14:paraId="70193ED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DMRS-DownlinkConfig</w:t>
      </w:r>
      <w:r>
        <w:rPr>
          <w:noProof/>
        </w:rPr>
        <w:tab/>
        <w:t>748</w:t>
      </w:r>
    </w:p>
    <w:p w14:paraId="138D0EB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DMRS-UplinkConfig</w:t>
      </w:r>
      <w:r>
        <w:rPr>
          <w:noProof/>
        </w:rPr>
        <w:tab/>
        <w:t>749</w:t>
      </w:r>
    </w:p>
    <w:p w14:paraId="257A039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DownlinkConfigCommon</w:t>
      </w:r>
      <w:r>
        <w:rPr>
          <w:noProof/>
        </w:rPr>
        <w:tab/>
        <w:t>749</w:t>
      </w:r>
    </w:p>
    <w:p w14:paraId="54E9209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DownlinkConfigCommonSIB</w:t>
      </w:r>
      <w:r>
        <w:rPr>
          <w:noProof/>
        </w:rPr>
        <w:tab/>
        <w:t>750</w:t>
      </w:r>
    </w:p>
    <w:p w14:paraId="0E93D4B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DownlinkPreemption</w:t>
      </w:r>
      <w:r>
        <w:rPr>
          <w:noProof/>
        </w:rPr>
        <w:tab/>
        <w:t>750</w:t>
      </w:r>
    </w:p>
    <w:p w14:paraId="5854292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DRB-Identity</w:t>
      </w:r>
      <w:r>
        <w:rPr>
          <w:noProof/>
        </w:rPr>
        <w:tab/>
        <w:t>751</w:t>
      </w:r>
    </w:p>
    <w:p w14:paraId="2FBA96C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DRX-Config</w:t>
      </w:r>
      <w:r>
        <w:rPr>
          <w:noProof/>
        </w:rPr>
        <w:tab/>
        <w:t>751</w:t>
      </w:r>
    </w:p>
    <w:p w14:paraId="243633B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DRX-ConfigSecondaryGroup</w:t>
      </w:r>
      <w:r>
        <w:rPr>
          <w:noProof/>
        </w:rPr>
        <w:tab/>
        <w:t>751</w:t>
      </w:r>
    </w:p>
    <w:p w14:paraId="4E69F56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DRX-ConfigSL</w:t>
      </w:r>
      <w:r>
        <w:rPr>
          <w:noProof/>
        </w:rPr>
        <w:tab/>
        <w:t>751</w:t>
      </w:r>
    </w:p>
    <w:p w14:paraId="51F7492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EarlyUL-SyncConfig</w:t>
      </w:r>
      <w:r>
        <w:rPr>
          <w:noProof/>
        </w:rPr>
        <w:tab/>
        <w:t>752</w:t>
      </w:r>
    </w:p>
    <w:p w14:paraId="16BF335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EphemerisInfo</w:t>
      </w:r>
      <w:r>
        <w:rPr>
          <w:noProof/>
        </w:rPr>
        <w:tab/>
        <w:t>752</w:t>
      </w:r>
    </w:p>
    <w:p w14:paraId="402265D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EpochTime</w:t>
      </w:r>
      <w:r>
        <w:rPr>
          <w:noProof/>
        </w:rPr>
        <w:tab/>
        <w:t>752</w:t>
      </w:r>
    </w:p>
    <w:p w14:paraId="02A9573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EUTRA-C-RNTI</w:t>
      </w:r>
      <w:r>
        <w:rPr>
          <w:noProof/>
        </w:rPr>
        <w:tab/>
        <w:t>753</w:t>
      </w:r>
    </w:p>
    <w:p w14:paraId="3583098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FeatureCombination</w:t>
      </w:r>
      <w:r>
        <w:rPr>
          <w:noProof/>
        </w:rPr>
        <w:tab/>
        <w:t>753</w:t>
      </w:r>
    </w:p>
    <w:p w14:paraId="7F12781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FeatureCombinationPreambles</w:t>
      </w:r>
      <w:r>
        <w:rPr>
          <w:noProof/>
        </w:rPr>
        <w:tab/>
        <w:t>753</w:t>
      </w:r>
    </w:p>
    <w:p w14:paraId="0296ADC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FilterCoefficient</w:t>
      </w:r>
      <w:r>
        <w:rPr>
          <w:noProof/>
        </w:rPr>
        <w:tab/>
        <w:t>754</w:t>
      </w:r>
    </w:p>
    <w:p w14:paraId="6994880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FreqBandIndicatorNR</w:t>
      </w:r>
      <w:r>
        <w:rPr>
          <w:noProof/>
        </w:rPr>
        <w:tab/>
        <w:t>754</w:t>
      </w:r>
    </w:p>
    <w:p w14:paraId="02332FE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FreqPriorityListDedicatedSlicing</w:t>
      </w:r>
      <w:r>
        <w:rPr>
          <w:noProof/>
        </w:rPr>
        <w:tab/>
        <w:t>754</w:t>
      </w:r>
    </w:p>
    <w:p w14:paraId="00C102E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FreqPriorityListSlicing</w:t>
      </w:r>
      <w:r>
        <w:rPr>
          <w:noProof/>
        </w:rPr>
        <w:tab/>
        <w:t>755</w:t>
      </w:r>
    </w:p>
    <w:p w14:paraId="0799909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FrequencyInfoDL</w:t>
      </w:r>
      <w:r>
        <w:rPr>
          <w:noProof/>
        </w:rPr>
        <w:tab/>
        <w:t>755</w:t>
      </w:r>
    </w:p>
    <w:p w14:paraId="294DE46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FrequencyInfoDL-SIB</w:t>
      </w:r>
      <w:r>
        <w:rPr>
          <w:noProof/>
        </w:rPr>
        <w:tab/>
        <w:t>756</w:t>
      </w:r>
    </w:p>
    <w:p w14:paraId="2C40C09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FrequencyInfoUL</w:t>
      </w:r>
      <w:r>
        <w:rPr>
          <w:noProof/>
        </w:rPr>
        <w:tab/>
        <w:t>756</w:t>
      </w:r>
    </w:p>
    <w:p w14:paraId="4B28ECC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FrequencyInfoUL-SIB</w:t>
      </w:r>
      <w:r>
        <w:rPr>
          <w:noProof/>
        </w:rPr>
        <w:tab/>
        <w:t>757</w:t>
      </w:r>
    </w:p>
    <w:p w14:paraId="7C1016D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GapPriority</w:t>
      </w:r>
      <w:r>
        <w:rPr>
          <w:noProof/>
        </w:rPr>
        <w:tab/>
        <w:t>757</w:t>
      </w:r>
    </w:p>
    <w:p w14:paraId="1048DE5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HighSpeedConfig</w:t>
      </w:r>
      <w:r>
        <w:rPr>
          <w:noProof/>
        </w:rPr>
        <w:tab/>
        <w:t>757</w:t>
      </w:r>
    </w:p>
    <w:p w14:paraId="56869E4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Hysteresis</w:t>
      </w:r>
      <w:r>
        <w:rPr>
          <w:noProof/>
        </w:rPr>
        <w:tab/>
        <w:t>758</w:t>
      </w:r>
    </w:p>
    <w:p w14:paraId="0572C82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HysteresisAltitude</w:t>
      </w:r>
      <w:r>
        <w:rPr>
          <w:noProof/>
        </w:rPr>
        <w:tab/>
        <w:t>758</w:t>
      </w:r>
    </w:p>
    <w:p w14:paraId="1F749EF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HysteresisLocation</w:t>
      </w:r>
      <w:r>
        <w:rPr>
          <w:noProof/>
        </w:rPr>
        <w:tab/>
        <w:t>758</w:t>
      </w:r>
    </w:p>
    <w:p w14:paraId="5804133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InvalidSymbolPattern</w:t>
      </w:r>
      <w:r>
        <w:rPr>
          <w:noProof/>
        </w:rPr>
        <w:tab/>
        <w:t>758</w:t>
      </w:r>
    </w:p>
    <w:p w14:paraId="2F61435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I-RNTI-Value</w:t>
      </w:r>
      <w:r>
        <w:rPr>
          <w:noProof/>
        </w:rPr>
        <w:tab/>
        <w:t>758</w:t>
      </w:r>
    </w:p>
    <w:p w14:paraId="4161938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LBT-FailureRecoveryConfig</w:t>
      </w:r>
      <w:r>
        <w:rPr>
          <w:noProof/>
        </w:rPr>
        <w:tab/>
        <w:t>759</w:t>
      </w:r>
    </w:p>
    <w:p w14:paraId="5765BF5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LocationInfo</w:t>
      </w:r>
      <w:r>
        <w:rPr>
          <w:noProof/>
        </w:rPr>
        <w:tab/>
        <w:t>759</w:t>
      </w:r>
    </w:p>
    <w:p w14:paraId="75696A6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LocationMeasurementInfo</w:t>
      </w:r>
      <w:r>
        <w:rPr>
          <w:noProof/>
        </w:rPr>
        <w:tab/>
        <w:t>759</w:t>
      </w:r>
    </w:p>
    <w:p w14:paraId="6822F0E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LogicalChannelConfig</w:t>
      </w:r>
      <w:r>
        <w:rPr>
          <w:noProof/>
        </w:rPr>
        <w:tab/>
        <w:t>760</w:t>
      </w:r>
    </w:p>
    <w:p w14:paraId="1F812D9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LogicalChannelIdentity</w:t>
      </w:r>
      <w:r>
        <w:rPr>
          <w:noProof/>
        </w:rPr>
        <w:tab/>
        <w:t>760</w:t>
      </w:r>
    </w:p>
    <w:p w14:paraId="39BE682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LTE-NeighCellsCRS-AssistInfoList</w:t>
      </w:r>
      <w:r>
        <w:rPr>
          <w:noProof/>
        </w:rPr>
        <w:tab/>
        <w:t>761</w:t>
      </w:r>
    </w:p>
    <w:p w14:paraId="58AF3EE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LTM-CandidateId</w:t>
      </w:r>
      <w:r>
        <w:rPr>
          <w:noProof/>
        </w:rPr>
        <w:tab/>
        <w:t>761</w:t>
      </w:r>
    </w:p>
    <w:p w14:paraId="560D9C8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LTM-Candidate</w:t>
      </w:r>
      <w:r>
        <w:rPr>
          <w:noProof/>
        </w:rPr>
        <w:tab/>
        <w:t>761</w:t>
      </w:r>
    </w:p>
    <w:p w14:paraId="633ADB1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LTM-Config</w:t>
      </w:r>
      <w:r>
        <w:rPr>
          <w:noProof/>
        </w:rPr>
        <w:tab/>
        <w:t>761</w:t>
      </w:r>
    </w:p>
    <w:p w14:paraId="63F4828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LTM-CSI-ReportConfig</w:t>
      </w:r>
      <w:r>
        <w:rPr>
          <w:noProof/>
        </w:rPr>
        <w:tab/>
        <w:t>762</w:t>
      </w:r>
    </w:p>
    <w:p w14:paraId="363F9E0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LTM-CSI-ReportConfigId</w:t>
      </w:r>
      <w:r>
        <w:rPr>
          <w:noProof/>
        </w:rPr>
        <w:tab/>
        <w:t>762</w:t>
      </w:r>
    </w:p>
    <w:p w14:paraId="419F36F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LTM-CSI-ResourceConfig</w:t>
      </w:r>
      <w:r>
        <w:rPr>
          <w:noProof/>
        </w:rPr>
        <w:tab/>
        <w:t>762</w:t>
      </w:r>
    </w:p>
    <w:p w14:paraId="140D285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LTM-CSI-ResourceConfigId</w:t>
      </w:r>
      <w:r>
        <w:rPr>
          <w:noProof/>
        </w:rPr>
        <w:tab/>
        <w:t>762</w:t>
      </w:r>
    </w:p>
    <w:p w14:paraId="57D1F77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LTM-TCI-Info</w:t>
      </w:r>
      <w:r>
        <w:rPr>
          <w:noProof/>
        </w:rPr>
        <w:tab/>
        <w:t>762</w:t>
      </w:r>
    </w:p>
    <w:p w14:paraId="2D10346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MAC-CellGroupConfig</w:t>
      </w:r>
      <w:r>
        <w:rPr>
          <w:noProof/>
        </w:rPr>
        <w:tab/>
        <w:t>763</w:t>
      </w:r>
    </w:p>
    <w:p w14:paraId="61B6290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MeasConfig</w:t>
      </w:r>
      <w:r>
        <w:rPr>
          <w:noProof/>
        </w:rPr>
        <w:tab/>
        <w:t>764</w:t>
      </w:r>
    </w:p>
    <w:p w14:paraId="2450EFC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MeasGapConfig</w:t>
      </w:r>
      <w:r>
        <w:rPr>
          <w:noProof/>
        </w:rPr>
        <w:tab/>
        <w:t>765</w:t>
      </w:r>
    </w:p>
    <w:p w14:paraId="500C416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MeasGapId</w:t>
      </w:r>
      <w:r>
        <w:rPr>
          <w:noProof/>
        </w:rPr>
        <w:tab/>
        <w:t>767</w:t>
      </w:r>
    </w:p>
    <w:p w14:paraId="01369DB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MeasGapSharingConfig</w:t>
      </w:r>
      <w:r>
        <w:rPr>
          <w:noProof/>
        </w:rPr>
        <w:tab/>
        <w:t>767</w:t>
      </w:r>
    </w:p>
    <w:p w14:paraId="274C070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MeasId</w:t>
      </w:r>
      <w:r>
        <w:rPr>
          <w:noProof/>
        </w:rPr>
        <w:tab/>
        <w:t>768</w:t>
      </w:r>
    </w:p>
    <w:p w14:paraId="2AB7A50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MeasIdleConfig</w:t>
      </w:r>
      <w:r>
        <w:rPr>
          <w:noProof/>
        </w:rPr>
        <w:tab/>
        <w:t>769</w:t>
      </w:r>
    </w:p>
    <w:p w14:paraId="624346C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MeasIdToAddModList</w:t>
      </w:r>
      <w:r>
        <w:rPr>
          <w:noProof/>
        </w:rPr>
        <w:tab/>
        <w:t>770</w:t>
      </w:r>
    </w:p>
    <w:p w14:paraId="49FE8C0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MeasObjectCLI</w:t>
      </w:r>
      <w:r>
        <w:rPr>
          <w:noProof/>
        </w:rPr>
        <w:tab/>
        <w:t>770</w:t>
      </w:r>
    </w:p>
    <w:p w14:paraId="454EE15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MeasObjectEUTRA</w:t>
      </w:r>
      <w:r>
        <w:rPr>
          <w:noProof/>
        </w:rPr>
        <w:tab/>
        <w:t>770</w:t>
      </w:r>
    </w:p>
    <w:p w14:paraId="7E2725D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MeasObjectId</w:t>
      </w:r>
      <w:r>
        <w:rPr>
          <w:noProof/>
        </w:rPr>
        <w:tab/>
        <w:t>771</w:t>
      </w:r>
    </w:p>
    <w:p w14:paraId="3EE45AA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MeasObjectNR</w:t>
      </w:r>
      <w:r>
        <w:rPr>
          <w:noProof/>
        </w:rPr>
        <w:tab/>
        <w:t>772</w:t>
      </w:r>
    </w:p>
    <w:p w14:paraId="5976FB6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MeasObjectNR-SL</w:t>
      </w:r>
      <w:r>
        <w:rPr>
          <w:noProof/>
        </w:rPr>
        <w:tab/>
        <w:t>773</w:t>
      </w:r>
    </w:p>
    <w:p w14:paraId="4497A1D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MeasObjectRxTxDiff</w:t>
      </w:r>
      <w:r>
        <w:rPr>
          <w:noProof/>
        </w:rPr>
        <w:tab/>
        <w:t>773</w:t>
      </w:r>
    </w:p>
    <w:p w14:paraId="0828A5E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MeasObjectToAddModList</w:t>
      </w:r>
      <w:r>
        <w:rPr>
          <w:noProof/>
        </w:rPr>
        <w:tab/>
        <w:t>774</w:t>
      </w:r>
    </w:p>
    <w:p w14:paraId="1A70440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MeasObjectUTRA-FDD</w:t>
      </w:r>
      <w:r>
        <w:rPr>
          <w:noProof/>
        </w:rPr>
        <w:tab/>
        <w:t>774</w:t>
      </w:r>
    </w:p>
    <w:p w14:paraId="5FEE056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MeasResultCellListSFTD-NR</w:t>
      </w:r>
      <w:r>
        <w:rPr>
          <w:noProof/>
        </w:rPr>
        <w:tab/>
        <w:t>774</w:t>
      </w:r>
    </w:p>
    <w:p w14:paraId="4952F45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MeasResultCellListSFTD-EUTRA</w:t>
      </w:r>
      <w:r>
        <w:rPr>
          <w:noProof/>
        </w:rPr>
        <w:tab/>
        <w:t>775</w:t>
      </w:r>
    </w:p>
    <w:p w14:paraId="0E75CF2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MeasResultForRSSI</w:t>
      </w:r>
      <w:r>
        <w:rPr>
          <w:noProof/>
        </w:rPr>
        <w:tab/>
        <w:t>775</w:t>
      </w:r>
    </w:p>
    <w:p w14:paraId="5899FC6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MeasResults</w:t>
      </w:r>
      <w:r>
        <w:rPr>
          <w:noProof/>
        </w:rPr>
        <w:tab/>
        <w:t>776</w:t>
      </w:r>
    </w:p>
    <w:p w14:paraId="26754D2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MeasResult2EUTRA</w:t>
      </w:r>
      <w:r>
        <w:rPr>
          <w:noProof/>
        </w:rPr>
        <w:tab/>
        <w:t>778</w:t>
      </w:r>
    </w:p>
    <w:p w14:paraId="7D1D47B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MeasResult2NR</w:t>
      </w:r>
      <w:r>
        <w:rPr>
          <w:noProof/>
        </w:rPr>
        <w:tab/>
        <w:t>778</w:t>
      </w:r>
    </w:p>
    <w:p w14:paraId="675588C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MeasResultIdleEUTRA</w:t>
      </w:r>
      <w:r>
        <w:rPr>
          <w:noProof/>
        </w:rPr>
        <w:tab/>
        <w:t>779</w:t>
      </w:r>
    </w:p>
    <w:p w14:paraId="576C3A6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MeasResultIdleNR</w:t>
      </w:r>
      <w:r>
        <w:rPr>
          <w:noProof/>
        </w:rPr>
        <w:tab/>
        <w:t>779</w:t>
      </w:r>
    </w:p>
    <w:p w14:paraId="6E08E5D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MeasResultRxTxTimeDiff</w:t>
      </w:r>
      <w:r>
        <w:rPr>
          <w:noProof/>
        </w:rPr>
        <w:tab/>
        <w:t>779</w:t>
      </w:r>
    </w:p>
    <w:p w14:paraId="66666F4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MeasResultSCG-Failure</w:t>
      </w:r>
      <w:r>
        <w:rPr>
          <w:noProof/>
        </w:rPr>
        <w:tab/>
        <w:t>780</w:t>
      </w:r>
    </w:p>
    <w:p w14:paraId="02C8C31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MeasResultsSL</w:t>
      </w:r>
      <w:r>
        <w:rPr>
          <w:noProof/>
        </w:rPr>
        <w:tab/>
        <w:t>784</w:t>
      </w:r>
    </w:p>
    <w:p w14:paraId="6AF1860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MeasRSSI-ReportConfig</w:t>
      </w:r>
      <w:r>
        <w:rPr>
          <w:noProof/>
        </w:rPr>
        <w:tab/>
        <w:t>784</w:t>
      </w:r>
    </w:p>
    <w:p w14:paraId="4EAF7C4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MeasSequence</w:t>
      </w:r>
      <w:r>
        <w:rPr>
          <w:noProof/>
        </w:rPr>
        <w:tab/>
        <w:t>784</w:t>
      </w:r>
    </w:p>
    <w:p w14:paraId="3D3EC5E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MeasTriggerQuantityEUTRA</w:t>
      </w:r>
      <w:r>
        <w:rPr>
          <w:noProof/>
        </w:rPr>
        <w:tab/>
        <w:t>784</w:t>
      </w:r>
    </w:p>
    <w:p w14:paraId="2C3BAF5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MeasWindowConfig</w:t>
      </w:r>
      <w:r>
        <w:rPr>
          <w:noProof/>
        </w:rPr>
        <w:tab/>
        <w:t>785</w:t>
      </w:r>
    </w:p>
    <w:p w14:paraId="08C1CCA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MobilityStateParameters</w:t>
      </w:r>
      <w:r>
        <w:rPr>
          <w:noProof/>
        </w:rPr>
        <w:tab/>
        <w:t>785</w:t>
      </w:r>
    </w:p>
    <w:p w14:paraId="0DD52A2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MRB-Identity</w:t>
      </w:r>
      <w:r>
        <w:rPr>
          <w:noProof/>
        </w:rPr>
        <w:tab/>
        <w:t>785</w:t>
      </w:r>
    </w:p>
    <w:p w14:paraId="45BE6A2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MsgA-ConfigCommon</w:t>
      </w:r>
      <w:r>
        <w:rPr>
          <w:noProof/>
        </w:rPr>
        <w:tab/>
        <w:t>785</w:t>
      </w:r>
    </w:p>
    <w:p w14:paraId="34FAB05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MsgA-PUSCH-Config</w:t>
      </w:r>
      <w:r>
        <w:rPr>
          <w:noProof/>
        </w:rPr>
        <w:tab/>
        <w:t>786</w:t>
      </w:r>
    </w:p>
    <w:p w14:paraId="104C85A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MultiFrequencyBandListNR</w:t>
      </w:r>
      <w:r>
        <w:rPr>
          <w:noProof/>
        </w:rPr>
        <w:tab/>
        <w:t>786</w:t>
      </w:r>
    </w:p>
    <w:p w14:paraId="62AF1A8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MultiFrequencyBandListNR-SIB</w:t>
      </w:r>
      <w:r>
        <w:rPr>
          <w:noProof/>
        </w:rPr>
        <w:tab/>
        <w:t>787</w:t>
      </w:r>
    </w:p>
    <w:p w14:paraId="729A5B6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MUSIM-GapConfig</w:t>
      </w:r>
      <w:r>
        <w:rPr>
          <w:noProof/>
        </w:rPr>
        <w:tab/>
        <w:t>787</w:t>
      </w:r>
    </w:p>
    <w:p w14:paraId="26B06F0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MUSIM-GapId</w:t>
      </w:r>
      <w:r>
        <w:rPr>
          <w:noProof/>
        </w:rPr>
        <w:tab/>
        <w:t>787</w:t>
      </w:r>
    </w:p>
    <w:p w14:paraId="599F606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MUSIM-GapInfo</w:t>
      </w:r>
      <w:r>
        <w:rPr>
          <w:noProof/>
        </w:rPr>
        <w:tab/>
        <w:t>787</w:t>
      </w:r>
    </w:p>
    <w:p w14:paraId="5241ACC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N3C-IndirectPathConfigRelay</w:t>
      </w:r>
      <w:r>
        <w:rPr>
          <w:noProof/>
        </w:rPr>
        <w:tab/>
        <w:t>787</w:t>
      </w:r>
    </w:p>
    <w:p w14:paraId="3C8F117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N3C-IndirectPathAddChange</w:t>
      </w:r>
      <w:r>
        <w:rPr>
          <w:noProof/>
        </w:rPr>
        <w:tab/>
        <w:t>788</w:t>
      </w:r>
    </w:p>
    <w:p w14:paraId="579D9F4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N3C-RelayUE-Info</w:t>
      </w:r>
      <w:r>
        <w:rPr>
          <w:noProof/>
        </w:rPr>
        <w:tab/>
        <w:t>788</w:t>
      </w:r>
    </w:p>
    <w:p w14:paraId="54F5391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NCR-AperiodicFwdConfig</w:t>
      </w:r>
      <w:r>
        <w:rPr>
          <w:noProof/>
        </w:rPr>
        <w:tab/>
        <w:t>788</w:t>
      </w:r>
    </w:p>
    <w:p w14:paraId="5E9C2BA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NCR-FwdConfig</w:t>
      </w:r>
      <w:r>
        <w:rPr>
          <w:noProof/>
        </w:rPr>
        <w:tab/>
        <w:t>788</w:t>
      </w:r>
    </w:p>
    <w:p w14:paraId="2844838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NCR-PeriodicityAndOffset</w:t>
      </w:r>
      <w:r>
        <w:rPr>
          <w:noProof/>
        </w:rPr>
        <w:tab/>
        <w:t>788</w:t>
      </w:r>
    </w:p>
    <w:p w14:paraId="6775EF2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NCR-PeriodicFwdResourceSet</w:t>
      </w:r>
      <w:r>
        <w:rPr>
          <w:noProof/>
        </w:rPr>
        <w:tab/>
        <w:t>789</w:t>
      </w:r>
    </w:p>
    <w:p w14:paraId="3263F48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NCR-PeriodicFwdResourceSetId</w:t>
      </w:r>
      <w:r>
        <w:rPr>
          <w:noProof/>
        </w:rPr>
        <w:tab/>
        <w:t>789</w:t>
      </w:r>
    </w:p>
    <w:p w14:paraId="3FA968B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NCR-SemiPersistentFwdResourceSet</w:t>
      </w:r>
      <w:r>
        <w:rPr>
          <w:noProof/>
        </w:rPr>
        <w:tab/>
        <w:t>789</w:t>
      </w:r>
    </w:p>
    <w:p w14:paraId="6123F83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NCR-SemiPersistentFwdResourceSetId</w:t>
      </w:r>
      <w:r>
        <w:rPr>
          <w:noProof/>
        </w:rPr>
        <w:tab/>
        <w:t>789</w:t>
      </w:r>
    </w:p>
    <w:p w14:paraId="3BF75DB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NeedForGapsConfigNR</w:t>
      </w:r>
      <w:r>
        <w:rPr>
          <w:noProof/>
        </w:rPr>
        <w:tab/>
        <w:t>789</w:t>
      </w:r>
    </w:p>
    <w:p w14:paraId="1BD2B3E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NeedForGapsInfoNR</w:t>
      </w:r>
      <w:r>
        <w:rPr>
          <w:noProof/>
        </w:rPr>
        <w:tab/>
        <w:t>789</w:t>
      </w:r>
    </w:p>
    <w:p w14:paraId="7D4CAC3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NeedForGapNCSG-ConfigEUTRA</w:t>
      </w:r>
      <w:r>
        <w:rPr>
          <w:noProof/>
        </w:rPr>
        <w:tab/>
        <w:t>790</w:t>
      </w:r>
    </w:p>
    <w:p w14:paraId="01787BA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NeedForGapNCSG-ConfigNR</w:t>
      </w:r>
      <w:r>
        <w:rPr>
          <w:noProof/>
        </w:rPr>
        <w:tab/>
        <w:t>790</w:t>
      </w:r>
    </w:p>
    <w:p w14:paraId="062C60E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NeedForGapNCSG-InfoEUTRA</w:t>
      </w:r>
      <w:r>
        <w:rPr>
          <w:noProof/>
        </w:rPr>
        <w:tab/>
        <w:t>790</w:t>
      </w:r>
    </w:p>
    <w:p w14:paraId="6F8E505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NeedForGapNCSG-InfoNR</w:t>
      </w:r>
      <w:r>
        <w:rPr>
          <w:noProof/>
        </w:rPr>
        <w:tab/>
        <w:t>790</w:t>
      </w:r>
    </w:p>
    <w:p w14:paraId="41ACF77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NeedForInterruptionInfoNR</w:t>
      </w:r>
      <w:r>
        <w:rPr>
          <w:noProof/>
        </w:rPr>
        <w:tab/>
        <w:t>790</w:t>
      </w:r>
    </w:p>
    <w:p w14:paraId="239DC94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NextHopChainingCount</w:t>
      </w:r>
      <w:r>
        <w:rPr>
          <w:noProof/>
        </w:rPr>
        <w:tab/>
        <w:t>791</w:t>
      </w:r>
    </w:p>
    <w:p w14:paraId="773F5BB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NG-5G-S-TMSI</w:t>
      </w:r>
      <w:r>
        <w:rPr>
          <w:noProof/>
        </w:rPr>
        <w:tab/>
        <w:t>791</w:t>
      </w:r>
    </w:p>
    <w:p w14:paraId="54AF75A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NonCellDefiningSSB</w:t>
      </w:r>
      <w:r>
        <w:rPr>
          <w:noProof/>
        </w:rPr>
        <w:tab/>
        <w:t>791</w:t>
      </w:r>
    </w:p>
    <w:p w14:paraId="6A410AE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NPN-Identity</w:t>
      </w:r>
      <w:r>
        <w:rPr>
          <w:noProof/>
        </w:rPr>
        <w:tab/>
        <w:t>792</w:t>
      </w:r>
    </w:p>
    <w:p w14:paraId="5C4B9F6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NPN-IdentityInfoList</w:t>
      </w:r>
      <w:r>
        <w:rPr>
          <w:noProof/>
        </w:rPr>
        <w:tab/>
        <w:t>792</w:t>
      </w:r>
    </w:p>
    <w:p w14:paraId="5C2EEC5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NR-DL-PRS-PDC-Info</w:t>
      </w:r>
      <w:r>
        <w:rPr>
          <w:noProof/>
        </w:rPr>
        <w:tab/>
        <w:t>793</w:t>
      </w:r>
    </w:p>
    <w:p w14:paraId="0F2D88B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NR-NS-PmaxList</w:t>
      </w:r>
      <w:r>
        <w:rPr>
          <w:noProof/>
        </w:rPr>
        <w:tab/>
        <w:t>794</w:t>
      </w:r>
    </w:p>
    <w:p w14:paraId="60E3B14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NSAG-I</w:t>
      </w:r>
      <w:r w:rsidRPr="00E2446A">
        <w:rPr>
          <w:i/>
          <w:noProof/>
          <w:lang w:eastAsia="zh-CN"/>
        </w:rPr>
        <w:t>D</w:t>
      </w:r>
      <w:r>
        <w:rPr>
          <w:noProof/>
        </w:rPr>
        <w:tab/>
        <w:t>794</w:t>
      </w:r>
    </w:p>
    <w:p w14:paraId="1A14928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NSAG-IdentityInfo</w:t>
      </w:r>
      <w:r>
        <w:rPr>
          <w:noProof/>
        </w:rPr>
        <w:tab/>
        <w:t>794</w:t>
      </w:r>
    </w:p>
    <w:p w14:paraId="22457B6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NTN-Config</w:t>
      </w:r>
      <w:r>
        <w:rPr>
          <w:noProof/>
        </w:rPr>
        <w:tab/>
        <w:t>795</w:t>
      </w:r>
    </w:p>
    <w:p w14:paraId="5E9B6FF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NZP-CSI-RS-Resource</w:t>
      </w:r>
      <w:r>
        <w:rPr>
          <w:noProof/>
        </w:rPr>
        <w:tab/>
        <w:t>795</w:t>
      </w:r>
    </w:p>
    <w:p w14:paraId="0C2318E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NZP-CSI-RS-ResourceId</w:t>
      </w:r>
      <w:r>
        <w:rPr>
          <w:noProof/>
        </w:rPr>
        <w:tab/>
        <w:t>795</w:t>
      </w:r>
    </w:p>
    <w:p w14:paraId="397ECB9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NZP-CSI-RS-ResourceSet</w:t>
      </w:r>
      <w:r>
        <w:rPr>
          <w:noProof/>
        </w:rPr>
        <w:tab/>
        <w:t>796</w:t>
      </w:r>
    </w:p>
    <w:p w14:paraId="5054C40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NZP-CSI-RS-ResourceSetId</w:t>
      </w:r>
      <w:r>
        <w:rPr>
          <w:noProof/>
        </w:rPr>
        <w:tab/>
        <w:t>796</w:t>
      </w:r>
    </w:p>
    <w:p w14:paraId="5EF23E6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P-Max</w:t>
      </w:r>
      <w:r>
        <w:rPr>
          <w:noProof/>
        </w:rPr>
        <w:tab/>
        <w:t>796</w:t>
      </w:r>
    </w:p>
    <w:p w14:paraId="0E4FDB4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PathlossReferenceRS</w:t>
      </w:r>
      <w:r>
        <w:rPr>
          <w:noProof/>
        </w:rPr>
        <w:tab/>
        <w:t>797</w:t>
      </w:r>
    </w:p>
    <w:p w14:paraId="289C8DB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PathlossReferenceRS-Id</w:t>
      </w:r>
      <w:r>
        <w:rPr>
          <w:noProof/>
        </w:rPr>
        <w:tab/>
        <w:t>797</w:t>
      </w:r>
    </w:p>
    <w:p w14:paraId="18F635B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PCI-ARFCN-EUTRA</w:t>
      </w:r>
      <w:r>
        <w:rPr>
          <w:noProof/>
        </w:rPr>
        <w:tab/>
        <w:t>797</w:t>
      </w:r>
    </w:p>
    <w:p w14:paraId="3876C3A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PCI-ARFCN-NR</w:t>
      </w:r>
      <w:r>
        <w:rPr>
          <w:noProof/>
        </w:rPr>
        <w:tab/>
        <w:t>797</w:t>
      </w:r>
    </w:p>
    <w:p w14:paraId="3F3DD82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PCI-List</w:t>
      </w:r>
      <w:r>
        <w:rPr>
          <w:noProof/>
        </w:rPr>
        <w:tab/>
        <w:t>797</w:t>
      </w:r>
    </w:p>
    <w:p w14:paraId="429955B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PCI-Range</w:t>
      </w:r>
      <w:r>
        <w:rPr>
          <w:noProof/>
        </w:rPr>
        <w:tab/>
        <w:t>798</w:t>
      </w:r>
    </w:p>
    <w:p w14:paraId="0F7AEEC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PCI-RangeElement</w:t>
      </w:r>
      <w:r>
        <w:rPr>
          <w:noProof/>
        </w:rPr>
        <w:tab/>
        <w:t>798</w:t>
      </w:r>
    </w:p>
    <w:p w14:paraId="7A272E3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PCI-RangeIndex</w:t>
      </w:r>
      <w:r>
        <w:rPr>
          <w:noProof/>
        </w:rPr>
        <w:tab/>
        <w:t>798</w:t>
      </w:r>
    </w:p>
    <w:p w14:paraId="4C240F3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PCI-RangeIndexList</w:t>
      </w:r>
      <w:r>
        <w:rPr>
          <w:noProof/>
        </w:rPr>
        <w:tab/>
        <w:t>798</w:t>
      </w:r>
    </w:p>
    <w:p w14:paraId="1E680C0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PDCCH-Config</w:t>
      </w:r>
      <w:r>
        <w:rPr>
          <w:noProof/>
        </w:rPr>
        <w:tab/>
        <w:t>799</w:t>
      </w:r>
    </w:p>
    <w:p w14:paraId="18A2C6C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PDCCH-ConfigCommon</w:t>
      </w:r>
      <w:r>
        <w:rPr>
          <w:noProof/>
        </w:rPr>
        <w:tab/>
        <w:t>802</w:t>
      </w:r>
    </w:p>
    <w:p w14:paraId="37B0B6C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PDCCH-ConfigSIB1</w:t>
      </w:r>
      <w:r>
        <w:rPr>
          <w:noProof/>
        </w:rPr>
        <w:tab/>
        <w:t>805</w:t>
      </w:r>
    </w:p>
    <w:p w14:paraId="115FEAA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PDCCH-ServingCellConfig</w:t>
      </w:r>
      <w:r>
        <w:rPr>
          <w:noProof/>
        </w:rPr>
        <w:tab/>
        <w:t>805</w:t>
      </w:r>
    </w:p>
    <w:p w14:paraId="27B8ADC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PDCP-Config</w:t>
      </w:r>
      <w:r>
        <w:rPr>
          <w:noProof/>
        </w:rPr>
        <w:tab/>
        <w:t>806</w:t>
      </w:r>
    </w:p>
    <w:p w14:paraId="72F07BB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PDSCH-Config</w:t>
      </w:r>
      <w:r>
        <w:rPr>
          <w:noProof/>
        </w:rPr>
        <w:tab/>
        <w:t>807</w:t>
      </w:r>
    </w:p>
    <w:p w14:paraId="0EC7316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PDSCH-ConfigCommon</w:t>
      </w:r>
      <w:r>
        <w:rPr>
          <w:noProof/>
        </w:rPr>
        <w:tab/>
        <w:t>808</w:t>
      </w:r>
    </w:p>
    <w:p w14:paraId="0ABF74D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PDSCH-ServingCellConfig</w:t>
      </w:r>
      <w:r>
        <w:rPr>
          <w:noProof/>
        </w:rPr>
        <w:tab/>
        <w:t>808</w:t>
      </w:r>
    </w:p>
    <w:p w14:paraId="6DF1507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PDSCH-TimeDomainResourceAllocationList</w:t>
      </w:r>
      <w:r>
        <w:rPr>
          <w:noProof/>
        </w:rPr>
        <w:tab/>
        <w:t>809</w:t>
      </w:r>
    </w:p>
    <w:p w14:paraId="5DA7C2B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PDU-SessionID</w:t>
      </w:r>
      <w:r>
        <w:rPr>
          <w:noProof/>
        </w:rPr>
        <w:tab/>
        <w:t>809</w:t>
      </w:r>
    </w:p>
    <w:p w14:paraId="07E59AD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PHR-Config</w:t>
      </w:r>
      <w:r>
        <w:rPr>
          <w:noProof/>
        </w:rPr>
        <w:tab/>
        <w:t>810</w:t>
      </w:r>
    </w:p>
    <w:p w14:paraId="0E729C2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PhysCellId</w:t>
      </w:r>
      <w:r>
        <w:rPr>
          <w:noProof/>
        </w:rPr>
        <w:tab/>
        <w:t>810</w:t>
      </w:r>
    </w:p>
    <w:p w14:paraId="5DDC45E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PhysicalCellGroupConfig</w:t>
      </w:r>
      <w:r>
        <w:rPr>
          <w:noProof/>
        </w:rPr>
        <w:tab/>
        <w:t>811</w:t>
      </w:r>
    </w:p>
    <w:p w14:paraId="667367D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PLMN-Identity</w:t>
      </w:r>
      <w:r>
        <w:rPr>
          <w:noProof/>
        </w:rPr>
        <w:tab/>
        <w:t>812</w:t>
      </w:r>
    </w:p>
    <w:p w14:paraId="7462AB2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PLMN-IdentityInfoList</w:t>
      </w:r>
      <w:r>
        <w:rPr>
          <w:noProof/>
        </w:rPr>
        <w:tab/>
        <w:t>812</w:t>
      </w:r>
    </w:p>
    <w:p w14:paraId="084C8BB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PLMN-IdentityList2</w:t>
      </w:r>
      <w:r>
        <w:rPr>
          <w:noProof/>
        </w:rPr>
        <w:tab/>
        <w:t>812</w:t>
      </w:r>
    </w:p>
    <w:p w14:paraId="7B98232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PRB-Id</w:t>
      </w:r>
      <w:r>
        <w:rPr>
          <w:noProof/>
        </w:rPr>
        <w:tab/>
        <w:t>812</w:t>
      </w:r>
    </w:p>
    <w:p w14:paraId="168A445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PTRS-DownlinkConfig</w:t>
      </w:r>
      <w:r>
        <w:rPr>
          <w:noProof/>
        </w:rPr>
        <w:tab/>
        <w:t>813</w:t>
      </w:r>
    </w:p>
    <w:p w14:paraId="516BE90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PTRS-UplinkConfig</w:t>
      </w:r>
      <w:r>
        <w:rPr>
          <w:noProof/>
        </w:rPr>
        <w:tab/>
        <w:t>813</w:t>
      </w:r>
    </w:p>
    <w:p w14:paraId="33D6EF2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PUCCH-Config</w:t>
      </w:r>
      <w:r>
        <w:rPr>
          <w:noProof/>
        </w:rPr>
        <w:tab/>
        <w:t>814</w:t>
      </w:r>
    </w:p>
    <w:p w14:paraId="57A1ADE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PUCCH-ConfigCommon</w:t>
      </w:r>
      <w:r>
        <w:rPr>
          <w:noProof/>
        </w:rPr>
        <w:tab/>
        <w:t>820</w:t>
      </w:r>
    </w:p>
    <w:p w14:paraId="7099E8C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PUCCH-ConfigurationList</w:t>
      </w:r>
      <w:r>
        <w:rPr>
          <w:noProof/>
        </w:rPr>
        <w:tab/>
        <w:t>820</w:t>
      </w:r>
    </w:p>
    <w:p w14:paraId="5B844DB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PUCCH-CSI-Resource</w:t>
      </w:r>
      <w:r>
        <w:rPr>
          <w:noProof/>
        </w:rPr>
        <w:tab/>
        <w:t>821</w:t>
      </w:r>
    </w:p>
    <w:p w14:paraId="7DA7736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PUCCH-PathlossReferenceRS-Id</w:t>
      </w:r>
      <w:r>
        <w:rPr>
          <w:noProof/>
        </w:rPr>
        <w:tab/>
        <w:t>821</w:t>
      </w:r>
    </w:p>
    <w:p w14:paraId="1C03EAA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PUCCH-PowerControl</w:t>
      </w:r>
      <w:r>
        <w:rPr>
          <w:noProof/>
        </w:rPr>
        <w:tab/>
        <w:t>821</w:t>
      </w:r>
    </w:p>
    <w:p w14:paraId="5D4EACD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PUCCH-SpatialRelationInfo</w:t>
      </w:r>
      <w:r>
        <w:rPr>
          <w:noProof/>
        </w:rPr>
        <w:tab/>
        <w:t>822</w:t>
      </w:r>
    </w:p>
    <w:p w14:paraId="2E4889B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PUCCH-SpatialRelationInfo-Id</w:t>
      </w:r>
      <w:r>
        <w:rPr>
          <w:noProof/>
        </w:rPr>
        <w:tab/>
        <w:t>822</w:t>
      </w:r>
    </w:p>
    <w:p w14:paraId="2FD82FB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PUCCH-TPC-CommandConfig</w:t>
      </w:r>
      <w:r>
        <w:rPr>
          <w:noProof/>
        </w:rPr>
        <w:tab/>
        <w:t>822</w:t>
      </w:r>
    </w:p>
    <w:p w14:paraId="13AC1B9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PUSCH-Config</w:t>
      </w:r>
      <w:r>
        <w:rPr>
          <w:noProof/>
        </w:rPr>
        <w:tab/>
        <w:t>823</w:t>
      </w:r>
    </w:p>
    <w:p w14:paraId="4CAC011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PUSCH-ConfigCommon</w:t>
      </w:r>
      <w:r>
        <w:rPr>
          <w:noProof/>
        </w:rPr>
        <w:tab/>
        <w:t>824</w:t>
      </w:r>
    </w:p>
    <w:p w14:paraId="7DB3C6B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PUSCH-PowerControl</w:t>
      </w:r>
      <w:r>
        <w:rPr>
          <w:noProof/>
        </w:rPr>
        <w:tab/>
        <w:t>824</w:t>
      </w:r>
    </w:p>
    <w:p w14:paraId="74DC67F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PUSCH-ServingCellConfig</w:t>
      </w:r>
      <w:r>
        <w:rPr>
          <w:noProof/>
        </w:rPr>
        <w:tab/>
        <w:t>825</w:t>
      </w:r>
    </w:p>
    <w:p w14:paraId="468DAC8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PUSCH-TimeDomainResourceAllocationList</w:t>
      </w:r>
      <w:r>
        <w:rPr>
          <w:noProof/>
        </w:rPr>
        <w:tab/>
        <w:t>826</w:t>
      </w:r>
    </w:p>
    <w:p w14:paraId="44206E4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PUSCH-TPC-CommandConfig</w:t>
      </w:r>
      <w:r>
        <w:rPr>
          <w:noProof/>
        </w:rPr>
        <w:tab/>
        <w:t>828</w:t>
      </w:r>
    </w:p>
    <w:p w14:paraId="2B32FB8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QFI</w:t>
      </w:r>
      <w:r>
        <w:rPr>
          <w:noProof/>
        </w:rPr>
        <w:tab/>
        <w:t>829</w:t>
      </w:r>
    </w:p>
    <w:p w14:paraId="5DE80ED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Q-OffsetRange</w:t>
      </w:r>
      <w:r>
        <w:rPr>
          <w:noProof/>
        </w:rPr>
        <w:tab/>
        <w:t>829</w:t>
      </w:r>
    </w:p>
    <w:p w14:paraId="2A8DE25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Q-QualMin</w:t>
      </w:r>
      <w:r>
        <w:rPr>
          <w:noProof/>
        </w:rPr>
        <w:tab/>
        <w:t>829</w:t>
      </w:r>
    </w:p>
    <w:p w14:paraId="2030D8B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Q-RxLevMin</w:t>
      </w:r>
      <w:r>
        <w:rPr>
          <w:noProof/>
        </w:rPr>
        <w:tab/>
        <w:t>829</w:t>
      </w:r>
    </w:p>
    <w:p w14:paraId="0CF74F7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QuantityConfig</w:t>
      </w:r>
      <w:r>
        <w:rPr>
          <w:noProof/>
        </w:rPr>
        <w:tab/>
        <w:t>830</w:t>
      </w:r>
    </w:p>
    <w:p w14:paraId="06B006F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RACH-ConfigCommon</w:t>
      </w:r>
      <w:r>
        <w:rPr>
          <w:noProof/>
        </w:rPr>
        <w:tab/>
        <w:t>832</w:t>
      </w:r>
    </w:p>
    <w:p w14:paraId="2A07BB7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RACH-ConfigCommonTwoStepRA</w:t>
      </w:r>
      <w:r>
        <w:rPr>
          <w:noProof/>
        </w:rPr>
        <w:tab/>
        <w:t>833</w:t>
      </w:r>
    </w:p>
    <w:p w14:paraId="05AFDBF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RACH-ConfigDedicated</w:t>
      </w:r>
      <w:r>
        <w:rPr>
          <w:noProof/>
        </w:rPr>
        <w:tab/>
        <w:t>834</w:t>
      </w:r>
    </w:p>
    <w:p w14:paraId="46963F6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RACH-ConfigGeneric</w:t>
      </w:r>
      <w:r>
        <w:rPr>
          <w:noProof/>
        </w:rPr>
        <w:tab/>
        <w:t>836</w:t>
      </w:r>
    </w:p>
    <w:p w14:paraId="0D0A9CB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RACH-ConfigGenericTwoStepRA</w:t>
      </w:r>
      <w:r>
        <w:rPr>
          <w:noProof/>
        </w:rPr>
        <w:tab/>
        <w:t>836</w:t>
      </w:r>
    </w:p>
    <w:p w14:paraId="6B2A296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RACH-ConfigTwoTA</w:t>
      </w:r>
      <w:r>
        <w:rPr>
          <w:noProof/>
        </w:rPr>
        <w:tab/>
        <w:t>837</w:t>
      </w:r>
    </w:p>
    <w:p w14:paraId="4B84802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RA-Prioritization</w:t>
      </w:r>
      <w:r>
        <w:rPr>
          <w:noProof/>
        </w:rPr>
        <w:tab/>
        <w:t>837</w:t>
      </w:r>
    </w:p>
    <w:p w14:paraId="3536647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RA-PrioritizationForSlicing</w:t>
      </w:r>
      <w:r>
        <w:rPr>
          <w:noProof/>
        </w:rPr>
        <w:tab/>
        <w:t>837</w:t>
      </w:r>
    </w:p>
    <w:p w14:paraId="02B8F77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RadioBearerConfig</w:t>
      </w:r>
      <w:r>
        <w:rPr>
          <w:noProof/>
        </w:rPr>
        <w:tab/>
        <w:t>838</w:t>
      </w:r>
    </w:p>
    <w:p w14:paraId="0CFA0F4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RadioLinkMonitoringConfig</w:t>
      </w:r>
      <w:r>
        <w:rPr>
          <w:noProof/>
        </w:rPr>
        <w:tab/>
        <w:t>843</w:t>
      </w:r>
    </w:p>
    <w:p w14:paraId="702822F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RadioLinkMonitoringRS-Id</w:t>
      </w:r>
      <w:r>
        <w:rPr>
          <w:noProof/>
        </w:rPr>
        <w:tab/>
        <w:t>843</w:t>
      </w:r>
    </w:p>
    <w:p w14:paraId="4ED1E28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RAN-AreaCode</w:t>
      </w:r>
      <w:r>
        <w:rPr>
          <w:noProof/>
        </w:rPr>
        <w:tab/>
        <w:t>843</w:t>
      </w:r>
    </w:p>
    <w:p w14:paraId="64EBC4A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RateMatchPattern</w:t>
      </w:r>
      <w:r>
        <w:rPr>
          <w:noProof/>
        </w:rPr>
        <w:tab/>
        <w:t>843</w:t>
      </w:r>
    </w:p>
    <w:p w14:paraId="43E35D2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RateMatchPatternId</w:t>
      </w:r>
      <w:r>
        <w:rPr>
          <w:noProof/>
        </w:rPr>
        <w:tab/>
        <w:t>844</w:t>
      </w:r>
    </w:p>
    <w:p w14:paraId="0479AD5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RateMatchPatternLTE-CRS</w:t>
      </w:r>
      <w:r>
        <w:rPr>
          <w:noProof/>
        </w:rPr>
        <w:tab/>
        <w:t>844</w:t>
      </w:r>
    </w:p>
    <w:p w14:paraId="4AFC767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ReferenceConfiguration</w:t>
      </w:r>
      <w:r>
        <w:rPr>
          <w:noProof/>
        </w:rPr>
        <w:tab/>
        <w:t>844</w:t>
      </w:r>
    </w:p>
    <w:p w14:paraId="525A91F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ReferenceLocation</w:t>
      </w:r>
      <w:r>
        <w:rPr>
          <w:noProof/>
        </w:rPr>
        <w:tab/>
        <w:t>844</w:t>
      </w:r>
    </w:p>
    <w:p w14:paraId="779EBAE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ReferenceTimeInfo</w:t>
      </w:r>
      <w:r>
        <w:rPr>
          <w:noProof/>
        </w:rPr>
        <w:tab/>
        <w:t>844</w:t>
      </w:r>
    </w:p>
    <w:p w14:paraId="1F74E14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RejectWaitTime</w:t>
      </w:r>
      <w:r>
        <w:rPr>
          <w:noProof/>
        </w:rPr>
        <w:tab/>
        <w:t>845</w:t>
      </w:r>
    </w:p>
    <w:p w14:paraId="61F3EF0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RepetitionSchemeConfig</w:t>
      </w:r>
      <w:r>
        <w:rPr>
          <w:noProof/>
        </w:rPr>
        <w:tab/>
        <w:t>845</w:t>
      </w:r>
    </w:p>
    <w:p w14:paraId="6626F31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ReportConfigId</w:t>
      </w:r>
      <w:r>
        <w:rPr>
          <w:noProof/>
        </w:rPr>
        <w:tab/>
        <w:t>845</w:t>
      </w:r>
    </w:p>
    <w:p w14:paraId="7F4938C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ReportConfigInterRAT</w:t>
      </w:r>
      <w:r>
        <w:rPr>
          <w:noProof/>
        </w:rPr>
        <w:tab/>
        <w:t>846</w:t>
      </w:r>
    </w:p>
    <w:p w14:paraId="3714590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ReportConfigNR</w:t>
      </w:r>
      <w:r>
        <w:rPr>
          <w:noProof/>
        </w:rPr>
        <w:tab/>
        <w:t>849</w:t>
      </w:r>
    </w:p>
    <w:p w14:paraId="22A82B8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ReportConfigNR-SL</w:t>
      </w:r>
      <w:r>
        <w:rPr>
          <w:noProof/>
        </w:rPr>
        <w:tab/>
        <w:t>854</w:t>
      </w:r>
    </w:p>
    <w:p w14:paraId="28998BB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ReportConfigToAddModList</w:t>
      </w:r>
      <w:r>
        <w:rPr>
          <w:noProof/>
        </w:rPr>
        <w:tab/>
        <w:t>855</w:t>
      </w:r>
    </w:p>
    <w:p w14:paraId="2590D60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ReportInterval</w:t>
      </w:r>
      <w:r>
        <w:rPr>
          <w:noProof/>
        </w:rPr>
        <w:tab/>
        <w:t>855</w:t>
      </w:r>
    </w:p>
    <w:p w14:paraId="406E898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ReselectionThreshold</w:t>
      </w:r>
      <w:r>
        <w:rPr>
          <w:noProof/>
        </w:rPr>
        <w:tab/>
        <w:t>855</w:t>
      </w:r>
    </w:p>
    <w:p w14:paraId="6B9EDD7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ReselectionThresholdQ</w:t>
      </w:r>
      <w:r>
        <w:rPr>
          <w:noProof/>
        </w:rPr>
        <w:tab/>
        <w:t>855</w:t>
      </w:r>
    </w:p>
    <w:p w14:paraId="48A37E9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ResumeCause</w:t>
      </w:r>
      <w:r>
        <w:rPr>
          <w:noProof/>
        </w:rPr>
        <w:tab/>
        <w:t>855</w:t>
      </w:r>
    </w:p>
    <w:p w14:paraId="433B543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RLC-BearerConfig</w:t>
      </w:r>
      <w:r>
        <w:rPr>
          <w:noProof/>
        </w:rPr>
        <w:tab/>
        <w:t>856</w:t>
      </w:r>
    </w:p>
    <w:p w14:paraId="561AD67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RLC-Config</w:t>
      </w:r>
      <w:r>
        <w:rPr>
          <w:noProof/>
        </w:rPr>
        <w:tab/>
        <w:t>859</w:t>
      </w:r>
    </w:p>
    <w:p w14:paraId="5EA353B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RLF-TimersAndConstants</w:t>
      </w:r>
      <w:r>
        <w:rPr>
          <w:noProof/>
        </w:rPr>
        <w:tab/>
        <w:t>861</w:t>
      </w:r>
    </w:p>
    <w:p w14:paraId="3ACECF2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RMTC-Config</w:t>
      </w:r>
      <w:r>
        <w:rPr>
          <w:noProof/>
        </w:rPr>
        <w:tab/>
        <w:t>861</w:t>
      </w:r>
    </w:p>
    <w:p w14:paraId="2AEDA57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RNTI-Value</w:t>
      </w:r>
      <w:r>
        <w:rPr>
          <w:noProof/>
        </w:rPr>
        <w:tab/>
        <w:t>861</w:t>
      </w:r>
    </w:p>
    <w:p w14:paraId="79F1BD1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RSRP-Range</w:t>
      </w:r>
      <w:r>
        <w:rPr>
          <w:noProof/>
        </w:rPr>
        <w:tab/>
        <w:t>862</w:t>
      </w:r>
    </w:p>
    <w:p w14:paraId="49EF122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RSRQ-Range</w:t>
      </w:r>
      <w:r>
        <w:rPr>
          <w:noProof/>
        </w:rPr>
        <w:tab/>
        <w:t>862</w:t>
      </w:r>
    </w:p>
    <w:p w14:paraId="739898C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RSSI-Range</w:t>
      </w:r>
      <w:r>
        <w:rPr>
          <w:noProof/>
        </w:rPr>
        <w:tab/>
        <w:t>862</w:t>
      </w:r>
    </w:p>
    <w:p w14:paraId="40298A4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RxTxTimeDiff</w:t>
      </w:r>
      <w:r>
        <w:rPr>
          <w:noProof/>
        </w:rPr>
        <w:tab/>
        <w:t>862</w:t>
      </w:r>
    </w:p>
    <w:p w14:paraId="14AB391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SCellActivationRS-Config</w:t>
      </w:r>
      <w:r>
        <w:rPr>
          <w:noProof/>
        </w:rPr>
        <w:tab/>
        <w:t>863</w:t>
      </w:r>
    </w:p>
    <w:p w14:paraId="07B9D2A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SCellActivationRS-ConfigId</w:t>
      </w:r>
      <w:r>
        <w:rPr>
          <w:noProof/>
        </w:rPr>
        <w:tab/>
        <w:t>863</w:t>
      </w:r>
    </w:p>
    <w:p w14:paraId="7ED39D2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SCellIndex</w:t>
      </w:r>
      <w:r>
        <w:rPr>
          <w:noProof/>
        </w:rPr>
        <w:tab/>
        <w:t>863</w:t>
      </w:r>
    </w:p>
    <w:p w14:paraId="1740890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SchedulingRequestConfig</w:t>
      </w:r>
      <w:r>
        <w:rPr>
          <w:noProof/>
        </w:rPr>
        <w:tab/>
        <w:t>863</w:t>
      </w:r>
    </w:p>
    <w:p w14:paraId="21D5C3A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SchedulingRequestId</w:t>
      </w:r>
      <w:r>
        <w:rPr>
          <w:noProof/>
        </w:rPr>
        <w:tab/>
        <w:t>863</w:t>
      </w:r>
    </w:p>
    <w:p w14:paraId="20BFF66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SchedulingRequestResourceConfig</w:t>
      </w:r>
      <w:r>
        <w:rPr>
          <w:noProof/>
        </w:rPr>
        <w:tab/>
        <w:t>864</w:t>
      </w:r>
    </w:p>
    <w:p w14:paraId="7F5B7B6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SchedulingRequestResourceId</w:t>
      </w:r>
      <w:r>
        <w:rPr>
          <w:noProof/>
        </w:rPr>
        <w:tab/>
        <w:t>864</w:t>
      </w:r>
    </w:p>
    <w:p w14:paraId="7399A63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ScramblingId</w:t>
      </w:r>
      <w:r>
        <w:rPr>
          <w:noProof/>
        </w:rPr>
        <w:tab/>
        <w:t>864</w:t>
      </w:r>
    </w:p>
    <w:p w14:paraId="688A3B4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SCS-SpecificCarrier</w:t>
      </w:r>
      <w:r>
        <w:rPr>
          <w:noProof/>
        </w:rPr>
        <w:tab/>
        <w:t>865</w:t>
      </w:r>
    </w:p>
    <w:p w14:paraId="1A10447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SDAP-Config</w:t>
      </w:r>
      <w:r>
        <w:rPr>
          <w:noProof/>
        </w:rPr>
        <w:tab/>
        <w:t>865</w:t>
      </w:r>
    </w:p>
    <w:p w14:paraId="7D2076B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SearchSpace</w:t>
      </w:r>
      <w:r>
        <w:rPr>
          <w:noProof/>
        </w:rPr>
        <w:tab/>
        <w:t>867</w:t>
      </w:r>
    </w:p>
    <w:p w14:paraId="6177BF6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SearchSpaceId</w:t>
      </w:r>
      <w:r>
        <w:rPr>
          <w:noProof/>
        </w:rPr>
        <w:tab/>
        <w:t>868</w:t>
      </w:r>
    </w:p>
    <w:p w14:paraId="49F763D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SearchSpaceZero</w:t>
      </w:r>
      <w:r>
        <w:rPr>
          <w:noProof/>
        </w:rPr>
        <w:tab/>
        <w:t>868</w:t>
      </w:r>
    </w:p>
    <w:p w14:paraId="32BDB4C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SecurityAlgorithmConfig</w:t>
      </w:r>
      <w:r>
        <w:rPr>
          <w:noProof/>
        </w:rPr>
        <w:tab/>
        <w:t>869</w:t>
      </w:r>
    </w:p>
    <w:p w14:paraId="32CDEED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SelectedPSCellForCHO-WithSCG</w:t>
      </w:r>
      <w:r>
        <w:rPr>
          <w:noProof/>
        </w:rPr>
        <w:tab/>
        <w:t>869</w:t>
      </w:r>
    </w:p>
    <w:p w14:paraId="214FB9A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SemiStaticChannelAccessConfig</w:t>
      </w:r>
      <w:r>
        <w:rPr>
          <w:noProof/>
        </w:rPr>
        <w:tab/>
        <w:t>869</w:t>
      </w:r>
    </w:p>
    <w:p w14:paraId="0A92A4A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SemiStaticChannelAccessConfigUE</w:t>
      </w:r>
      <w:r>
        <w:rPr>
          <w:noProof/>
        </w:rPr>
        <w:tab/>
        <w:t>869</w:t>
      </w:r>
    </w:p>
    <w:p w14:paraId="36C236E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Sensor-LocationInfo</w:t>
      </w:r>
      <w:r>
        <w:rPr>
          <w:noProof/>
        </w:rPr>
        <w:tab/>
        <w:t>870</w:t>
      </w:r>
    </w:p>
    <w:p w14:paraId="53C0751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ServingCellAndBWP-Id</w:t>
      </w:r>
      <w:r>
        <w:rPr>
          <w:noProof/>
        </w:rPr>
        <w:tab/>
        <w:t>870</w:t>
      </w:r>
    </w:p>
    <w:p w14:paraId="19599A6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ServCellIndex</w:t>
      </w:r>
      <w:r>
        <w:rPr>
          <w:noProof/>
        </w:rPr>
        <w:tab/>
        <w:t>870</w:t>
      </w:r>
    </w:p>
    <w:p w14:paraId="1D86069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ServingCellConfig</w:t>
      </w:r>
      <w:r>
        <w:rPr>
          <w:noProof/>
        </w:rPr>
        <w:tab/>
        <w:t>871</w:t>
      </w:r>
    </w:p>
    <w:p w14:paraId="39B885A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ServingCellConfigCommon</w:t>
      </w:r>
      <w:r>
        <w:rPr>
          <w:noProof/>
        </w:rPr>
        <w:tab/>
        <w:t>874</w:t>
      </w:r>
    </w:p>
    <w:p w14:paraId="76EC68F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ServingCellConfigCommonSIB</w:t>
      </w:r>
      <w:r>
        <w:rPr>
          <w:noProof/>
        </w:rPr>
        <w:tab/>
        <w:t>877</w:t>
      </w:r>
    </w:p>
    <w:p w14:paraId="66833A3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ShortI-RNTI-Value</w:t>
      </w:r>
      <w:r>
        <w:rPr>
          <w:noProof/>
        </w:rPr>
        <w:tab/>
        <w:t>878</w:t>
      </w:r>
    </w:p>
    <w:p w14:paraId="535C7D2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ShortMAC-I</w:t>
      </w:r>
      <w:r>
        <w:rPr>
          <w:noProof/>
        </w:rPr>
        <w:tab/>
        <w:t>878</w:t>
      </w:r>
    </w:p>
    <w:p w14:paraId="1E3B58E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SINR-Range</w:t>
      </w:r>
      <w:r>
        <w:rPr>
          <w:noProof/>
        </w:rPr>
        <w:tab/>
        <w:t>878</w:t>
      </w:r>
    </w:p>
    <w:p w14:paraId="65CF68A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SI-RequestConfig</w:t>
      </w:r>
      <w:r>
        <w:rPr>
          <w:noProof/>
        </w:rPr>
        <w:tab/>
        <w:t>878</w:t>
      </w:r>
    </w:p>
    <w:p w14:paraId="60EF498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SI-RequestConfigRepetition</w:t>
      </w:r>
      <w:r>
        <w:rPr>
          <w:noProof/>
        </w:rPr>
        <w:tab/>
        <w:t>879</w:t>
      </w:r>
    </w:p>
    <w:p w14:paraId="56E49EF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SI-SchedulingInfo</w:t>
      </w:r>
      <w:r>
        <w:rPr>
          <w:noProof/>
        </w:rPr>
        <w:tab/>
        <w:t>879</w:t>
      </w:r>
    </w:p>
    <w:p w14:paraId="1BB3BBF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SK-Counter</w:t>
      </w:r>
      <w:r>
        <w:rPr>
          <w:noProof/>
        </w:rPr>
        <w:tab/>
        <w:t>880</w:t>
      </w:r>
    </w:p>
    <w:p w14:paraId="593F59E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SlotFormatCombinationsPerCell</w:t>
      </w:r>
      <w:r>
        <w:rPr>
          <w:noProof/>
        </w:rPr>
        <w:tab/>
        <w:t>880</w:t>
      </w:r>
    </w:p>
    <w:p w14:paraId="6E681AC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SlotFormatIndicator</w:t>
      </w:r>
      <w:r>
        <w:rPr>
          <w:noProof/>
        </w:rPr>
        <w:tab/>
        <w:t>880</w:t>
      </w:r>
    </w:p>
    <w:p w14:paraId="2AD9134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S-NSSAI</w:t>
      </w:r>
      <w:r>
        <w:rPr>
          <w:noProof/>
        </w:rPr>
        <w:tab/>
        <w:t>881</w:t>
      </w:r>
    </w:p>
    <w:p w14:paraId="64C628F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SpeedStateScaleFactors</w:t>
      </w:r>
      <w:r>
        <w:rPr>
          <w:noProof/>
        </w:rPr>
        <w:tab/>
        <w:t>881</w:t>
      </w:r>
    </w:p>
    <w:p w14:paraId="211D99B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SPS-Config</w:t>
      </w:r>
      <w:r>
        <w:rPr>
          <w:noProof/>
        </w:rPr>
        <w:tab/>
        <w:t>881</w:t>
      </w:r>
    </w:p>
    <w:p w14:paraId="079DE39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SPS-ConfigIndex</w:t>
      </w:r>
      <w:r>
        <w:rPr>
          <w:noProof/>
        </w:rPr>
        <w:tab/>
        <w:t>881</w:t>
      </w:r>
    </w:p>
    <w:p w14:paraId="4F31960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SPS-PUCCH-AN</w:t>
      </w:r>
      <w:r>
        <w:rPr>
          <w:noProof/>
        </w:rPr>
        <w:tab/>
        <w:t>881</w:t>
      </w:r>
    </w:p>
    <w:p w14:paraId="3C54CFB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SPS-PUCCH-AN-List</w:t>
      </w:r>
      <w:r>
        <w:rPr>
          <w:noProof/>
        </w:rPr>
        <w:tab/>
        <w:t>882</w:t>
      </w:r>
    </w:p>
    <w:p w14:paraId="1CB1D5D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SRB-Identity</w:t>
      </w:r>
      <w:r>
        <w:rPr>
          <w:noProof/>
        </w:rPr>
        <w:tab/>
        <w:t>882</w:t>
      </w:r>
    </w:p>
    <w:p w14:paraId="6D6610B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SRS-CarrierSwitching</w:t>
      </w:r>
      <w:r>
        <w:rPr>
          <w:noProof/>
        </w:rPr>
        <w:tab/>
        <w:t>882</w:t>
      </w:r>
    </w:p>
    <w:p w14:paraId="7F9D2F3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SRS-Config</w:t>
      </w:r>
      <w:r>
        <w:rPr>
          <w:noProof/>
        </w:rPr>
        <w:tab/>
        <w:t>883</w:t>
      </w:r>
    </w:p>
    <w:p w14:paraId="4C29949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SRS-PosTx-Hopping</w:t>
      </w:r>
      <w:r>
        <w:rPr>
          <w:noProof/>
        </w:rPr>
        <w:tab/>
        <w:t>885</w:t>
      </w:r>
    </w:p>
    <w:p w14:paraId="7237556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SRS-PosResourceSetLinkedForAggBW</w:t>
      </w:r>
      <w:r>
        <w:rPr>
          <w:noProof/>
        </w:rPr>
        <w:tab/>
        <w:t>885</w:t>
      </w:r>
    </w:p>
    <w:p w14:paraId="4FD5233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SRS-RSRP-Range</w:t>
      </w:r>
      <w:r>
        <w:rPr>
          <w:noProof/>
        </w:rPr>
        <w:tab/>
        <w:t>885</w:t>
      </w:r>
    </w:p>
    <w:p w14:paraId="3EB5EA0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SRS-TPC-CommandConfig</w:t>
      </w:r>
      <w:r>
        <w:rPr>
          <w:noProof/>
        </w:rPr>
        <w:tab/>
        <w:t>886</w:t>
      </w:r>
    </w:p>
    <w:p w14:paraId="63E0B71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SSB-Index</w:t>
      </w:r>
      <w:r>
        <w:rPr>
          <w:noProof/>
        </w:rPr>
        <w:tab/>
        <w:t>886</w:t>
      </w:r>
    </w:p>
    <w:p w14:paraId="3EDD847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SSB-MTC</w:t>
      </w:r>
      <w:r>
        <w:rPr>
          <w:noProof/>
        </w:rPr>
        <w:tab/>
        <w:t>886</w:t>
      </w:r>
    </w:p>
    <w:p w14:paraId="532F942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SSB-PositionQCL-Relation</w:t>
      </w:r>
      <w:r>
        <w:rPr>
          <w:noProof/>
        </w:rPr>
        <w:tab/>
        <w:t>886</w:t>
      </w:r>
    </w:p>
    <w:p w14:paraId="6353B4F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SSB-ToMeasure</w:t>
      </w:r>
      <w:r>
        <w:rPr>
          <w:noProof/>
        </w:rPr>
        <w:tab/>
        <w:t>887</w:t>
      </w:r>
    </w:p>
    <w:p w14:paraId="1D518FC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SS-RSSI-Measurement</w:t>
      </w:r>
      <w:r>
        <w:rPr>
          <w:noProof/>
        </w:rPr>
        <w:tab/>
        <w:t>887</w:t>
      </w:r>
    </w:p>
    <w:p w14:paraId="5D05229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SubcarrierSpacing</w:t>
      </w:r>
      <w:r>
        <w:rPr>
          <w:noProof/>
        </w:rPr>
        <w:tab/>
        <w:t>887</w:t>
      </w:r>
    </w:p>
    <w:p w14:paraId="290D43F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TAG-Config</w:t>
      </w:r>
      <w:r>
        <w:rPr>
          <w:noProof/>
        </w:rPr>
        <w:tab/>
        <w:t>888</w:t>
      </w:r>
    </w:p>
    <w:p w14:paraId="7CF5224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TAR-Config</w:t>
      </w:r>
      <w:r>
        <w:rPr>
          <w:noProof/>
        </w:rPr>
        <w:tab/>
        <w:t>888</w:t>
      </w:r>
    </w:p>
    <w:p w14:paraId="6331364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TCI-ActivatedConfig</w:t>
      </w:r>
      <w:r>
        <w:rPr>
          <w:noProof/>
        </w:rPr>
        <w:tab/>
        <w:t>888</w:t>
      </w:r>
    </w:p>
    <w:p w14:paraId="71FBB05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TCI-State</w:t>
      </w:r>
      <w:r>
        <w:rPr>
          <w:noProof/>
        </w:rPr>
        <w:tab/>
        <w:t>888</w:t>
      </w:r>
    </w:p>
    <w:p w14:paraId="5FA8A0B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TCI-StateId</w:t>
      </w:r>
      <w:r>
        <w:rPr>
          <w:noProof/>
        </w:rPr>
        <w:tab/>
        <w:t>889</w:t>
      </w:r>
    </w:p>
    <w:p w14:paraId="632A85C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TCI-UL-State</w:t>
      </w:r>
      <w:r>
        <w:rPr>
          <w:noProof/>
        </w:rPr>
        <w:tab/>
        <w:t>889</w:t>
      </w:r>
    </w:p>
    <w:p w14:paraId="715B732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TCI-UL-StateId</w:t>
      </w:r>
      <w:r>
        <w:rPr>
          <w:noProof/>
        </w:rPr>
        <w:tab/>
        <w:t>889</w:t>
      </w:r>
    </w:p>
    <w:p w14:paraId="5C5D275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TDD-UL-DL-ConfigCommon</w:t>
      </w:r>
      <w:r>
        <w:rPr>
          <w:noProof/>
        </w:rPr>
        <w:tab/>
        <w:t>890</w:t>
      </w:r>
    </w:p>
    <w:p w14:paraId="7CBAE06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TDD-UL-DL-ConfigDedicated</w:t>
      </w:r>
      <w:r>
        <w:rPr>
          <w:noProof/>
        </w:rPr>
        <w:tab/>
        <w:t>892</w:t>
      </w:r>
    </w:p>
    <w:p w14:paraId="28410C7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TrackingAreaCode</w:t>
      </w:r>
      <w:r>
        <w:rPr>
          <w:noProof/>
        </w:rPr>
        <w:tab/>
        <w:t>892</w:t>
      </w:r>
    </w:p>
    <w:p w14:paraId="6289158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T-Reselection</w:t>
      </w:r>
      <w:r>
        <w:rPr>
          <w:noProof/>
        </w:rPr>
        <w:tab/>
        <w:t>892</w:t>
      </w:r>
    </w:p>
    <w:p w14:paraId="400B375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TimeAlignmentTimer</w:t>
      </w:r>
      <w:r>
        <w:rPr>
          <w:noProof/>
        </w:rPr>
        <w:tab/>
        <w:t>892</w:t>
      </w:r>
    </w:p>
    <w:p w14:paraId="09566B3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TimeToTrigger</w:t>
      </w:r>
      <w:r>
        <w:rPr>
          <w:noProof/>
        </w:rPr>
        <w:tab/>
        <w:t>892</w:t>
      </w:r>
    </w:p>
    <w:p w14:paraId="535B93F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TN-AreaId</w:t>
      </w:r>
      <w:r>
        <w:rPr>
          <w:noProof/>
        </w:rPr>
        <w:tab/>
        <w:t>893</w:t>
      </w:r>
    </w:p>
    <w:p w14:paraId="7B49328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UAC-BarringInfoSetIndex</w:t>
      </w:r>
      <w:r>
        <w:rPr>
          <w:noProof/>
        </w:rPr>
        <w:tab/>
        <w:t>893</w:t>
      </w:r>
    </w:p>
    <w:p w14:paraId="4224CBF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UAC-BarringInfoSetList</w:t>
      </w:r>
      <w:r>
        <w:rPr>
          <w:noProof/>
        </w:rPr>
        <w:tab/>
        <w:t>893</w:t>
      </w:r>
    </w:p>
    <w:p w14:paraId="18B1E26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UAC-BarringPerCatList</w:t>
      </w:r>
      <w:r>
        <w:rPr>
          <w:noProof/>
        </w:rPr>
        <w:tab/>
        <w:t>893</w:t>
      </w:r>
    </w:p>
    <w:p w14:paraId="7B47662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UAC-BarringPerPLMN-List</w:t>
      </w:r>
      <w:r>
        <w:rPr>
          <w:noProof/>
        </w:rPr>
        <w:tab/>
        <w:t>893</w:t>
      </w:r>
    </w:p>
    <w:p w14:paraId="7D27C79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noProof/>
        </w:rPr>
        <w:t>UE-TimersAndConstants</w:t>
      </w:r>
      <w:r>
        <w:rPr>
          <w:noProof/>
        </w:rPr>
        <w:tab/>
        <w:t>893</w:t>
      </w:r>
    </w:p>
    <w:p w14:paraId="7A21578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UE-TimersAndConstantsRemoteUE</w:t>
      </w:r>
      <w:r>
        <w:rPr>
          <w:noProof/>
        </w:rPr>
        <w:tab/>
        <w:t>894</w:t>
      </w:r>
    </w:p>
    <w:p w14:paraId="6C26D3B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UL-DelayValueConfig</w:t>
      </w:r>
      <w:r>
        <w:rPr>
          <w:noProof/>
        </w:rPr>
        <w:tab/>
        <w:t>894</w:t>
      </w:r>
    </w:p>
    <w:p w14:paraId="2895FEC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UL-ExcessDelayConfig</w:t>
      </w:r>
      <w:r>
        <w:rPr>
          <w:noProof/>
        </w:rPr>
        <w:tab/>
        <w:t>894</w:t>
      </w:r>
    </w:p>
    <w:p w14:paraId="1D5D1C8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UL-GapFR2-Config</w:t>
      </w:r>
      <w:r>
        <w:rPr>
          <w:noProof/>
        </w:rPr>
        <w:tab/>
        <w:t>894</w:t>
      </w:r>
    </w:p>
    <w:p w14:paraId="181B110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UplinkCancellation</w:t>
      </w:r>
      <w:r>
        <w:rPr>
          <w:noProof/>
        </w:rPr>
        <w:tab/>
        <w:t>895</w:t>
      </w:r>
    </w:p>
    <w:p w14:paraId="6169DC3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UplinkConfigCommon</w:t>
      </w:r>
      <w:r>
        <w:rPr>
          <w:noProof/>
        </w:rPr>
        <w:tab/>
        <w:t>895</w:t>
      </w:r>
    </w:p>
    <w:p w14:paraId="35310DA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UplinkConfigCommonSIB</w:t>
      </w:r>
      <w:r>
        <w:rPr>
          <w:noProof/>
        </w:rPr>
        <w:tab/>
        <w:t>895</w:t>
      </w:r>
    </w:p>
    <w:p w14:paraId="35E6A9C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Uplink-PowerControl</w:t>
      </w:r>
      <w:r>
        <w:rPr>
          <w:noProof/>
        </w:rPr>
        <w:tab/>
        <w:t>896</w:t>
      </w:r>
    </w:p>
    <w:p w14:paraId="6D0CCBE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Uu-RelayRLC-ChannelConfig</w:t>
      </w:r>
      <w:r>
        <w:rPr>
          <w:noProof/>
        </w:rPr>
        <w:tab/>
        <w:t>896</w:t>
      </w:r>
    </w:p>
    <w:p w14:paraId="1EF8349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Uu-RelayRLC-ChannelID</w:t>
      </w:r>
      <w:r>
        <w:rPr>
          <w:noProof/>
        </w:rPr>
        <w:tab/>
        <w:t>897</w:t>
      </w:r>
    </w:p>
    <w:p w14:paraId="33074C1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UplinkTxDirectCurrentList</w:t>
      </w:r>
      <w:r>
        <w:rPr>
          <w:noProof/>
        </w:rPr>
        <w:tab/>
        <w:t>897</w:t>
      </w:r>
    </w:p>
    <w:p w14:paraId="39FE0AA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UplinkTxDirectCurrentMoreCarrierList</w:t>
      </w:r>
      <w:r>
        <w:rPr>
          <w:noProof/>
        </w:rPr>
        <w:tab/>
        <w:t>897</w:t>
      </w:r>
    </w:p>
    <w:p w14:paraId="61EAB64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UplinkTxDirectCurrentTwoCarrierList</w:t>
      </w:r>
      <w:r>
        <w:rPr>
          <w:noProof/>
        </w:rPr>
        <w:tab/>
        <w:t>897</w:t>
      </w:r>
    </w:p>
    <w:p w14:paraId="045EA77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ZP-CSI-RS-Resource</w:t>
      </w:r>
      <w:r>
        <w:rPr>
          <w:noProof/>
        </w:rPr>
        <w:tab/>
        <w:t>898</w:t>
      </w:r>
    </w:p>
    <w:p w14:paraId="3E4A6CF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ZP-CSI-RS-ResourceId</w:t>
      </w:r>
      <w:r>
        <w:rPr>
          <w:noProof/>
        </w:rPr>
        <w:tab/>
        <w:t>898</w:t>
      </w:r>
    </w:p>
    <w:p w14:paraId="48444F6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ZP-CSI-RS-ResourceSet</w:t>
      </w:r>
      <w:r>
        <w:rPr>
          <w:noProof/>
        </w:rPr>
        <w:tab/>
        <w:t>898</w:t>
      </w:r>
    </w:p>
    <w:p w14:paraId="7FA6D0F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ZP-CSI-RS-ResourceSetId</w:t>
      </w:r>
      <w:r>
        <w:rPr>
          <w:noProof/>
        </w:rPr>
        <w:tab/>
        <w:t>898</w:t>
      </w:r>
    </w:p>
    <w:p w14:paraId="3DAACC66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capability information elements</w:t>
      </w:r>
      <w:r>
        <w:rPr>
          <w:noProof/>
        </w:rPr>
        <w:tab/>
        <w:t>899</w:t>
      </w:r>
    </w:p>
    <w:p w14:paraId="5C7041E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AccessStratumRelease</w:t>
      </w:r>
      <w:r>
        <w:rPr>
          <w:noProof/>
        </w:rPr>
        <w:tab/>
        <w:t>899</w:t>
      </w:r>
    </w:p>
    <w:p w14:paraId="599CA3B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AerialParameters</w:t>
      </w:r>
      <w:r>
        <w:rPr>
          <w:noProof/>
        </w:rPr>
        <w:tab/>
        <w:t>899</w:t>
      </w:r>
    </w:p>
    <w:p w14:paraId="69408B4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AppLayerMeasParameters</w:t>
      </w:r>
      <w:r>
        <w:rPr>
          <w:noProof/>
        </w:rPr>
        <w:tab/>
        <w:t>899</w:t>
      </w:r>
    </w:p>
    <w:p w14:paraId="6C2CE62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BandCombinationList</w:t>
      </w:r>
      <w:r>
        <w:rPr>
          <w:noProof/>
        </w:rPr>
        <w:tab/>
        <w:t>900</w:t>
      </w:r>
    </w:p>
    <w:p w14:paraId="1187716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BandCombinationListSidelinkEUTRA-NR</w:t>
      </w:r>
      <w:r>
        <w:rPr>
          <w:noProof/>
        </w:rPr>
        <w:tab/>
        <w:t>900</w:t>
      </w:r>
    </w:p>
    <w:p w14:paraId="1416CF5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CA-BandwidthClassEUTRA</w:t>
      </w:r>
      <w:r>
        <w:rPr>
          <w:noProof/>
        </w:rPr>
        <w:tab/>
        <w:t>900</w:t>
      </w:r>
    </w:p>
    <w:p w14:paraId="4A1D22A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CA-BandwidthClassNR</w:t>
      </w:r>
      <w:r>
        <w:rPr>
          <w:noProof/>
        </w:rPr>
        <w:tab/>
        <w:t>901</w:t>
      </w:r>
    </w:p>
    <w:p w14:paraId="5AC7700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CA-ParametersEUTRA</w:t>
      </w:r>
      <w:r>
        <w:rPr>
          <w:noProof/>
        </w:rPr>
        <w:tab/>
        <w:t>901</w:t>
      </w:r>
    </w:p>
    <w:p w14:paraId="3020C29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CA-ParametersNR</w:t>
      </w:r>
      <w:r>
        <w:rPr>
          <w:noProof/>
        </w:rPr>
        <w:tab/>
        <w:t>901</w:t>
      </w:r>
    </w:p>
    <w:p w14:paraId="73D4CCE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CA-ParametersNRDC</w:t>
      </w:r>
      <w:r>
        <w:rPr>
          <w:noProof/>
        </w:rPr>
        <w:tab/>
        <w:t>901</w:t>
      </w:r>
    </w:p>
    <w:p w14:paraId="45C4A0E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CarrierAggregationVariant</w:t>
      </w:r>
      <w:r>
        <w:rPr>
          <w:noProof/>
        </w:rPr>
        <w:tab/>
        <w:t>902</w:t>
      </w:r>
    </w:p>
    <w:p w14:paraId="235E0E7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CodebookParameters</w:t>
      </w:r>
      <w:r>
        <w:rPr>
          <w:noProof/>
        </w:rPr>
        <w:tab/>
        <w:t>903</w:t>
      </w:r>
    </w:p>
    <w:p w14:paraId="6A5CF24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DL-PRS-MeasurementWithRxFH-RRC-Connected</w:t>
      </w:r>
      <w:r>
        <w:rPr>
          <w:noProof/>
        </w:rPr>
        <w:tab/>
        <w:t>904</w:t>
      </w:r>
    </w:p>
    <w:p w14:paraId="0AC8210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ERedCapParameters</w:t>
      </w:r>
      <w:r>
        <w:rPr>
          <w:noProof/>
        </w:rPr>
        <w:tab/>
        <w:t>904</w:t>
      </w:r>
    </w:p>
    <w:p w14:paraId="3AA7039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FeatureSetCombination</w:t>
      </w:r>
      <w:r>
        <w:rPr>
          <w:noProof/>
        </w:rPr>
        <w:tab/>
        <w:t>904</w:t>
      </w:r>
    </w:p>
    <w:p w14:paraId="3440DA9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FeatureSetCombinationId</w:t>
      </w:r>
      <w:r>
        <w:rPr>
          <w:noProof/>
        </w:rPr>
        <w:tab/>
        <w:t>904</w:t>
      </w:r>
    </w:p>
    <w:p w14:paraId="370DE76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FeatureSetDownlink</w:t>
      </w:r>
      <w:r>
        <w:rPr>
          <w:noProof/>
        </w:rPr>
        <w:tab/>
        <w:t>905</w:t>
      </w:r>
    </w:p>
    <w:p w14:paraId="2B736ED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FeatureSetDownlinkId</w:t>
      </w:r>
      <w:r>
        <w:rPr>
          <w:noProof/>
        </w:rPr>
        <w:tab/>
        <w:t>905</w:t>
      </w:r>
    </w:p>
    <w:p w14:paraId="0670748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FeatureSetDownlinkPerCC</w:t>
      </w:r>
      <w:r>
        <w:rPr>
          <w:noProof/>
        </w:rPr>
        <w:tab/>
        <w:t>906</w:t>
      </w:r>
    </w:p>
    <w:p w14:paraId="2332C53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FeatureSetDownlinkPerCC-Id</w:t>
      </w:r>
      <w:r>
        <w:rPr>
          <w:noProof/>
        </w:rPr>
        <w:tab/>
        <w:t>906</w:t>
      </w:r>
    </w:p>
    <w:p w14:paraId="6DC3CF7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FeatureSetEUTRA-DownlinkId</w:t>
      </w:r>
      <w:r>
        <w:rPr>
          <w:noProof/>
        </w:rPr>
        <w:tab/>
        <w:t>906</w:t>
      </w:r>
    </w:p>
    <w:p w14:paraId="0BFA692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FeatureSetEUTRA-UplinkId</w:t>
      </w:r>
      <w:r>
        <w:rPr>
          <w:noProof/>
        </w:rPr>
        <w:tab/>
        <w:t>906</w:t>
      </w:r>
    </w:p>
    <w:p w14:paraId="20A02F0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FeatureSets</w:t>
      </w:r>
      <w:r>
        <w:rPr>
          <w:noProof/>
        </w:rPr>
        <w:tab/>
        <w:t>907</w:t>
      </w:r>
    </w:p>
    <w:p w14:paraId="3C389B5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FeatureSetUplink</w:t>
      </w:r>
      <w:r>
        <w:rPr>
          <w:noProof/>
        </w:rPr>
        <w:tab/>
        <w:t>908</w:t>
      </w:r>
    </w:p>
    <w:p w14:paraId="62AC789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FeatureSetUplinkId</w:t>
      </w:r>
      <w:r>
        <w:rPr>
          <w:noProof/>
        </w:rPr>
        <w:tab/>
        <w:t>908</w:t>
      </w:r>
    </w:p>
    <w:p w14:paraId="0D9A980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FeatureSetUplinkPerCC</w:t>
      </w:r>
      <w:r>
        <w:rPr>
          <w:noProof/>
        </w:rPr>
        <w:tab/>
        <w:t>909</w:t>
      </w:r>
    </w:p>
    <w:p w14:paraId="7EC77C0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FeatureSetUplinkPerCC-Id</w:t>
      </w:r>
      <w:r>
        <w:rPr>
          <w:noProof/>
        </w:rPr>
        <w:tab/>
        <w:t>909</w:t>
      </w:r>
    </w:p>
    <w:p w14:paraId="45EE859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FreqBandIndicatorEUTRA</w:t>
      </w:r>
      <w:r>
        <w:rPr>
          <w:noProof/>
        </w:rPr>
        <w:tab/>
        <w:t>909</w:t>
      </w:r>
    </w:p>
    <w:p w14:paraId="6A88CD2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FreqBandList</w:t>
      </w:r>
      <w:r>
        <w:rPr>
          <w:noProof/>
        </w:rPr>
        <w:tab/>
        <w:t>910</w:t>
      </w:r>
    </w:p>
    <w:p w14:paraId="1D3300F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FreqSeparationClass</w:t>
      </w:r>
      <w:r>
        <w:rPr>
          <w:noProof/>
        </w:rPr>
        <w:tab/>
        <w:t>912</w:t>
      </w:r>
    </w:p>
    <w:p w14:paraId="48B925F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FreqSeparationClassDL-Only</w:t>
      </w:r>
      <w:r>
        <w:rPr>
          <w:noProof/>
        </w:rPr>
        <w:tab/>
        <w:t>912</w:t>
      </w:r>
    </w:p>
    <w:p w14:paraId="01F1BEC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FR2-2-AccessParamsPerBand</w:t>
      </w:r>
      <w:r>
        <w:rPr>
          <w:noProof/>
        </w:rPr>
        <w:tab/>
        <w:t>912</w:t>
      </w:r>
    </w:p>
    <w:p w14:paraId="3230E0E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HighSpeedParameters</w:t>
      </w:r>
      <w:r>
        <w:rPr>
          <w:noProof/>
        </w:rPr>
        <w:tab/>
        <w:t>912</w:t>
      </w:r>
    </w:p>
    <w:p w14:paraId="1830435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IMS-Parameters</w:t>
      </w:r>
      <w:r>
        <w:rPr>
          <w:noProof/>
        </w:rPr>
        <w:tab/>
        <w:t>913</w:t>
      </w:r>
    </w:p>
    <w:p w14:paraId="0E93B65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InterRAT-Parameters</w:t>
      </w:r>
      <w:r>
        <w:rPr>
          <w:noProof/>
        </w:rPr>
        <w:tab/>
        <w:t>913</w:t>
      </w:r>
    </w:p>
    <w:p w14:paraId="53C73D1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Malgun Gothic"/>
          <w:i/>
          <w:noProof/>
        </w:rPr>
        <w:t>MAC-Parameters</w:t>
      </w:r>
      <w:r>
        <w:rPr>
          <w:noProof/>
        </w:rPr>
        <w:tab/>
        <w:t>914</w:t>
      </w:r>
    </w:p>
    <w:p w14:paraId="1D7F5D2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Malgun Gothic"/>
          <w:i/>
          <w:noProof/>
        </w:rPr>
        <w:t>MeasAndMobParameters</w:t>
      </w:r>
      <w:r>
        <w:rPr>
          <w:noProof/>
        </w:rPr>
        <w:tab/>
        <w:t>914</w:t>
      </w:r>
    </w:p>
    <w:p w14:paraId="3A251A5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MeasAndMobParametersMRDC</w:t>
      </w:r>
      <w:r>
        <w:rPr>
          <w:noProof/>
        </w:rPr>
        <w:tab/>
        <w:t>915</w:t>
      </w:r>
    </w:p>
    <w:p w14:paraId="3C70B43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MIMO-Layers</w:t>
      </w:r>
      <w:r>
        <w:rPr>
          <w:noProof/>
        </w:rPr>
        <w:tab/>
        <w:t>915</w:t>
      </w:r>
    </w:p>
    <w:p w14:paraId="4ABF047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MIMO-ParametersPerBand</w:t>
      </w:r>
      <w:r>
        <w:rPr>
          <w:noProof/>
        </w:rPr>
        <w:tab/>
        <w:t>916</w:t>
      </w:r>
    </w:p>
    <w:p w14:paraId="1D1C0D1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ModulationOrder</w:t>
      </w:r>
      <w:r>
        <w:rPr>
          <w:noProof/>
        </w:rPr>
        <w:tab/>
        <w:t>919</w:t>
      </w:r>
    </w:p>
    <w:p w14:paraId="582E475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MRDC-Parameters</w:t>
      </w:r>
      <w:r>
        <w:rPr>
          <w:noProof/>
        </w:rPr>
        <w:tab/>
        <w:t>919</w:t>
      </w:r>
    </w:p>
    <w:p w14:paraId="0273288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NCR-Parameters</w:t>
      </w:r>
      <w:r>
        <w:rPr>
          <w:noProof/>
        </w:rPr>
        <w:tab/>
        <w:t>919</w:t>
      </w:r>
    </w:p>
    <w:p w14:paraId="16E7643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NRDC-Parameters</w:t>
      </w:r>
      <w:r>
        <w:rPr>
          <w:noProof/>
        </w:rPr>
        <w:tab/>
        <w:t>920</w:t>
      </w:r>
    </w:p>
    <w:p w14:paraId="45FB83C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NTN-Parameters</w:t>
      </w:r>
      <w:r>
        <w:rPr>
          <w:noProof/>
        </w:rPr>
        <w:tab/>
        <w:t>921</w:t>
      </w:r>
    </w:p>
    <w:p w14:paraId="5CFAF07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OLPC-SRS-Pos</w:t>
      </w:r>
      <w:r>
        <w:rPr>
          <w:noProof/>
        </w:rPr>
        <w:tab/>
        <w:t>921</w:t>
      </w:r>
    </w:p>
    <w:p w14:paraId="21E8AFA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Malgun Gothic"/>
          <w:i/>
          <w:noProof/>
        </w:rPr>
        <w:t>PDCP-Parameters</w:t>
      </w:r>
      <w:r>
        <w:rPr>
          <w:noProof/>
        </w:rPr>
        <w:tab/>
        <w:t>921</w:t>
      </w:r>
    </w:p>
    <w:p w14:paraId="76A81F2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PDCP-ParametersMRDC</w:t>
      </w:r>
      <w:r>
        <w:rPr>
          <w:noProof/>
        </w:rPr>
        <w:tab/>
        <w:t>921</w:t>
      </w:r>
    </w:p>
    <w:p w14:paraId="2AC08B9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Phy-Parameters</w:t>
      </w:r>
      <w:r>
        <w:rPr>
          <w:noProof/>
        </w:rPr>
        <w:tab/>
        <w:t>922</w:t>
      </w:r>
    </w:p>
    <w:p w14:paraId="37B8DB8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Phy-ParametersMRDC</w:t>
      </w:r>
      <w:r>
        <w:rPr>
          <w:noProof/>
        </w:rPr>
        <w:tab/>
        <w:t>924</w:t>
      </w:r>
    </w:p>
    <w:p w14:paraId="49CAAD8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Phy-ParametersSharedSpectrumChAccess</w:t>
      </w:r>
      <w:r>
        <w:rPr>
          <w:noProof/>
        </w:rPr>
        <w:tab/>
        <w:t>925</w:t>
      </w:r>
    </w:p>
    <w:p w14:paraId="7F70B61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PosSRS-BWA-RRC-Inactive</w:t>
      </w:r>
      <w:r>
        <w:rPr>
          <w:noProof/>
        </w:rPr>
        <w:tab/>
        <w:t>925</w:t>
      </w:r>
    </w:p>
    <w:p w14:paraId="22066F3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PosSRS-RRC-Inactive-OutsideInitialUL-BWP</w:t>
      </w:r>
      <w:r>
        <w:rPr>
          <w:noProof/>
        </w:rPr>
        <w:tab/>
        <w:t>925</w:t>
      </w:r>
    </w:p>
    <w:p w14:paraId="6BE5695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PosSRS-TxFrequencyHoppingRRC-Connected</w:t>
      </w:r>
      <w:r>
        <w:rPr>
          <w:noProof/>
        </w:rPr>
        <w:tab/>
        <w:t>926</w:t>
      </w:r>
    </w:p>
    <w:p w14:paraId="5B064E8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PosSRS-TxFrequencyHoppingRRC-Inactive</w:t>
      </w:r>
      <w:r>
        <w:rPr>
          <w:noProof/>
        </w:rPr>
        <w:tab/>
        <w:t>926</w:t>
      </w:r>
    </w:p>
    <w:p w14:paraId="1C00301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PowSav-Parameters</w:t>
      </w:r>
      <w:r>
        <w:rPr>
          <w:noProof/>
        </w:rPr>
        <w:tab/>
        <w:t>926</w:t>
      </w:r>
    </w:p>
    <w:p w14:paraId="4E41DD6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ProcessingParameters</w:t>
      </w:r>
      <w:r>
        <w:rPr>
          <w:noProof/>
        </w:rPr>
        <w:tab/>
        <w:t>926</w:t>
      </w:r>
    </w:p>
    <w:p w14:paraId="4FD7028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PRS-ProcessingCapabilityOutsideMGinPPWperType</w:t>
      </w:r>
      <w:r>
        <w:rPr>
          <w:noProof/>
        </w:rPr>
        <w:tab/>
        <w:t>926</w:t>
      </w:r>
    </w:p>
    <w:p w14:paraId="068977B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RAT-Type</w:t>
      </w:r>
      <w:r>
        <w:rPr>
          <w:noProof/>
        </w:rPr>
        <w:tab/>
        <w:t>927</w:t>
      </w:r>
    </w:p>
    <w:p w14:paraId="62C1C26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RedCapParameters</w:t>
      </w:r>
      <w:r>
        <w:rPr>
          <w:noProof/>
        </w:rPr>
        <w:tab/>
        <w:t>927</w:t>
      </w:r>
    </w:p>
    <w:p w14:paraId="3E4BC1F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RF-Parameters</w:t>
      </w:r>
      <w:r>
        <w:rPr>
          <w:noProof/>
        </w:rPr>
        <w:tab/>
        <w:t>928</w:t>
      </w:r>
    </w:p>
    <w:p w14:paraId="7B5DAED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RF-ParametersMRDC</w:t>
      </w:r>
      <w:r>
        <w:rPr>
          <w:noProof/>
        </w:rPr>
        <w:tab/>
        <w:t>931</w:t>
      </w:r>
    </w:p>
    <w:p w14:paraId="54098D8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Malgun Gothic"/>
          <w:i/>
          <w:noProof/>
        </w:rPr>
        <w:t>RLC-Parameters</w:t>
      </w:r>
      <w:r>
        <w:rPr>
          <w:noProof/>
        </w:rPr>
        <w:tab/>
        <w:t>931</w:t>
      </w:r>
    </w:p>
    <w:p w14:paraId="0D88487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Malgun Gothic"/>
          <w:i/>
          <w:noProof/>
        </w:rPr>
        <w:t>SDAP-Parameters</w:t>
      </w:r>
      <w:r>
        <w:rPr>
          <w:noProof/>
        </w:rPr>
        <w:tab/>
        <w:t>932</w:t>
      </w:r>
    </w:p>
    <w:p w14:paraId="404FF84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SharedSpectrumChAccessParamsPerBand</w:t>
      </w:r>
      <w:r>
        <w:rPr>
          <w:noProof/>
        </w:rPr>
        <w:tab/>
        <w:t>932</w:t>
      </w:r>
    </w:p>
    <w:p w14:paraId="56F5BFB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SharedSpectrumChAccessParamsSidelinkPerBand</w:t>
      </w:r>
      <w:r>
        <w:rPr>
          <w:noProof/>
        </w:rPr>
        <w:tab/>
        <w:t>932</w:t>
      </w:r>
    </w:p>
    <w:p w14:paraId="2CC7F71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SidelinkParameters</w:t>
      </w:r>
      <w:r>
        <w:rPr>
          <w:noProof/>
        </w:rPr>
        <w:tab/>
        <w:t>932</w:t>
      </w:r>
    </w:p>
    <w:p w14:paraId="0E5E142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SimultaneousRxTxPerBandPair</w:t>
      </w:r>
      <w:r>
        <w:rPr>
          <w:noProof/>
        </w:rPr>
        <w:tab/>
        <w:t>932</w:t>
      </w:r>
    </w:p>
    <w:p w14:paraId="4A36FE5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SON-Parameters</w:t>
      </w:r>
      <w:r>
        <w:rPr>
          <w:noProof/>
        </w:rPr>
        <w:tab/>
        <w:t>933</w:t>
      </w:r>
    </w:p>
    <w:p w14:paraId="3AC947D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SpatialRelationsSRS-Pos</w:t>
      </w:r>
      <w:r>
        <w:rPr>
          <w:noProof/>
        </w:rPr>
        <w:tab/>
        <w:t>933</w:t>
      </w:r>
    </w:p>
    <w:p w14:paraId="56D51DC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SRS-AllPosResourcesRRC-Inactive</w:t>
      </w:r>
      <w:r>
        <w:rPr>
          <w:noProof/>
        </w:rPr>
        <w:tab/>
        <w:t>933</w:t>
      </w:r>
    </w:p>
    <w:p w14:paraId="48E52B7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Malgun Gothic"/>
          <w:i/>
          <w:noProof/>
        </w:rPr>
        <w:t>SRS-SwitchingTimeNR</w:t>
      </w:r>
      <w:r>
        <w:rPr>
          <w:noProof/>
        </w:rPr>
        <w:tab/>
        <w:t>933</w:t>
      </w:r>
    </w:p>
    <w:p w14:paraId="1AC281C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Malgun Gothic"/>
          <w:i/>
          <w:noProof/>
        </w:rPr>
        <w:t>SRS-SwitchingTimeEUTRA</w:t>
      </w:r>
      <w:r>
        <w:rPr>
          <w:noProof/>
        </w:rPr>
        <w:tab/>
        <w:t>933</w:t>
      </w:r>
    </w:p>
    <w:p w14:paraId="32FA671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SupportedAggBandwidth</w:t>
      </w:r>
      <w:r>
        <w:rPr>
          <w:noProof/>
        </w:rPr>
        <w:tab/>
        <w:t>934</w:t>
      </w:r>
    </w:p>
    <w:p w14:paraId="4B50EFF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SupportedBandwidth</w:t>
      </w:r>
      <w:r>
        <w:rPr>
          <w:noProof/>
        </w:rPr>
        <w:tab/>
        <w:t>934</w:t>
      </w:r>
    </w:p>
    <w:p w14:paraId="7B1282B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UE-BasedPerfMeas-Parameters</w:t>
      </w:r>
      <w:r>
        <w:rPr>
          <w:noProof/>
        </w:rPr>
        <w:tab/>
        <w:t>934</w:t>
      </w:r>
    </w:p>
    <w:p w14:paraId="102D71D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UE-CapabilityRAT-ContainerList</w:t>
      </w:r>
      <w:r>
        <w:rPr>
          <w:noProof/>
        </w:rPr>
        <w:tab/>
        <w:t>935</w:t>
      </w:r>
    </w:p>
    <w:p w14:paraId="3A75D49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UE-CapabilityRAT-RequestList</w:t>
      </w:r>
      <w:r>
        <w:rPr>
          <w:noProof/>
        </w:rPr>
        <w:tab/>
        <w:t>936</w:t>
      </w:r>
    </w:p>
    <w:p w14:paraId="5568C21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UE-CapabilityRequestFilterCommon</w:t>
      </w:r>
      <w:r>
        <w:rPr>
          <w:noProof/>
        </w:rPr>
        <w:tab/>
        <w:t>937</w:t>
      </w:r>
    </w:p>
    <w:p w14:paraId="2EEB29D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UE-CapabilityRequestFilterNR</w:t>
      </w:r>
      <w:r>
        <w:rPr>
          <w:noProof/>
        </w:rPr>
        <w:tab/>
        <w:t>937</w:t>
      </w:r>
    </w:p>
    <w:p w14:paraId="0EB151D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UE-MRDC-Capability</w:t>
      </w:r>
      <w:r>
        <w:rPr>
          <w:noProof/>
        </w:rPr>
        <w:tab/>
        <w:t>939</w:t>
      </w:r>
    </w:p>
    <w:p w14:paraId="439D36B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UE-NR-Capability</w:t>
      </w:r>
      <w:r>
        <w:rPr>
          <w:noProof/>
        </w:rPr>
        <w:tab/>
        <w:t>942</w:t>
      </w:r>
    </w:p>
    <w:p w14:paraId="0148D84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UE-RadioPagingInfo</w:t>
      </w:r>
      <w:r>
        <w:rPr>
          <w:noProof/>
        </w:rPr>
        <w:tab/>
        <w:t>946</w:t>
      </w:r>
    </w:p>
    <w:p w14:paraId="629D2448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Other information elements</w:t>
      </w:r>
      <w:r>
        <w:rPr>
          <w:noProof/>
        </w:rPr>
        <w:tab/>
        <w:t>947</w:t>
      </w:r>
    </w:p>
    <w:p w14:paraId="4185C2D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AbsoluteTimeInfo</w:t>
      </w:r>
      <w:r>
        <w:rPr>
          <w:noProof/>
        </w:rPr>
        <w:tab/>
        <w:t>947</w:t>
      </w:r>
    </w:p>
    <w:p w14:paraId="43915C0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AppLayerIdleInactiveConfig</w:t>
      </w:r>
      <w:r>
        <w:rPr>
          <w:noProof/>
        </w:rPr>
        <w:tab/>
        <w:t>947</w:t>
      </w:r>
    </w:p>
    <w:p w14:paraId="3A840D7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AppLayerMeasConfig</w:t>
      </w:r>
      <w:r>
        <w:rPr>
          <w:noProof/>
        </w:rPr>
        <w:tab/>
        <w:t>947</w:t>
      </w:r>
    </w:p>
    <w:p w14:paraId="7704C24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AreaConfiguration</w:t>
      </w:r>
      <w:r>
        <w:rPr>
          <w:noProof/>
        </w:rPr>
        <w:tab/>
        <w:t>947</w:t>
      </w:r>
    </w:p>
    <w:p w14:paraId="0C9D0A6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BT-NameList</w:t>
      </w:r>
      <w:r>
        <w:rPr>
          <w:noProof/>
        </w:rPr>
        <w:tab/>
        <w:t>947</w:t>
      </w:r>
    </w:p>
    <w:p w14:paraId="7FA52D0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DedicatedInfoF1c</w:t>
      </w:r>
      <w:r>
        <w:rPr>
          <w:noProof/>
        </w:rPr>
        <w:tab/>
        <w:t>948</w:t>
      </w:r>
    </w:p>
    <w:p w14:paraId="7EBDE31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EUTRA-AllowedMeasBandwidth</w:t>
      </w:r>
      <w:r>
        <w:rPr>
          <w:noProof/>
        </w:rPr>
        <w:tab/>
        <w:t>948</w:t>
      </w:r>
    </w:p>
    <w:p w14:paraId="55BE29B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EUTRA-MBSFN-SubframeConfigList</w:t>
      </w:r>
      <w:r>
        <w:rPr>
          <w:noProof/>
        </w:rPr>
        <w:tab/>
        <w:t>948</w:t>
      </w:r>
    </w:p>
    <w:p w14:paraId="7B5275F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EUTRA-MultiBandInfoList</w:t>
      </w:r>
      <w:r>
        <w:rPr>
          <w:noProof/>
        </w:rPr>
        <w:tab/>
        <w:t>948</w:t>
      </w:r>
    </w:p>
    <w:p w14:paraId="2585736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EUTRA-MultiBandInfoListAerial</w:t>
      </w:r>
      <w:r>
        <w:rPr>
          <w:noProof/>
        </w:rPr>
        <w:tab/>
        <w:t>949</w:t>
      </w:r>
    </w:p>
    <w:p w14:paraId="0BAA1B0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EUTRA-NS-PmaxList</w:t>
      </w:r>
      <w:r>
        <w:rPr>
          <w:noProof/>
        </w:rPr>
        <w:tab/>
        <w:t>949</w:t>
      </w:r>
    </w:p>
    <w:p w14:paraId="17DAB94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EUTRA-PhysCellId</w:t>
      </w:r>
      <w:r>
        <w:rPr>
          <w:noProof/>
        </w:rPr>
        <w:tab/>
        <w:t>949</w:t>
      </w:r>
    </w:p>
    <w:p w14:paraId="3D01957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EUTRA-PhysCellIdRange</w:t>
      </w:r>
      <w:r>
        <w:rPr>
          <w:noProof/>
        </w:rPr>
        <w:tab/>
        <w:t>949</w:t>
      </w:r>
    </w:p>
    <w:p w14:paraId="00CF6EB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EUTRA-PresenceAntennaPort1</w:t>
      </w:r>
      <w:r>
        <w:rPr>
          <w:noProof/>
        </w:rPr>
        <w:tab/>
        <w:t>949</w:t>
      </w:r>
    </w:p>
    <w:p w14:paraId="30D81C3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EUTRA-Q-OffsetRange</w:t>
      </w:r>
      <w:r>
        <w:rPr>
          <w:noProof/>
        </w:rPr>
        <w:tab/>
        <w:t>950</w:t>
      </w:r>
    </w:p>
    <w:p w14:paraId="6DBEE50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IAB-IP-Address</w:t>
      </w:r>
      <w:r>
        <w:rPr>
          <w:noProof/>
        </w:rPr>
        <w:tab/>
        <w:t>950</w:t>
      </w:r>
    </w:p>
    <w:p w14:paraId="4F65700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IAB-IP-AddressIndex</w:t>
      </w:r>
      <w:r>
        <w:rPr>
          <w:noProof/>
        </w:rPr>
        <w:tab/>
        <w:t>950</w:t>
      </w:r>
    </w:p>
    <w:p w14:paraId="0188D35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IAB-IP-Usage</w:t>
      </w:r>
      <w:r>
        <w:rPr>
          <w:noProof/>
        </w:rPr>
        <w:tab/>
        <w:t>950</w:t>
      </w:r>
    </w:p>
    <w:p w14:paraId="79201C3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LoggingDuration</w:t>
      </w:r>
      <w:r>
        <w:rPr>
          <w:noProof/>
        </w:rPr>
        <w:tab/>
        <w:t>950</w:t>
      </w:r>
    </w:p>
    <w:p w14:paraId="5FE7A75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LoggingInterval</w:t>
      </w:r>
      <w:r>
        <w:rPr>
          <w:noProof/>
        </w:rPr>
        <w:tab/>
        <w:t>950</w:t>
      </w:r>
    </w:p>
    <w:p w14:paraId="550B00D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LogMeasResultListBT</w:t>
      </w:r>
      <w:r>
        <w:rPr>
          <w:noProof/>
        </w:rPr>
        <w:tab/>
        <w:t>951</w:t>
      </w:r>
    </w:p>
    <w:p w14:paraId="222BB18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LogMeasResultListWLAN</w:t>
      </w:r>
      <w:r>
        <w:rPr>
          <w:noProof/>
        </w:rPr>
        <w:tab/>
        <w:t>951</w:t>
      </w:r>
    </w:p>
    <w:p w14:paraId="0145C90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MeasConfigAppLayerId</w:t>
      </w:r>
      <w:r>
        <w:rPr>
          <w:noProof/>
        </w:rPr>
        <w:tab/>
        <w:t>951</w:t>
      </w:r>
    </w:p>
    <w:p w14:paraId="6D3DF49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OtherConfig</w:t>
      </w:r>
      <w:r>
        <w:rPr>
          <w:noProof/>
        </w:rPr>
        <w:tab/>
        <w:t>952</w:t>
      </w:r>
    </w:p>
    <w:p w14:paraId="7CDD705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PhysCellIdUTRA-FDD</w:t>
      </w:r>
      <w:r>
        <w:rPr>
          <w:noProof/>
        </w:rPr>
        <w:tab/>
        <w:t>952</w:t>
      </w:r>
    </w:p>
    <w:p w14:paraId="562CA2F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RRC-TransactionIdentifier</w:t>
      </w:r>
      <w:r>
        <w:rPr>
          <w:noProof/>
        </w:rPr>
        <w:tab/>
        <w:t>952</w:t>
      </w:r>
    </w:p>
    <w:p w14:paraId="0975797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Sensor-NameList</w:t>
      </w:r>
      <w:r>
        <w:rPr>
          <w:noProof/>
        </w:rPr>
        <w:tab/>
        <w:t>952</w:t>
      </w:r>
    </w:p>
    <w:p w14:paraId="7AC25F0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TraceReference</w:t>
      </w:r>
      <w:r>
        <w:rPr>
          <w:noProof/>
        </w:rPr>
        <w:tab/>
        <w:t>952</w:t>
      </w:r>
    </w:p>
    <w:p w14:paraId="0DC3F58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UE-MeasurementsAvailable</w:t>
      </w:r>
      <w:r>
        <w:rPr>
          <w:noProof/>
        </w:rPr>
        <w:tab/>
        <w:t>953</w:t>
      </w:r>
    </w:p>
    <w:p w14:paraId="31AFAE4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UTRA-FDD-Q-OffsetRange</w:t>
      </w:r>
      <w:r>
        <w:rPr>
          <w:noProof/>
        </w:rPr>
        <w:tab/>
        <w:t>953</w:t>
      </w:r>
    </w:p>
    <w:p w14:paraId="3BBE09B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VisitedCellInfoList</w:t>
      </w:r>
      <w:r>
        <w:rPr>
          <w:noProof/>
        </w:rPr>
        <w:tab/>
        <w:t>953</w:t>
      </w:r>
    </w:p>
    <w:p w14:paraId="0487EAE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WLAN-NameList</w:t>
      </w:r>
      <w:r>
        <w:rPr>
          <w:noProof/>
        </w:rPr>
        <w:tab/>
        <w:t>954</w:t>
      </w:r>
    </w:p>
    <w:p w14:paraId="6D4C7570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Sidelink information elements</w:t>
      </w:r>
      <w:r>
        <w:rPr>
          <w:noProof/>
        </w:rPr>
        <w:tab/>
        <w:t>954</w:t>
      </w:r>
    </w:p>
    <w:p w14:paraId="294246B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SL-BWP-Config</w:t>
      </w:r>
      <w:r>
        <w:rPr>
          <w:noProof/>
        </w:rPr>
        <w:tab/>
        <w:t>954</w:t>
      </w:r>
    </w:p>
    <w:p w14:paraId="6EA0C70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SL-BWP-ConfigCommon</w:t>
      </w:r>
      <w:r>
        <w:rPr>
          <w:noProof/>
        </w:rPr>
        <w:tab/>
        <w:t>955</w:t>
      </w:r>
    </w:p>
    <w:p w14:paraId="28FF655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SL-BWP-DiscPoolConfig</w:t>
      </w:r>
      <w:r>
        <w:rPr>
          <w:noProof/>
        </w:rPr>
        <w:tab/>
        <w:t>955</w:t>
      </w:r>
    </w:p>
    <w:p w14:paraId="68E00E6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SL-BWP-DiscPoolConfigCommon</w:t>
      </w:r>
      <w:r>
        <w:rPr>
          <w:noProof/>
        </w:rPr>
        <w:tab/>
        <w:t>955</w:t>
      </w:r>
    </w:p>
    <w:p w14:paraId="7696588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SL-BWP-PoolConfig</w:t>
      </w:r>
      <w:r>
        <w:rPr>
          <w:noProof/>
        </w:rPr>
        <w:tab/>
        <w:t>956</w:t>
      </w:r>
    </w:p>
    <w:p w14:paraId="00CFAA6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SL-BWP-PoolConfigCommon</w:t>
      </w:r>
      <w:r>
        <w:rPr>
          <w:noProof/>
        </w:rPr>
        <w:tab/>
        <w:t>957</w:t>
      </w:r>
    </w:p>
    <w:p w14:paraId="39C83C0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SL-BWP-PRS-PoolConfig</w:t>
      </w:r>
      <w:r>
        <w:rPr>
          <w:noProof/>
        </w:rPr>
        <w:tab/>
        <w:t>957</w:t>
      </w:r>
    </w:p>
    <w:p w14:paraId="51B2DA5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SL-BWP-PRS-PoolConfigCommon</w:t>
      </w:r>
      <w:r>
        <w:rPr>
          <w:noProof/>
        </w:rPr>
        <w:tab/>
        <w:t>958</w:t>
      </w:r>
    </w:p>
    <w:p w14:paraId="55700B9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SL-CBR-PriorityTxConfigList</w:t>
      </w:r>
      <w:r>
        <w:rPr>
          <w:noProof/>
        </w:rPr>
        <w:tab/>
        <w:t>958</w:t>
      </w:r>
    </w:p>
    <w:p w14:paraId="46793F4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SL-CBR-CommonTxConfigList</w:t>
      </w:r>
      <w:r>
        <w:rPr>
          <w:noProof/>
        </w:rPr>
        <w:tab/>
        <w:t>959</w:t>
      </w:r>
    </w:p>
    <w:p w14:paraId="347C583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SL-CBR-CommonTxDedicated-SL-PRS-RP-List</w:t>
      </w:r>
      <w:r>
        <w:rPr>
          <w:noProof/>
        </w:rPr>
        <w:tab/>
        <w:t>959</w:t>
      </w:r>
    </w:p>
    <w:p w14:paraId="2150E0E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SL-ConfigDedicatedNR</w:t>
      </w:r>
      <w:r>
        <w:rPr>
          <w:noProof/>
        </w:rPr>
        <w:tab/>
        <w:t>960</w:t>
      </w:r>
    </w:p>
    <w:p w14:paraId="36D14DE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SL-Config</w:t>
      </w:r>
      <w:r w:rsidRPr="00E2446A">
        <w:rPr>
          <w:i/>
          <w:iCs/>
          <w:noProof/>
          <w:lang w:eastAsia="zh-CN"/>
        </w:rPr>
        <w:t>uredGrantConfig</w:t>
      </w:r>
      <w:r>
        <w:rPr>
          <w:noProof/>
        </w:rPr>
        <w:tab/>
        <w:t>961</w:t>
      </w:r>
    </w:p>
    <w:p w14:paraId="16A7133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SL-ConfiguredGrantConfigDedicated-SL-PRS-RP</w:t>
      </w:r>
      <w:r>
        <w:rPr>
          <w:noProof/>
        </w:rPr>
        <w:tab/>
        <w:t>962</w:t>
      </w:r>
    </w:p>
    <w:p w14:paraId="22987BC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SL-DestinationIdentity</w:t>
      </w:r>
      <w:r>
        <w:rPr>
          <w:noProof/>
        </w:rPr>
        <w:tab/>
        <w:t>962</w:t>
      </w:r>
    </w:p>
    <w:p w14:paraId="4ED1122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SL-DRX-Config</w:t>
      </w:r>
      <w:r>
        <w:rPr>
          <w:noProof/>
        </w:rPr>
        <w:tab/>
        <w:t>962</w:t>
      </w:r>
    </w:p>
    <w:p w14:paraId="45B236F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SL-DRX-ConfigGC-BC</w:t>
      </w:r>
      <w:r>
        <w:rPr>
          <w:noProof/>
        </w:rPr>
        <w:tab/>
        <w:t>962</w:t>
      </w:r>
    </w:p>
    <w:p w14:paraId="60F4531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SL-DRX-ConfigUC</w:t>
      </w:r>
      <w:r>
        <w:rPr>
          <w:noProof/>
        </w:rPr>
        <w:tab/>
        <w:t>962</w:t>
      </w:r>
    </w:p>
    <w:p w14:paraId="18236DC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SL-DRX-ConfigUC-SemiStatic</w:t>
      </w:r>
      <w:r>
        <w:rPr>
          <w:noProof/>
        </w:rPr>
        <w:tab/>
        <w:t>963</w:t>
      </w:r>
    </w:p>
    <w:p w14:paraId="2236FA0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SL-FreqConfig</w:t>
      </w:r>
      <w:r>
        <w:rPr>
          <w:noProof/>
        </w:rPr>
        <w:tab/>
        <w:t>963</w:t>
      </w:r>
    </w:p>
    <w:p w14:paraId="3223BC9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SL-FreqConfigCommon</w:t>
      </w:r>
      <w:r>
        <w:rPr>
          <w:noProof/>
        </w:rPr>
        <w:tab/>
        <w:t>964</w:t>
      </w:r>
    </w:p>
    <w:p w14:paraId="2007782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SL-FreqSelectionConfig</w:t>
      </w:r>
      <w:r>
        <w:rPr>
          <w:noProof/>
        </w:rPr>
        <w:tab/>
        <w:t>964</w:t>
      </w:r>
    </w:p>
    <w:p w14:paraId="59983A1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SL-IndirectPathAddChange</w:t>
      </w:r>
      <w:r>
        <w:rPr>
          <w:noProof/>
        </w:rPr>
        <w:tab/>
        <w:t>964</w:t>
      </w:r>
    </w:p>
    <w:p w14:paraId="3FF975B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SL-LogicalChannelConfig</w:t>
      </w:r>
      <w:r>
        <w:rPr>
          <w:noProof/>
        </w:rPr>
        <w:tab/>
        <w:t>965</w:t>
      </w:r>
    </w:p>
    <w:p w14:paraId="60260D3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SL-L2RelayUE-Config</w:t>
      </w:r>
      <w:r>
        <w:rPr>
          <w:noProof/>
        </w:rPr>
        <w:tab/>
        <w:t>965</w:t>
      </w:r>
    </w:p>
    <w:p w14:paraId="2ED64DC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SL-L2RemoteUE-Config</w:t>
      </w:r>
      <w:r>
        <w:rPr>
          <w:noProof/>
        </w:rPr>
        <w:tab/>
        <w:t>966</w:t>
      </w:r>
    </w:p>
    <w:p w14:paraId="6E73823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SL-MeasConfigCommon</w:t>
      </w:r>
      <w:r>
        <w:rPr>
          <w:noProof/>
        </w:rPr>
        <w:tab/>
        <w:t>966</w:t>
      </w:r>
    </w:p>
    <w:p w14:paraId="60587D6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SL-MeasConfigInfo</w:t>
      </w:r>
      <w:r>
        <w:rPr>
          <w:noProof/>
        </w:rPr>
        <w:tab/>
        <w:t>966</w:t>
      </w:r>
    </w:p>
    <w:p w14:paraId="3DCEF1F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SL-MeasIdList</w:t>
      </w:r>
      <w:r>
        <w:rPr>
          <w:noProof/>
        </w:rPr>
        <w:tab/>
        <w:t>967</w:t>
      </w:r>
    </w:p>
    <w:p w14:paraId="47266B8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SL-MeasObjectList</w:t>
      </w:r>
      <w:r>
        <w:rPr>
          <w:noProof/>
        </w:rPr>
        <w:tab/>
        <w:t>967</w:t>
      </w:r>
    </w:p>
    <w:p w14:paraId="27F6D94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SL-PDCP-Config</w:t>
      </w:r>
      <w:r>
        <w:rPr>
          <w:noProof/>
        </w:rPr>
        <w:tab/>
        <w:t>967</w:t>
      </w:r>
    </w:p>
    <w:p w14:paraId="43F95E9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SL-PSBCH-Config</w:t>
      </w:r>
      <w:r>
        <w:rPr>
          <w:noProof/>
        </w:rPr>
        <w:tab/>
        <w:t>967</w:t>
      </w:r>
    </w:p>
    <w:p w14:paraId="50AEA7B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SL-PSSCH-TxConfigList</w:t>
      </w:r>
      <w:r>
        <w:rPr>
          <w:noProof/>
        </w:rPr>
        <w:tab/>
        <w:t>968</w:t>
      </w:r>
    </w:p>
    <w:p w14:paraId="5765D22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SL-QoS-FlowIdentity</w:t>
      </w:r>
      <w:r>
        <w:rPr>
          <w:noProof/>
        </w:rPr>
        <w:tab/>
        <w:t>968</w:t>
      </w:r>
    </w:p>
    <w:p w14:paraId="783D045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SL-QoS-Profile</w:t>
      </w:r>
      <w:r>
        <w:rPr>
          <w:noProof/>
        </w:rPr>
        <w:tab/>
        <w:t>968</w:t>
      </w:r>
    </w:p>
    <w:p w14:paraId="57DCE22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SL-QuantityConfig</w:t>
      </w:r>
      <w:r>
        <w:rPr>
          <w:noProof/>
        </w:rPr>
        <w:tab/>
        <w:t>969</w:t>
      </w:r>
    </w:p>
    <w:p w14:paraId="4FDC32D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SL-RadioBearerConfig</w:t>
      </w:r>
      <w:r>
        <w:rPr>
          <w:noProof/>
        </w:rPr>
        <w:tab/>
        <w:t>969</w:t>
      </w:r>
    </w:p>
    <w:p w14:paraId="4D97C2B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SL-ReportConfigList</w:t>
      </w:r>
      <w:r>
        <w:rPr>
          <w:noProof/>
        </w:rPr>
        <w:tab/>
        <w:t>970</w:t>
      </w:r>
    </w:p>
    <w:p w14:paraId="5216BBE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SL-ResourcePool</w:t>
      </w:r>
      <w:r>
        <w:rPr>
          <w:noProof/>
        </w:rPr>
        <w:tab/>
        <w:t>971</w:t>
      </w:r>
    </w:p>
    <w:p w14:paraId="4D34692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SL-RLC-BearerConfig</w:t>
      </w:r>
      <w:r>
        <w:rPr>
          <w:noProof/>
        </w:rPr>
        <w:tab/>
        <w:t>973</w:t>
      </w:r>
    </w:p>
    <w:p w14:paraId="6EB4141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SL-RelayUE-Config</w:t>
      </w:r>
      <w:r>
        <w:rPr>
          <w:noProof/>
        </w:rPr>
        <w:tab/>
        <w:t>974</w:t>
      </w:r>
    </w:p>
    <w:p w14:paraId="0D74161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SL-RemoteUE-Config</w:t>
      </w:r>
      <w:r>
        <w:rPr>
          <w:noProof/>
        </w:rPr>
        <w:tab/>
        <w:t>974</w:t>
      </w:r>
    </w:p>
    <w:p w14:paraId="398058E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SL-RLC-BearerConfigIndex</w:t>
      </w:r>
      <w:r>
        <w:rPr>
          <w:noProof/>
        </w:rPr>
        <w:tab/>
        <w:t>974</w:t>
      </w:r>
    </w:p>
    <w:p w14:paraId="0BDE987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SL-RLC-ChannelID</w:t>
      </w:r>
      <w:r>
        <w:rPr>
          <w:noProof/>
        </w:rPr>
        <w:tab/>
        <w:t>974</w:t>
      </w:r>
    </w:p>
    <w:p w14:paraId="758CCAB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SL-RLC-Config</w:t>
      </w:r>
      <w:r>
        <w:rPr>
          <w:noProof/>
        </w:rPr>
        <w:tab/>
        <w:t>975</w:t>
      </w:r>
    </w:p>
    <w:p w14:paraId="3549265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SL-ScheduledConfig</w:t>
      </w:r>
      <w:r>
        <w:rPr>
          <w:noProof/>
        </w:rPr>
        <w:tab/>
        <w:t>975</w:t>
      </w:r>
    </w:p>
    <w:p w14:paraId="524FE3D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SL-SDAP-Config</w:t>
      </w:r>
      <w:r>
        <w:rPr>
          <w:noProof/>
        </w:rPr>
        <w:tab/>
        <w:t>976</w:t>
      </w:r>
    </w:p>
    <w:p w14:paraId="5DE496F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SL-S</w:t>
      </w:r>
      <w:r w:rsidRPr="00E2446A">
        <w:rPr>
          <w:rFonts w:eastAsia="DengXian"/>
          <w:i/>
          <w:iCs/>
          <w:noProof/>
          <w:lang w:eastAsia="zh-CN"/>
        </w:rPr>
        <w:t>R</w:t>
      </w:r>
      <w:r w:rsidRPr="00E2446A">
        <w:rPr>
          <w:i/>
          <w:iCs/>
          <w:noProof/>
        </w:rPr>
        <w:t>AP-Config</w:t>
      </w:r>
      <w:r>
        <w:rPr>
          <w:noProof/>
        </w:rPr>
        <w:tab/>
        <w:t>977</w:t>
      </w:r>
    </w:p>
    <w:p w14:paraId="2580056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SL-SyncConfig</w:t>
      </w:r>
      <w:r>
        <w:rPr>
          <w:noProof/>
        </w:rPr>
        <w:tab/>
        <w:t>980</w:t>
      </w:r>
    </w:p>
    <w:p w14:paraId="3B5C167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SL-Thres-RSRP-List</w:t>
      </w:r>
      <w:r>
        <w:rPr>
          <w:noProof/>
        </w:rPr>
        <w:tab/>
        <w:t>980</w:t>
      </w:r>
    </w:p>
    <w:p w14:paraId="56D58E3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SL-TxPower</w:t>
      </w:r>
      <w:r>
        <w:rPr>
          <w:noProof/>
        </w:rPr>
        <w:tab/>
        <w:t>981</w:t>
      </w:r>
    </w:p>
    <w:p w14:paraId="59BECC4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SL-TypeTxSync</w:t>
      </w:r>
      <w:r>
        <w:rPr>
          <w:noProof/>
        </w:rPr>
        <w:tab/>
        <w:t>981</w:t>
      </w:r>
    </w:p>
    <w:p w14:paraId="07AF548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SL-UE-SelectedConfig</w:t>
      </w:r>
      <w:r>
        <w:rPr>
          <w:noProof/>
        </w:rPr>
        <w:tab/>
        <w:t>981</w:t>
      </w:r>
    </w:p>
    <w:p w14:paraId="6C4B64C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SL-ZoneConfig</w:t>
      </w:r>
      <w:r>
        <w:rPr>
          <w:noProof/>
        </w:rPr>
        <w:tab/>
        <w:t>981</w:t>
      </w:r>
    </w:p>
    <w:p w14:paraId="236567E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SLRB-Uu-ConfigIndex</w:t>
      </w:r>
      <w:r>
        <w:rPr>
          <w:noProof/>
        </w:rPr>
        <w:tab/>
        <w:t>981</w:t>
      </w:r>
    </w:p>
    <w:p w14:paraId="044EF0E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zh-CN"/>
        </w:rPr>
        <w:t>SL-DRX-GC-BC-QoS</w:t>
      </w:r>
      <w:r>
        <w:rPr>
          <w:noProof/>
        </w:rPr>
        <w:tab/>
        <w:t>982</w:t>
      </w:r>
    </w:p>
    <w:p w14:paraId="637C1F9C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MBS information elements</w:t>
      </w:r>
      <w:r>
        <w:rPr>
          <w:noProof/>
        </w:rPr>
        <w:tab/>
        <w:t>982</w:t>
      </w:r>
    </w:p>
    <w:p w14:paraId="2BD59A2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CarrierFreqListMBS</w:t>
      </w:r>
      <w:r>
        <w:rPr>
          <w:noProof/>
        </w:rPr>
        <w:tab/>
        <w:t>982</w:t>
      </w:r>
    </w:p>
    <w:p w14:paraId="3C86EAD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CFR-ConfigMCCH-MTCH</w:t>
      </w:r>
      <w:r>
        <w:rPr>
          <w:noProof/>
        </w:rPr>
        <w:tab/>
        <w:t>982</w:t>
      </w:r>
    </w:p>
    <w:p w14:paraId="1EECD1F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DRX-ConfigPTM</w:t>
      </w:r>
      <w:r>
        <w:rPr>
          <w:noProof/>
        </w:rPr>
        <w:tab/>
        <w:t>983</w:t>
      </w:r>
    </w:p>
    <w:p w14:paraId="7E3FB49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MBS-NeighbourCellList</w:t>
      </w:r>
      <w:r>
        <w:rPr>
          <w:noProof/>
        </w:rPr>
        <w:tab/>
        <w:t>983</w:t>
      </w:r>
    </w:p>
    <w:p w14:paraId="6D00DA9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MBS-NonServingInfoList</w:t>
      </w:r>
      <w:r>
        <w:rPr>
          <w:noProof/>
        </w:rPr>
        <w:tab/>
        <w:t>983</w:t>
      </w:r>
    </w:p>
    <w:p w14:paraId="54CF319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MBS-ServiceList</w:t>
      </w:r>
      <w:r>
        <w:rPr>
          <w:noProof/>
        </w:rPr>
        <w:tab/>
        <w:t>984</w:t>
      </w:r>
    </w:p>
    <w:p w14:paraId="2BAF54F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MBS-SessionInfoList</w:t>
      </w:r>
      <w:r>
        <w:rPr>
          <w:noProof/>
        </w:rPr>
        <w:tab/>
        <w:t>984</w:t>
      </w:r>
    </w:p>
    <w:p w14:paraId="005C388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MBS-SessionInfoListMulticast</w:t>
      </w:r>
      <w:r>
        <w:rPr>
          <w:noProof/>
        </w:rPr>
        <w:tab/>
        <w:t>985</w:t>
      </w:r>
    </w:p>
    <w:p w14:paraId="6CF1DCA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MTCH-SSB-MappingWindowList</w:t>
      </w:r>
      <w:r>
        <w:rPr>
          <w:noProof/>
        </w:rPr>
        <w:tab/>
        <w:t>985</w:t>
      </w:r>
    </w:p>
    <w:p w14:paraId="15ABAAD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PDSCH-ConfigBroadcast</w:t>
      </w:r>
      <w:r>
        <w:rPr>
          <w:noProof/>
        </w:rPr>
        <w:tab/>
        <w:t>985</w:t>
      </w:r>
    </w:p>
    <w:p w14:paraId="75C5179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TMGI</w:t>
      </w:r>
      <w:r>
        <w:rPr>
          <w:noProof/>
        </w:rPr>
        <w:tab/>
        <w:t>985</w:t>
      </w:r>
    </w:p>
    <w:p w14:paraId="252641B7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5GC NAS message and information elements contents</w:t>
      </w:r>
      <w:r>
        <w:rPr>
          <w:noProof/>
        </w:rPr>
        <w:tab/>
        <w:t>986</w:t>
      </w:r>
    </w:p>
    <w:p w14:paraId="47B3BEC1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986</w:t>
      </w:r>
    </w:p>
    <w:p w14:paraId="55A9D19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4.7.0.1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Interpretation of IE presence and values</w:t>
      </w:r>
      <w:r>
        <w:rPr>
          <w:noProof/>
        </w:rPr>
        <w:tab/>
        <w:t>986</w:t>
      </w:r>
    </w:p>
    <w:p w14:paraId="6ED9B79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4.7.0.2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Security protected 5GS NAS messages</w:t>
      </w:r>
      <w:r>
        <w:rPr>
          <w:noProof/>
        </w:rPr>
        <w:tab/>
        <w:t>986</w:t>
      </w:r>
    </w:p>
    <w:p w14:paraId="3165D941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5GMM messages</w:t>
      </w:r>
      <w:r>
        <w:rPr>
          <w:noProof/>
        </w:rPr>
        <w:tab/>
        <w:t>987</w:t>
      </w:r>
    </w:p>
    <w:p w14:paraId="2B4C569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Authentication request</w:t>
      </w:r>
      <w:r>
        <w:rPr>
          <w:noProof/>
        </w:rPr>
        <w:tab/>
        <w:t>987</w:t>
      </w:r>
    </w:p>
    <w:p w14:paraId="2AA2159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Authentication response</w:t>
      </w:r>
      <w:r>
        <w:rPr>
          <w:noProof/>
        </w:rPr>
        <w:tab/>
        <w:t>988</w:t>
      </w:r>
    </w:p>
    <w:p w14:paraId="27228FE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Authentication result</w:t>
      </w:r>
      <w:r>
        <w:rPr>
          <w:noProof/>
        </w:rPr>
        <w:tab/>
        <w:t>988</w:t>
      </w:r>
    </w:p>
    <w:p w14:paraId="73F67EA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Authentication failure</w:t>
      </w:r>
      <w:r>
        <w:rPr>
          <w:noProof/>
        </w:rPr>
        <w:tab/>
        <w:t>989</w:t>
      </w:r>
    </w:p>
    <w:p w14:paraId="5265DDA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Authentication reject</w:t>
      </w:r>
      <w:r>
        <w:rPr>
          <w:noProof/>
        </w:rPr>
        <w:tab/>
        <w:t>989</w:t>
      </w:r>
    </w:p>
    <w:p w14:paraId="28F53BC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Registration request</w:t>
      </w:r>
      <w:r>
        <w:rPr>
          <w:noProof/>
        </w:rPr>
        <w:tab/>
        <w:t>990</w:t>
      </w:r>
    </w:p>
    <w:p w14:paraId="6303925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Registration accept</w:t>
      </w:r>
      <w:r>
        <w:rPr>
          <w:noProof/>
        </w:rPr>
        <w:tab/>
        <w:t>993</w:t>
      </w:r>
    </w:p>
    <w:p w14:paraId="1B120B4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Registration complete</w:t>
      </w:r>
      <w:r>
        <w:rPr>
          <w:noProof/>
        </w:rPr>
        <w:tab/>
        <w:t>996</w:t>
      </w:r>
    </w:p>
    <w:p w14:paraId="1E470C9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Registration reject</w:t>
      </w:r>
      <w:r>
        <w:rPr>
          <w:noProof/>
        </w:rPr>
        <w:tab/>
        <w:t>997</w:t>
      </w:r>
    </w:p>
    <w:p w14:paraId="26BBC5D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UL NAS transport</w:t>
      </w:r>
      <w:r>
        <w:rPr>
          <w:noProof/>
        </w:rPr>
        <w:tab/>
        <w:t>998</w:t>
      </w:r>
    </w:p>
    <w:p w14:paraId="0CA29F8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DL NAS transport</w:t>
      </w:r>
      <w:r>
        <w:rPr>
          <w:noProof/>
        </w:rPr>
        <w:tab/>
        <w:t>1001</w:t>
      </w:r>
    </w:p>
    <w:p w14:paraId="55CEDBA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De-registration request (UE originating de-registration)</w:t>
      </w:r>
      <w:r>
        <w:rPr>
          <w:noProof/>
        </w:rPr>
        <w:tab/>
        <w:t>1004</w:t>
      </w:r>
    </w:p>
    <w:p w14:paraId="7BCC844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De-registration accept (UE originating de-registration)</w:t>
      </w:r>
      <w:r>
        <w:rPr>
          <w:noProof/>
        </w:rPr>
        <w:tab/>
        <w:t>1004</w:t>
      </w:r>
    </w:p>
    <w:p w14:paraId="6FFC95D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De-registration request (UE terminated de-registration)</w:t>
      </w:r>
      <w:r>
        <w:rPr>
          <w:noProof/>
        </w:rPr>
        <w:tab/>
        <w:t>1005</w:t>
      </w:r>
    </w:p>
    <w:p w14:paraId="480DAD3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De-registration accept (UE terminated de-registration)</w:t>
      </w:r>
      <w:r>
        <w:rPr>
          <w:noProof/>
        </w:rPr>
        <w:tab/>
        <w:t>1005</w:t>
      </w:r>
    </w:p>
    <w:p w14:paraId="4FBB6C9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Service request</w:t>
      </w:r>
      <w:r>
        <w:rPr>
          <w:noProof/>
        </w:rPr>
        <w:tab/>
        <w:t>1006</w:t>
      </w:r>
    </w:p>
    <w:p w14:paraId="6442245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Service accept</w:t>
      </w:r>
      <w:r>
        <w:rPr>
          <w:noProof/>
        </w:rPr>
        <w:tab/>
        <w:t>1007</w:t>
      </w:r>
    </w:p>
    <w:p w14:paraId="5877FF2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Service reject</w:t>
      </w:r>
      <w:r>
        <w:rPr>
          <w:noProof/>
        </w:rPr>
        <w:tab/>
        <w:t>1007</w:t>
      </w:r>
    </w:p>
    <w:p w14:paraId="0E838EA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Configuration update command</w:t>
      </w:r>
      <w:r>
        <w:rPr>
          <w:noProof/>
        </w:rPr>
        <w:tab/>
        <w:t>1008</w:t>
      </w:r>
    </w:p>
    <w:p w14:paraId="680535B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Configuration update complete</w:t>
      </w:r>
      <w:r>
        <w:rPr>
          <w:noProof/>
        </w:rPr>
        <w:tab/>
        <w:t>1009</w:t>
      </w:r>
    </w:p>
    <w:p w14:paraId="2AEAE0D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Identity request</w:t>
      </w:r>
      <w:r>
        <w:rPr>
          <w:noProof/>
        </w:rPr>
        <w:tab/>
        <w:t>1009</w:t>
      </w:r>
    </w:p>
    <w:p w14:paraId="0FC12BE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Identity response</w:t>
      </w:r>
      <w:r>
        <w:rPr>
          <w:noProof/>
        </w:rPr>
        <w:tab/>
        <w:t>1009</w:t>
      </w:r>
    </w:p>
    <w:p w14:paraId="00BEA19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Notification</w:t>
      </w:r>
      <w:r>
        <w:rPr>
          <w:noProof/>
        </w:rPr>
        <w:tab/>
        <w:t>1010</w:t>
      </w:r>
    </w:p>
    <w:p w14:paraId="2C4A528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Notification response</w:t>
      </w:r>
      <w:r>
        <w:rPr>
          <w:noProof/>
        </w:rPr>
        <w:tab/>
        <w:t>1010</w:t>
      </w:r>
    </w:p>
    <w:p w14:paraId="3A4C1C9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Security mode command</w:t>
      </w:r>
      <w:r>
        <w:rPr>
          <w:noProof/>
        </w:rPr>
        <w:tab/>
        <w:t>1011</w:t>
      </w:r>
    </w:p>
    <w:p w14:paraId="14F1D09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Security mode complete</w:t>
      </w:r>
      <w:r>
        <w:rPr>
          <w:noProof/>
        </w:rPr>
        <w:tab/>
        <w:t>1013</w:t>
      </w:r>
    </w:p>
    <w:p w14:paraId="1BDD140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Security mode reject</w:t>
      </w:r>
      <w:r>
        <w:rPr>
          <w:noProof/>
        </w:rPr>
        <w:tab/>
        <w:t>1013</w:t>
      </w:r>
    </w:p>
    <w:p w14:paraId="0B55B66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Security protected 5GS NAS message</w:t>
      </w:r>
      <w:r>
        <w:rPr>
          <w:noProof/>
        </w:rPr>
        <w:tab/>
        <w:t>1014</w:t>
      </w:r>
    </w:p>
    <w:p w14:paraId="72430B7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5GMM status</w:t>
      </w:r>
      <w:r>
        <w:rPr>
          <w:noProof/>
        </w:rPr>
        <w:tab/>
        <w:t>1015</w:t>
      </w:r>
    </w:p>
    <w:p w14:paraId="111BDF1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Control plane service request</w:t>
      </w:r>
      <w:r>
        <w:rPr>
          <w:noProof/>
        </w:rPr>
        <w:tab/>
        <w:t>1016</w:t>
      </w:r>
    </w:p>
    <w:p w14:paraId="7549A5B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Network slice-specific authentication command</w:t>
      </w:r>
      <w:r>
        <w:rPr>
          <w:noProof/>
        </w:rPr>
        <w:tab/>
        <w:t>1017</w:t>
      </w:r>
    </w:p>
    <w:p w14:paraId="2566E75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Network slice-specific authentication complete</w:t>
      </w:r>
      <w:r>
        <w:rPr>
          <w:noProof/>
        </w:rPr>
        <w:tab/>
        <w:t>1017</w:t>
      </w:r>
    </w:p>
    <w:p w14:paraId="77C7007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Network slice-specific authentication result</w:t>
      </w:r>
      <w:r>
        <w:rPr>
          <w:noProof/>
        </w:rPr>
        <w:tab/>
        <w:t>1018</w:t>
      </w:r>
    </w:p>
    <w:p w14:paraId="28692CE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Relay key request</w:t>
      </w:r>
      <w:r>
        <w:rPr>
          <w:noProof/>
        </w:rPr>
        <w:tab/>
        <w:t>1018</w:t>
      </w:r>
    </w:p>
    <w:p w14:paraId="65ED17F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Relay key accept</w:t>
      </w:r>
      <w:r>
        <w:rPr>
          <w:noProof/>
        </w:rPr>
        <w:tab/>
        <w:t>1019</w:t>
      </w:r>
    </w:p>
    <w:p w14:paraId="53BE8FA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Relay key reject</w:t>
      </w:r>
      <w:r>
        <w:rPr>
          <w:noProof/>
        </w:rPr>
        <w:tab/>
        <w:t>1019</w:t>
      </w:r>
    </w:p>
    <w:p w14:paraId="509A5A8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Relay authentication request</w:t>
      </w:r>
      <w:r>
        <w:rPr>
          <w:noProof/>
        </w:rPr>
        <w:tab/>
        <w:t>1019</w:t>
      </w:r>
    </w:p>
    <w:p w14:paraId="4C8FCAD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Relay authentication response</w:t>
      </w:r>
      <w:r>
        <w:rPr>
          <w:noProof/>
        </w:rPr>
        <w:tab/>
        <w:t>1020</w:t>
      </w:r>
    </w:p>
    <w:p w14:paraId="4365F6EB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5GSM messages</w:t>
      </w:r>
      <w:r>
        <w:rPr>
          <w:noProof/>
        </w:rPr>
        <w:tab/>
        <w:t>1021</w:t>
      </w:r>
    </w:p>
    <w:p w14:paraId="39BE7A8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PDU session establishment request</w:t>
      </w:r>
      <w:r>
        <w:rPr>
          <w:noProof/>
        </w:rPr>
        <w:tab/>
        <w:t>1021</w:t>
      </w:r>
    </w:p>
    <w:p w14:paraId="5B6F48C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PDU session establishment accept</w:t>
      </w:r>
      <w:r>
        <w:rPr>
          <w:noProof/>
        </w:rPr>
        <w:tab/>
        <w:t>1024</w:t>
      </w:r>
    </w:p>
    <w:p w14:paraId="574731C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PDU session establishment reject</w:t>
      </w:r>
      <w:r>
        <w:rPr>
          <w:noProof/>
        </w:rPr>
        <w:tab/>
        <w:t>1029</w:t>
      </w:r>
    </w:p>
    <w:p w14:paraId="614CE64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PDU session authentication command</w:t>
      </w:r>
      <w:r>
        <w:rPr>
          <w:noProof/>
        </w:rPr>
        <w:tab/>
        <w:t>1029</w:t>
      </w:r>
    </w:p>
    <w:p w14:paraId="5E2ADC8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PDU session authentication complete</w:t>
      </w:r>
      <w:r>
        <w:rPr>
          <w:noProof/>
        </w:rPr>
        <w:tab/>
        <w:t>1030</w:t>
      </w:r>
    </w:p>
    <w:p w14:paraId="2D5A08D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PDU session authentication result</w:t>
      </w:r>
      <w:r>
        <w:rPr>
          <w:noProof/>
        </w:rPr>
        <w:tab/>
        <w:t>1030</w:t>
      </w:r>
    </w:p>
    <w:p w14:paraId="72131BD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PDU session modification request</w:t>
      </w:r>
      <w:r>
        <w:rPr>
          <w:noProof/>
        </w:rPr>
        <w:tab/>
        <w:t>1031</w:t>
      </w:r>
    </w:p>
    <w:p w14:paraId="621FF63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PDU session modification reject</w:t>
      </w:r>
      <w:r>
        <w:rPr>
          <w:noProof/>
        </w:rPr>
        <w:tab/>
        <w:t>1032</w:t>
      </w:r>
    </w:p>
    <w:p w14:paraId="7F35D0E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PDU session modification command</w:t>
      </w:r>
      <w:r>
        <w:rPr>
          <w:noProof/>
        </w:rPr>
        <w:tab/>
        <w:t>1033</w:t>
      </w:r>
    </w:p>
    <w:p w14:paraId="4E9D2DB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PDU session modification complete</w:t>
      </w:r>
      <w:r>
        <w:rPr>
          <w:noProof/>
        </w:rPr>
        <w:tab/>
        <w:t>1034</w:t>
      </w:r>
    </w:p>
    <w:p w14:paraId="7EEF13F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PDU session modification command reject</w:t>
      </w:r>
      <w:r>
        <w:rPr>
          <w:noProof/>
        </w:rPr>
        <w:tab/>
        <w:t>1034</w:t>
      </w:r>
    </w:p>
    <w:p w14:paraId="34DD4F0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PDU session release request</w:t>
      </w:r>
      <w:r>
        <w:rPr>
          <w:noProof/>
        </w:rPr>
        <w:tab/>
        <w:t>1035</w:t>
      </w:r>
    </w:p>
    <w:p w14:paraId="292CD1C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PDU session release reject</w:t>
      </w:r>
      <w:r>
        <w:rPr>
          <w:noProof/>
        </w:rPr>
        <w:tab/>
        <w:t>1035</w:t>
      </w:r>
    </w:p>
    <w:p w14:paraId="37786EC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PDU session release command</w:t>
      </w:r>
      <w:r>
        <w:rPr>
          <w:noProof/>
        </w:rPr>
        <w:tab/>
        <w:t>1036</w:t>
      </w:r>
    </w:p>
    <w:p w14:paraId="223F681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PDU session release complete</w:t>
      </w:r>
      <w:r>
        <w:rPr>
          <w:noProof/>
        </w:rPr>
        <w:tab/>
        <w:t>1036</w:t>
      </w:r>
    </w:p>
    <w:p w14:paraId="75892E5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5GSM status</w:t>
      </w:r>
      <w:r>
        <w:rPr>
          <w:noProof/>
        </w:rPr>
        <w:tab/>
        <w:t>1037</w:t>
      </w:r>
    </w:p>
    <w:p w14:paraId="2AC3C6B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Service-level authentication command</w:t>
      </w:r>
      <w:r>
        <w:rPr>
          <w:noProof/>
        </w:rPr>
        <w:tab/>
        <w:t>1037</w:t>
      </w:r>
    </w:p>
    <w:p w14:paraId="33AAAE0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Service-level authentication complete</w:t>
      </w:r>
      <w:r>
        <w:rPr>
          <w:noProof/>
        </w:rPr>
        <w:tab/>
        <w:t>1037</w:t>
      </w:r>
    </w:p>
    <w:p w14:paraId="35E3E73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Remote UE report</w:t>
      </w:r>
      <w:r>
        <w:rPr>
          <w:noProof/>
        </w:rPr>
        <w:tab/>
        <w:t>1038</w:t>
      </w:r>
    </w:p>
    <w:p w14:paraId="0329EF3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Remote UE report response</w:t>
      </w:r>
      <w:r>
        <w:rPr>
          <w:noProof/>
        </w:rPr>
        <w:tab/>
        <w:t>1038</w:t>
      </w:r>
    </w:p>
    <w:p w14:paraId="7AC9E5D7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EAP-AKA' messages</w:t>
      </w:r>
      <w:r>
        <w:rPr>
          <w:noProof/>
        </w:rPr>
        <w:tab/>
        <w:t>1038</w:t>
      </w:r>
    </w:p>
    <w:p w14:paraId="2E836E6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EAP-AKA' message attributes</w:t>
      </w:r>
      <w:r>
        <w:rPr>
          <w:noProof/>
        </w:rPr>
        <w:tab/>
        <w:t>1038</w:t>
      </w:r>
    </w:p>
    <w:p w14:paraId="032F5B9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EAP-AKA' messages</w:t>
      </w:r>
      <w:r>
        <w:rPr>
          <w:noProof/>
        </w:rPr>
        <w:tab/>
        <w:t>1041</w:t>
      </w:r>
    </w:p>
    <w:p w14:paraId="4AD927C3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1044</w:t>
      </w:r>
    </w:p>
    <w:p w14:paraId="07D74C5F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1044</w:t>
      </w:r>
    </w:p>
    <w:p w14:paraId="69998B89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Contents of </w:t>
      </w:r>
      <w:r>
        <w:rPr>
          <w:noProof/>
          <w:lang w:eastAsia="zh-CN"/>
        </w:rPr>
        <w:t xml:space="preserve">UE Policy Delivery </w:t>
      </w:r>
      <w:r>
        <w:rPr>
          <w:noProof/>
        </w:rPr>
        <w:t>messages</w:t>
      </w:r>
      <w:r>
        <w:rPr>
          <w:noProof/>
        </w:rPr>
        <w:tab/>
        <w:t>1044</w:t>
      </w:r>
    </w:p>
    <w:p w14:paraId="428AFB5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MANAGE UE POLICY COMMAND</w:t>
      </w:r>
      <w:r>
        <w:rPr>
          <w:noProof/>
        </w:rPr>
        <w:tab/>
        <w:t>1044</w:t>
      </w:r>
    </w:p>
    <w:p w14:paraId="68D9C42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MANAGE UE POLICY COM</w:t>
      </w:r>
      <w:r w:rsidRPr="00E2446A">
        <w:rPr>
          <w:i/>
          <w:noProof/>
          <w:lang w:eastAsia="zh-CN"/>
        </w:rPr>
        <w:t>PLETE</w:t>
      </w:r>
      <w:r>
        <w:rPr>
          <w:noProof/>
        </w:rPr>
        <w:tab/>
        <w:t>1045</w:t>
      </w:r>
    </w:p>
    <w:p w14:paraId="0547BE5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MANAGE UE POLICY COMMAND REJECT</w:t>
      </w:r>
      <w:r>
        <w:rPr>
          <w:noProof/>
        </w:rPr>
        <w:tab/>
        <w:t>1045</w:t>
      </w:r>
    </w:p>
    <w:p w14:paraId="2C5D570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UE STATE INDICATION</w:t>
      </w:r>
      <w:r>
        <w:rPr>
          <w:noProof/>
        </w:rPr>
        <w:tab/>
        <w:t>1046</w:t>
      </w:r>
    </w:p>
    <w:p w14:paraId="13E0C8C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UE POLICY PROVISIONING REQUEST</w:t>
      </w:r>
      <w:r>
        <w:rPr>
          <w:noProof/>
        </w:rPr>
        <w:tab/>
        <w:t>1047</w:t>
      </w:r>
    </w:p>
    <w:p w14:paraId="3183C30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UE POLICY PROVISIONING REJECT</w:t>
      </w:r>
      <w:r>
        <w:rPr>
          <w:noProof/>
        </w:rPr>
        <w:tab/>
        <w:t>1047</w:t>
      </w:r>
    </w:p>
    <w:p w14:paraId="26DDAE9F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  <w:lang w:eastAsia="en-US"/>
        </w:rPr>
        <w:t>4.7.7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</w:rPr>
        <w:t>Void</w:t>
      </w:r>
      <w:r>
        <w:rPr>
          <w:noProof/>
        </w:rPr>
        <w:tab/>
        <w:t>1047</w:t>
      </w:r>
    </w:p>
    <w:p w14:paraId="2180E3C1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TC message and information element contents</w:t>
      </w:r>
      <w:r>
        <w:rPr>
          <w:noProof/>
        </w:rPr>
        <w:tab/>
        <w:t>1047</w:t>
      </w:r>
    </w:p>
    <w:p w14:paraId="68AE1C5B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mode messages</w:t>
      </w:r>
      <w:r>
        <w:rPr>
          <w:noProof/>
        </w:rPr>
        <w:tab/>
        <w:t>1047</w:t>
      </w:r>
    </w:p>
    <w:p w14:paraId="7A82C69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ACTIVATE TEST MODE COMPLETE</w:t>
      </w:r>
      <w:r>
        <w:rPr>
          <w:noProof/>
        </w:rPr>
        <w:tab/>
        <w:t>1048</w:t>
      </w:r>
    </w:p>
    <w:p w14:paraId="06089E0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DEACTIVATE TEST MODE</w:t>
      </w:r>
      <w:r>
        <w:rPr>
          <w:noProof/>
        </w:rPr>
        <w:tab/>
        <w:t>1048</w:t>
      </w:r>
    </w:p>
    <w:p w14:paraId="13A2C45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DEACTIVATE TEST MODE COMPLETE</w:t>
      </w:r>
      <w:r>
        <w:rPr>
          <w:noProof/>
        </w:rPr>
        <w:tab/>
        <w:t>1048</w:t>
      </w:r>
    </w:p>
    <w:p w14:paraId="66520821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loop messages</w:t>
      </w:r>
      <w:r>
        <w:rPr>
          <w:noProof/>
        </w:rPr>
        <w:tab/>
        <w:t>1048</w:t>
      </w:r>
    </w:p>
    <w:p w14:paraId="740EB65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CLOSE UE TEST LOOP</w:t>
      </w:r>
      <w:r>
        <w:rPr>
          <w:noProof/>
        </w:rPr>
        <w:tab/>
        <w:t>1048</w:t>
      </w:r>
    </w:p>
    <w:p w14:paraId="7377594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CLOSE UE TEST LOOP COMPLETE</w:t>
      </w:r>
      <w:r>
        <w:rPr>
          <w:noProof/>
        </w:rPr>
        <w:tab/>
        <w:t>1049</w:t>
      </w:r>
    </w:p>
    <w:p w14:paraId="44A9529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OPEN UE TEST LOOP</w:t>
      </w:r>
      <w:r>
        <w:rPr>
          <w:noProof/>
        </w:rPr>
        <w:tab/>
        <w:t>1049</w:t>
      </w:r>
    </w:p>
    <w:p w14:paraId="2ED305B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OPEN UE TEST LOOP COMPLETE</w:t>
      </w:r>
      <w:r>
        <w:rPr>
          <w:noProof/>
        </w:rPr>
        <w:tab/>
        <w:t>1049</w:t>
      </w:r>
    </w:p>
    <w:p w14:paraId="708EE531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Beamlock messages</w:t>
      </w:r>
      <w:r>
        <w:rPr>
          <w:noProof/>
        </w:rPr>
        <w:tab/>
        <w:t>1049</w:t>
      </w:r>
    </w:p>
    <w:p w14:paraId="34FB6CF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lastRenderedPageBreak/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ACTIVATE BEAMLOCK</w:t>
      </w:r>
      <w:r>
        <w:rPr>
          <w:noProof/>
        </w:rPr>
        <w:tab/>
        <w:t>1049</w:t>
      </w:r>
    </w:p>
    <w:p w14:paraId="2C90AD7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ACTIVATE BEAMLOCK COMPLETE</w:t>
      </w:r>
      <w:r>
        <w:rPr>
          <w:noProof/>
        </w:rPr>
        <w:tab/>
        <w:t>1049</w:t>
      </w:r>
    </w:p>
    <w:p w14:paraId="455C086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DEACTIVATE BEAMLOCK</w:t>
      </w:r>
      <w:r>
        <w:rPr>
          <w:noProof/>
        </w:rPr>
        <w:tab/>
        <w:t>1049</w:t>
      </w:r>
    </w:p>
    <w:p w14:paraId="76BBEEA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DEACTIVATE BEAMLOCK COMPLETE</w:t>
      </w:r>
      <w:r>
        <w:rPr>
          <w:noProof/>
        </w:rPr>
        <w:tab/>
        <w:t>1050</w:t>
      </w:r>
    </w:p>
    <w:p w14:paraId="22C03BB7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SS-RSRP per receiver branch reporting messages</w:t>
      </w:r>
      <w:r>
        <w:rPr>
          <w:noProof/>
        </w:rPr>
        <w:tab/>
        <w:t>1050</w:t>
      </w:r>
    </w:p>
    <w:p w14:paraId="43BF9F7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SS-RSRPB REPORT REQUEST</w:t>
      </w:r>
      <w:r>
        <w:rPr>
          <w:noProof/>
        </w:rPr>
        <w:tab/>
        <w:t>1050</w:t>
      </w:r>
    </w:p>
    <w:p w14:paraId="2954823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SS-RSRPB REPORT RESPONSE</w:t>
      </w:r>
      <w:r>
        <w:rPr>
          <w:noProof/>
        </w:rPr>
        <w:tab/>
        <w:t>1050</w:t>
      </w:r>
    </w:p>
    <w:p w14:paraId="2A14AC2F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Positioning messages</w:t>
      </w:r>
      <w:r>
        <w:rPr>
          <w:noProof/>
        </w:rPr>
        <w:tab/>
        <w:t>1050</w:t>
      </w:r>
    </w:p>
    <w:p w14:paraId="761E5AF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RESET UE POSITIONING STORED INFORMATION</w:t>
      </w:r>
      <w:r>
        <w:rPr>
          <w:noProof/>
        </w:rPr>
        <w:tab/>
        <w:t>1050</w:t>
      </w:r>
    </w:p>
    <w:p w14:paraId="0595ACE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UPDATE UE LOCATION INFORMATION</w:t>
      </w:r>
      <w:r>
        <w:rPr>
          <w:noProof/>
        </w:rPr>
        <w:tab/>
        <w:t>1050</w:t>
      </w:r>
    </w:p>
    <w:p w14:paraId="5A16B950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NSSAI delete messages</w:t>
      </w:r>
      <w:r>
        <w:rPr>
          <w:noProof/>
        </w:rPr>
        <w:tab/>
        <w:t>1051</w:t>
      </w:r>
    </w:p>
    <w:p w14:paraId="34D0100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NSSAI DELETE REQUEST</w:t>
      </w:r>
      <w:r>
        <w:rPr>
          <w:noProof/>
        </w:rPr>
        <w:tab/>
        <w:t>1051</w:t>
      </w:r>
    </w:p>
    <w:p w14:paraId="2D03877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NSSAI DELETE RESPONSE</w:t>
      </w:r>
      <w:r>
        <w:rPr>
          <w:noProof/>
        </w:rPr>
        <w:tab/>
        <w:t>1051</w:t>
      </w:r>
    </w:p>
    <w:p w14:paraId="7B71303A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Power Limit Messages</w:t>
      </w:r>
      <w:r>
        <w:rPr>
          <w:noProof/>
        </w:rPr>
        <w:tab/>
        <w:t>1052</w:t>
      </w:r>
    </w:p>
    <w:p w14:paraId="40542A4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 xml:space="preserve">ACTIVATE </w:t>
      </w:r>
      <w:r w:rsidRPr="00E2446A">
        <w:rPr>
          <w:i/>
          <w:iCs/>
          <w:noProof/>
          <w:lang w:eastAsia="ja-JP"/>
        </w:rPr>
        <w:t>POWER LIMIT REQUEST</w:t>
      </w:r>
      <w:r>
        <w:rPr>
          <w:noProof/>
        </w:rPr>
        <w:tab/>
        <w:t>1052</w:t>
      </w:r>
    </w:p>
    <w:p w14:paraId="77E63CA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ACTIVATE POWER LIMIT RESPONSE</w:t>
      </w:r>
      <w:r>
        <w:rPr>
          <w:noProof/>
        </w:rPr>
        <w:tab/>
        <w:t>1055</w:t>
      </w:r>
    </w:p>
    <w:p w14:paraId="56B1DD9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DEACTIVATE POWER LIMIT REQUEST</w:t>
      </w:r>
      <w:r>
        <w:rPr>
          <w:noProof/>
        </w:rPr>
        <w:tab/>
        <w:t>1055</w:t>
      </w:r>
    </w:p>
    <w:p w14:paraId="008E945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DEACTIVATE POWER LIMIT RESPONSE</w:t>
      </w:r>
      <w:r>
        <w:rPr>
          <w:noProof/>
        </w:rPr>
        <w:tab/>
        <w:t>1056</w:t>
      </w:r>
    </w:p>
    <w:p w14:paraId="78DDA711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  <w:lang w:eastAsia="zh-CN"/>
        </w:rPr>
        <w:t>4.7B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AT Command message and information element</w:t>
      </w:r>
      <w:r>
        <w:rPr>
          <w:noProof/>
        </w:rPr>
        <w:tab/>
        <w:t>1056</w:t>
      </w:r>
    </w:p>
    <w:p w14:paraId="6A5F32B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AT Command +CATM</w:t>
      </w:r>
      <w:r>
        <w:rPr>
          <w:noProof/>
        </w:rPr>
        <w:tab/>
        <w:t>1056</w:t>
      </w:r>
    </w:p>
    <w:p w14:paraId="612A298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AT Command +CCUTLE</w:t>
      </w:r>
      <w:r>
        <w:rPr>
          <w:noProof/>
        </w:rPr>
        <w:tab/>
        <w:t>1056</w:t>
      </w:r>
    </w:p>
    <w:p w14:paraId="29888BC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AT Command +CUTCR</w:t>
      </w:r>
      <w:r>
        <w:rPr>
          <w:noProof/>
        </w:rPr>
        <w:tab/>
        <w:t>1056</w:t>
      </w:r>
    </w:p>
    <w:p w14:paraId="7666C8F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AT Command +CUSPCREQ</w:t>
      </w:r>
      <w:r>
        <w:rPr>
          <w:noProof/>
        </w:rPr>
        <w:tab/>
        <w:t>1056</w:t>
      </w:r>
    </w:p>
    <w:p w14:paraId="6038F270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  <w:lang w:eastAsia="zh-CN"/>
        </w:rPr>
        <w:t>4.7C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5G ProSe message and information elements contents</w:t>
      </w:r>
      <w:r>
        <w:rPr>
          <w:noProof/>
        </w:rPr>
        <w:tab/>
        <w:t>1057</w:t>
      </w:r>
    </w:p>
    <w:p w14:paraId="03B9A7CE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</w:rPr>
        <w:t>4.7C.1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</w:rPr>
        <w:t>5G ProSe information elements</w:t>
      </w:r>
      <w:r>
        <w:rPr>
          <w:noProof/>
        </w:rPr>
        <w:tab/>
        <w:t>1057</w:t>
      </w:r>
    </w:p>
    <w:p w14:paraId="046739A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>5G ProSe information elements for UE policy part</w:t>
      </w:r>
      <w:r>
        <w:rPr>
          <w:noProof/>
        </w:rPr>
        <w:tab/>
        <w:t>1057</w:t>
      </w:r>
    </w:p>
    <w:p w14:paraId="071B1E1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UE policy part when UE policy part type = {ProSeP}</w:t>
      </w:r>
      <w:r>
        <w:rPr>
          <w:noProof/>
        </w:rPr>
        <w:tab/>
        <w:t>1057</w:t>
      </w:r>
    </w:p>
    <w:p w14:paraId="365D7C0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ProSeP contents</w:t>
      </w:r>
      <w:r>
        <w:rPr>
          <w:noProof/>
        </w:rPr>
        <w:tab/>
        <w:t>1057</w:t>
      </w:r>
    </w:p>
    <w:p w14:paraId="3B6C943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ProSeP info</w:t>
      </w:r>
      <w:r>
        <w:rPr>
          <w:noProof/>
        </w:rPr>
        <w:tab/>
        <w:t>1058</w:t>
      </w:r>
    </w:p>
    <w:p w14:paraId="4F7F53E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>5G ProSe information elements of UE policies for 5G ProSe direct discovery</w:t>
      </w:r>
      <w:r>
        <w:rPr>
          <w:noProof/>
        </w:rPr>
        <w:tab/>
        <w:t>1059</w:t>
      </w:r>
    </w:p>
    <w:p w14:paraId="62C3A9A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ProSe</w:t>
      </w:r>
      <w:r w:rsidRPr="00E2446A">
        <w:rPr>
          <w:i/>
          <w:noProof/>
        </w:rPr>
        <w:t>P info = {</w:t>
      </w:r>
      <w:r>
        <w:rPr>
          <w:noProof/>
        </w:rPr>
        <w:t xml:space="preserve"> </w:t>
      </w:r>
      <w:r w:rsidRPr="00E2446A">
        <w:rPr>
          <w:i/>
          <w:noProof/>
        </w:rPr>
        <w:t>UE policies for 5G ProSe direct discovery }</w:t>
      </w:r>
      <w:r>
        <w:rPr>
          <w:noProof/>
        </w:rPr>
        <w:tab/>
        <w:t>1059</w:t>
      </w:r>
    </w:p>
    <w:p w14:paraId="07503D7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Served by NG-RAN</w:t>
      </w:r>
      <w:r>
        <w:rPr>
          <w:noProof/>
        </w:rPr>
        <w:tab/>
        <w:t>1060</w:t>
      </w:r>
    </w:p>
    <w:p w14:paraId="2C53CBB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Authorization for direct discovery info</w:t>
      </w:r>
      <w:r>
        <w:rPr>
          <w:noProof/>
        </w:rPr>
        <w:tab/>
        <w:t>1061</w:t>
      </w:r>
    </w:p>
    <w:p w14:paraId="25BBD7A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Authorized PLMN info</w:t>
      </w:r>
      <w:r>
        <w:rPr>
          <w:noProof/>
        </w:rPr>
        <w:tab/>
        <w:t>1061</w:t>
      </w:r>
    </w:p>
    <w:p w14:paraId="324CA17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PLMN ID</w:t>
      </w:r>
      <w:r>
        <w:rPr>
          <w:noProof/>
        </w:rPr>
        <w:tab/>
        <w:t>1062</w:t>
      </w:r>
    </w:p>
    <w:p w14:paraId="40DA575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Not served by NG-RAN</w:t>
      </w:r>
      <w:r>
        <w:rPr>
          <w:noProof/>
        </w:rPr>
        <w:tab/>
        <w:t>1062</w:t>
      </w:r>
    </w:p>
    <w:p w14:paraId="1355CF5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NR radio parameters per geographical area list</w:t>
      </w:r>
      <w:r>
        <w:rPr>
          <w:noProof/>
        </w:rPr>
        <w:tab/>
        <w:t>1062</w:t>
      </w:r>
    </w:p>
    <w:p w14:paraId="5E01216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Radio parameters per geographical area info</w:t>
      </w:r>
      <w:r>
        <w:rPr>
          <w:noProof/>
        </w:rPr>
        <w:tab/>
        <w:t>1063</w:t>
      </w:r>
    </w:p>
    <w:p w14:paraId="6C6BB84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Geographical area</w:t>
      </w:r>
      <w:r>
        <w:rPr>
          <w:noProof/>
        </w:rPr>
        <w:tab/>
        <w:t>1063</w:t>
      </w:r>
    </w:p>
    <w:p w14:paraId="7B8A1ED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Coordinate area</w:t>
      </w:r>
      <w:r>
        <w:rPr>
          <w:noProof/>
        </w:rPr>
        <w:tab/>
        <w:t>1063</w:t>
      </w:r>
    </w:p>
    <w:p w14:paraId="7CCCFE4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Radio parameters</w:t>
      </w:r>
      <w:r>
        <w:rPr>
          <w:noProof/>
        </w:rPr>
        <w:tab/>
        <w:t>1063</w:t>
      </w:r>
    </w:p>
    <w:p w14:paraId="5F43FF9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Default PC5 DRX configuration</w:t>
      </w:r>
      <w:r>
        <w:rPr>
          <w:noProof/>
        </w:rPr>
        <w:tab/>
        <w:t>1064</w:t>
      </w:r>
    </w:p>
    <w:p w14:paraId="4EB0882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Groupcast parameters</w:t>
      </w:r>
      <w:r>
        <w:rPr>
          <w:noProof/>
        </w:rPr>
        <w:tab/>
        <w:t>1064</w:t>
      </w:r>
    </w:p>
    <w:p w14:paraId="6563897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Application layer group info</w:t>
      </w:r>
      <w:r>
        <w:rPr>
          <w:noProof/>
        </w:rPr>
        <w:tab/>
        <w:t>1064</w:t>
      </w:r>
    </w:p>
    <w:p w14:paraId="369DA9D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ProSe identifiers</w:t>
      </w:r>
      <w:r>
        <w:rPr>
          <w:noProof/>
        </w:rPr>
        <w:tab/>
        <w:t>1064</w:t>
      </w:r>
    </w:p>
    <w:p w14:paraId="598A8B5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ProSe identifier to default destination layer-2 ID for initial discovery signalling mapping rules</w:t>
      </w:r>
      <w:r>
        <w:rPr>
          <w:noProof/>
        </w:rPr>
        <w:tab/>
        <w:t>1065</w:t>
      </w:r>
    </w:p>
    <w:p w14:paraId="3310F68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ProSe identifier to default destination layer-2 ID for initial discovery signalling mapping rule</w:t>
      </w:r>
      <w:r>
        <w:rPr>
          <w:noProof/>
        </w:rPr>
        <w:tab/>
        <w:t>1065</w:t>
      </w:r>
    </w:p>
    <w:p w14:paraId="2CCD818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direct communications</w:t>
      </w:r>
      <w:r>
        <w:rPr>
          <w:noProof/>
        </w:rPr>
        <w:tab/>
        <w:t>1066</w:t>
      </w:r>
    </w:p>
    <w:p w14:paraId="62EF5A5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ProSe</w:t>
      </w:r>
      <w:r w:rsidRPr="00E2446A">
        <w:rPr>
          <w:i/>
          <w:noProof/>
        </w:rPr>
        <w:t xml:space="preserve">P info = {UE policies for </w:t>
      </w:r>
      <w:r>
        <w:rPr>
          <w:noProof/>
        </w:rPr>
        <w:t>5G ProSe direct communications</w:t>
      </w:r>
      <w:r w:rsidRPr="00E2446A">
        <w:rPr>
          <w:i/>
          <w:noProof/>
        </w:rPr>
        <w:t>}</w:t>
      </w:r>
      <w:r>
        <w:rPr>
          <w:noProof/>
        </w:rPr>
        <w:tab/>
        <w:t>1066</w:t>
      </w:r>
    </w:p>
    <w:p w14:paraId="1369487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Served by NG-RAN</w:t>
      </w:r>
      <w:r>
        <w:rPr>
          <w:noProof/>
        </w:rPr>
        <w:tab/>
        <w:t>1066</w:t>
      </w:r>
    </w:p>
    <w:p w14:paraId="490EECE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Authorized PLMN</w:t>
      </w:r>
      <w:r>
        <w:rPr>
          <w:noProof/>
        </w:rPr>
        <w:tab/>
        <w:t>1066</w:t>
      </w:r>
    </w:p>
    <w:p w14:paraId="5CA33FA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PLMN ID</w:t>
      </w:r>
      <w:r>
        <w:rPr>
          <w:noProof/>
        </w:rPr>
        <w:tab/>
        <w:t>1067</w:t>
      </w:r>
    </w:p>
    <w:p w14:paraId="7DCE769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Not served by NG-RAN</w:t>
      </w:r>
      <w:r>
        <w:rPr>
          <w:noProof/>
        </w:rPr>
        <w:tab/>
        <w:t>1067</w:t>
      </w:r>
    </w:p>
    <w:p w14:paraId="74A82EC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Radio parameters per geographical area list</w:t>
      </w:r>
      <w:r>
        <w:rPr>
          <w:noProof/>
        </w:rPr>
        <w:tab/>
        <w:t>1067</w:t>
      </w:r>
    </w:p>
    <w:p w14:paraId="73189EA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Radio parameters per geographical area info</w:t>
      </w:r>
      <w:r>
        <w:rPr>
          <w:noProof/>
        </w:rPr>
        <w:tab/>
        <w:t>1068</w:t>
      </w:r>
    </w:p>
    <w:p w14:paraId="128A61D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Geographical area</w:t>
      </w:r>
      <w:r>
        <w:rPr>
          <w:noProof/>
        </w:rPr>
        <w:tab/>
        <w:t>1068</w:t>
      </w:r>
    </w:p>
    <w:p w14:paraId="61D7C5A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Coordinate area</w:t>
      </w:r>
      <w:r>
        <w:rPr>
          <w:noProof/>
        </w:rPr>
        <w:tab/>
        <w:t>1068</w:t>
      </w:r>
    </w:p>
    <w:p w14:paraId="2DC7588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Radio parameters</w:t>
      </w:r>
      <w:r>
        <w:rPr>
          <w:noProof/>
        </w:rPr>
        <w:tab/>
        <w:t>1069</w:t>
      </w:r>
    </w:p>
    <w:p w14:paraId="539B6B3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Privacy config</w:t>
      </w:r>
      <w:r>
        <w:rPr>
          <w:noProof/>
        </w:rPr>
        <w:tab/>
        <w:t>1069</w:t>
      </w:r>
    </w:p>
    <w:p w14:paraId="0C6BE2D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ProSe applications requiring privacy</w:t>
      </w:r>
      <w:r>
        <w:rPr>
          <w:noProof/>
        </w:rPr>
        <w:tab/>
        <w:t>1069</w:t>
      </w:r>
    </w:p>
    <w:p w14:paraId="21EAE44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ProSe applications requiring privacy</w:t>
      </w:r>
      <w:r>
        <w:rPr>
          <w:noProof/>
        </w:rPr>
        <w:tab/>
        <w:t>1069</w:t>
      </w:r>
    </w:p>
    <w:p w14:paraId="4B43F67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ProSe identifiers</w:t>
      </w:r>
      <w:r>
        <w:rPr>
          <w:noProof/>
        </w:rPr>
        <w:tab/>
        <w:t>1070</w:t>
      </w:r>
    </w:p>
    <w:p w14:paraId="095242E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Geographical areas</w:t>
      </w:r>
      <w:r>
        <w:rPr>
          <w:noProof/>
        </w:rPr>
        <w:tab/>
        <w:t>1070</w:t>
      </w:r>
    </w:p>
    <w:p w14:paraId="33DDDA2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5G ProSe direct communication in NR-PC5</w:t>
      </w:r>
      <w:r>
        <w:rPr>
          <w:noProof/>
        </w:rPr>
        <w:tab/>
        <w:t>1070</w:t>
      </w:r>
    </w:p>
    <w:p w14:paraId="61061CF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ProSe identifier to ProSe NR frequency mapping rules</w:t>
      </w:r>
      <w:r>
        <w:rPr>
          <w:noProof/>
        </w:rPr>
        <w:tab/>
        <w:t>1071</w:t>
      </w:r>
    </w:p>
    <w:p w14:paraId="429349E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ProSe identifier to ProSe NR frequency mapping rule</w:t>
      </w:r>
      <w:r>
        <w:rPr>
          <w:noProof/>
        </w:rPr>
        <w:tab/>
        <w:t>1071</w:t>
      </w:r>
    </w:p>
    <w:p w14:paraId="27866ED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ProSe NR frequencies with geographical areas list</w:t>
      </w:r>
      <w:r>
        <w:rPr>
          <w:noProof/>
        </w:rPr>
        <w:tab/>
        <w:t>1071</w:t>
      </w:r>
    </w:p>
    <w:p w14:paraId="6B57251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ProSe NR frequencies with geographical areas info</w:t>
      </w:r>
      <w:r>
        <w:rPr>
          <w:noProof/>
        </w:rPr>
        <w:tab/>
        <w:t>1071</w:t>
      </w:r>
    </w:p>
    <w:p w14:paraId="0936CE4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ProSe NR frequencies</w:t>
      </w:r>
      <w:r>
        <w:rPr>
          <w:noProof/>
        </w:rPr>
        <w:tab/>
        <w:t>1072</w:t>
      </w:r>
    </w:p>
    <w:p w14:paraId="16945B6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ProSe identifier to destination layer-2 ID for broadcast mapping rules</w:t>
      </w:r>
      <w:r>
        <w:rPr>
          <w:noProof/>
        </w:rPr>
        <w:tab/>
        <w:t>1072</w:t>
      </w:r>
    </w:p>
    <w:p w14:paraId="5484321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ProSe identifier to destination layer-2 ID for broadcast mapping rule</w:t>
      </w:r>
      <w:r>
        <w:rPr>
          <w:noProof/>
        </w:rPr>
        <w:tab/>
        <w:t>1072</w:t>
      </w:r>
    </w:p>
    <w:p w14:paraId="6E81D5B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Groupcast parameters</w:t>
      </w:r>
      <w:r>
        <w:rPr>
          <w:noProof/>
        </w:rPr>
        <w:tab/>
        <w:t>1072</w:t>
      </w:r>
    </w:p>
    <w:p w14:paraId="05F002D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Application layer group info</w:t>
      </w:r>
      <w:r>
        <w:rPr>
          <w:noProof/>
        </w:rPr>
        <w:tab/>
        <w:t>1073</w:t>
      </w:r>
    </w:p>
    <w:p w14:paraId="63AA425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ProSe identifier to destination layer-2 ID for unicast initial signalling mapping rules</w:t>
      </w:r>
      <w:r>
        <w:rPr>
          <w:noProof/>
        </w:rPr>
        <w:tab/>
        <w:t>1073</w:t>
      </w:r>
    </w:p>
    <w:p w14:paraId="15BF884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ProSe identifier to destination layer-2 ID for unicast initial signalling mapping rule</w:t>
      </w:r>
      <w:r>
        <w:rPr>
          <w:noProof/>
        </w:rPr>
        <w:tab/>
        <w:t>1073</w:t>
      </w:r>
    </w:p>
    <w:p w14:paraId="6FDAE32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ProSe identifier to PC5 QoS parameters mapping rules</w:t>
      </w:r>
      <w:r>
        <w:rPr>
          <w:noProof/>
        </w:rPr>
        <w:tab/>
        <w:t>1074</w:t>
      </w:r>
    </w:p>
    <w:p w14:paraId="3B4847B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ProSe identifier to PC5 QoS parameters mapping rule</w:t>
      </w:r>
      <w:r>
        <w:rPr>
          <w:noProof/>
        </w:rPr>
        <w:tab/>
        <w:t>1074</w:t>
      </w:r>
    </w:p>
    <w:p w14:paraId="5EF3684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AS configuration</w:t>
      </w:r>
      <w:r>
        <w:rPr>
          <w:noProof/>
        </w:rPr>
        <w:tab/>
        <w:t>1074</w:t>
      </w:r>
    </w:p>
    <w:p w14:paraId="3AF46C3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SLRB mapping rules</w:t>
      </w:r>
      <w:r>
        <w:rPr>
          <w:noProof/>
        </w:rPr>
        <w:tab/>
        <w:t>1075</w:t>
      </w:r>
    </w:p>
    <w:p w14:paraId="4DE886E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SLRB mapping rule</w:t>
      </w:r>
      <w:r>
        <w:rPr>
          <w:noProof/>
        </w:rPr>
        <w:tab/>
        <w:t>1075</w:t>
      </w:r>
    </w:p>
    <w:p w14:paraId="6C8CD8C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PC5 QoS profile</w:t>
      </w:r>
      <w:r>
        <w:rPr>
          <w:noProof/>
        </w:rPr>
        <w:tab/>
        <w:t>1076</w:t>
      </w:r>
    </w:p>
    <w:p w14:paraId="7264803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NR-PC5 unicast security policies</w:t>
      </w:r>
      <w:r>
        <w:rPr>
          <w:noProof/>
        </w:rPr>
        <w:tab/>
        <w:t>1076</w:t>
      </w:r>
    </w:p>
    <w:p w14:paraId="1496991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NR-PC5 unicast security policy</w:t>
      </w:r>
      <w:r>
        <w:rPr>
          <w:noProof/>
        </w:rPr>
        <w:tab/>
        <w:t>1077</w:t>
      </w:r>
    </w:p>
    <w:p w14:paraId="707ADCB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Security policy</w:t>
      </w:r>
      <w:r>
        <w:rPr>
          <w:noProof/>
        </w:rPr>
        <w:tab/>
        <w:t>1077</w:t>
      </w:r>
    </w:p>
    <w:p w14:paraId="34734E6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ProSe identifier to default mode of communication mapping rules</w:t>
      </w:r>
      <w:r>
        <w:rPr>
          <w:noProof/>
        </w:rPr>
        <w:tab/>
        <w:t>1077</w:t>
      </w:r>
    </w:p>
    <w:p w14:paraId="46927B5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ProSe identifier to default mode of communication mapping rule</w:t>
      </w:r>
      <w:r>
        <w:rPr>
          <w:noProof/>
        </w:rPr>
        <w:tab/>
        <w:t>1078</w:t>
      </w:r>
    </w:p>
    <w:p w14:paraId="7C92708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ProSe identifier to destination layer-2 ID for groupcast mapping rules</w:t>
      </w:r>
      <w:r>
        <w:rPr>
          <w:noProof/>
        </w:rPr>
        <w:tab/>
        <w:t>1078</w:t>
      </w:r>
    </w:p>
    <w:p w14:paraId="18F2CBA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ProSe identifier to destination layer-2 ID for groupcast mapping rule</w:t>
      </w:r>
      <w:r>
        <w:rPr>
          <w:noProof/>
        </w:rPr>
        <w:tab/>
        <w:t>1078</w:t>
      </w:r>
    </w:p>
    <w:p w14:paraId="357C51F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ProSe application to path preference mapping rules</w:t>
      </w:r>
      <w:r>
        <w:rPr>
          <w:noProof/>
        </w:rPr>
        <w:tab/>
        <w:t>1078</w:t>
      </w:r>
    </w:p>
    <w:p w14:paraId="7D621BD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ProSe application to path preference mapping rule</w:t>
      </w:r>
      <w:r>
        <w:rPr>
          <w:noProof/>
        </w:rPr>
        <w:tab/>
        <w:t>1079</w:t>
      </w:r>
    </w:p>
    <w:p w14:paraId="37D30B8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ProSe identifiers to NR Tx profile for broadcast and groupcast mapping rules</w:t>
      </w:r>
      <w:r>
        <w:rPr>
          <w:noProof/>
        </w:rPr>
        <w:tab/>
        <w:t>1079</w:t>
      </w:r>
    </w:p>
    <w:p w14:paraId="366D2C3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ProSe identifiers to NR Tx profile for broadcast and groupcast mapping rule</w:t>
      </w:r>
      <w:r>
        <w:rPr>
          <w:noProof/>
        </w:rPr>
        <w:tab/>
        <w:t>1079</w:t>
      </w:r>
    </w:p>
    <w:p w14:paraId="1545A6A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UE-to-network relay UE</w:t>
      </w:r>
      <w:r>
        <w:rPr>
          <w:noProof/>
        </w:rPr>
        <w:tab/>
        <w:t>1080</w:t>
      </w:r>
    </w:p>
    <w:p w14:paraId="2C170D6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ProSeP Info = {UE policies for 5G ProSe UE-to-network relay UE}</w:t>
      </w:r>
      <w:r>
        <w:rPr>
          <w:noProof/>
        </w:rPr>
        <w:tab/>
        <w:t>1080</w:t>
      </w:r>
    </w:p>
    <w:p w14:paraId="0B697C1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Served by NG-RAN</w:t>
      </w:r>
      <w:r>
        <w:rPr>
          <w:noProof/>
        </w:rPr>
        <w:tab/>
        <w:t>1080</w:t>
      </w:r>
    </w:p>
    <w:p w14:paraId="68C9374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Authorized PLMN list</w:t>
      </w:r>
      <w:r>
        <w:rPr>
          <w:noProof/>
        </w:rPr>
        <w:tab/>
        <w:t>1081</w:t>
      </w:r>
    </w:p>
    <w:p w14:paraId="0A5A3A8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PLMN ID</w:t>
      </w:r>
      <w:r>
        <w:rPr>
          <w:noProof/>
        </w:rPr>
        <w:tab/>
        <w:t>1081</w:t>
      </w:r>
    </w:p>
    <w:p w14:paraId="4283BBB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Not served by NG-RAN</w:t>
      </w:r>
      <w:r>
        <w:rPr>
          <w:noProof/>
        </w:rPr>
        <w:tab/>
        <w:t>1081</w:t>
      </w:r>
    </w:p>
    <w:p w14:paraId="52C5F6B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NR radio parameters per geographical area list for UE-to-network relay discovery</w:t>
      </w:r>
      <w:r>
        <w:rPr>
          <w:noProof/>
        </w:rPr>
        <w:tab/>
        <w:t>1082</w:t>
      </w:r>
    </w:p>
    <w:p w14:paraId="0F966EA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NR radio parameters per geographical area list for UE-to-network relay communication</w:t>
      </w:r>
      <w:r>
        <w:rPr>
          <w:noProof/>
        </w:rPr>
        <w:tab/>
        <w:t>1082</w:t>
      </w:r>
    </w:p>
    <w:p w14:paraId="19208C1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Radio parameters per geographical area info</w:t>
      </w:r>
      <w:r>
        <w:rPr>
          <w:noProof/>
        </w:rPr>
        <w:tab/>
        <w:t>1082</w:t>
      </w:r>
    </w:p>
    <w:p w14:paraId="10A9F18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Geographical area</w:t>
      </w:r>
      <w:r>
        <w:rPr>
          <w:noProof/>
        </w:rPr>
        <w:tab/>
        <w:t>1082</w:t>
      </w:r>
    </w:p>
    <w:p w14:paraId="62A4300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Coordinate area</w:t>
      </w:r>
      <w:r>
        <w:rPr>
          <w:noProof/>
        </w:rPr>
        <w:tab/>
        <w:t>1083</w:t>
      </w:r>
    </w:p>
    <w:p w14:paraId="4FD3177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Radio parameters</w:t>
      </w:r>
      <w:r>
        <w:rPr>
          <w:noProof/>
        </w:rPr>
        <w:tab/>
        <w:t>1083</w:t>
      </w:r>
    </w:p>
    <w:p w14:paraId="70372BE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Default PC5 DRX configuration for UE-to-network relay discovery</w:t>
      </w:r>
      <w:r>
        <w:rPr>
          <w:noProof/>
        </w:rPr>
        <w:tab/>
        <w:t>1083</w:t>
      </w:r>
    </w:p>
    <w:p w14:paraId="0F9C45A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Default destination layer-2 IDs for sending the discovery signalling for announcement and additional information and for receiving the discovery signalling for solicitation</w:t>
      </w:r>
      <w:r>
        <w:rPr>
          <w:noProof/>
        </w:rPr>
        <w:tab/>
        <w:t>1084</w:t>
      </w:r>
    </w:p>
    <w:p w14:paraId="7929514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RSC info list</w:t>
      </w:r>
      <w:r>
        <w:rPr>
          <w:noProof/>
        </w:rPr>
        <w:tab/>
        <w:t>1084</w:t>
      </w:r>
    </w:p>
    <w:p w14:paraId="411F749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RSC info</w:t>
      </w:r>
      <w:r>
        <w:rPr>
          <w:noProof/>
        </w:rPr>
        <w:tab/>
        <w:t>1084</w:t>
      </w:r>
    </w:p>
    <w:p w14:paraId="6EC9C63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RSC list</w:t>
      </w:r>
      <w:r>
        <w:rPr>
          <w:noProof/>
        </w:rPr>
        <w:tab/>
        <w:t>1085</w:t>
      </w:r>
    </w:p>
    <w:p w14:paraId="4DC5E64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Security related parameters for discovery</w:t>
      </w:r>
      <w:r>
        <w:rPr>
          <w:noProof/>
        </w:rPr>
        <w:tab/>
        <w:t>1085</w:t>
      </w:r>
    </w:p>
    <w:p w14:paraId="3C1FF18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Code-sending security parameters</w:t>
      </w:r>
      <w:r>
        <w:rPr>
          <w:noProof/>
        </w:rPr>
        <w:tab/>
        <w:t>1085</w:t>
      </w:r>
    </w:p>
    <w:p w14:paraId="3082C48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Code-receiving security parameters</w:t>
      </w:r>
      <w:r>
        <w:rPr>
          <w:noProof/>
        </w:rPr>
        <w:tab/>
        <w:t>1086</w:t>
      </w:r>
    </w:p>
    <w:p w14:paraId="23BA571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NR-PC5 UE-to-network relay security policies</w:t>
      </w:r>
      <w:r>
        <w:rPr>
          <w:noProof/>
        </w:rPr>
        <w:tab/>
        <w:t>1086</w:t>
      </w:r>
    </w:p>
    <w:p w14:paraId="3EACFF3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PDU session parameters for layer-3 relay UE</w:t>
      </w:r>
      <w:r>
        <w:rPr>
          <w:noProof/>
        </w:rPr>
        <w:tab/>
        <w:t>1086</w:t>
      </w:r>
    </w:p>
    <w:p w14:paraId="0DC7378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5QI to PC5 QoS parameters mapping rules</w:t>
      </w:r>
      <w:r>
        <w:rPr>
          <w:noProof/>
        </w:rPr>
        <w:tab/>
        <w:t>1087</w:t>
      </w:r>
    </w:p>
    <w:p w14:paraId="2EAABE8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5QI to PC5 QoS parameters mapping rule</w:t>
      </w:r>
      <w:r>
        <w:rPr>
          <w:noProof/>
        </w:rPr>
        <w:tab/>
        <w:t>1087</w:t>
      </w:r>
    </w:p>
    <w:p w14:paraId="675C955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ProSe identifier to ProSe application server address mapping rules</w:t>
      </w:r>
      <w:r>
        <w:rPr>
          <w:noProof/>
        </w:rPr>
        <w:tab/>
        <w:t>1087</w:t>
      </w:r>
    </w:p>
    <w:p w14:paraId="65D90E7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ProSe identifier to ProSe application server address mapping rule</w:t>
      </w:r>
      <w:r>
        <w:rPr>
          <w:noProof/>
        </w:rPr>
        <w:tab/>
        <w:t>1088</w:t>
      </w:r>
    </w:p>
    <w:p w14:paraId="530C63A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ProSe identifiers</w:t>
      </w:r>
      <w:r>
        <w:rPr>
          <w:noProof/>
        </w:rPr>
        <w:tab/>
        <w:t>1088</w:t>
      </w:r>
    </w:p>
    <w:p w14:paraId="1D583D5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ProSe identifier</w:t>
      </w:r>
      <w:r>
        <w:rPr>
          <w:noProof/>
        </w:rPr>
        <w:tab/>
        <w:t>1088</w:t>
      </w:r>
    </w:p>
    <w:p w14:paraId="5D35D82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5G PKMF address information</w:t>
      </w:r>
      <w:r>
        <w:rPr>
          <w:noProof/>
        </w:rPr>
        <w:tab/>
        <w:t>1089</w:t>
      </w:r>
    </w:p>
    <w:p w14:paraId="75B1DD5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IPv4 address list</w:t>
      </w:r>
      <w:r>
        <w:rPr>
          <w:noProof/>
        </w:rPr>
        <w:tab/>
        <w:t>1089</w:t>
      </w:r>
    </w:p>
    <w:p w14:paraId="4385C4B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IPv6 address list</w:t>
      </w:r>
      <w:r>
        <w:rPr>
          <w:noProof/>
        </w:rPr>
        <w:tab/>
        <w:t>1089</w:t>
      </w:r>
    </w:p>
    <w:p w14:paraId="7DD7DC5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lastRenderedPageBreak/>
        <w:t>4.7C.1.5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remote UE</w:t>
      </w:r>
      <w:r>
        <w:rPr>
          <w:noProof/>
        </w:rPr>
        <w:tab/>
        <w:t>1090</w:t>
      </w:r>
    </w:p>
    <w:p w14:paraId="5D2DFE1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ProSeP Info = {UE policies for 5G ProSe remote UE}</w:t>
      </w:r>
      <w:r>
        <w:rPr>
          <w:noProof/>
        </w:rPr>
        <w:tab/>
        <w:t>1090</w:t>
      </w:r>
    </w:p>
    <w:p w14:paraId="48792FE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Served by NG-RAN</w:t>
      </w:r>
      <w:r>
        <w:rPr>
          <w:noProof/>
        </w:rPr>
        <w:tab/>
        <w:t>1090</w:t>
      </w:r>
    </w:p>
    <w:p w14:paraId="6C2F038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Authorized PLMN list</w:t>
      </w:r>
      <w:r>
        <w:rPr>
          <w:noProof/>
        </w:rPr>
        <w:tab/>
        <w:t>1090</w:t>
      </w:r>
    </w:p>
    <w:p w14:paraId="62A68F9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PLMN ID</w:t>
      </w:r>
      <w:r>
        <w:rPr>
          <w:noProof/>
        </w:rPr>
        <w:tab/>
        <w:t>1091</w:t>
      </w:r>
    </w:p>
    <w:p w14:paraId="2ADF1CA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Not served by NG-RAN</w:t>
      </w:r>
      <w:r>
        <w:rPr>
          <w:noProof/>
        </w:rPr>
        <w:tab/>
        <w:t>1091</w:t>
      </w:r>
    </w:p>
    <w:p w14:paraId="4C59E34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NR radio parameters per geographical area list for UE-to-network relay discovery</w:t>
      </w:r>
      <w:r>
        <w:rPr>
          <w:noProof/>
        </w:rPr>
        <w:tab/>
        <w:t>1091</w:t>
      </w:r>
    </w:p>
    <w:p w14:paraId="2F7089E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NR radio parameters per geographical area list for UE-to-network relay communication</w:t>
      </w:r>
      <w:r>
        <w:rPr>
          <w:noProof/>
        </w:rPr>
        <w:tab/>
        <w:t>1092</w:t>
      </w:r>
    </w:p>
    <w:p w14:paraId="0B6874B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Radio parameters per geographical area info</w:t>
      </w:r>
      <w:r>
        <w:rPr>
          <w:noProof/>
        </w:rPr>
        <w:tab/>
        <w:t>1092</w:t>
      </w:r>
    </w:p>
    <w:p w14:paraId="415135C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Geographical area</w:t>
      </w:r>
      <w:r>
        <w:rPr>
          <w:noProof/>
        </w:rPr>
        <w:tab/>
        <w:t>1092</w:t>
      </w:r>
    </w:p>
    <w:p w14:paraId="6388720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Coordinate area</w:t>
      </w:r>
      <w:r>
        <w:rPr>
          <w:noProof/>
        </w:rPr>
        <w:tab/>
        <w:t>1093</w:t>
      </w:r>
    </w:p>
    <w:p w14:paraId="048B378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Radio parameters</w:t>
      </w:r>
      <w:r>
        <w:rPr>
          <w:noProof/>
        </w:rPr>
        <w:tab/>
        <w:t>1093</w:t>
      </w:r>
    </w:p>
    <w:p w14:paraId="6BDD3C3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Default PC5 DRX configuration for UE-to-network relay discovery</w:t>
      </w:r>
      <w:r>
        <w:rPr>
          <w:noProof/>
        </w:rPr>
        <w:tab/>
        <w:t>1093</w:t>
      </w:r>
    </w:p>
    <w:p w14:paraId="215BB01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Default destination layer-2 IDs for sending the discovery signalling for solicitation and for receiving the discovery signalling for announcement and additional information</w:t>
      </w:r>
      <w:r>
        <w:rPr>
          <w:noProof/>
        </w:rPr>
        <w:tab/>
        <w:t>1094</w:t>
      </w:r>
    </w:p>
    <w:p w14:paraId="55805A4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RSC info list</w:t>
      </w:r>
      <w:r>
        <w:rPr>
          <w:noProof/>
        </w:rPr>
        <w:tab/>
        <w:t>1094</w:t>
      </w:r>
    </w:p>
    <w:p w14:paraId="3813EE1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RSC info</w:t>
      </w:r>
      <w:r>
        <w:rPr>
          <w:noProof/>
        </w:rPr>
        <w:tab/>
        <w:t>1094</w:t>
      </w:r>
    </w:p>
    <w:p w14:paraId="6FA0FCA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RSC list</w:t>
      </w:r>
      <w:r>
        <w:rPr>
          <w:noProof/>
        </w:rPr>
        <w:tab/>
        <w:t>1095</w:t>
      </w:r>
    </w:p>
    <w:p w14:paraId="0E0A9EB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Security related parameters for discovery</w:t>
      </w:r>
      <w:r>
        <w:rPr>
          <w:noProof/>
        </w:rPr>
        <w:tab/>
        <w:t>1095</w:t>
      </w:r>
    </w:p>
    <w:p w14:paraId="4878987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Code-sending security parameters</w:t>
      </w:r>
      <w:r>
        <w:rPr>
          <w:noProof/>
        </w:rPr>
        <w:tab/>
        <w:t>1095</w:t>
      </w:r>
    </w:p>
    <w:p w14:paraId="557EFFD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Code-receiving security parameters</w:t>
      </w:r>
      <w:r>
        <w:rPr>
          <w:noProof/>
        </w:rPr>
        <w:tab/>
        <w:t>1096</w:t>
      </w:r>
    </w:p>
    <w:p w14:paraId="04292AA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NR-PC5 UE-to-network relay security policies</w:t>
      </w:r>
      <w:r>
        <w:rPr>
          <w:noProof/>
        </w:rPr>
        <w:tab/>
        <w:t>1096</w:t>
      </w:r>
    </w:p>
    <w:p w14:paraId="3A55285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PDU session parameters for layer-3 relay UE</w:t>
      </w:r>
      <w:r>
        <w:rPr>
          <w:noProof/>
        </w:rPr>
        <w:tab/>
        <w:t>1096</w:t>
      </w:r>
    </w:p>
    <w:p w14:paraId="6FF8B6B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Traffic descriptor</w:t>
      </w:r>
      <w:r>
        <w:rPr>
          <w:noProof/>
        </w:rPr>
        <w:tab/>
        <w:t>1097</w:t>
      </w:r>
    </w:p>
    <w:p w14:paraId="33867E0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usage information reporting</w:t>
      </w:r>
      <w:r>
        <w:rPr>
          <w:noProof/>
        </w:rPr>
        <w:tab/>
        <w:t>1097</w:t>
      </w:r>
    </w:p>
    <w:p w14:paraId="499D634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ProSeP Info = {UE policies for 5G ProSe usage information reporting }</w:t>
      </w:r>
      <w:r>
        <w:rPr>
          <w:noProof/>
        </w:rPr>
        <w:tab/>
        <w:t>1097</w:t>
      </w:r>
    </w:p>
    <w:p w14:paraId="35F57B7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UE-to-UE relay UE</w:t>
      </w:r>
      <w:r>
        <w:rPr>
          <w:noProof/>
        </w:rPr>
        <w:tab/>
        <w:t>1098</w:t>
      </w:r>
    </w:p>
    <w:p w14:paraId="258F8A8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end UE</w:t>
      </w:r>
      <w:r>
        <w:rPr>
          <w:noProof/>
        </w:rPr>
        <w:tab/>
        <w:t>1098</w:t>
      </w:r>
    </w:p>
    <w:p w14:paraId="0EC2639E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</w:rPr>
        <w:t>4.7C.2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</w:rPr>
        <w:t>Contents of 5G ProSe direct discovery messages</w:t>
      </w:r>
      <w:r>
        <w:rPr>
          <w:noProof/>
        </w:rPr>
        <w:tab/>
        <w:t>1098</w:t>
      </w:r>
    </w:p>
    <w:p w14:paraId="5274609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PROSE PC5 DISCOVERY</w:t>
      </w:r>
      <w:r>
        <w:rPr>
          <w:noProof/>
        </w:rPr>
        <w:tab/>
        <w:t>1098</w:t>
      </w:r>
    </w:p>
    <w:p w14:paraId="55A96F0B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</w:rPr>
        <w:t>4.7C.3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</w:rPr>
        <w:t xml:space="preserve">Contents of </w:t>
      </w:r>
      <w:r w:rsidRPr="00E2446A">
        <w:rPr>
          <w:rFonts w:eastAsia="SimSun"/>
          <w:noProof/>
          <w:lang w:eastAsia="zh-CN"/>
        </w:rPr>
        <w:t>ProSe PC5 signalling messages</w:t>
      </w:r>
      <w:r>
        <w:rPr>
          <w:noProof/>
        </w:rPr>
        <w:tab/>
        <w:t>1105</w:t>
      </w:r>
    </w:p>
    <w:p w14:paraId="6015E71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  <w:lang w:eastAsia="zh-CN"/>
        </w:rPr>
        <w:t xml:space="preserve">PROSE </w:t>
      </w:r>
      <w:r w:rsidRPr="00E2446A">
        <w:rPr>
          <w:rFonts w:eastAsia="SimSun"/>
          <w:noProof/>
        </w:rPr>
        <w:t>DIRECT LINK ESTABLISHMENT REQUEST</w:t>
      </w:r>
      <w:r>
        <w:rPr>
          <w:noProof/>
        </w:rPr>
        <w:tab/>
        <w:t>1105</w:t>
      </w:r>
    </w:p>
    <w:p w14:paraId="434E4A7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</w:rPr>
        <w:t>PROSE DIRECT LINK ESTABLISHMENT ACCEPT</w:t>
      </w:r>
      <w:r>
        <w:rPr>
          <w:noProof/>
        </w:rPr>
        <w:tab/>
        <w:t>1106</w:t>
      </w:r>
    </w:p>
    <w:p w14:paraId="2D8CC36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</w:rPr>
        <w:t>PROSE DIRECT LINK ESTABLISHMENT REJECT</w:t>
      </w:r>
      <w:r>
        <w:rPr>
          <w:noProof/>
        </w:rPr>
        <w:tab/>
        <w:t>1108</w:t>
      </w:r>
    </w:p>
    <w:p w14:paraId="0C30208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</w:rPr>
        <w:t>PROSE DIRECT LINK RELEASE REQUEST</w:t>
      </w:r>
      <w:r>
        <w:rPr>
          <w:noProof/>
        </w:rPr>
        <w:tab/>
        <w:t>1109</w:t>
      </w:r>
    </w:p>
    <w:p w14:paraId="2D5CAF0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</w:rPr>
        <w:t>PROSE DIRECT LINK RELEASE ACCEPT</w:t>
      </w:r>
      <w:r>
        <w:rPr>
          <w:noProof/>
        </w:rPr>
        <w:tab/>
        <w:t>1109</w:t>
      </w:r>
    </w:p>
    <w:p w14:paraId="57B3DDD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  <w:lang w:eastAsia="zh-CN"/>
        </w:rPr>
        <w:t>PROSE DIRECT LINK MODIFICATION REQUEST</w:t>
      </w:r>
      <w:r>
        <w:rPr>
          <w:noProof/>
        </w:rPr>
        <w:tab/>
        <w:t>1110</w:t>
      </w:r>
    </w:p>
    <w:p w14:paraId="2A5328D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  <w:lang w:eastAsia="zh-CN"/>
        </w:rPr>
        <w:t>PROSE DIRECT LINK MODIFICATION ACCEPT</w:t>
      </w:r>
      <w:r>
        <w:rPr>
          <w:noProof/>
        </w:rPr>
        <w:tab/>
        <w:t>1113</w:t>
      </w:r>
    </w:p>
    <w:p w14:paraId="5352E43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</w:rPr>
        <w:t>PROSE DIRECT LINK KEEPALIVE REQUEST</w:t>
      </w:r>
      <w:r>
        <w:rPr>
          <w:noProof/>
        </w:rPr>
        <w:tab/>
        <w:t>1114</w:t>
      </w:r>
    </w:p>
    <w:p w14:paraId="2E094A6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</w:rPr>
        <w:t>PROSE DIRECT LINK KEEPALIVE RESPONSE</w:t>
      </w:r>
      <w:r>
        <w:rPr>
          <w:noProof/>
        </w:rPr>
        <w:tab/>
        <w:t>1114</w:t>
      </w:r>
    </w:p>
    <w:p w14:paraId="3578FF8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</w:rPr>
        <w:t>PROSE DIRECT LINK AUTHENTICATION REQUEST</w:t>
      </w:r>
      <w:r>
        <w:rPr>
          <w:noProof/>
        </w:rPr>
        <w:tab/>
        <w:t>1115</w:t>
      </w:r>
    </w:p>
    <w:p w14:paraId="7DEFC64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</w:rPr>
        <w:t>PROSE DIRECT LINK AUTHENTICATION RESPONSE</w:t>
      </w:r>
      <w:r>
        <w:rPr>
          <w:noProof/>
        </w:rPr>
        <w:tab/>
        <w:t>1115</w:t>
      </w:r>
    </w:p>
    <w:p w14:paraId="729611F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</w:rPr>
        <w:t>PROSE DIRECT LINK AUTHENTICATION REJECT</w:t>
      </w:r>
      <w:r>
        <w:rPr>
          <w:noProof/>
        </w:rPr>
        <w:tab/>
        <w:t>1116</w:t>
      </w:r>
    </w:p>
    <w:p w14:paraId="023B327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</w:rPr>
        <w:t>PROSE DIRECT LINK SECURITY MODE COMMAND</w:t>
      </w:r>
      <w:r>
        <w:rPr>
          <w:noProof/>
        </w:rPr>
        <w:tab/>
        <w:t>1117</w:t>
      </w:r>
    </w:p>
    <w:p w14:paraId="340C49C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</w:rPr>
        <w:t>PROSE DIRECT LINK SECURITY MODE COMPLETE</w:t>
      </w:r>
      <w:r>
        <w:rPr>
          <w:noProof/>
        </w:rPr>
        <w:tab/>
        <w:t>1118</w:t>
      </w:r>
    </w:p>
    <w:p w14:paraId="567696B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</w:rPr>
        <w:t>PROSE DIRECT LINK SECURITY MODE REJECT</w:t>
      </w:r>
      <w:r>
        <w:rPr>
          <w:noProof/>
        </w:rPr>
        <w:tab/>
        <w:t>1120</w:t>
      </w:r>
    </w:p>
    <w:p w14:paraId="1E80789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</w:rPr>
        <w:t>PROSE DIRECT LINK REKEYING REQUEST</w:t>
      </w:r>
      <w:r>
        <w:rPr>
          <w:noProof/>
        </w:rPr>
        <w:tab/>
        <w:t>1121</w:t>
      </w:r>
    </w:p>
    <w:p w14:paraId="419E323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</w:rPr>
        <w:t>PROSE DIRECT LINK REKEYING RESPONSE</w:t>
      </w:r>
      <w:r>
        <w:rPr>
          <w:noProof/>
        </w:rPr>
        <w:tab/>
        <w:t>1121</w:t>
      </w:r>
    </w:p>
    <w:p w14:paraId="6CF90BC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</w:rPr>
        <w:t>PROSE DIRECT LINK IDENTIFIER UPDATE REQUEST</w:t>
      </w:r>
      <w:r>
        <w:rPr>
          <w:noProof/>
        </w:rPr>
        <w:tab/>
        <w:t>1122</w:t>
      </w:r>
    </w:p>
    <w:p w14:paraId="2946643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</w:rPr>
        <w:t>PROSE DIRECT LINK IDENTIFIER UPDATE ACCEPT</w:t>
      </w:r>
      <w:r>
        <w:rPr>
          <w:noProof/>
        </w:rPr>
        <w:tab/>
        <w:t>1123</w:t>
      </w:r>
    </w:p>
    <w:p w14:paraId="0C7F09A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</w:rPr>
        <w:t>PROSE DIRECT LINK IDENTIFIER UPDATE ACK</w:t>
      </w:r>
      <w:r>
        <w:rPr>
          <w:noProof/>
        </w:rPr>
        <w:tab/>
        <w:t>1124</w:t>
      </w:r>
    </w:p>
    <w:p w14:paraId="00A2926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</w:rPr>
        <w:t>PROSE DIRECT LINK IDENTIFIER UPDATE REJECT</w:t>
      </w:r>
      <w:r>
        <w:rPr>
          <w:noProof/>
        </w:rPr>
        <w:tab/>
        <w:t>1125</w:t>
      </w:r>
    </w:p>
    <w:p w14:paraId="77D661F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</w:rPr>
        <w:t>PROSE DIRECT LINK MODIFICATION REJECT</w:t>
      </w:r>
      <w:r>
        <w:rPr>
          <w:noProof/>
        </w:rPr>
        <w:tab/>
        <w:t>1125</w:t>
      </w:r>
    </w:p>
    <w:p w14:paraId="7679FD1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</w:rPr>
        <w:t>PROSE DIRECT LINK AUTHENTICATION FAILURE</w:t>
      </w:r>
      <w:r>
        <w:rPr>
          <w:noProof/>
        </w:rPr>
        <w:tab/>
        <w:t>1126</w:t>
      </w:r>
    </w:p>
    <w:p w14:paraId="40EEC94C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</w:t>
      </w:r>
      <w:r w:rsidRPr="00E2446A">
        <w:rPr>
          <w:rFonts w:eastAsia="DengXian"/>
          <w:noProof/>
          <w:lang w:eastAsia="zh-CN"/>
        </w:rPr>
        <w:t>7C.4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5G ProSe discovery and security messages over PC3a</w:t>
      </w:r>
      <w:r>
        <w:rPr>
          <w:noProof/>
        </w:rPr>
        <w:tab/>
        <w:t>1126</w:t>
      </w:r>
    </w:p>
    <w:p w14:paraId="23AD4B2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DISCOVERY_REQUEST</w:t>
      </w:r>
      <w:r>
        <w:rPr>
          <w:noProof/>
        </w:rPr>
        <w:tab/>
        <w:t>1126</w:t>
      </w:r>
    </w:p>
    <w:p w14:paraId="4A28787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DISCOVERY_RESPONSE</w:t>
      </w:r>
      <w:r>
        <w:rPr>
          <w:noProof/>
        </w:rPr>
        <w:tab/>
        <w:t>1127</w:t>
      </w:r>
    </w:p>
    <w:p w14:paraId="0DA19B7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MATCH_REPORT</w:t>
      </w:r>
      <w:r>
        <w:rPr>
          <w:noProof/>
        </w:rPr>
        <w:tab/>
        <w:t>1131</w:t>
      </w:r>
    </w:p>
    <w:p w14:paraId="0BD6B75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MATCH_REPORT_ACK</w:t>
      </w:r>
      <w:r>
        <w:rPr>
          <w:noProof/>
        </w:rPr>
        <w:tab/>
        <w:t>1132</w:t>
      </w:r>
    </w:p>
    <w:p w14:paraId="47456A6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DISCOVERY_UPDATE_REQUEST</w:t>
      </w:r>
      <w:r>
        <w:rPr>
          <w:noProof/>
        </w:rPr>
        <w:tab/>
        <w:t>1133</w:t>
      </w:r>
    </w:p>
    <w:p w14:paraId="4D0F3E9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DISCOVERY_UPDATE_RESPONSE</w:t>
      </w:r>
      <w:r>
        <w:rPr>
          <w:noProof/>
        </w:rPr>
        <w:tab/>
        <w:t>1133</w:t>
      </w:r>
    </w:p>
    <w:p w14:paraId="5CE2076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ANNOUNCING_ALERT_REQUEST</w:t>
      </w:r>
      <w:r>
        <w:rPr>
          <w:noProof/>
        </w:rPr>
        <w:tab/>
        <w:t>1134</w:t>
      </w:r>
    </w:p>
    <w:p w14:paraId="664278E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lastRenderedPageBreak/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ANNOUNCING_ALERT_RESPONSE</w:t>
      </w:r>
      <w:r>
        <w:rPr>
          <w:noProof/>
        </w:rPr>
        <w:tab/>
        <w:t>1134</w:t>
      </w:r>
    </w:p>
    <w:p w14:paraId="1F25B74D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  <w:lang w:eastAsia="zh-CN"/>
        </w:rPr>
        <w:t>4.7D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  <w:lang w:eastAsia="en-US"/>
        </w:rPr>
        <w:t>Default V2X message and information elements contents</w:t>
      </w:r>
      <w:r>
        <w:rPr>
          <w:noProof/>
        </w:rPr>
        <w:tab/>
        <w:t>1136</w:t>
      </w:r>
    </w:p>
    <w:p w14:paraId="04F5B5FB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  <w:lang w:eastAsia="en-US"/>
        </w:rPr>
        <w:t>4.7D.1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  <w:lang w:eastAsia="en-US"/>
        </w:rPr>
        <w:t xml:space="preserve">Contents of </w:t>
      </w:r>
      <w:r w:rsidRPr="00E2446A">
        <w:rPr>
          <w:rFonts w:eastAsia="SimSun"/>
          <w:noProof/>
          <w:lang w:eastAsia="zh-CN"/>
        </w:rPr>
        <w:t xml:space="preserve">V2X </w:t>
      </w:r>
      <w:r w:rsidRPr="00E2446A">
        <w:rPr>
          <w:rFonts w:eastAsia="SimSun"/>
          <w:noProof/>
          <w:lang w:eastAsia="en-US"/>
        </w:rPr>
        <w:t>messages</w:t>
      </w:r>
      <w:r>
        <w:rPr>
          <w:noProof/>
        </w:rPr>
        <w:tab/>
        <w:t>1136</w:t>
      </w:r>
    </w:p>
    <w:p w14:paraId="615309B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DIRECT LINK ESTABLISHMENT REQUEST</w:t>
      </w:r>
      <w:r>
        <w:rPr>
          <w:noProof/>
        </w:rPr>
        <w:tab/>
        <w:t>1136</w:t>
      </w:r>
    </w:p>
    <w:p w14:paraId="49A89FC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DIRECT LINK ESTABLISHMENT ACCEPT</w:t>
      </w:r>
      <w:r>
        <w:rPr>
          <w:noProof/>
        </w:rPr>
        <w:tab/>
        <w:t>1137</w:t>
      </w:r>
    </w:p>
    <w:p w14:paraId="6506572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DIRECT LINK MODIFICATION REQUEST</w:t>
      </w:r>
      <w:r>
        <w:rPr>
          <w:noProof/>
        </w:rPr>
        <w:tab/>
        <w:t>1140</w:t>
      </w:r>
    </w:p>
    <w:p w14:paraId="3F4A666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DIRECT LINK MODIFICATION ACCEPT</w:t>
      </w:r>
      <w:r>
        <w:rPr>
          <w:noProof/>
        </w:rPr>
        <w:tab/>
        <w:t>1142</w:t>
      </w:r>
    </w:p>
    <w:p w14:paraId="24478B8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DIRECT LINK RELEASE REQUEST</w:t>
      </w:r>
      <w:r>
        <w:rPr>
          <w:noProof/>
        </w:rPr>
        <w:tab/>
        <w:t>1143</w:t>
      </w:r>
    </w:p>
    <w:p w14:paraId="67C1B66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DIRECT LINK RELEASE ACCEPT</w:t>
      </w:r>
      <w:r>
        <w:rPr>
          <w:noProof/>
        </w:rPr>
        <w:tab/>
        <w:t>1143</w:t>
      </w:r>
    </w:p>
    <w:p w14:paraId="0D7E816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DIRECT LINK KEEPALIVE REQUEST</w:t>
      </w:r>
      <w:r>
        <w:rPr>
          <w:noProof/>
        </w:rPr>
        <w:tab/>
        <w:t>1144</w:t>
      </w:r>
    </w:p>
    <w:p w14:paraId="49362D6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DIRECT LINK KEEPALIVE RESPONSE</w:t>
      </w:r>
      <w:r>
        <w:rPr>
          <w:noProof/>
        </w:rPr>
        <w:tab/>
        <w:t>1144</w:t>
      </w:r>
    </w:p>
    <w:p w14:paraId="3E79512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DIRECT LINK AUTHENTICATION REQUEST</w:t>
      </w:r>
      <w:r>
        <w:rPr>
          <w:noProof/>
        </w:rPr>
        <w:tab/>
        <w:t>1145</w:t>
      </w:r>
    </w:p>
    <w:p w14:paraId="4F2AA1C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DIRECT LINK AUTHENTICATION RESPONSE</w:t>
      </w:r>
      <w:r>
        <w:rPr>
          <w:noProof/>
        </w:rPr>
        <w:tab/>
        <w:t>1145</w:t>
      </w:r>
    </w:p>
    <w:p w14:paraId="318E198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DIRECT LINK AUTHENTICATION REJECT</w:t>
      </w:r>
      <w:r>
        <w:rPr>
          <w:noProof/>
        </w:rPr>
        <w:tab/>
        <w:t>1146</w:t>
      </w:r>
    </w:p>
    <w:p w14:paraId="3375302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DIRECT LINK SECURITY MODE COMMAND</w:t>
      </w:r>
      <w:r>
        <w:rPr>
          <w:noProof/>
        </w:rPr>
        <w:tab/>
        <w:t>1147</w:t>
      </w:r>
    </w:p>
    <w:p w14:paraId="31C4E3D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DIRECT LINK SECURITY MODE COMPLETE</w:t>
      </w:r>
      <w:r>
        <w:rPr>
          <w:noProof/>
        </w:rPr>
        <w:tab/>
        <w:t>1148</w:t>
      </w:r>
    </w:p>
    <w:p w14:paraId="6964A3B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DIRECT LINK SECURITY MODE REJECT</w:t>
      </w:r>
      <w:r>
        <w:rPr>
          <w:noProof/>
        </w:rPr>
        <w:tab/>
        <w:t>1150</w:t>
      </w:r>
    </w:p>
    <w:p w14:paraId="54EA693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DIRECT LINK REKEYING REQUEST</w:t>
      </w:r>
      <w:r>
        <w:rPr>
          <w:noProof/>
        </w:rPr>
        <w:tab/>
        <w:t>1151</w:t>
      </w:r>
    </w:p>
    <w:p w14:paraId="3FD26D5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DIRECT LINK REKEYING RESPONSE</w:t>
      </w:r>
      <w:r>
        <w:rPr>
          <w:noProof/>
        </w:rPr>
        <w:tab/>
        <w:t>1151</w:t>
      </w:r>
    </w:p>
    <w:p w14:paraId="06B99C1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DIRECT LINK IDENTIFIER UPDATE REQUEST</w:t>
      </w:r>
      <w:r>
        <w:rPr>
          <w:noProof/>
        </w:rPr>
        <w:tab/>
        <w:t>1152</w:t>
      </w:r>
    </w:p>
    <w:p w14:paraId="19A4FC8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DIRECT LINK IDENTIFIER UPDATE ACCEPT</w:t>
      </w:r>
      <w:r>
        <w:rPr>
          <w:noProof/>
        </w:rPr>
        <w:tab/>
        <w:t>1153</w:t>
      </w:r>
    </w:p>
    <w:p w14:paraId="6977FA3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DIRECT LINK IDENTIFIER UPDATE ACK</w:t>
      </w:r>
      <w:r>
        <w:rPr>
          <w:noProof/>
        </w:rPr>
        <w:tab/>
        <w:t>1154</w:t>
      </w:r>
    </w:p>
    <w:p w14:paraId="3AC7EF6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DIRECT LINK IDENTIFIER UPDATE REJECT</w:t>
      </w:r>
      <w:r>
        <w:rPr>
          <w:noProof/>
        </w:rPr>
        <w:tab/>
        <w:t>1155</w:t>
      </w:r>
    </w:p>
    <w:p w14:paraId="2337CB7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DIRECT LINK MODIFICATION REJECT</w:t>
      </w:r>
      <w:r>
        <w:rPr>
          <w:noProof/>
        </w:rPr>
        <w:tab/>
        <w:t>1155</w:t>
      </w:r>
    </w:p>
    <w:p w14:paraId="2E862D1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DIRECT LINK ESTABLISHMENT REJECT</w:t>
      </w:r>
      <w:r>
        <w:rPr>
          <w:noProof/>
        </w:rPr>
        <w:tab/>
        <w:t>1156</w:t>
      </w:r>
    </w:p>
    <w:p w14:paraId="6C7B908F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  <w:lang w:eastAsia="en-US"/>
        </w:rPr>
        <w:t>4.7D.2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  <w:lang w:eastAsia="zh-CN"/>
        </w:rPr>
        <w:t>V2X information elements</w:t>
      </w:r>
      <w:r>
        <w:rPr>
          <w:noProof/>
        </w:rPr>
        <w:tab/>
        <w:t>1156</w:t>
      </w:r>
    </w:p>
    <w:p w14:paraId="5B659E4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</w:rPr>
        <w:t>4.7D.2.1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</w:rPr>
        <w:t>V2X information elements for UE policy part</w:t>
      </w:r>
      <w:r>
        <w:rPr>
          <w:noProof/>
        </w:rPr>
        <w:tab/>
        <w:t>1156</w:t>
      </w:r>
    </w:p>
    <w:p w14:paraId="647706F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UE policy part when UE policy part type = {V2XP}</w:t>
      </w:r>
      <w:r>
        <w:rPr>
          <w:noProof/>
        </w:rPr>
        <w:tab/>
        <w:t>1156</w:t>
      </w:r>
    </w:p>
    <w:p w14:paraId="455298B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V2XP contents</w:t>
      </w:r>
      <w:r>
        <w:rPr>
          <w:noProof/>
        </w:rPr>
        <w:tab/>
        <w:t>1156</w:t>
      </w:r>
    </w:p>
    <w:p w14:paraId="0CB917F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V2XP info</w:t>
      </w:r>
      <w:r>
        <w:rPr>
          <w:noProof/>
        </w:rPr>
        <w:tab/>
        <w:t>1157</w:t>
      </w:r>
    </w:p>
    <w:p w14:paraId="33D9521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</w:rPr>
        <w:t>4.7D.2.2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</w:rPr>
        <w:t>V2X information elements of UE policies for V2X communication over PC5</w:t>
      </w:r>
      <w:r>
        <w:rPr>
          <w:noProof/>
        </w:rPr>
        <w:tab/>
        <w:t>1157</w:t>
      </w:r>
    </w:p>
    <w:p w14:paraId="33303E9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noProof/>
          <w:lang w:eastAsia="en-US"/>
        </w:rPr>
        <w:t>V2XP info = {UE policies for V2X communication over PC5}</w:t>
      </w:r>
      <w:r>
        <w:rPr>
          <w:noProof/>
        </w:rPr>
        <w:tab/>
        <w:t>1157</w:t>
      </w:r>
    </w:p>
    <w:p w14:paraId="5CDECE3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Served by E-UTRA or served by NR</w:t>
      </w:r>
      <w:r>
        <w:rPr>
          <w:noProof/>
        </w:rPr>
        <w:tab/>
        <w:t>1158</w:t>
      </w:r>
    </w:p>
    <w:p w14:paraId="6A9A3B9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Authorized PLMN and RATs combinations</w:t>
      </w:r>
      <w:r>
        <w:rPr>
          <w:noProof/>
        </w:rPr>
        <w:tab/>
        <w:t>1158</w:t>
      </w:r>
    </w:p>
    <w:p w14:paraId="39ED1CB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Authorized PLMN and RATs combination</w:t>
      </w:r>
      <w:r>
        <w:rPr>
          <w:noProof/>
        </w:rPr>
        <w:tab/>
        <w:t>1158</w:t>
      </w:r>
    </w:p>
    <w:p w14:paraId="5873AB4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PLMN ID</w:t>
      </w:r>
      <w:r>
        <w:rPr>
          <w:noProof/>
        </w:rPr>
        <w:tab/>
        <w:t>1159</w:t>
      </w:r>
    </w:p>
    <w:p w14:paraId="687E232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Not served by E-UTRA and not served by NR</w:t>
      </w:r>
      <w:r>
        <w:rPr>
          <w:noProof/>
        </w:rPr>
        <w:tab/>
        <w:t>1159</w:t>
      </w:r>
    </w:p>
    <w:p w14:paraId="4A18362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Radio parameters per geographical area list</w:t>
      </w:r>
      <w:r>
        <w:rPr>
          <w:noProof/>
        </w:rPr>
        <w:tab/>
        <w:t>1160</w:t>
      </w:r>
    </w:p>
    <w:p w14:paraId="1DE2A14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Radio parameters per geographical area info</w:t>
      </w:r>
      <w:r>
        <w:rPr>
          <w:noProof/>
        </w:rPr>
        <w:tab/>
        <w:t>1160</w:t>
      </w:r>
    </w:p>
    <w:p w14:paraId="1A53021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Geographical area</w:t>
      </w:r>
      <w:r>
        <w:rPr>
          <w:noProof/>
        </w:rPr>
        <w:tab/>
        <w:t>1160</w:t>
      </w:r>
    </w:p>
    <w:p w14:paraId="7D83A3C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Coordinate area</w:t>
      </w:r>
      <w:r>
        <w:rPr>
          <w:noProof/>
        </w:rPr>
        <w:tab/>
        <w:t>1160</w:t>
      </w:r>
    </w:p>
    <w:p w14:paraId="3E3047A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Radio parameters</w:t>
      </w:r>
      <w:r>
        <w:rPr>
          <w:noProof/>
        </w:rPr>
        <w:tab/>
        <w:t>1161</w:t>
      </w:r>
    </w:p>
    <w:p w14:paraId="5D3939C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V2X service identifier to PC5 RAT and Tx profiles mapping rules</w:t>
      </w:r>
      <w:r>
        <w:rPr>
          <w:noProof/>
        </w:rPr>
        <w:tab/>
        <w:t>1161</w:t>
      </w:r>
    </w:p>
    <w:p w14:paraId="7769F03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V2X service identifier to PC5 RAT and Tx profiles mapping rule</w:t>
      </w:r>
      <w:r>
        <w:rPr>
          <w:noProof/>
        </w:rPr>
        <w:tab/>
        <w:t>1162</w:t>
      </w:r>
    </w:p>
    <w:p w14:paraId="363149E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V2X service identifiers</w:t>
      </w:r>
      <w:r>
        <w:rPr>
          <w:noProof/>
        </w:rPr>
        <w:tab/>
        <w:t>1162</w:t>
      </w:r>
    </w:p>
    <w:p w14:paraId="1BED916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Privacy config</w:t>
      </w:r>
      <w:r>
        <w:rPr>
          <w:noProof/>
        </w:rPr>
        <w:tab/>
        <w:t>1163</w:t>
      </w:r>
    </w:p>
    <w:p w14:paraId="03F06F9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V2X services requiring privacy</w:t>
      </w:r>
      <w:r>
        <w:rPr>
          <w:noProof/>
        </w:rPr>
        <w:tab/>
        <w:t>1163</w:t>
      </w:r>
    </w:p>
    <w:p w14:paraId="39F4E24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V2X service requiring privacy</w:t>
      </w:r>
      <w:r>
        <w:rPr>
          <w:noProof/>
        </w:rPr>
        <w:tab/>
        <w:t>1163</w:t>
      </w:r>
    </w:p>
    <w:p w14:paraId="02994DA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Geographical areas</w:t>
      </w:r>
      <w:r>
        <w:rPr>
          <w:noProof/>
        </w:rPr>
        <w:tab/>
        <w:t>1163</w:t>
      </w:r>
    </w:p>
    <w:p w14:paraId="4E45D32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V2X communication over PC5 in E-UTRA-PC5</w:t>
      </w:r>
      <w:r>
        <w:rPr>
          <w:noProof/>
        </w:rPr>
        <w:tab/>
        <w:t>1164</w:t>
      </w:r>
    </w:p>
    <w:p w14:paraId="67C2F2F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V2X service identifier to destination layer-2 ID mapping rules</w:t>
      </w:r>
      <w:r>
        <w:rPr>
          <w:noProof/>
        </w:rPr>
        <w:tab/>
        <w:t>1164</w:t>
      </w:r>
    </w:p>
    <w:p w14:paraId="3CF0A0A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V2X service identifier to destination layer-2 ID mapping rule</w:t>
      </w:r>
      <w:r>
        <w:rPr>
          <w:noProof/>
        </w:rPr>
        <w:tab/>
        <w:t>1165</w:t>
      </w:r>
    </w:p>
    <w:p w14:paraId="764F670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PPPP to PDB mapping rules</w:t>
      </w:r>
      <w:r>
        <w:rPr>
          <w:noProof/>
        </w:rPr>
        <w:tab/>
        <w:t>1165</w:t>
      </w:r>
    </w:p>
    <w:p w14:paraId="5F3155C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PPPP to PDB mapping rule</w:t>
      </w:r>
      <w:r>
        <w:rPr>
          <w:noProof/>
        </w:rPr>
        <w:tab/>
        <w:t>1165</w:t>
      </w:r>
    </w:p>
    <w:p w14:paraId="02B3CD0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V2X service identifier to V2X E-UTRA frequency mapping rules</w:t>
      </w:r>
      <w:r>
        <w:rPr>
          <w:noProof/>
        </w:rPr>
        <w:tab/>
        <w:t>1165</w:t>
      </w:r>
    </w:p>
    <w:p w14:paraId="46CCEE9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V2X service identifier to V2X E-UTRA frequency mapping rule</w:t>
      </w:r>
      <w:r>
        <w:rPr>
          <w:noProof/>
        </w:rPr>
        <w:tab/>
        <w:t>1166</w:t>
      </w:r>
    </w:p>
    <w:p w14:paraId="3EEAE6E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V2X E-UTRA frequencies with geographical areas list</w:t>
      </w:r>
      <w:r>
        <w:rPr>
          <w:noProof/>
        </w:rPr>
        <w:tab/>
        <w:t>1166</w:t>
      </w:r>
    </w:p>
    <w:p w14:paraId="54A95C6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V2X E-UTRA frequencies with geographical areas info</w:t>
      </w:r>
      <w:r>
        <w:rPr>
          <w:noProof/>
        </w:rPr>
        <w:tab/>
        <w:t>1166</w:t>
      </w:r>
    </w:p>
    <w:p w14:paraId="00499FA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V2X E-UTRA frequencies</w:t>
      </w:r>
      <w:r>
        <w:rPr>
          <w:noProof/>
        </w:rPr>
        <w:tab/>
        <w:t>1167</w:t>
      </w:r>
    </w:p>
    <w:p w14:paraId="237E75C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V2X services authorized for PPPR</w:t>
      </w:r>
      <w:r>
        <w:rPr>
          <w:noProof/>
        </w:rPr>
        <w:tab/>
        <w:t>1167</w:t>
      </w:r>
    </w:p>
    <w:p w14:paraId="457A12C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V2X service authorized for PPPR</w:t>
      </w:r>
      <w:r>
        <w:rPr>
          <w:noProof/>
        </w:rPr>
        <w:tab/>
        <w:t>1167</w:t>
      </w:r>
    </w:p>
    <w:p w14:paraId="772FA50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V2X communication over PC5 in NR-PC5</w:t>
      </w:r>
      <w:r>
        <w:rPr>
          <w:noProof/>
        </w:rPr>
        <w:tab/>
        <w:t>1168</w:t>
      </w:r>
    </w:p>
    <w:p w14:paraId="79DAC89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V2X service identifier to V2X NR frequency mapping rules</w:t>
      </w:r>
      <w:r>
        <w:rPr>
          <w:noProof/>
        </w:rPr>
        <w:tab/>
        <w:t>1168</w:t>
      </w:r>
    </w:p>
    <w:p w14:paraId="594F55E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V2X service identifier to V2X NR frequency mapping rule</w:t>
      </w:r>
      <w:r>
        <w:rPr>
          <w:noProof/>
        </w:rPr>
        <w:tab/>
        <w:t>1169</w:t>
      </w:r>
    </w:p>
    <w:p w14:paraId="539F462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V2X NR frequencies with geographical areas list</w:t>
      </w:r>
      <w:r>
        <w:rPr>
          <w:noProof/>
        </w:rPr>
        <w:tab/>
        <w:t>1169</w:t>
      </w:r>
    </w:p>
    <w:p w14:paraId="2053FC3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V2X NR frequencies with geographical areas info</w:t>
      </w:r>
      <w:r>
        <w:rPr>
          <w:noProof/>
        </w:rPr>
        <w:tab/>
        <w:t>1169</w:t>
      </w:r>
    </w:p>
    <w:p w14:paraId="50FFE24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V2X NR frequencies</w:t>
      </w:r>
      <w:r>
        <w:rPr>
          <w:noProof/>
        </w:rPr>
        <w:tab/>
        <w:t>1169</w:t>
      </w:r>
    </w:p>
    <w:p w14:paraId="0399D51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V2X service identifier to destination layer-2 ID for broadcast mapping rules</w:t>
      </w:r>
      <w:r>
        <w:rPr>
          <w:noProof/>
        </w:rPr>
        <w:tab/>
        <w:t>1170</w:t>
      </w:r>
    </w:p>
    <w:p w14:paraId="3F912F9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V2X service identifier to destination layer-2 ID for broadcast mapping rule</w:t>
      </w:r>
      <w:r>
        <w:rPr>
          <w:noProof/>
        </w:rPr>
        <w:tab/>
        <w:t>1170</w:t>
      </w:r>
    </w:p>
    <w:p w14:paraId="3FDAC7C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V2X service identifier to destination layer-2 ID for groupcast mapping rules</w:t>
      </w:r>
      <w:r>
        <w:rPr>
          <w:noProof/>
        </w:rPr>
        <w:tab/>
        <w:t>1170</w:t>
      </w:r>
    </w:p>
    <w:p w14:paraId="47302CE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V2X service identifier to destination layer-2 ID for groupcast mapping rule</w:t>
      </w:r>
      <w:r>
        <w:rPr>
          <w:noProof/>
        </w:rPr>
        <w:tab/>
        <w:t>1170</w:t>
      </w:r>
    </w:p>
    <w:p w14:paraId="1E36CE6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V2X service identifier to destination layer-2 ID for unicast initial signalling mapping rules</w:t>
      </w:r>
      <w:r>
        <w:rPr>
          <w:noProof/>
        </w:rPr>
        <w:tab/>
        <w:t>1171</w:t>
      </w:r>
    </w:p>
    <w:p w14:paraId="3798A89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V2X service identifier to destination layer-2 ID for unicast initial signalling mapping rule</w:t>
      </w:r>
      <w:r>
        <w:rPr>
          <w:noProof/>
        </w:rPr>
        <w:tab/>
        <w:t>1171</w:t>
      </w:r>
    </w:p>
    <w:p w14:paraId="7687C57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V2X service identifier to PC5 QoS parameters mapping rules</w:t>
      </w:r>
      <w:r>
        <w:rPr>
          <w:noProof/>
        </w:rPr>
        <w:tab/>
        <w:t>1171</w:t>
      </w:r>
    </w:p>
    <w:p w14:paraId="51B09EE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V2X service identifier to PC5 QoS parameters mapping rule</w:t>
      </w:r>
      <w:r>
        <w:rPr>
          <w:noProof/>
        </w:rPr>
        <w:tab/>
        <w:t>1172</w:t>
      </w:r>
    </w:p>
    <w:p w14:paraId="7FCC26C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AS configuration</w:t>
      </w:r>
      <w:r>
        <w:rPr>
          <w:noProof/>
        </w:rPr>
        <w:tab/>
        <w:t>1172</w:t>
      </w:r>
    </w:p>
    <w:p w14:paraId="55F8A8F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SLRB mapping rules</w:t>
      </w:r>
      <w:r>
        <w:rPr>
          <w:noProof/>
        </w:rPr>
        <w:tab/>
        <w:t>1172</w:t>
      </w:r>
    </w:p>
    <w:p w14:paraId="3F76CB3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SLRB mapping rule</w:t>
      </w:r>
      <w:r>
        <w:rPr>
          <w:noProof/>
        </w:rPr>
        <w:tab/>
        <w:t>1173</w:t>
      </w:r>
    </w:p>
    <w:p w14:paraId="4B5E113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PC5 QoS profile</w:t>
      </w:r>
      <w:r>
        <w:rPr>
          <w:noProof/>
        </w:rPr>
        <w:tab/>
        <w:t>1173</w:t>
      </w:r>
    </w:p>
    <w:p w14:paraId="72C7FCF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NR-PC5 unicast security policies</w:t>
      </w:r>
      <w:r>
        <w:rPr>
          <w:noProof/>
        </w:rPr>
        <w:tab/>
        <w:t>1174</w:t>
      </w:r>
    </w:p>
    <w:p w14:paraId="7D41801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NR-PC5 unicast security policy</w:t>
      </w:r>
      <w:r>
        <w:rPr>
          <w:noProof/>
        </w:rPr>
        <w:tab/>
        <w:t>1174</w:t>
      </w:r>
    </w:p>
    <w:p w14:paraId="54DB570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Security policy</w:t>
      </w:r>
      <w:r>
        <w:rPr>
          <w:noProof/>
        </w:rPr>
        <w:tab/>
        <w:t>1174</w:t>
      </w:r>
    </w:p>
    <w:p w14:paraId="7DA5B62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V2X service identifier to default mode of communication mapping rules</w:t>
      </w:r>
      <w:r>
        <w:rPr>
          <w:noProof/>
        </w:rPr>
        <w:tab/>
        <w:t>1174</w:t>
      </w:r>
    </w:p>
    <w:p w14:paraId="594ABD0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V2X service identifier to default mode of communication mapping rule</w:t>
      </w:r>
      <w:r>
        <w:rPr>
          <w:noProof/>
        </w:rPr>
        <w:tab/>
        <w:t>1175</w:t>
      </w:r>
    </w:p>
    <w:p w14:paraId="2341B57E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  <w:lang w:eastAsia="zh-CN"/>
        </w:rPr>
        <w:t>4.7E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  <w:lang w:eastAsia="zh-CN"/>
        </w:rPr>
        <w:t>Default HTTP messages for communication with 5G ProSe</w:t>
      </w:r>
      <w:r>
        <w:rPr>
          <w:noProof/>
        </w:rPr>
        <w:tab/>
        <w:t>1175</w:t>
      </w:r>
    </w:p>
    <w:p w14:paraId="2ADC6C5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HTTP Request</w:t>
      </w:r>
      <w:r>
        <w:rPr>
          <w:noProof/>
        </w:rPr>
        <w:tab/>
        <w:t>1175</w:t>
      </w:r>
    </w:p>
    <w:p w14:paraId="6535A0C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HTTP Response</w:t>
      </w:r>
      <w:r>
        <w:rPr>
          <w:noProof/>
        </w:rPr>
        <w:tab/>
        <w:t>1175</w:t>
      </w:r>
    </w:p>
    <w:p w14:paraId="55658ADE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  <w:lang w:eastAsia="zh-CN"/>
        </w:rPr>
        <w:t>4.7F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  <w:lang w:eastAsia="zh-CN"/>
        </w:rPr>
        <w:t>Default TLS message and information element contents for communication with 5G ProSe</w:t>
      </w:r>
      <w:r>
        <w:rPr>
          <w:noProof/>
        </w:rPr>
        <w:tab/>
        <w:t>1176</w:t>
      </w:r>
    </w:p>
    <w:p w14:paraId="338D56A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sv-SE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sv-SE"/>
        </w:rPr>
        <w:t>ClientHello</w:t>
      </w:r>
      <w:r>
        <w:rPr>
          <w:noProof/>
        </w:rPr>
        <w:tab/>
        <w:t>1176</w:t>
      </w:r>
    </w:p>
    <w:p w14:paraId="5042A6C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sv-SE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sv-SE"/>
        </w:rPr>
        <w:t>ServerHello</w:t>
      </w:r>
      <w:r>
        <w:rPr>
          <w:noProof/>
        </w:rPr>
        <w:tab/>
        <w:t>1176</w:t>
      </w:r>
    </w:p>
    <w:p w14:paraId="2805E7A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sv-SE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sv-SE"/>
        </w:rPr>
        <w:t>ServerKeyExchange</w:t>
      </w:r>
      <w:r>
        <w:rPr>
          <w:noProof/>
        </w:rPr>
        <w:tab/>
        <w:t>1176</w:t>
      </w:r>
    </w:p>
    <w:p w14:paraId="0594E21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sv-SE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sv-SE"/>
        </w:rPr>
        <w:t>ServerHelloDone</w:t>
      </w:r>
      <w:r>
        <w:rPr>
          <w:noProof/>
        </w:rPr>
        <w:tab/>
        <w:t>1176</w:t>
      </w:r>
    </w:p>
    <w:p w14:paraId="3BB144F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sv-SE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sv-SE"/>
        </w:rPr>
        <w:t>ClientKeyExchange</w:t>
      </w:r>
      <w:r>
        <w:rPr>
          <w:noProof/>
        </w:rPr>
        <w:tab/>
        <w:t>1177</w:t>
      </w:r>
    </w:p>
    <w:p w14:paraId="1AAFD10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sv-SE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sv-SE"/>
        </w:rPr>
        <w:t>ChangeCipherSpec</w:t>
      </w:r>
      <w:r>
        <w:rPr>
          <w:noProof/>
        </w:rPr>
        <w:tab/>
        <w:t>1177</w:t>
      </w:r>
    </w:p>
    <w:p w14:paraId="65F3122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sv-SE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sv-SE"/>
        </w:rPr>
        <w:t>Finished</w:t>
      </w:r>
      <w:r>
        <w:rPr>
          <w:noProof/>
        </w:rPr>
        <w:tab/>
        <w:t>1177</w:t>
      </w:r>
    </w:p>
    <w:p w14:paraId="390CFBE6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configurations</w:t>
      </w:r>
      <w:r>
        <w:rPr>
          <w:noProof/>
        </w:rPr>
        <w:tab/>
        <w:t>1178</w:t>
      </w:r>
    </w:p>
    <w:p w14:paraId="42287F32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Radio configurations</w:t>
      </w:r>
      <w:r>
        <w:rPr>
          <w:noProof/>
        </w:rPr>
        <w:tab/>
        <w:t>1178</w:t>
      </w:r>
    </w:p>
    <w:p w14:paraId="26A4766F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5GC configurations</w:t>
      </w:r>
      <w:r>
        <w:rPr>
          <w:noProof/>
        </w:rPr>
        <w:tab/>
        <w:t>1188</w:t>
      </w:r>
    </w:p>
    <w:p w14:paraId="0E604EE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QoS rules</w:t>
      </w:r>
      <w:r>
        <w:rPr>
          <w:noProof/>
        </w:rPr>
        <w:tab/>
        <w:t>1188</w:t>
      </w:r>
    </w:p>
    <w:p w14:paraId="1FC0A25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packet filters</w:t>
      </w:r>
      <w:r>
        <w:rPr>
          <w:noProof/>
        </w:rPr>
        <w:tab/>
        <w:t>1194</w:t>
      </w:r>
    </w:p>
    <w:p w14:paraId="3C204E4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QoS flow descriptions</w:t>
      </w:r>
      <w:r>
        <w:rPr>
          <w:noProof/>
        </w:rPr>
        <w:tab/>
        <w:t>1197</w:t>
      </w:r>
    </w:p>
    <w:p w14:paraId="3E66D002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test UICC and USIM parameters</w:t>
      </w:r>
      <w:r>
        <w:rPr>
          <w:noProof/>
        </w:rPr>
        <w:tab/>
        <w:t>1200</w:t>
      </w:r>
    </w:p>
    <w:p w14:paraId="09469FA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1201</w:t>
      </w:r>
    </w:p>
    <w:p w14:paraId="756711E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parameters for the test USIM and ISIM</w:t>
      </w:r>
      <w:r>
        <w:rPr>
          <w:noProof/>
        </w:rPr>
        <w:tab/>
        <w:t>1201</w:t>
      </w:r>
    </w:p>
    <w:p w14:paraId="0E275F2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settings for the Elementary Files (EFs)</w:t>
      </w:r>
      <w:r>
        <w:rPr>
          <w:noProof/>
        </w:rPr>
        <w:tab/>
        <w:t>1201</w:t>
      </w:r>
    </w:p>
    <w:p w14:paraId="177B3677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Modified contents of the USIM Elementary Files</w:t>
      </w:r>
      <w:r>
        <w:rPr>
          <w:noProof/>
        </w:rPr>
        <w:tab/>
        <w:t>1201</w:t>
      </w:r>
    </w:p>
    <w:p w14:paraId="6CE52308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Elementary Files at the DF</w:t>
      </w:r>
      <w:r w:rsidRPr="00E2446A">
        <w:rPr>
          <w:noProof/>
          <w:vertAlign w:val="subscript"/>
        </w:rPr>
        <w:t>5GS</w:t>
      </w:r>
      <w:r>
        <w:rPr>
          <w:noProof/>
        </w:rPr>
        <w:t xml:space="preserve"> level</w:t>
      </w:r>
      <w:r>
        <w:rPr>
          <w:noProof/>
        </w:rPr>
        <w:tab/>
        <w:t>1201</w:t>
      </w:r>
    </w:p>
    <w:p w14:paraId="2D7DE5C4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settings of UICC and USIM for V2X</w:t>
      </w:r>
      <w:r>
        <w:rPr>
          <w:noProof/>
        </w:rPr>
        <w:tab/>
        <w:t>1202</w:t>
      </w:r>
    </w:p>
    <w:p w14:paraId="51E44D6B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settings of UICC and USIM for 5G ProSe</w:t>
      </w:r>
      <w:r>
        <w:rPr>
          <w:noProof/>
        </w:rPr>
        <w:tab/>
        <w:t>1203</w:t>
      </w:r>
    </w:p>
    <w:p w14:paraId="3E7AEB12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DNN/APN configurations</w:t>
      </w:r>
      <w:r>
        <w:rPr>
          <w:noProof/>
        </w:rPr>
        <w:tab/>
        <w:t>1208</w:t>
      </w:r>
    </w:p>
    <w:p w14:paraId="0C98EC48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URSP configurations</w:t>
      </w:r>
      <w:r>
        <w:rPr>
          <w:noProof/>
        </w:rPr>
        <w:tab/>
        <w:t>1209</w:t>
      </w:r>
    </w:p>
    <w:p w14:paraId="61AD385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1209</w:t>
      </w:r>
    </w:p>
    <w:p w14:paraId="4D57EFB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Route Selection Policy Rules</w:t>
      </w:r>
      <w:r>
        <w:rPr>
          <w:noProof/>
        </w:rPr>
        <w:tab/>
        <w:t>1210</w:t>
      </w:r>
    </w:p>
    <w:p w14:paraId="41945EE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4.8.5.3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Route Selection Descriptors</w:t>
      </w:r>
      <w:r>
        <w:rPr>
          <w:noProof/>
        </w:rPr>
        <w:tab/>
        <w:t>1210</w:t>
      </w:r>
    </w:p>
    <w:p w14:paraId="740A9850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procedures</w:t>
      </w:r>
      <w:r>
        <w:rPr>
          <w:noProof/>
        </w:rPr>
        <w:tab/>
        <w:t>1210</w:t>
      </w:r>
    </w:p>
    <w:p w14:paraId="55823CAF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check user plane connectivity on DRB#n</w:t>
      </w:r>
      <w:r>
        <w:rPr>
          <w:noProof/>
        </w:rPr>
        <w:tab/>
        <w:t>1210</w:t>
      </w:r>
    </w:p>
    <w:p w14:paraId="005ED6BA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activate UE Beamlock Test Function (UBF)</w:t>
      </w:r>
      <w:r>
        <w:rPr>
          <w:noProof/>
        </w:rPr>
        <w:tab/>
        <w:t>1212</w:t>
      </w:r>
    </w:p>
    <w:p w14:paraId="5160462E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deactivate UE Beamlock Test Function (UBF)</w:t>
      </w:r>
      <w:r>
        <w:rPr>
          <w:noProof/>
        </w:rPr>
        <w:tab/>
        <w:t>1213</w:t>
      </w:r>
    </w:p>
    <w:p w14:paraId="75713DC8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check that UE is in state 5GC RRC_IDLE on a certain NR/NGC cell</w:t>
      </w:r>
      <w:r>
        <w:rPr>
          <w:noProof/>
        </w:rPr>
        <w:tab/>
        <w:t>1214</w:t>
      </w:r>
    </w:p>
    <w:p w14:paraId="145C1F8A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check that UE is camped on a new NR/NGC cell belonging to a new TA</w:t>
      </w:r>
      <w:r>
        <w:rPr>
          <w:noProof/>
        </w:rPr>
        <w:tab/>
        <w:t>1215</w:t>
      </w:r>
    </w:p>
    <w:p w14:paraId="2D32AA9B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Test procedures for Switch off </w:t>
      </w:r>
      <w:r>
        <w:rPr>
          <w:noProof/>
          <w:lang w:eastAsia="zh-CN"/>
        </w:rPr>
        <w:t>/</w:t>
      </w:r>
      <w:r>
        <w:rPr>
          <w:noProof/>
        </w:rPr>
        <w:t xml:space="preserve"> </w:t>
      </w:r>
      <w:r>
        <w:rPr>
          <w:noProof/>
          <w:lang w:eastAsia="zh-CN"/>
        </w:rPr>
        <w:t>Power</w:t>
      </w:r>
      <w:r>
        <w:rPr>
          <w:noProof/>
        </w:rPr>
        <w:t xml:space="preserve"> off UE</w:t>
      </w:r>
      <w:r>
        <w:rPr>
          <w:noProof/>
        </w:rPr>
        <w:tab/>
        <w:t>1216</w:t>
      </w:r>
    </w:p>
    <w:p w14:paraId="0BC7BC0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Switch off / </w:t>
      </w:r>
      <w:r>
        <w:rPr>
          <w:noProof/>
          <w:lang w:eastAsia="zh-CN"/>
        </w:rPr>
        <w:t>P</w:t>
      </w:r>
      <w:r>
        <w:rPr>
          <w:noProof/>
        </w:rPr>
        <w:t xml:space="preserve">ower off procedure in </w:t>
      </w:r>
      <w:r>
        <w:rPr>
          <w:noProof/>
          <w:lang w:eastAsia="zh-CN"/>
        </w:rPr>
        <w:t>RRC</w:t>
      </w:r>
      <w:r>
        <w:rPr>
          <w:noProof/>
        </w:rPr>
        <w:t>_IDLE</w:t>
      </w:r>
      <w:r>
        <w:rPr>
          <w:noProof/>
        </w:rPr>
        <w:tab/>
        <w:t>1216</w:t>
      </w:r>
    </w:p>
    <w:p w14:paraId="08840E9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Switch off / Power off procedure in RRC_INACTIVE</w:t>
      </w:r>
      <w:r>
        <w:rPr>
          <w:noProof/>
        </w:rPr>
        <w:tab/>
        <w:t>1218</w:t>
      </w:r>
    </w:p>
    <w:p w14:paraId="4D3162D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Switch off / Power off procedure in RRC_CONNECTED</w:t>
      </w:r>
      <w:r>
        <w:rPr>
          <w:noProof/>
        </w:rPr>
        <w:tab/>
        <w:t>1219</w:t>
      </w:r>
    </w:p>
    <w:p w14:paraId="7AAAC39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4.9.6.3A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Switch off / Power off procedure in RRC_CONNECTED with T3540 started</w:t>
      </w:r>
      <w:r>
        <w:rPr>
          <w:noProof/>
        </w:rPr>
        <w:tab/>
        <w:t>1219</w:t>
      </w:r>
    </w:p>
    <w:p w14:paraId="041DD1F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4.9.6.4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Switch off / Power off procedure in State DEREGISTERED</w:t>
      </w:r>
      <w:r>
        <w:rPr>
          <w:noProof/>
        </w:rPr>
        <w:tab/>
        <w:t>1220</w:t>
      </w:r>
    </w:p>
    <w:p w14:paraId="070BE7F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4.9.6.5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Switch off / Power off procedure in WLAN Ipsec_SA_Established</w:t>
      </w:r>
      <w:r>
        <w:rPr>
          <w:noProof/>
        </w:rPr>
        <w:tab/>
        <w:t>1220</w:t>
      </w:r>
    </w:p>
    <w:p w14:paraId="6ECF9BC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  <w:lang w:eastAsia="en-US"/>
        </w:rPr>
        <w:t>4.9.6.6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  <w:lang w:eastAsia="en-US"/>
        </w:rPr>
        <w:t xml:space="preserve">Switch off / Power off procedure in </w:t>
      </w:r>
      <w:r w:rsidRPr="00E2446A">
        <w:rPr>
          <w:rFonts w:eastAsia="Yu Mincho"/>
          <w:noProof/>
        </w:rPr>
        <w:t xml:space="preserve">MA PDU session </w:t>
      </w:r>
      <w:r w:rsidRPr="00E2446A">
        <w:rPr>
          <w:rFonts w:eastAsia="SimSun"/>
          <w:noProof/>
          <w:lang w:eastAsia="en-US"/>
        </w:rPr>
        <w:t xml:space="preserve">Established </w:t>
      </w:r>
      <w:r w:rsidRPr="00E2446A">
        <w:rPr>
          <w:rFonts w:eastAsia="SimSun"/>
          <w:noProof/>
          <w:lang w:eastAsia="zh-CN"/>
        </w:rPr>
        <w:t>on NR and WLAN</w:t>
      </w:r>
      <w:r>
        <w:rPr>
          <w:noProof/>
        </w:rPr>
        <w:tab/>
        <w:t>1221</w:t>
      </w:r>
    </w:p>
    <w:p w14:paraId="2D988E25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4.9.7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Test procedure for UE for Tracking area updating / Inter-system change from N1 mode to S1 mode in 5GMM/EMM-IDLE mode</w:t>
      </w:r>
      <w:r>
        <w:rPr>
          <w:noProof/>
        </w:rPr>
        <w:tab/>
        <w:t>1221</w:t>
      </w:r>
    </w:p>
    <w:p w14:paraId="5091DB5C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Registration Reject</w:t>
      </w:r>
      <w:r>
        <w:rPr>
          <w:noProof/>
        </w:rPr>
        <w:tab/>
        <w:t>1227</w:t>
      </w:r>
    </w:p>
    <w:p w14:paraId="069941ED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4.9.9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Test procedure for UE for Tracking area updating / Inter-system change from S1 mode to N1 mode in 5GMM/EMM-IDLE mode</w:t>
      </w:r>
      <w:r>
        <w:rPr>
          <w:noProof/>
        </w:rPr>
        <w:tab/>
        <w:t>1228</w:t>
      </w:r>
    </w:p>
    <w:p w14:paraId="4082CAFC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check that the UE is in RRC_CONNECTED state</w:t>
      </w:r>
      <w:r>
        <w:rPr>
          <w:noProof/>
        </w:rPr>
        <w:tab/>
        <w:t>1237</w:t>
      </w:r>
    </w:p>
    <w:p w14:paraId="74B1EDA0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Emergency call or eCall over IMS establishment in 5GC with IMS emergency registration</w:t>
      </w:r>
      <w:r>
        <w:rPr>
          <w:noProof/>
        </w:rPr>
        <w:tab/>
        <w:t>1237</w:t>
      </w:r>
    </w:p>
    <w:p w14:paraId="68F60949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Emergency call establishment in 5GC without IMS emergency registration</w:t>
      </w:r>
      <w:r>
        <w:rPr>
          <w:noProof/>
        </w:rPr>
        <w:tab/>
        <w:t>1242</w:t>
      </w:r>
    </w:p>
    <w:p w14:paraId="41CF2098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4.9.12A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MO Emergency call release</w:t>
      </w:r>
      <w:r>
        <w:rPr>
          <w:noProof/>
        </w:rPr>
        <w:tab/>
        <w:t>1247</w:t>
      </w:r>
    </w:p>
    <w:p w14:paraId="42223059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4.9.12B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MT Emergency call release</w:t>
      </w:r>
      <w:r>
        <w:rPr>
          <w:noProof/>
        </w:rPr>
        <w:tab/>
        <w:t>1251</w:t>
      </w:r>
    </w:p>
    <w:p w14:paraId="34A5AAF6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no response to paging</w:t>
      </w:r>
      <w:r>
        <w:rPr>
          <w:noProof/>
        </w:rPr>
        <w:tab/>
        <w:t>1254</w:t>
      </w:r>
    </w:p>
    <w:p w14:paraId="529C7708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1255</w:t>
      </w:r>
    </w:p>
    <w:p w14:paraId="578F5BAD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MO speech call establishment in 5GC</w:t>
      </w:r>
      <w:r>
        <w:rPr>
          <w:noProof/>
        </w:rPr>
        <w:tab/>
        <w:t>1255</w:t>
      </w:r>
    </w:p>
    <w:p w14:paraId="31BCD9A9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MT speech call establishment in 5GC</w:t>
      </w:r>
      <w:r>
        <w:rPr>
          <w:noProof/>
        </w:rPr>
        <w:tab/>
        <w:t>1257</w:t>
      </w:r>
    </w:p>
    <w:p w14:paraId="34F6EBC2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MO call release in 5GC</w:t>
      </w:r>
      <w:r>
        <w:rPr>
          <w:noProof/>
        </w:rPr>
        <w:tab/>
        <w:t>1260</w:t>
      </w:r>
    </w:p>
    <w:p w14:paraId="7FBF3043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MT call release in 5GC</w:t>
      </w:r>
      <w:r>
        <w:rPr>
          <w:noProof/>
        </w:rPr>
        <w:tab/>
        <w:t>1263</w:t>
      </w:r>
    </w:p>
    <w:p w14:paraId="64AB82C8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MO SMS in 5GC</w:t>
      </w:r>
      <w:r>
        <w:rPr>
          <w:noProof/>
        </w:rPr>
        <w:tab/>
        <w:t>1266</w:t>
      </w:r>
    </w:p>
    <w:p w14:paraId="22C52A05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Test procedure for IMS MT </w:t>
      </w:r>
      <w:r w:rsidRPr="00E2446A">
        <w:rPr>
          <w:rFonts w:eastAsia="MS Gothic"/>
          <w:noProof/>
        </w:rPr>
        <w:t>SMS</w:t>
      </w:r>
      <w:r>
        <w:rPr>
          <w:noProof/>
        </w:rPr>
        <w:t xml:space="preserve"> in 5GC</w:t>
      </w:r>
      <w:r>
        <w:rPr>
          <w:noProof/>
        </w:rPr>
        <w:tab/>
        <w:t>1267</w:t>
      </w:r>
    </w:p>
    <w:p w14:paraId="00E9C2DC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PDU Session Release</w:t>
      </w:r>
      <w:r>
        <w:rPr>
          <w:noProof/>
        </w:rPr>
        <w:tab/>
        <w:t>1269</w:t>
      </w:r>
    </w:p>
    <w:p w14:paraId="22E51883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Test procedure for establishing unicast mode NR sidelink communication </w:t>
      </w:r>
      <w:r>
        <w:rPr>
          <w:noProof/>
          <w:lang w:eastAsia="zh-CN"/>
        </w:rPr>
        <w:t>/ Initiating UE side</w:t>
      </w:r>
      <w:r>
        <w:rPr>
          <w:noProof/>
        </w:rPr>
        <w:tab/>
        <w:t>1270</w:t>
      </w:r>
    </w:p>
    <w:p w14:paraId="49EA21F9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establishing unicast mode NR sidelink communication</w:t>
      </w:r>
      <w:r>
        <w:rPr>
          <w:noProof/>
          <w:lang w:eastAsia="zh-CN"/>
        </w:rPr>
        <w:t xml:space="preserve"> / Peer UE side</w:t>
      </w:r>
      <w:r>
        <w:rPr>
          <w:noProof/>
        </w:rPr>
        <w:tab/>
        <w:t>1273</w:t>
      </w:r>
    </w:p>
    <w:p w14:paraId="36261E45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MO Video call establishment in 5GC</w:t>
      </w:r>
      <w:r>
        <w:rPr>
          <w:noProof/>
        </w:rPr>
        <w:tab/>
        <w:t>1274</w:t>
      </w:r>
    </w:p>
    <w:p w14:paraId="6F63FFE6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UE Configuration Update for transparent UE Policy delivery</w:t>
      </w:r>
      <w:r>
        <w:rPr>
          <w:noProof/>
        </w:rPr>
        <w:tab/>
        <w:t>1278</w:t>
      </w:r>
    </w:p>
    <w:p w14:paraId="6A5D1BA7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MT video call establishment in 5GC</w:t>
      </w:r>
      <w:r>
        <w:rPr>
          <w:noProof/>
        </w:rPr>
        <w:tab/>
        <w:t>1279</w:t>
      </w:r>
    </w:p>
    <w:p w14:paraId="10FAD4AD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adding video to a speech call in 5GC</w:t>
      </w:r>
      <w:r>
        <w:rPr>
          <w:noProof/>
        </w:rPr>
        <w:tab/>
        <w:t>1282</w:t>
      </w:r>
    </w:p>
    <w:p w14:paraId="01BD9FC2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removing video from an ongoing call in 5GC</w:t>
      </w:r>
      <w:r>
        <w:rPr>
          <w:noProof/>
        </w:rPr>
        <w:tab/>
        <w:t>1284</w:t>
      </w:r>
    </w:p>
    <w:p w14:paraId="62A67DB6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eCall over IMS establishment in 5GS: eCall Only Support</w:t>
      </w:r>
      <w:r>
        <w:rPr>
          <w:noProof/>
        </w:rPr>
        <w:tab/>
        <w:t>1285</w:t>
      </w:r>
    </w:p>
    <w:p w14:paraId="28319DB7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releasing unicast mode NR sidelink communication</w:t>
      </w:r>
      <w:r>
        <w:rPr>
          <w:noProof/>
        </w:rPr>
        <w:tab/>
        <w:t>1286</w:t>
      </w:r>
    </w:p>
    <w:p w14:paraId="127C43DC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  <w:lang w:eastAsia="en-US"/>
        </w:rPr>
        <w:t>4.9.31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  <w:lang w:eastAsia="en-US"/>
        </w:rPr>
        <w:t>Test procedure to check user plane connectivity on established sidelink DRB</w:t>
      </w:r>
      <w:r>
        <w:rPr>
          <w:noProof/>
        </w:rPr>
        <w:tab/>
        <w:t>1287</w:t>
      </w:r>
    </w:p>
    <w:p w14:paraId="4444023F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activate UE Power Limit Function (UPLF)</w:t>
      </w:r>
      <w:r>
        <w:rPr>
          <w:noProof/>
        </w:rPr>
        <w:tab/>
        <w:t>1292</w:t>
      </w:r>
    </w:p>
    <w:p w14:paraId="001714FD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deactivate UE Power Limit Function (UPLF)</w:t>
      </w:r>
      <w:r>
        <w:rPr>
          <w:noProof/>
        </w:rPr>
        <w:tab/>
        <w:t>1296</w:t>
      </w:r>
    </w:p>
    <w:p w14:paraId="108CE92F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MBS Multicast session join and session establishment</w:t>
      </w:r>
      <w:r>
        <w:rPr>
          <w:noProof/>
        </w:rPr>
        <w:tab/>
        <w:t>1297</w:t>
      </w:r>
    </w:p>
    <w:p w14:paraId="08DA5731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deleting configured S-NSSAI, default configured S-NSSAI and allowed S-NSSAI</w:t>
      </w:r>
      <w:r>
        <w:rPr>
          <w:noProof/>
        </w:rPr>
        <w:tab/>
        <w:t>1303</w:t>
      </w:r>
    </w:p>
    <w:p w14:paraId="3B4FACE4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registration of a MUSIM UE</w:t>
      </w:r>
      <w:r>
        <w:rPr>
          <w:noProof/>
        </w:rPr>
        <w:tab/>
        <w:t>1305</w:t>
      </w:r>
    </w:p>
    <w:p w14:paraId="7AA8700C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  <w:lang w:eastAsia="en-US"/>
        </w:rPr>
        <w:t>4.9.37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  <w:lang w:eastAsia="en-US"/>
        </w:rPr>
        <w:t>Test procedure for MBS Multicast session release</w:t>
      </w:r>
      <w:r>
        <w:rPr>
          <w:noProof/>
        </w:rPr>
        <w:tab/>
        <w:t>1307</w:t>
      </w:r>
    </w:p>
    <w:p w14:paraId="2ADF8674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  <w:lang w:eastAsia="en-US"/>
        </w:rPr>
        <w:t>4.9.38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  <w:lang w:eastAsia="en-US"/>
        </w:rPr>
        <w:t>Test procedure to check TMGI and associated MRB reception in a multicast MBS session</w:t>
      </w:r>
      <w:r>
        <w:rPr>
          <w:noProof/>
        </w:rPr>
        <w:tab/>
        <w:t>1309</w:t>
      </w:r>
    </w:p>
    <w:p w14:paraId="5C35E0FD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Test procedure for establishing unicast mode </w:t>
      </w:r>
      <w:r>
        <w:rPr>
          <w:noProof/>
          <w:lang w:eastAsia="zh-CN"/>
        </w:rPr>
        <w:t>ProSe Direct</w:t>
      </w:r>
      <w:r>
        <w:rPr>
          <w:noProof/>
        </w:rPr>
        <w:t xml:space="preserve"> communication </w:t>
      </w:r>
      <w:r>
        <w:rPr>
          <w:noProof/>
          <w:lang w:eastAsia="zh-CN"/>
        </w:rPr>
        <w:t>/ Initiating UE side</w:t>
      </w:r>
      <w:r>
        <w:rPr>
          <w:noProof/>
        </w:rPr>
        <w:tab/>
        <w:t>1311</w:t>
      </w:r>
    </w:p>
    <w:p w14:paraId="1A052361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DengXian"/>
          <w:noProof/>
          <w:lang w:eastAsia="zh-CN"/>
        </w:rPr>
        <w:t>4.9.40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Test procedure for </w:t>
      </w:r>
      <w:r>
        <w:rPr>
          <w:noProof/>
          <w:lang w:eastAsia="zh-CN"/>
        </w:rPr>
        <w:t>establishing unicast mode ProSe Direct communication / Peer UE side</w:t>
      </w:r>
      <w:r>
        <w:rPr>
          <w:noProof/>
        </w:rPr>
        <w:tab/>
        <w:t>1314</w:t>
      </w:r>
    </w:p>
    <w:p w14:paraId="522AEF11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4.9.41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procedure for 5G ProSe Layer-2 U2N Relay initial access / Relay UE side</w:t>
      </w:r>
      <w:r>
        <w:rPr>
          <w:noProof/>
        </w:rPr>
        <w:tab/>
        <w:t>1315</w:t>
      </w:r>
    </w:p>
    <w:p w14:paraId="54224D2B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4.9.42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Test procedure for </w:t>
      </w:r>
      <w:r w:rsidRPr="00E2446A">
        <w:rPr>
          <w:rFonts w:eastAsia="DengXian"/>
          <w:noProof/>
          <w:lang w:eastAsia="zh-CN"/>
        </w:rPr>
        <w:t xml:space="preserve">5G ProSe Layer-2 </w:t>
      </w:r>
      <w:r>
        <w:rPr>
          <w:noProof/>
          <w:lang w:eastAsia="zh-CN"/>
        </w:rPr>
        <w:t>U2N Relay</w:t>
      </w:r>
      <w:r w:rsidRPr="00E2446A">
        <w:rPr>
          <w:rFonts w:eastAsia="DengXian"/>
          <w:noProof/>
          <w:lang w:eastAsia="zh-CN"/>
        </w:rPr>
        <w:t xml:space="preserve"> initial access</w:t>
      </w:r>
      <w:r>
        <w:rPr>
          <w:noProof/>
          <w:lang w:eastAsia="zh-CN"/>
        </w:rPr>
        <w:t xml:space="preserve"> / Re</w:t>
      </w:r>
      <w:r w:rsidRPr="00E2446A">
        <w:rPr>
          <w:rFonts w:eastAsia="DengXian"/>
          <w:noProof/>
          <w:lang w:eastAsia="zh-CN"/>
        </w:rPr>
        <w:t>mote</w:t>
      </w:r>
      <w:r>
        <w:rPr>
          <w:noProof/>
          <w:lang w:eastAsia="zh-CN"/>
        </w:rPr>
        <w:t xml:space="preserve"> UE side</w:t>
      </w:r>
      <w:r>
        <w:rPr>
          <w:noProof/>
        </w:rPr>
        <w:tab/>
        <w:t>1317</w:t>
      </w:r>
    </w:p>
    <w:p w14:paraId="42F75D56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4.9.43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Test procedure for 5G ProSe </w:t>
      </w:r>
      <w:r w:rsidRPr="00E2446A">
        <w:rPr>
          <w:noProof/>
          <w:snapToGrid w:val="0"/>
        </w:rPr>
        <w:t>U2N</w:t>
      </w:r>
      <w:r>
        <w:rPr>
          <w:noProof/>
        </w:rPr>
        <w:t xml:space="preserve"> Relay Discovery</w:t>
      </w:r>
      <w:r>
        <w:rPr>
          <w:noProof/>
        </w:rPr>
        <w:tab/>
        <w:t>1320</w:t>
      </w:r>
    </w:p>
    <w:p w14:paraId="26C4899B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4.9.44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Test procedure for UUAA-MM</w:t>
      </w:r>
      <w:r>
        <w:rPr>
          <w:noProof/>
        </w:rPr>
        <w:tab/>
        <w:t>1324</w:t>
      </w:r>
    </w:p>
    <w:p w14:paraId="5CDFBF39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Reference configuration for </w:t>
      </w:r>
      <w:r>
        <w:rPr>
          <w:noProof/>
          <w:lang w:eastAsia="zh-CN"/>
        </w:rPr>
        <w:t>Sidelink</w:t>
      </w:r>
      <w:r>
        <w:rPr>
          <w:noProof/>
        </w:rPr>
        <w:tab/>
        <w:t>1326</w:t>
      </w:r>
    </w:p>
    <w:p w14:paraId="0EB7C53A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4.10.1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Pre-configuration for </w:t>
      </w:r>
      <w:r>
        <w:rPr>
          <w:noProof/>
          <w:lang w:eastAsia="zh-CN"/>
        </w:rPr>
        <w:t>Sidelink</w:t>
      </w:r>
      <w:r>
        <w:rPr>
          <w:noProof/>
        </w:rPr>
        <w:tab/>
        <w:t>1326</w:t>
      </w:r>
    </w:p>
    <w:p w14:paraId="3B15FB8A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GNSS Requirements for NR </w:t>
      </w:r>
      <w:r>
        <w:rPr>
          <w:noProof/>
          <w:lang w:eastAsia="zh-CN"/>
        </w:rPr>
        <w:t>sidelink</w:t>
      </w:r>
      <w:r>
        <w:rPr>
          <w:noProof/>
        </w:rPr>
        <w:tab/>
        <w:t>1327</w:t>
      </w:r>
    </w:p>
    <w:p w14:paraId="555FC32F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1327</w:t>
      </w:r>
    </w:p>
    <w:p w14:paraId="55CFCB0C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GNSS Scenarios</w:t>
      </w:r>
      <w:r>
        <w:rPr>
          <w:noProof/>
        </w:rPr>
        <w:tab/>
        <w:t>1327</w:t>
      </w:r>
    </w:p>
    <w:p w14:paraId="1FAD778F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rFonts w:cs="Arial"/>
          <w:noProof/>
          <w:color w:val="000000"/>
        </w:rPr>
        <w:t>4.12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rFonts w:cs="Arial"/>
          <w:noProof/>
          <w:color w:val="000000"/>
        </w:rPr>
        <w:t>Radio Information Related to Discovery Message</w:t>
      </w:r>
      <w:r>
        <w:rPr>
          <w:noProof/>
        </w:rPr>
        <w:tab/>
        <w:t>1330</w:t>
      </w:r>
    </w:p>
    <w:p w14:paraId="5CD06783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12</w:t>
      </w:r>
      <w:r>
        <w:rPr>
          <w:noProof/>
        </w:rPr>
        <w:t>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Access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Information for </w:t>
      </w:r>
      <w:r>
        <w:rPr>
          <w:noProof/>
          <w:lang w:eastAsia="zh-CN"/>
        </w:rPr>
        <w:t>sidelink relay</w:t>
      </w:r>
      <w:r>
        <w:rPr>
          <w:noProof/>
        </w:rPr>
        <w:tab/>
        <w:t>1330</w:t>
      </w:r>
    </w:p>
    <w:p w14:paraId="4220002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SL-AccessInfo-L2U2N</w:t>
      </w:r>
      <w:r>
        <w:rPr>
          <w:noProof/>
        </w:rPr>
        <w:tab/>
        <w:t>1330</w:t>
      </w:r>
    </w:p>
    <w:p w14:paraId="60B1CF46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cs="Arial"/>
          <w:noProof/>
          <w:color w:val="000000"/>
          <w:lang w:eastAsia="en-US"/>
        </w:rPr>
        <w:t>4.13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  <w:lang w:eastAsia="zh-CN"/>
        </w:rPr>
        <w:t xml:space="preserve">Reference Configuration for </w:t>
      </w:r>
      <w:r>
        <w:rPr>
          <w:noProof/>
          <w:lang w:eastAsia="en-US"/>
        </w:rPr>
        <w:t>IDC</w:t>
      </w:r>
      <w:r>
        <w:rPr>
          <w:noProof/>
        </w:rPr>
        <w:tab/>
        <w:t>1330</w:t>
      </w:r>
    </w:p>
    <w:p w14:paraId="20698FBE" w14:textId="77777777" w:rsidR="003260CB" w:rsidRDefault="003260CB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environments for RF test</w:t>
      </w:r>
      <w:r>
        <w:rPr>
          <w:noProof/>
        </w:rPr>
        <w:tab/>
        <w:t>1331</w:t>
      </w:r>
    </w:p>
    <w:p w14:paraId="0CBC214D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1331</w:t>
      </w:r>
    </w:p>
    <w:p w14:paraId="28564012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5.0.1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Single PDU configuration for RF testing</w:t>
      </w:r>
      <w:r>
        <w:rPr>
          <w:noProof/>
        </w:rPr>
        <w:tab/>
        <w:t>1331</w:t>
      </w:r>
    </w:p>
    <w:p w14:paraId="0FE4B5C1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of test equipment</w:t>
      </w:r>
      <w:r>
        <w:rPr>
          <w:noProof/>
        </w:rPr>
        <w:tab/>
        <w:t>1331</w:t>
      </w:r>
    </w:p>
    <w:p w14:paraId="541D5DF7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5.1.1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transmission and reception tests</w:t>
      </w:r>
      <w:r>
        <w:rPr>
          <w:noProof/>
        </w:rPr>
        <w:tab/>
        <w:t>1331</w:t>
      </w:r>
    </w:p>
    <w:p w14:paraId="05AAB70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common for conducted and OTA tests</w:t>
      </w:r>
      <w:r>
        <w:rPr>
          <w:noProof/>
        </w:rPr>
        <w:tab/>
        <w:t>1331</w:t>
      </w:r>
    </w:p>
    <w:p w14:paraId="013D644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conducted tests</w:t>
      </w:r>
      <w:r>
        <w:rPr>
          <w:noProof/>
        </w:rPr>
        <w:tab/>
        <w:t>1331</w:t>
      </w:r>
    </w:p>
    <w:p w14:paraId="2B3C1F7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OTA tests</w:t>
      </w:r>
      <w:r>
        <w:rPr>
          <w:noProof/>
        </w:rPr>
        <w:tab/>
        <w:t>1331</w:t>
      </w:r>
    </w:p>
    <w:p w14:paraId="3C8F7910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5.1.1.3.1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DFF and DFF with simplification for centre of beam measurements</w:t>
      </w:r>
      <w:r>
        <w:rPr>
          <w:noProof/>
        </w:rPr>
        <w:tab/>
        <w:t>1331</w:t>
      </w:r>
    </w:p>
    <w:p w14:paraId="67242A92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5.1.1.3.2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IFF</w:t>
      </w:r>
      <w:r>
        <w:rPr>
          <w:noProof/>
        </w:rPr>
        <w:tab/>
        <w:t>1332</w:t>
      </w:r>
    </w:p>
    <w:p w14:paraId="71821DC5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5.1.1.3.3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NFTF</w:t>
      </w:r>
      <w:r>
        <w:rPr>
          <w:noProof/>
        </w:rPr>
        <w:tab/>
        <w:t>1332</w:t>
      </w:r>
    </w:p>
    <w:p w14:paraId="27BCFCA3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performance tests</w:t>
      </w:r>
      <w:r>
        <w:rPr>
          <w:noProof/>
        </w:rPr>
        <w:tab/>
        <w:t>1333</w:t>
      </w:r>
    </w:p>
    <w:p w14:paraId="1834CC9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1333</w:t>
      </w:r>
    </w:p>
    <w:p w14:paraId="3C9A5CE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1333</w:t>
      </w:r>
    </w:p>
    <w:p w14:paraId="08EA064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OTA test method</w:t>
      </w:r>
      <w:r>
        <w:rPr>
          <w:noProof/>
        </w:rPr>
        <w:tab/>
        <w:t>1333</w:t>
      </w:r>
    </w:p>
    <w:p w14:paraId="14FF5970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conditions</w:t>
      </w:r>
      <w:r>
        <w:rPr>
          <w:noProof/>
        </w:rPr>
        <w:tab/>
        <w:t>1333</w:t>
      </w:r>
    </w:p>
    <w:p w14:paraId="2316E565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</w:t>
      </w:r>
      <w:r>
        <w:rPr>
          <w:noProof/>
        </w:rPr>
        <w:tab/>
        <w:t>1333</w:t>
      </w:r>
    </w:p>
    <w:p w14:paraId="406B270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conducted testing</w:t>
      </w:r>
      <w:r>
        <w:rPr>
          <w:noProof/>
        </w:rPr>
        <w:tab/>
        <w:t>1333</w:t>
      </w:r>
    </w:p>
    <w:p w14:paraId="69C4775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OTA testing</w:t>
      </w:r>
      <w:r>
        <w:rPr>
          <w:noProof/>
        </w:rPr>
        <w:tab/>
        <w:t>1333</w:t>
      </w:r>
    </w:p>
    <w:p w14:paraId="3122B82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Downlink Signal Levels</w:t>
      </w:r>
      <w:r>
        <w:rPr>
          <w:noProof/>
        </w:rPr>
        <w:tab/>
        <w:t>1333</w:t>
      </w:r>
    </w:p>
    <w:p w14:paraId="1C001D9E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</w:t>
      </w:r>
      <w:r>
        <w:rPr>
          <w:noProof/>
        </w:rPr>
        <w:tab/>
        <w:t>1333</w:t>
      </w:r>
    </w:p>
    <w:p w14:paraId="4B7D01A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operating bands in FR1</w:t>
      </w:r>
      <w:r>
        <w:rPr>
          <w:noProof/>
        </w:rPr>
        <w:tab/>
        <w:t>1333</w:t>
      </w:r>
    </w:p>
    <w:p w14:paraId="15B43F0E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</w:t>
      </w:r>
      <w:r>
        <w:rPr>
          <w:noProof/>
        </w:rPr>
        <w:tab/>
        <w:t>1333</w:t>
      </w:r>
    </w:p>
    <w:p w14:paraId="3EE3AD17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</w:t>
      </w:r>
      <w:r>
        <w:rPr>
          <w:noProof/>
        </w:rPr>
        <w:tab/>
        <w:t>1334</w:t>
      </w:r>
    </w:p>
    <w:p w14:paraId="3F741D41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</w:t>
      </w:r>
      <w:r>
        <w:rPr>
          <w:noProof/>
        </w:rPr>
        <w:tab/>
        <w:t>1334</w:t>
      </w:r>
    </w:p>
    <w:p w14:paraId="64930E8B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1335</w:t>
      </w:r>
    </w:p>
    <w:p w14:paraId="78A1D2B8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n5</w:t>
      </w:r>
      <w:r>
        <w:rPr>
          <w:noProof/>
        </w:rPr>
        <w:tab/>
        <w:t>1335</w:t>
      </w:r>
    </w:p>
    <w:p w14:paraId="731DD015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1335</w:t>
      </w:r>
    </w:p>
    <w:p w14:paraId="59C49D8E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</w:t>
      </w:r>
      <w:r>
        <w:rPr>
          <w:noProof/>
        </w:rPr>
        <w:tab/>
        <w:t>1335</w:t>
      </w:r>
    </w:p>
    <w:p w14:paraId="66DD2806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</w:t>
      </w:r>
      <w:r>
        <w:rPr>
          <w:noProof/>
        </w:rPr>
        <w:tab/>
        <w:t>1335</w:t>
      </w:r>
    </w:p>
    <w:p w14:paraId="4D556D68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5.2.2.1.9 - 5.2.2.1.11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1336</w:t>
      </w:r>
    </w:p>
    <w:p w14:paraId="615318F4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n12</w:t>
      </w:r>
      <w:r>
        <w:rPr>
          <w:noProof/>
        </w:rPr>
        <w:tab/>
        <w:t>1336</w:t>
      </w:r>
    </w:p>
    <w:p w14:paraId="4BF1313D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5.2.2.1.13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1336</w:t>
      </w:r>
    </w:p>
    <w:p w14:paraId="7EFAE0E0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5.2.2.1.14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n14</w:t>
      </w:r>
      <w:r>
        <w:rPr>
          <w:noProof/>
        </w:rPr>
        <w:tab/>
        <w:t>1336</w:t>
      </w:r>
    </w:p>
    <w:p w14:paraId="7991EAE8" w14:textId="77777777" w:rsidR="003260CB" w:rsidRDefault="003260CB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5.2.2.1.15 – 5.2.2.1.19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1337</w:t>
      </w:r>
    </w:p>
    <w:p w14:paraId="6DEDB818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n20</w:t>
      </w:r>
      <w:r>
        <w:rPr>
          <w:noProof/>
        </w:rPr>
        <w:tab/>
        <w:t>1337</w:t>
      </w:r>
    </w:p>
    <w:p w14:paraId="53BC6DA0" w14:textId="77777777" w:rsidR="003260CB" w:rsidRDefault="003260CB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5.2.2.1.21 – 5.2.2.1.23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1337</w:t>
      </w:r>
    </w:p>
    <w:p w14:paraId="7EC6652B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n24</w:t>
      </w:r>
      <w:r>
        <w:rPr>
          <w:noProof/>
        </w:rPr>
        <w:tab/>
        <w:t>1337</w:t>
      </w:r>
    </w:p>
    <w:p w14:paraId="1C241EDB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</w:t>
      </w:r>
      <w:r>
        <w:rPr>
          <w:noProof/>
        </w:rPr>
        <w:tab/>
        <w:t>1338</w:t>
      </w:r>
    </w:p>
    <w:p w14:paraId="30C07154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n26</w:t>
      </w:r>
      <w:r>
        <w:rPr>
          <w:noProof/>
        </w:rPr>
        <w:tab/>
        <w:t>1338</w:t>
      </w:r>
    </w:p>
    <w:p w14:paraId="61C87F14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1339</w:t>
      </w:r>
    </w:p>
    <w:p w14:paraId="63BFFAC1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n28</w:t>
      </w:r>
      <w:r>
        <w:rPr>
          <w:noProof/>
        </w:rPr>
        <w:tab/>
        <w:t>1339</w:t>
      </w:r>
    </w:p>
    <w:p w14:paraId="5703ABCF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1339</w:t>
      </w:r>
    </w:p>
    <w:p w14:paraId="42E2FB0B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5.2.2.1.30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n30</w:t>
      </w:r>
      <w:r>
        <w:rPr>
          <w:noProof/>
        </w:rPr>
        <w:tab/>
        <w:t>1339</w:t>
      </w:r>
    </w:p>
    <w:p w14:paraId="18C59C7B" w14:textId="77777777" w:rsidR="003260CB" w:rsidRDefault="003260CB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5.2.2.1.31 – 5.2.2.1.37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1340</w:t>
      </w:r>
    </w:p>
    <w:p w14:paraId="7010D919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5.2.2.1.38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n38</w:t>
      </w:r>
      <w:r>
        <w:rPr>
          <w:noProof/>
        </w:rPr>
        <w:tab/>
        <w:t>1340</w:t>
      </w:r>
    </w:p>
    <w:p w14:paraId="516579AF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5.2.2.1.39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n39</w:t>
      </w:r>
      <w:r>
        <w:rPr>
          <w:noProof/>
        </w:rPr>
        <w:tab/>
        <w:t>1340</w:t>
      </w:r>
    </w:p>
    <w:p w14:paraId="3CFA141A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5.2.2.1.40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n40</w:t>
      </w:r>
      <w:r>
        <w:rPr>
          <w:noProof/>
        </w:rPr>
        <w:tab/>
        <w:t>1341</w:t>
      </w:r>
    </w:p>
    <w:p w14:paraId="60E20801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5.2.2.1.41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n41</w:t>
      </w:r>
      <w:r>
        <w:rPr>
          <w:noProof/>
        </w:rPr>
        <w:tab/>
        <w:t>1341</w:t>
      </w:r>
    </w:p>
    <w:p w14:paraId="5A59F10B" w14:textId="77777777" w:rsidR="003260CB" w:rsidRDefault="003260CB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5.2.2.1.42 – 5.2.2.1.47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1342</w:t>
      </w:r>
    </w:p>
    <w:p w14:paraId="4781154D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5.2.2.1.48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n48</w:t>
      </w:r>
      <w:r>
        <w:rPr>
          <w:noProof/>
        </w:rPr>
        <w:tab/>
        <w:t>1342</w:t>
      </w:r>
    </w:p>
    <w:p w14:paraId="3E1B10CD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5.2.2.1.49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1342</w:t>
      </w:r>
    </w:p>
    <w:p w14:paraId="2F605C8B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5.2.2.1.50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n50</w:t>
      </w:r>
      <w:r>
        <w:rPr>
          <w:noProof/>
        </w:rPr>
        <w:tab/>
        <w:t>1342</w:t>
      </w:r>
    </w:p>
    <w:p w14:paraId="1ECB12B2" w14:textId="77777777" w:rsidR="003260CB" w:rsidRDefault="003260CB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5.2.2.1.51 – 5.2.2.1.64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1343</w:t>
      </w:r>
    </w:p>
    <w:p w14:paraId="6F98F41A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5.2.2.1.65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n65</w:t>
      </w:r>
      <w:r>
        <w:rPr>
          <w:noProof/>
        </w:rPr>
        <w:tab/>
        <w:t>1343</w:t>
      </w:r>
    </w:p>
    <w:p w14:paraId="59D9878C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5.2.2.1.66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n66</w:t>
      </w:r>
      <w:r>
        <w:rPr>
          <w:noProof/>
        </w:rPr>
        <w:tab/>
        <w:t>1343</w:t>
      </w:r>
    </w:p>
    <w:p w14:paraId="0931FAAD" w14:textId="77777777" w:rsidR="003260CB" w:rsidRDefault="003260CB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5.2.2.1.67 – 5.2.2.1.69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1344</w:t>
      </w:r>
    </w:p>
    <w:p w14:paraId="5D6A7924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n70</w:t>
      </w:r>
      <w:r>
        <w:rPr>
          <w:noProof/>
        </w:rPr>
        <w:tab/>
        <w:t>1344</w:t>
      </w:r>
    </w:p>
    <w:p w14:paraId="58B6400E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n71</w:t>
      </w:r>
      <w:r>
        <w:rPr>
          <w:noProof/>
        </w:rPr>
        <w:tab/>
        <w:t>1344</w:t>
      </w:r>
    </w:p>
    <w:p w14:paraId="62C43B17" w14:textId="77777777" w:rsidR="003260CB" w:rsidRDefault="003260CB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5.2.2.1.72 – 5.2.2.1.73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1345</w:t>
      </w:r>
    </w:p>
    <w:p w14:paraId="1D1BD1AD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n74</w:t>
      </w:r>
      <w:r>
        <w:rPr>
          <w:noProof/>
        </w:rPr>
        <w:tab/>
        <w:t>1345</w:t>
      </w:r>
    </w:p>
    <w:p w14:paraId="4F47980A" w14:textId="77777777" w:rsidR="003260CB" w:rsidRDefault="003260CB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5.2.2.1.75 – 5.2.2.1.76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1345</w:t>
      </w:r>
    </w:p>
    <w:p w14:paraId="08A08856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n77</w:t>
      </w:r>
      <w:r>
        <w:rPr>
          <w:noProof/>
        </w:rPr>
        <w:tab/>
        <w:t>1345</w:t>
      </w:r>
    </w:p>
    <w:p w14:paraId="119AF069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n78</w:t>
      </w:r>
      <w:r>
        <w:rPr>
          <w:noProof/>
        </w:rPr>
        <w:tab/>
        <w:t>1346</w:t>
      </w:r>
    </w:p>
    <w:p w14:paraId="0005A339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n79</w:t>
      </w:r>
      <w:r>
        <w:rPr>
          <w:noProof/>
        </w:rPr>
        <w:tab/>
        <w:t>1346</w:t>
      </w:r>
    </w:p>
    <w:p w14:paraId="7353623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</w:t>
      </w:r>
      <w:r>
        <w:rPr>
          <w:noProof/>
          <w:lang w:eastAsia="ja-JP"/>
        </w:rPr>
        <w:t>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operating bands in FR</w:t>
      </w:r>
      <w:r>
        <w:rPr>
          <w:noProof/>
          <w:lang w:eastAsia="ja-JP"/>
        </w:rPr>
        <w:t>2</w:t>
      </w:r>
      <w:r>
        <w:rPr>
          <w:noProof/>
        </w:rPr>
        <w:tab/>
        <w:t>1347</w:t>
      </w:r>
    </w:p>
    <w:p w14:paraId="60EC1E77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5.2.2.</w:t>
      </w:r>
      <w:r>
        <w:rPr>
          <w:noProof/>
          <w:lang w:eastAsia="ja-JP"/>
        </w:rPr>
        <w:t>2</w:t>
      </w:r>
      <w:r>
        <w:rPr>
          <w:noProof/>
        </w:rPr>
        <w:t>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</w:t>
      </w:r>
      <w:r>
        <w:rPr>
          <w:noProof/>
          <w:lang w:eastAsia="ja-JP"/>
        </w:rPr>
        <w:t>257</w:t>
      </w:r>
      <w:r>
        <w:rPr>
          <w:noProof/>
        </w:rPr>
        <w:tab/>
        <w:t>1347</w:t>
      </w:r>
    </w:p>
    <w:p w14:paraId="5D59A94C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</w:t>
      </w:r>
      <w:r>
        <w:rPr>
          <w:noProof/>
          <w:lang w:eastAsia="ja-JP"/>
        </w:rPr>
        <w:t>2</w:t>
      </w:r>
      <w:r>
        <w:rPr>
          <w:noProof/>
        </w:rPr>
        <w:t>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</w:t>
      </w:r>
      <w:r>
        <w:rPr>
          <w:noProof/>
          <w:lang w:eastAsia="ja-JP"/>
        </w:rPr>
        <w:t>258</w:t>
      </w:r>
      <w:r>
        <w:rPr>
          <w:noProof/>
        </w:rPr>
        <w:tab/>
        <w:t>1347</w:t>
      </w:r>
    </w:p>
    <w:p w14:paraId="53C0C24B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</w:t>
      </w:r>
      <w:r>
        <w:rPr>
          <w:noProof/>
          <w:lang w:eastAsia="ja-JP"/>
        </w:rPr>
        <w:t>2</w:t>
      </w:r>
      <w:r>
        <w:rPr>
          <w:noProof/>
        </w:rPr>
        <w:t>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</w:t>
      </w:r>
      <w:r>
        <w:rPr>
          <w:noProof/>
          <w:lang w:eastAsia="ja-JP"/>
        </w:rPr>
        <w:t>259</w:t>
      </w:r>
      <w:r>
        <w:rPr>
          <w:noProof/>
        </w:rPr>
        <w:tab/>
        <w:t>1348</w:t>
      </w:r>
    </w:p>
    <w:p w14:paraId="24EA907D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</w:t>
      </w:r>
      <w:r>
        <w:rPr>
          <w:noProof/>
          <w:lang w:eastAsia="ja-JP"/>
        </w:rPr>
        <w:t>2</w:t>
      </w:r>
      <w:r>
        <w:rPr>
          <w:noProof/>
        </w:rPr>
        <w:t>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</w:t>
      </w:r>
      <w:r>
        <w:rPr>
          <w:noProof/>
          <w:lang w:eastAsia="ja-JP"/>
        </w:rPr>
        <w:t>260</w:t>
      </w:r>
      <w:r>
        <w:rPr>
          <w:noProof/>
        </w:rPr>
        <w:tab/>
        <w:t>1348</w:t>
      </w:r>
    </w:p>
    <w:p w14:paraId="55B5CBB3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</w:t>
      </w:r>
      <w:r>
        <w:rPr>
          <w:noProof/>
          <w:lang w:eastAsia="ja-JP"/>
        </w:rPr>
        <w:t>2</w:t>
      </w:r>
      <w:r>
        <w:rPr>
          <w:noProof/>
        </w:rPr>
        <w:t>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</w:t>
      </w:r>
      <w:r>
        <w:rPr>
          <w:noProof/>
          <w:lang w:eastAsia="ja-JP"/>
        </w:rPr>
        <w:t>261</w:t>
      </w:r>
      <w:r>
        <w:rPr>
          <w:noProof/>
        </w:rPr>
        <w:tab/>
        <w:t>1349</w:t>
      </w:r>
    </w:p>
    <w:p w14:paraId="3A546606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  <w:lang w:eastAsia="zh-CN"/>
        </w:rPr>
        <w:t>5.3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  <w:lang w:eastAsia="zh-CN"/>
        </w:rPr>
        <w:t>Void</w:t>
      </w:r>
      <w:r>
        <w:rPr>
          <w:noProof/>
        </w:rPr>
        <w:tab/>
        <w:t>1349</w:t>
      </w:r>
    </w:p>
    <w:p w14:paraId="52DABF68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NG-RAN RRC message and information elements contents</w:t>
      </w:r>
      <w:r>
        <w:rPr>
          <w:noProof/>
        </w:rPr>
        <w:tab/>
        <w:t>1349</w:t>
      </w:r>
    </w:p>
    <w:p w14:paraId="2CEDE0B5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Radio resource control information elements</w:t>
      </w:r>
      <w:r>
        <w:rPr>
          <w:noProof/>
        </w:rPr>
        <w:tab/>
        <w:t>1349</w:t>
      </w:r>
    </w:p>
    <w:p w14:paraId="3CD2571F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Radio resource control information elements for Demodulation Performance and CSI reporting tests</w:t>
      </w:r>
      <w:r>
        <w:rPr>
          <w:noProof/>
        </w:rPr>
        <w:tab/>
        <w:t>1356</w:t>
      </w:r>
    </w:p>
    <w:p w14:paraId="6C65122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Parameters common to all Demod and CSI tests</w:t>
      </w:r>
      <w:r>
        <w:rPr>
          <w:noProof/>
        </w:rPr>
        <w:tab/>
        <w:t>1357</w:t>
      </w:r>
    </w:p>
    <w:p w14:paraId="7C7676D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Message contents for PDSCH Demodulation requirements</w:t>
      </w:r>
      <w:r>
        <w:rPr>
          <w:noProof/>
        </w:rPr>
        <w:tab/>
        <w:t>1382</w:t>
      </w:r>
    </w:p>
    <w:p w14:paraId="67B964E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Message contents for PDCCH Demodulation requirements</w:t>
      </w:r>
      <w:r>
        <w:rPr>
          <w:noProof/>
        </w:rPr>
        <w:tab/>
        <w:t>1385</w:t>
      </w:r>
    </w:p>
    <w:p w14:paraId="4E5FD8B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Message contents for Sustained downlink data rate requirements</w:t>
      </w:r>
      <w:r>
        <w:rPr>
          <w:noProof/>
        </w:rPr>
        <w:tab/>
        <w:t>1388</w:t>
      </w:r>
    </w:p>
    <w:p w14:paraId="4E08C6A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Message contents for CQI reporting requirements</w:t>
      </w:r>
      <w:r>
        <w:rPr>
          <w:noProof/>
        </w:rPr>
        <w:tab/>
        <w:t>1398</w:t>
      </w:r>
    </w:p>
    <w:p w14:paraId="41BAECE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Message contents for PMI reporting requirements</w:t>
      </w:r>
      <w:r>
        <w:rPr>
          <w:noProof/>
        </w:rPr>
        <w:tab/>
        <w:t>1407</w:t>
      </w:r>
    </w:p>
    <w:p w14:paraId="3B1E749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Message contents for RI reporting requirements</w:t>
      </w:r>
      <w:r>
        <w:rPr>
          <w:noProof/>
        </w:rPr>
        <w:tab/>
        <w:t>1416</w:t>
      </w:r>
    </w:p>
    <w:p w14:paraId="1A6C9510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Sidelink information elements for Demodulation Performance tests</w:t>
      </w:r>
      <w:r>
        <w:rPr>
          <w:noProof/>
        </w:rPr>
        <w:tab/>
        <w:t>1424</w:t>
      </w:r>
    </w:p>
    <w:p w14:paraId="529F3B1D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procedures for RF testing</w:t>
      </w:r>
      <w:r>
        <w:rPr>
          <w:noProof/>
        </w:rPr>
        <w:tab/>
        <w:t>1424</w:t>
      </w:r>
    </w:p>
    <w:p w14:paraId="41AB9922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to configure SCC for NR RF CA testing</w:t>
      </w:r>
      <w:r>
        <w:rPr>
          <w:noProof/>
        </w:rPr>
        <w:tab/>
        <w:t>1424</w:t>
      </w:r>
    </w:p>
    <w:p w14:paraId="6F1E7FC5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to configure SCC for EN-DC RF CA testing</w:t>
      </w:r>
      <w:r>
        <w:rPr>
          <w:noProof/>
        </w:rPr>
        <w:tab/>
        <w:t>1426</w:t>
      </w:r>
    </w:p>
    <w:p w14:paraId="0018A148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5.6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Test environment for NTN testing</w:t>
      </w:r>
      <w:r>
        <w:rPr>
          <w:noProof/>
        </w:rPr>
        <w:tab/>
        <w:t>1427</w:t>
      </w:r>
    </w:p>
    <w:p w14:paraId="4BEFEC3F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location</w:t>
      </w:r>
      <w:r>
        <w:rPr>
          <w:noProof/>
        </w:rPr>
        <w:tab/>
        <w:t>1427</w:t>
      </w:r>
    </w:p>
    <w:p w14:paraId="4E47035B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Ephemeris Information</w:t>
      </w:r>
      <w:r>
        <w:rPr>
          <w:noProof/>
        </w:rPr>
        <w:tab/>
        <w:t>1427</w:t>
      </w:r>
    </w:p>
    <w:p w14:paraId="155892B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5.6.2.0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Assumptions for Ephemeris generation</w:t>
      </w:r>
      <w:r>
        <w:rPr>
          <w:noProof/>
        </w:rPr>
        <w:tab/>
        <w:t>1427</w:t>
      </w:r>
    </w:p>
    <w:p w14:paraId="0200B24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Ephemeris for zero Doppler conditions</w:t>
      </w:r>
      <w:r>
        <w:rPr>
          <w:noProof/>
        </w:rPr>
        <w:tab/>
        <w:t>1428</w:t>
      </w:r>
    </w:p>
    <w:p w14:paraId="6FC4DC35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NTN message contents for RF Tx/Rx, Demodulation tests</w:t>
      </w:r>
      <w:r>
        <w:rPr>
          <w:noProof/>
        </w:rPr>
        <w:tab/>
        <w:t>1429</w:t>
      </w:r>
    </w:p>
    <w:p w14:paraId="6E40CBD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SIB19 IE values</w:t>
      </w:r>
      <w:r>
        <w:rPr>
          <w:noProof/>
        </w:rPr>
        <w:tab/>
        <w:t>1429</w:t>
      </w:r>
    </w:p>
    <w:p w14:paraId="46D938A5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1430</w:t>
      </w:r>
    </w:p>
    <w:p w14:paraId="165EF2AD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  <w:lang w:eastAsia="en-US"/>
        </w:rPr>
        <w:t>5.</w:t>
      </w:r>
      <w:r w:rsidRPr="00E2446A">
        <w:rPr>
          <w:rFonts w:eastAsia="SimSun"/>
          <w:noProof/>
          <w:lang w:eastAsia="zh-CN"/>
        </w:rPr>
        <w:t>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  <w:lang w:eastAsia="en-US"/>
        </w:rPr>
        <w:t xml:space="preserve">Test environment for </w:t>
      </w:r>
      <w:r w:rsidRPr="00E2446A">
        <w:rPr>
          <w:rFonts w:eastAsia="SimSun"/>
          <w:noProof/>
          <w:lang w:eastAsia="zh-CN"/>
        </w:rPr>
        <w:t>ATG</w:t>
      </w:r>
      <w:r w:rsidRPr="00E2446A">
        <w:rPr>
          <w:rFonts w:eastAsia="SimSun"/>
          <w:noProof/>
          <w:lang w:eastAsia="en-US"/>
        </w:rPr>
        <w:t xml:space="preserve"> testing</w:t>
      </w:r>
      <w:r>
        <w:rPr>
          <w:noProof/>
        </w:rPr>
        <w:tab/>
        <w:t>1430</w:t>
      </w:r>
    </w:p>
    <w:p w14:paraId="53909D6E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  <w:lang w:eastAsia="en-US"/>
        </w:rPr>
        <w:t>5.</w:t>
      </w:r>
      <w:r w:rsidRPr="00E2446A">
        <w:rPr>
          <w:rFonts w:eastAsia="SimSun"/>
          <w:noProof/>
          <w:lang w:eastAsia="zh-CN"/>
        </w:rPr>
        <w:t>7</w:t>
      </w:r>
      <w:r w:rsidRPr="00E2446A">
        <w:rPr>
          <w:rFonts w:eastAsia="SimSun"/>
          <w:noProof/>
          <w:lang w:eastAsia="en-US"/>
        </w:rPr>
        <w:t>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  <w:lang w:eastAsia="en-US"/>
        </w:rPr>
        <w:t xml:space="preserve"> NR </w:t>
      </w:r>
      <w:r w:rsidRPr="00E2446A">
        <w:rPr>
          <w:rFonts w:eastAsia="SimSun"/>
          <w:noProof/>
          <w:lang w:eastAsia="zh-CN"/>
        </w:rPr>
        <w:t>ATG</w:t>
      </w:r>
      <w:r w:rsidRPr="00E2446A">
        <w:rPr>
          <w:rFonts w:eastAsia="SimSun"/>
          <w:noProof/>
          <w:lang w:eastAsia="en-US"/>
        </w:rPr>
        <w:t xml:space="preserve"> message contents for RF Tx/Rx, Demodulation tests</w:t>
      </w:r>
      <w:r>
        <w:rPr>
          <w:noProof/>
        </w:rPr>
        <w:tab/>
        <w:t>1430</w:t>
      </w:r>
    </w:p>
    <w:p w14:paraId="6DF462D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  <w:lang w:eastAsia="en-US"/>
        </w:rPr>
        <w:t>5.</w:t>
      </w:r>
      <w:r w:rsidRPr="00E2446A">
        <w:rPr>
          <w:rFonts w:eastAsia="SimSun"/>
          <w:noProof/>
          <w:lang w:eastAsia="zh-CN"/>
        </w:rPr>
        <w:t>7</w:t>
      </w:r>
      <w:r w:rsidRPr="00E2446A">
        <w:rPr>
          <w:rFonts w:eastAsia="SimSun"/>
          <w:noProof/>
          <w:lang w:eastAsia="en-US"/>
        </w:rPr>
        <w:t>.</w:t>
      </w:r>
      <w:r w:rsidRPr="00E2446A">
        <w:rPr>
          <w:rFonts w:eastAsia="SimSun"/>
          <w:noProof/>
          <w:lang w:eastAsia="zh-CN"/>
        </w:rPr>
        <w:t>1</w:t>
      </w:r>
      <w:r w:rsidRPr="00E2446A">
        <w:rPr>
          <w:rFonts w:eastAsia="SimSun"/>
          <w:noProof/>
          <w:lang w:eastAsia="en-US"/>
        </w:rPr>
        <w:t>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  <w:lang w:eastAsia="zh-CN"/>
        </w:rPr>
        <w:t>[</w:t>
      </w:r>
      <w:r w:rsidRPr="00E2446A">
        <w:rPr>
          <w:rFonts w:eastAsia="SimSun"/>
          <w:i/>
          <w:iCs/>
          <w:noProof/>
          <w:lang w:eastAsia="zh-CN"/>
        </w:rPr>
        <w:t>atg</w:t>
      </w:r>
      <w:r w:rsidRPr="00E2446A">
        <w:rPr>
          <w:rFonts w:eastAsia="SimSun"/>
          <w:i/>
          <w:iCs/>
          <w:noProof/>
          <w:lang w:eastAsia="en-US"/>
        </w:rPr>
        <w:t>-</w:t>
      </w:r>
      <w:r w:rsidRPr="00E2446A">
        <w:rPr>
          <w:rFonts w:eastAsia="SimSun"/>
          <w:i/>
          <w:iCs/>
          <w:noProof/>
          <w:lang w:eastAsia="zh-CN"/>
        </w:rPr>
        <w:t>C</w:t>
      </w:r>
      <w:r w:rsidRPr="00E2446A">
        <w:rPr>
          <w:rFonts w:eastAsia="SimSun"/>
          <w:i/>
          <w:iCs/>
          <w:noProof/>
          <w:lang w:eastAsia="en-US"/>
        </w:rPr>
        <w:t>onfig-r1</w:t>
      </w:r>
      <w:r w:rsidRPr="00E2446A">
        <w:rPr>
          <w:rFonts w:eastAsia="SimSun"/>
          <w:i/>
          <w:iCs/>
          <w:noProof/>
          <w:lang w:eastAsia="zh-CN"/>
        </w:rPr>
        <w:t>8</w:t>
      </w:r>
      <w:r w:rsidRPr="00E2446A">
        <w:rPr>
          <w:rFonts w:eastAsia="SimSun"/>
          <w:noProof/>
          <w:lang w:eastAsia="zh-CN"/>
        </w:rPr>
        <w:t>]</w:t>
      </w:r>
      <w:r w:rsidRPr="00E2446A">
        <w:rPr>
          <w:rFonts w:eastAsia="SimSun"/>
          <w:noProof/>
          <w:lang w:eastAsia="en-US"/>
        </w:rPr>
        <w:t xml:space="preserve"> values in SIB</w:t>
      </w:r>
      <w:r w:rsidRPr="00E2446A">
        <w:rPr>
          <w:rFonts w:eastAsia="SimSun"/>
          <w:noProof/>
          <w:lang w:eastAsia="zh-CN"/>
        </w:rPr>
        <w:t>22</w:t>
      </w:r>
      <w:r>
        <w:rPr>
          <w:noProof/>
        </w:rPr>
        <w:tab/>
        <w:t>1430</w:t>
      </w:r>
    </w:p>
    <w:p w14:paraId="5380E929" w14:textId="77777777" w:rsidR="003260CB" w:rsidRDefault="003260CB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environments for Signalling test</w:t>
      </w:r>
      <w:r>
        <w:rPr>
          <w:noProof/>
        </w:rPr>
        <w:tab/>
        <w:t>1430</w:t>
      </w:r>
    </w:p>
    <w:p w14:paraId="137DAAEE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of test equipment</w:t>
      </w:r>
      <w:r>
        <w:rPr>
          <w:noProof/>
        </w:rPr>
        <w:tab/>
        <w:t>1430</w:t>
      </w:r>
    </w:p>
    <w:p w14:paraId="5713288D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common for conducted and OTA tests</w:t>
      </w:r>
      <w:r>
        <w:rPr>
          <w:noProof/>
        </w:rPr>
        <w:tab/>
        <w:t>1430</w:t>
      </w:r>
    </w:p>
    <w:p w14:paraId="15079CFD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conducted test method</w:t>
      </w:r>
      <w:r>
        <w:rPr>
          <w:noProof/>
        </w:rPr>
        <w:tab/>
        <w:t>1431</w:t>
      </w:r>
    </w:p>
    <w:p w14:paraId="601E61BC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OTA test method</w:t>
      </w:r>
      <w:r>
        <w:rPr>
          <w:noProof/>
        </w:rPr>
        <w:tab/>
        <w:t>1431</w:t>
      </w:r>
    </w:p>
    <w:p w14:paraId="0898629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6.1.3.1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1431</w:t>
      </w:r>
    </w:p>
    <w:p w14:paraId="590BB11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</w:t>
      </w:r>
      <w:r w:rsidRPr="00E2446A">
        <w:rPr>
          <w:rFonts w:eastAsia="MS Mincho"/>
          <w:noProof/>
        </w:rPr>
        <w:t>1</w:t>
      </w:r>
      <w:r>
        <w:rPr>
          <w:noProof/>
        </w:rPr>
        <w:t>.</w:t>
      </w:r>
      <w:r w:rsidRPr="00E2446A">
        <w:rPr>
          <w:rFonts w:eastAsia="MS Mincho"/>
          <w:noProof/>
        </w:rPr>
        <w:t>3</w:t>
      </w:r>
      <w:r>
        <w:rPr>
          <w:noProof/>
        </w:rPr>
        <w:t>.</w:t>
      </w:r>
      <w:r w:rsidRPr="00E2446A">
        <w:rPr>
          <w:rFonts w:eastAsia="MS Mincho"/>
          <w:noProof/>
        </w:rPr>
        <w:t>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MS Mincho"/>
          <w:noProof/>
        </w:rPr>
        <w:t>Sample OTA Measurement Test Setup</w:t>
      </w:r>
      <w:r>
        <w:rPr>
          <w:noProof/>
        </w:rPr>
        <w:tab/>
        <w:t>1432</w:t>
      </w:r>
    </w:p>
    <w:p w14:paraId="3094D46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</w:t>
      </w:r>
      <w:r w:rsidRPr="00E2446A">
        <w:rPr>
          <w:rFonts w:eastAsia="MS Mincho"/>
          <w:noProof/>
        </w:rPr>
        <w:t>1</w:t>
      </w:r>
      <w:r>
        <w:rPr>
          <w:noProof/>
        </w:rPr>
        <w:t>.</w:t>
      </w:r>
      <w:r w:rsidRPr="00E2446A">
        <w:rPr>
          <w:rFonts w:eastAsia="MS Mincho"/>
          <w:noProof/>
        </w:rPr>
        <w:t>3</w:t>
      </w:r>
      <w:r>
        <w:rPr>
          <w:noProof/>
        </w:rPr>
        <w:t>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MS Mincho"/>
          <w:noProof/>
        </w:rPr>
        <w:t>Procedure for selecting UE Orientation and for calibration</w:t>
      </w:r>
      <w:r>
        <w:rPr>
          <w:noProof/>
        </w:rPr>
        <w:tab/>
        <w:t>1432</w:t>
      </w:r>
    </w:p>
    <w:p w14:paraId="58A6787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</w:t>
      </w:r>
      <w:r w:rsidRPr="00E2446A">
        <w:rPr>
          <w:rFonts w:eastAsia="MS Mincho"/>
          <w:noProof/>
        </w:rPr>
        <w:t>1</w:t>
      </w:r>
      <w:r>
        <w:rPr>
          <w:noProof/>
        </w:rPr>
        <w:t>.</w:t>
      </w:r>
      <w:r w:rsidRPr="00E2446A">
        <w:rPr>
          <w:rFonts w:eastAsia="MS Mincho"/>
          <w:noProof/>
        </w:rPr>
        <w:t>3</w:t>
      </w:r>
      <w:r>
        <w:rPr>
          <w:noProof/>
        </w:rPr>
        <w:t>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MS Mincho"/>
          <w:noProof/>
        </w:rPr>
        <w:t>Handling of Thresholds</w:t>
      </w:r>
      <w:r>
        <w:rPr>
          <w:noProof/>
        </w:rPr>
        <w:tab/>
        <w:t>1433</w:t>
      </w:r>
    </w:p>
    <w:p w14:paraId="05678A41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timer tolerances</w:t>
      </w:r>
      <w:r>
        <w:rPr>
          <w:noProof/>
        </w:rPr>
        <w:tab/>
        <w:t>1433</w:t>
      </w:r>
    </w:p>
    <w:p w14:paraId="702F951C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conditions</w:t>
      </w:r>
      <w:r>
        <w:rPr>
          <w:noProof/>
        </w:rPr>
        <w:tab/>
        <w:t>1433</w:t>
      </w:r>
    </w:p>
    <w:p w14:paraId="6C784788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Channel Allocations</w:t>
      </w:r>
      <w:r>
        <w:rPr>
          <w:noProof/>
        </w:rPr>
        <w:tab/>
        <w:t>1433</w:t>
      </w:r>
    </w:p>
    <w:p w14:paraId="5D5D300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Antennas</w:t>
      </w:r>
      <w:r>
        <w:rPr>
          <w:noProof/>
        </w:rPr>
        <w:tab/>
        <w:t>1433</w:t>
      </w:r>
    </w:p>
    <w:p w14:paraId="5B09687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Downlink physical channels and physical signals</w:t>
      </w:r>
      <w:r>
        <w:rPr>
          <w:noProof/>
        </w:rPr>
        <w:tab/>
        <w:t>1434</w:t>
      </w:r>
    </w:p>
    <w:p w14:paraId="12F9A63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Sidelink physical channels and physical signals</w:t>
      </w:r>
      <w:r>
        <w:rPr>
          <w:noProof/>
        </w:rPr>
        <w:tab/>
        <w:t>1435</w:t>
      </w:r>
    </w:p>
    <w:p w14:paraId="0E69CDDE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</w:t>
      </w:r>
      <w:r>
        <w:rPr>
          <w:noProof/>
        </w:rPr>
        <w:tab/>
        <w:t>1436</w:t>
      </w:r>
    </w:p>
    <w:p w14:paraId="0C0B813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conducted testing</w:t>
      </w:r>
      <w:r>
        <w:rPr>
          <w:noProof/>
        </w:rPr>
        <w:tab/>
        <w:t>1436</w:t>
      </w:r>
    </w:p>
    <w:p w14:paraId="3069AE7E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Measurement accuracy and side conditions</w:t>
      </w:r>
      <w:r>
        <w:rPr>
          <w:noProof/>
        </w:rPr>
        <w:tab/>
        <w:t>1438</w:t>
      </w:r>
    </w:p>
    <w:p w14:paraId="6157ED7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OTA testing</w:t>
      </w:r>
      <w:r>
        <w:rPr>
          <w:noProof/>
        </w:rPr>
        <w:tab/>
        <w:t>1439</w:t>
      </w:r>
    </w:p>
    <w:p w14:paraId="053ECCD3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1439</w:t>
      </w:r>
    </w:p>
    <w:p w14:paraId="55446A28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FR2 OTA NR cells</w:t>
      </w:r>
      <w:r>
        <w:rPr>
          <w:noProof/>
        </w:rPr>
        <w:tab/>
        <w:t>1439</w:t>
      </w:r>
    </w:p>
    <w:p w14:paraId="3CA96084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FR1 OTA NR cell(s) with FR2 OTA NR cell(s)</w:t>
      </w:r>
      <w:r>
        <w:rPr>
          <w:noProof/>
        </w:rPr>
        <w:tab/>
        <w:t>1440</w:t>
      </w:r>
    </w:p>
    <w:p w14:paraId="48E87594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OTA E-UTRA cell(s) with FR2 OTA NR cell(s)</w:t>
      </w:r>
      <w:r>
        <w:rPr>
          <w:noProof/>
        </w:rPr>
        <w:tab/>
        <w:t>1440</w:t>
      </w:r>
    </w:p>
    <w:p w14:paraId="18F38F80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OTA UTRA cell(s) with FR2 OTA NR cell(s)</w:t>
      </w:r>
      <w:r>
        <w:rPr>
          <w:noProof/>
        </w:rPr>
        <w:tab/>
        <w:t>1441</w:t>
      </w:r>
    </w:p>
    <w:p w14:paraId="52D4E815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6.2.2.2.6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Signal Levels for OTA GERAN cell(s) with FR2 OTA NR cell(s)</w:t>
      </w:r>
      <w:r>
        <w:rPr>
          <w:noProof/>
        </w:rPr>
        <w:tab/>
        <w:t>1442</w:t>
      </w:r>
    </w:p>
    <w:p w14:paraId="4CD84B83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test frequencies</w:t>
      </w:r>
      <w:r>
        <w:rPr>
          <w:noProof/>
        </w:rPr>
        <w:tab/>
        <w:t>1443</w:t>
      </w:r>
    </w:p>
    <w:p w14:paraId="20D5D14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standalone signalling testing</w:t>
      </w:r>
      <w:r>
        <w:rPr>
          <w:noProof/>
        </w:rPr>
        <w:tab/>
        <w:t>1443</w:t>
      </w:r>
    </w:p>
    <w:p w14:paraId="45CA983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EN-DC band combinations for signalling testing</w:t>
      </w:r>
      <w:r>
        <w:rPr>
          <w:noProof/>
        </w:rPr>
        <w:tab/>
        <w:t>1464</w:t>
      </w:r>
    </w:p>
    <w:p w14:paraId="083D4BE6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1464</w:t>
      </w:r>
    </w:p>
    <w:p w14:paraId="32955D98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E-UTRA 1CC and NR 1CC</w:t>
      </w:r>
      <w:r>
        <w:rPr>
          <w:noProof/>
        </w:rPr>
        <w:tab/>
        <w:t>1464</w:t>
      </w:r>
    </w:p>
    <w:p w14:paraId="27345C0C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6.2.3.2.3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E-UTRA 1CC and NR CA 2CC</w:t>
      </w:r>
      <w:r>
        <w:rPr>
          <w:noProof/>
        </w:rPr>
        <w:tab/>
        <w:t>1466</w:t>
      </w:r>
    </w:p>
    <w:p w14:paraId="1EBC0B4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6.2.3.2a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NE-DC band combinations for signalling testing</w:t>
      </w:r>
      <w:r>
        <w:rPr>
          <w:noProof/>
        </w:rPr>
        <w:tab/>
        <w:t>1468</w:t>
      </w:r>
    </w:p>
    <w:p w14:paraId="2F0A8C19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6.2.3.2a.1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1468</w:t>
      </w:r>
    </w:p>
    <w:p w14:paraId="42AD6FFA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6.2.3.2a.2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1CC and E-UTRA 1CC</w:t>
      </w:r>
      <w:r>
        <w:rPr>
          <w:noProof/>
        </w:rPr>
        <w:tab/>
        <w:t>1468</w:t>
      </w:r>
    </w:p>
    <w:p w14:paraId="12AD9BF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and E-UTRA Inter-RAT signalling testing</w:t>
      </w:r>
      <w:r>
        <w:rPr>
          <w:noProof/>
        </w:rPr>
        <w:tab/>
        <w:t>1469</w:t>
      </w:r>
    </w:p>
    <w:p w14:paraId="2944496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CA configurations for signalling testing</w:t>
      </w:r>
      <w:r>
        <w:rPr>
          <w:noProof/>
        </w:rPr>
        <w:tab/>
        <w:t>1469</w:t>
      </w:r>
    </w:p>
    <w:p w14:paraId="3BC036D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MFBI signalling testing</w:t>
      </w:r>
      <w:r>
        <w:rPr>
          <w:noProof/>
        </w:rPr>
        <w:tab/>
        <w:t>1473</w:t>
      </w:r>
    </w:p>
    <w:p w14:paraId="5804310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DC configurations for signalling testing</w:t>
      </w:r>
      <w:r>
        <w:rPr>
          <w:noProof/>
        </w:rPr>
        <w:tab/>
        <w:t>1476</w:t>
      </w:r>
    </w:p>
    <w:p w14:paraId="33D943A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sidelink configurations for signalling testing</w:t>
      </w:r>
      <w:r>
        <w:rPr>
          <w:noProof/>
        </w:rPr>
        <w:tab/>
        <w:t>1476</w:t>
      </w:r>
    </w:p>
    <w:p w14:paraId="3105A91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6.2.3.8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Test frequencies for NR NTN configurations for signalling testing</w:t>
      </w:r>
      <w:r>
        <w:rPr>
          <w:noProof/>
        </w:rPr>
        <w:tab/>
        <w:t>1476</w:t>
      </w:r>
    </w:p>
    <w:p w14:paraId="413503D7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system configurations</w:t>
      </w:r>
      <w:r>
        <w:rPr>
          <w:noProof/>
        </w:rPr>
        <w:tab/>
        <w:t>1479</w:t>
      </w:r>
    </w:p>
    <w:p w14:paraId="29E12E31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System Information configurations</w:t>
      </w:r>
      <w:r>
        <w:rPr>
          <w:noProof/>
        </w:rPr>
        <w:tab/>
        <w:t>1479</w:t>
      </w:r>
    </w:p>
    <w:p w14:paraId="3EB5D48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Intra-frequency neighbouring cell list in SIB3 for NR cells</w:t>
      </w:r>
      <w:r>
        <w:rPr>
          <w:noProof/>
        </w:rPr>
        <w:tab/>
        <w:t>1479</w:t>
      </w:r>
    </w:p>
    <w:p w14:paraId="60A7513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Inter-frequency carrier frequency list in SIB4 for NR cells</w:t>
      </w:r>
      <w:r>
        <w:rPr>
          <w:noProof/>
        </w:rPr>
        <w:tab/>
        <w:t>1479</w:t>
      </w:r>
    </w:p>
    <w:p w14:paraId="0DE4068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E-UTRA carrier frequency list in SIB5 for NR cells</w:t>
      </w:r>
      <w:r>
        <w:rPr>
          <w:noProof/>
        </w:rPr>
        <w:tab/>
        <w:t>1479</w:t>
      </w:r>
    </w:p>
    <w:p w14:paraId="7FDAFE18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configurations for NAS test cases</w:t>
      </w:r>
      <w:r>
        <w:rPr>
          <w:noProof/>
        </w:rPr>
        <w:tab/>
        <w:t>1480</w:t>
      </w:r>
    </w:p>
    <w:p w14:paraId="0F52E07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Simulated network scenarios for NAS test cases</w:t>
      </w:r>
      <w:r>
        <w:rPr>
          <w:noProof/>
        </w:rPr>
        <w:tab/>
        <w:t>1480</w:t>
      </w:r>
    </w:p>
    <w:p w14:paraId="797B32B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Simulated NAS cells</w:t>
      </w:r>
      <w:r>
        <w:rPr>
          <w:noProof/>
        </w:rPr>
        <w:tab/>
        <w:t>1480</w:t>
      </w:r>
    </w:p>
    <w:p w14:paraId="06547FE1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Cell configuration types</w:t>
      </w:r>
      <w:r>
        <w:rPr>
          <w:noProof/>
        </w:rPr>
        <w:tab/>
        <w:t>1482</w:t>
      </w:r>
    </w:p>
    <w:p w14:paraId="72BA8A9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1482</w:t>
      </w:r>
    </w:p>
    <w:p w14:paraId="7964ABD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SCell types</w:t>
      </w:r>
      <w:r>
        <w:rPr>
          <w:noProof/>
        </w:rPr>
        <w:tab/>
        <w:t>1482</w:t>
      </w:r>
    </w:p>
    <w:p w14:paraId="2621F675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Satellite ephemeris information for NTN</w:t>
      </w:r>
      <w:r>
        <w:rPr>
          <w:noProof/>
        </w:rPr>
        <w:tab/>
        <w:t>1482</w:t>
      </w:r>
    </w:p>
    <w:p w14:paraId="7FF8B0C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GSO scenario</w:t>
      </w:r>
      <w:r>
        <w:rPr>
          <w:noProof/>
        </w:rPr>
        <w:tab/>
        <w:t>1482</w:t>
      </w:r>
    </w:p>
    <w:p w14:paraId="02A1DC8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NGSO scenario</w:t>
      </w:r>
      <w:r>
        <w:rPr>
          <w:noProof/>
        </w:rPr>
        <w:tab/>
        <w:t>1483</w:t>
      </w:r>
    </w:p>
    <w:p w14:paraId="169680DD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Signalling Test Case specific USIM Configurations</w:t>
      </w:r>
      <w:r>
        <w:rPr>
          <w:noProof/>
        </w:rPr>
        <w:tab/>
        <w:t>1484</w:t>
      </w:r>
    </w:p>
    <w:p w14:paraId="26DA52E4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1484</w:t>
      </w:r>
    </w:p>
    <w:p w14:paraId="20AAAC94" w14:textId="77777777" w:rsidR="003260CB" w:rsidRDefault="003260CB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environments for RRM tests</w:t>
      </w:r>
      <w:r>
        <w:rPr>
          <w:noProof/>
        </w:rPr>
        <w:tab/>
        <w:t>1492</w:t>
      </w:r>
    </w:p>
    <w:p w14:paraId="4EAB62A3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1492</w:t>
      </w:r>
    </w:p>
    <w:p w14:paraId="1FF3DBE3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7.0.1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Single PDU configuration for RRM testing</w:t>
      </w:r>
      <w:r>
        <w:rPr>
          <w:noProof/>
        </w:rPr>
        <w:tab/>
        <w:t>1492</w:t>
      </w:r>
    </w:p>
    <w:p w14:paraId="694750AE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equipment requirements</w:t>
      </w:r>
      <w:r>
        <w:rPr>
          <w:noProof/>
        </w:rPr>
        <w:tab/>
        <w:t>1492</w:t>
      </w:r>
    </w:p>
    <w:p w14:paraId="6FEF0C68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1492</w:t>
      </w:r>
    </w:p>
    <w:p w14:paraId="40BBF2E2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1492</w:t>
      </w:r>
    </w:p>
    <w:p w14:paraId="0561A0BF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OTA test method</w:t>
      </w:r>
      <w:r>
        <w:rPr>
          <w:noProof/>
        </w:rPr>
        <w:tab/>
        <w:t>1492</w:t>
      </w:r>
    </w:p>
    <w:p w14:paraId="0D606E4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1492</w:t>
      </w:r>
    </w:p>
    <w:p w14:paraId="477401D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RRM baseline setup</w:t>
      </w:r>
      <w:r>
        <w:rPr>
          <w:noProof/>
        </w:rPr>
        <w:tab/>
        <w:t>1492</w:t>
      </w:r>
    </w:p>
    <w:p w14:paraId="4877AA10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 description</w:t>
      </w:r>
      <w:r>
        <w:rPr>
          <w:noProof/>
        </w:rPr>
        <w:tab/>
        <w:t>1492</w:t>
      </w:r>
    </w:p>
    <w:p w14:paraId="31C4058D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Applicability criteria</w:t>
      </w:r>
      <w:r>
        <w:rPr>
          <w:noProof/>
        </w:rPr>
        <w:tab/>
        <w:t>1493</w:t>
      </w:r>
    </w:p>
    <w:p w14:paraId="4815AE9D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Measurement distance and quiet zone</w:t>
      </w:r>
      <w:r>
        <w:rPr>
          <w:noProof/>
        </w:rPr>
        <w:tab/>
        <w:t>1494</w:t>
      </w:r>
    </w:p>
    <w:p w14:paraId="02D8A650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Quality of the quiet zone</w:t>
      </w:r>
      <w:r>
        <w:rPr>
          <w:noProof/>
        </w:rPr>
        <w:tab/>
        <w:t>1494</w:t>
      </w:r>
    </w:p>
    <w:p w14:paraId="4C710668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conditions</w:t>
      </w:r>
      <w:r>
        <w:rPr>
          <w:noProof/>
        </w:rPr>
        <w:tab/>
        <w:t>1495</w:t>
      </w:r>
    </w:p>
    <w:p w14:paraId="270F983B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</w:t>
      </w:r>
      <w:r>
        <w:rPr>
          <w:noProof/>
        </w:rPr>
        <w:tab/>
        <w:t>1495</w:t>
      </w:r>
    </w:p>
    <w:p w14:paraId="1C4FCEC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1495</w:t>
      </w:r>
    </w:p>
    <w:p w14:paraId="3CBB61E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1495</w:t>
      </w:r>
    </w:p>
    <w:p w14:paraId="7BA6F589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</w:t>
      </w:r>
      <w:r>
        <w:rPr>
          <w:noProof/>
        </w:rPr>
        <w:tab/>
        <w:t>1495</w:t>
      </w:r>
    </w:p>
    <w:p w14:paraId="4F26923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Downlink physical layer parameters</w:t>
      </w:r>
      <w:r>
        <w:rPr>
          <w:noProof/>
        </w:rPr>
        <w:tab/>
        <w:t>1495</w:t>
      </w:r>
    </w:p>
    <w:p w14:paraId="15C31A60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test frequencies</w:t>
      </w:r>
      <w:r>
        <w:rPr>
          <w:noProof/>
        </w:rPr>
        <w:tab/>
        <w:t>1497</w:t>
      </w:r>
    </w:p>
    <w:p w14:paraId="78D78DA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test frequencies FR1 NR operating bands</w:t>
      </w:r>
      <w:r>
        <w:rPr>
          <w:noProof/>
        </w:rPr>
        <w:tab/>
        <w:t>1497</w:t>
      </w:r>
    </w:p>
    <w:p w14:paraId="0062CD3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test frequencies FR2 operating bands</w:t>
      </w:r>
      <w:r>
        <w:rPr>
          <w:noProof/>
        </w:rPr>
        <w:tab/>
        <w:t>1497</w:t>
      </w:r>
    </w:p>
    <w:p w14:paraId="69666BD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7.2.3.3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NR inter-band CA configurations in FR2</w:t>
      </w:r>
      <w:r>
        <w:rPr>
          <w:noProof/>
        </w:rPr>
        <w:tab/>
        <w:t>1502</w:t>
      </w:r>
    </w:p>
    <w:p w14:paraId="194453A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7.2.3.4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 xml:space="preserve">NR </w:t>
      </w:r>
      <w:r>
        <w:rPr>
          <w:noProof/>
        </w:rPr>
        <w:t>intra</w:t>
      </w:r>
      <w:r>
        <w:rPr>
          <w:noProof/>
          <w:lang w:eastAsia="en-US"/>
        </w:rPr>
        <w:t>-band contiguous CA configurations in FR2</w:t>
      </w:r>
      <w:r>
        <w:rPr>
          <w:noProof/>
        </w:rPr>
        <w:tab/>
        <w:t>1502</w:t>
      </w:r>
    </w:p>
    <w:p w14:paraId="6D4909A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7.2.3.5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NR intra-band non-contiguous CA configurations in FR2</w:t>
      </w:r>
      <w:r>
        <w:rPr>
          <w:noProof/>
        </w:rPr>
        <w:tab/>
        <w:t>1503</w:t>
      </w:r>
    </w:p>
    <w:p w14:paraId="26040E0E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  <w:lang w:eastAsia="zh-CN"/>
        </w:rPr>
        <w:t>7.3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NG-RAN RRC message and information elements contents for RRM</w:t>
      </w:r>
      <w:r>
        <w:rPr>
          <w:noProof/>
        </w:rPr>
        <w:tab/>
        <w:t>1503</w:t>
      </w:r>
    </w:p>
    <w:p w14:paraId="049C0688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7.3.0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 definitions</w:t>
      </w:r>
      <w:r>
        <w:rPr>
          <w:noProof/>
        </w:rPr>
        <w:tab/>
        <w:t>1503</w:t>
      </w:r>
    </w:p>
    <w:p w14:paraId="70B341E8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Radio resource control information elements for RRM</w:t>
      </w:r>
      <w:r>
        <w:rPr>
          <w:noProof/>
        </w:rPr>
        <w:tab/>
        <w:t>1503</w:t>
      </w:r>
    </w:p>
    <w:p w14:paraId="27F44B7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zh-CN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CSI-MeasConfig</w:t>
      </w:r>
      <w:r>
        <w:rPr>
          <w:noProof/>
        </w:rPr>
        <w:tab/>
        <w:t>1508</w:t>
      </w:r>
    </w:p>
    <w:p w14:paraId="61FF89D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SCellActivationRS-Config</w:t>
      </w:r>
      <w:r>
        <w:rPr>
          <w:noProof/>
        </w:rPr>
        <w:tab/>
        <w:t>1511</w:t>
      </w:r>
    </w:p>
    <w:p w14:paraId="2356E74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SCellActivationRS-Id-r17</w:t>
      </w:r>
      <w:r>
        <w:rPr>
          <w:noProof/>
        </w:rPr>
        <w:tab/>
        <w:t>1512</w:t>
      </w:r>
    </w:p>
    <w:p w14:paraId="57F2514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 for TRS</w:t>
      </w:r>
      <w:r>
        <w:rPr>
          <w:noProof/>
        </w:rPr>
        <w:tab/>
        <w:t>1512</w:t>
      </w:r>
    </w:p>
    <w:p w14:paraId="0625C2A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 for Aperiodic TRS</w:t>
      </w:r>
      <w:r>
        <w:rPr>
          <w:noProof/>
        </w:rPr>
        <w:tab/>
        <w:t>1513</w:t>
      </w:r>
    </w:p>
    <w:p w14:paraId="71A945A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 for CSI</w:t>
      </w:r>
      <w:r>
        <w:rPr>
          <w:noProof/>
        </w:rPr>
        <w:tab/>
        <w:t>1513</w:t>
      </w:r>
    </w:p>
    <w:p w14:paraId="05E2E2D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 for BM</w:t>
      </w:r>
      <w:r>
        <w:rPr>
          <w:noProof/>
        </w:rPr>
        <w:tab/>
        <w:t>1514</w:t>
      </w:r>
    </w:p>
    <w:p w14:paraId="6C25995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NZP-CSI-RS-Resource</w:t>
      </w:r>
      <w:r>
        <w:rPr>
          <w:noProof/>
        </w:rPr>
        <w:t>Id</w:t>
      </w:r>
      <w:r>
        <w:rPr>
          <w:noProof/>
          <w:lang w:eastAsia="en-US"/>
        </w:rPr>
        <w:t xml:space="preserve"> for TRS</w:t>
      </w:r>
      <w:r>
        <w:rPr>
          <w:noProof/>
        </w:rPr>
        <w:tab/>
        <w:t>1514</w:t>
      </w:r>
    </w:p>
    <w:p w14:paraId="797877C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NZP-CSI-RS-ResourceId for Aperiodic TRS</w:t>
      </w:r>
      <w:r>
        <w:rPr>
          <w:noProof/>
        </w:rPr>
        <w:tab/>
        <w:t>1515</w:t>
      </w:r>
    </w:p>
    <w:p w14:paraId="1D97A06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CSI-RS-ResourceMapping for ZP-CSI-RS</w:t>
      </w:r>
      <w:r>
        <w:rPr>
          <w:noProof/>
        </w:rPr>
        <w:tab/>
        <w:t>1518</w:t>
      </w:r>
    </w:p>
    <w:p w14:paraId="5CF14F2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 for TRS</w:t>
      </w:r>
      <w:r>
        <w:rPr>
          <w:noProof/>
        </w:rPr>
        <w:tab/>
        <w:t>1521</w:t>
      </w:r>
    </w:p>
    <w:p w14:paraId="307787A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 for Aperiodic TRS</w:t>
      </w:r>
      <w:r>
        <w:rPr>
          <w:noProof/>
        </w:rPr>
        <w:tab/>
        <w:t>1522</w:t>
      </w:r>
    </w:p>
    <w:p w14:paraId="749BF9B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 for CSI</w:t>
      </w:r>
      <w:r>
        <w:rPr>
          <w:noProof/>
        </w:rPr>
        <w:tab/>
        <w:t>1523</w:t>
      </w:r>
    </w:p>
    <w:p w14:paraId="1EC8D35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 for BM</w:t>
      </w:r>
      <w:r>
        <w:rPr>
          <w:noProof/>
        </w:rPr>
        <w:tab/>
        <w:t>1523</w:t>
      </w:r>
    </w:p>
    <w:p w14:paraId="1960072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NZP-CSI-RS-ResourceSetId for TRS</w:t>
      </w:r>
      <w:r>
        <w:rPr>
          <w:noProof/>
        </w:rPr>
        <w:tab/>
        <w:t>1524</w:t>
      </w:r>
    </w:p>
    <w:p w14:paraId="13FFEBA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NZP-CSI-RS-ResourceSetId for Aperiodic TRS</w:t>
      </w:r>
      <w:r>
        <w:rPr>
          <w:noProof/>
        </w:rPr>
        <w:tab/>
        <w:t>1524</w:t>
      </w:r>
    </w:p>
    <w:p w14:paraId="5C00B9F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NZP-CSI-RS-ResourceSetId for CSI</w:t>
      </w:r>
      <w:r>
        <w:rPr>
          <w:noProof/>
        </w:rPr>
        <w:tab/>
        <w:t>1524</w:t>
      </w:r>
    </w:p>
    <w:p w14:paraId="22EA1C9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NZP-CSI-RS-ResourceSetId for BM</w:t>
      </w:r>
      <w:r>
        <w:rPr>
          <w:noProof/>
        </w:rPr>
        <w:tab/>
        <w:t>1525</w:t>
      </w:r>
    </w:p>
    <w:p w14:paraId="0A57454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CSI-ResourceConfig for TRS</w:t>
      </w:r>
      <w:r>
        <w:rPr>
          <w:noProof/>
        </w:rPr>
        <w:tab/>
        <w:t>1525</w:t>
      </w:r>
    </w:p>
    <w:p w14:paraId="5109F47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CSI-ResourceConfig for CSI</w:t>
      </w:r>
      <w:r>
        <w:rPr>
          <w:noProof/>
        </w:rPr>
        <w:tab/>
        <w:t>1526</w:t>
      </w:r>
    </w:p>
    <w:p w14:paraId="05F41EC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CSI-ResourceConfig for BM</w:t>
      </w:r>
      <w:r>
        <w:rPr>
          <w:noProof/>
        </w:rPr>
        <w:tab/>
        <w:t>1526</w:t>
      </w:r>
    </w:p>
    <w:p w14:paraId="014D457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CSI-ResourceConfig for CSI-IM</w:t>
      </w:r>
      <w:r>
        <w:rPr>
          <w:noProof/>
        </w:rPr>
        <w:tab/>
        <w:t>1527</w:t>
      </w:r>
    </w:p>
    <w:p w14:paraId="0C6F585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CSI-ResourceConfigId for TRS</w:t>
      </w:r>
      <w:r>
        <w:rPr>
          <w:noProof/>
        </w:rPr>
        <w:tab/>
        <w:t>1527</w:t>
      </w:r>
    </w:p>
    <w:p w14:paraId="269C3D6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PRB-Id</w:t>
      </w:r>
      <w:r>
        <w:rPr>
          <w:noProof/>
        </w:rPr>
        <w:tab/>
        <w:t>1543</w:t>
      </w:r>
    </w:p>
    <w:p w14:paraId="52ED325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ZP-CSI-RS-Resource-RRM</w:t>
      </w:r>
      <w:r>
        <w:rPr>
          <w:noProof/>
        </w:rPr>
        <w:tab/>
        <w:t>1543</w:t>
      </w:r>
    </w:p>
    <w:p w14:paraId="70B0E41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ZP-CSI-RS-ResourceSet-RRM</w:t>
      </w:r>
      <w:r>
        <w:rPr>
          <w:noProof/>
        </w:rPr>
        <w:tab/>
        <w:t>1543</w:t>
      </w:r>
    </w:p>
    <w:p w14:paraId="4D2C575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ZP-CSI-RS-ResourceSetId-RRM</w:t>
      </w:r>
      <w:r>
        <w:rPr>
          <w:noProof/>
        </w:rPr>
        <w:tab/>
        <w:t>1544</w:t>
      </w:r>
    </w:p>
    <w:p w14:paraId="3920B6BF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Sidelink information elements for RRM</w:t>
      </w:r>
      <w:r>
        <w:rPr>
          <w:noProof/>
        </w:rPr>
        <w:tab/>
        <w:t>1544</w:t>
      </w:r>
    </w:p>
    <w:p w14:paraId="370F920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SL-BWP-ConfigCommon</w:t>
      </w:r>
      <w:r>
        <w:rPr>
          <w:noProof/>
        </w:rPr>
        <w:tab/>
        <w:t>1544</w:t>
      </w:r>
    </w:p>
    <w:p w14:paraId="6B6306A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SL-BWP-PoolConfigCommon</w:t>
      </w:r>
      <w:r>
        <w:rPr>
          <w:noProof/>
        </w:rPr>
        <w:tab/>
        <w:t>1544</w:t>
      </w:r>
    </w:p>
    <w:p w14:paraId="510390F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SL-ResourcePool</w:t>
      </w:r>
      <w:r>
        <w:rPr>
          <w:noProof/>
        </w:rPr>
        <w:tab/>
        <w:t>1545</w:t>
      </w:r>
    </w:p>
    <w:p w14:paraId="10DCE1B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SL-PSSCH-TxConfigList</w:t>
      </w:r>
      <w:r>
        <w:rPr>
          <w:noProof/>
        </w:rPr>
        <w:tab/>
        <w:t>1545</w:t>
      </w:r>
    </w:p>
    <w:p w14:paraId="04CD0E9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SL-UE-SelectedConfig</w:t>
      </w:r>
      <w:r>
        <w:rPr>
          <w:noProof/>
        </w:rPr>
        <w:tab/>
        <w:t>1546</w:t>
      </w:r>
    </w:p>
    <w:p w14:paraId="49B58528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1546</w:t>
      </w:r>
    </w:p>
    <w:p w14:paraId="53C22240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procedures for RRM testing</w:t>
      </w:r>
      <w:r>
        <w:rPr>
          <w:noProof/>
        </w:rPr>
        <w:tab/>
        <w:t>1546</w:t>
      </w:r>
    </w:p>
    <w:p w14:paraId="59A8DF78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to configure SCC(s) for NR RRM CA testing</w:t>
      </w:r>
      <w:r>
        <w:rPr>
          <w:noProof/>
        </w:rPr>
        <w:tab/>
        <w:t>1546</w:t>
      </w:r>
    </w:p>
    <w:p w14:paraId="3E91DFDA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to configure SCC(s) for EN-DC RRM CA testing</w:t>
      </w:r>
      <w:r>
        <w:rPr>
          <w:noProof/>
        </w:rPr>
        <w:tab/>
        <w:t>1546</w:t>
      </w:r>
    </w:p>
    <w:p w14:paraId="7D457F30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environment for NTN testing</w:t>
      </w:r>
      <w:r>
        <w:rPr>
          <w:noProof/>
        </w:rPr>
        <w:tab/>
        <w:t>1546</w:t>
      </w:r>
    </w:p>
    <w:p w14:paraId="6E2D6233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location</w:t>
      </w:r>
      <w:r>
        <w:rPr>
          <w:noProof/>
        </w:rPr>
        <w:tab/>
        <w:t>1546</w:t>
      </w:r>
    </w:p>
    <w:p w14:paraId="5E1D31D7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Ephemeris Information</w:t>
      </w:r>
      <w:r>
        <w:rPr>
          <w:noProof/>
        </w:rPr>
        <w:tab/>
        <w:t>1546</w:t>
      </w:r>
    </w:p>
    <w:p w14:paraId="210DF3E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7.6.2.0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Assumptions for Ephemeris generation</w:t>
      </w:r>
      <w:r>
        <w:rPr>
          <w:noProof/>
        </w:rPr>
        <w:tab/>
        <w:t>1546</w:t>
      </w:r>
    </w:p>
    <w:p w14:paraId="2F53976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Ephemeris for elevation angle 30º</w:t>
      </w:r>
      <w:r>
        <w:rPr>
          <w:noProof/>
        </w:rPr>
        <w:tab/>
        <w:t>1546</w:t>
      </w:r>
    </w:p>
    <w:p w14:paraId="34E3144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Ephemeris for NR NTN RRM UL timing accuracy test cases</w:t>
      </w:r>
      <w:r>
        <w:rPr>
          <w:noProof/>
        </w:rPr>
        <w:tab/>
        <w:t>1552</w:t>
      </w:r>
    </w:p>
    <w:p w14:paraId="068D5F1B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NTN message contents for RRM tests</w:t>
      </w:r>
      <w:r>
        <w:rPr>
          <w:noProof/>
        </w:rPr>
        <w:tab/>
        <w:t>1555</w:t>
      </w:r>
    </w:p>
    <w:p w14:paraId="78863F9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SIB19 IE values</w:t>
      </w:r>
      <w:r>
        <w:rPr>
          <w:noProof/>
        </w:rPr>
        <w:tab/>
        <w:t>1555</w:t>
      </w:r>
    </w:p>
    <w:p w14:paraId="514240D9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  <w:lang w:eastAsia="zh-CN"/>
        </w:rPr>
        <w:t>7</w:t>
      </w:r>
      <w:r w:rsidRPr="00E2446A">
        <w:rPr>
          <w:rFonts w:eastAsia="SimSun"/>
          <w:noProof/>
          <w:lang w:eastAsia="en-US"/>
        </w:rPr>
        <w:t>.</w:t>
      </w:r>
      <w:r w:rsidRPr="00E2446A">
        <w:rPr>
          <w:rFonts w:eastAsia="SimSun"/>
          <w:noProof/>
          <w:lang w:eastAsia="zh-CN"/>
        </w:rPr>
        <w:t>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  <w:lang w:eastAsia="en-US"/>
        </w:rPr>
        <w:t xml:space="preserve">Test environment for </w:t>
      </w:r>
      <w:r w:rsidRPr="00E2446A">
        <w:rPr>
          <w:rFonts w:eastAsia="SimSun"/>
          <w:noProof/>
          <w:lang w:eastAsia="zh-CN"/>
        </w:rPr>
        <w:t>ATG</w:t>
      </w:r>
      <w:r w:rsidRPr="00E2446A">
        <w:rPr>
          <w:rFonts w:eastAsia="SimSun"/>
          <w:noProof/>
          <w:lang w:eastAsia="en-US"/>
        </w:rPr>
        <w:t xml:space="preserve"> testing</w:t>
      </w:r>
      <w:r>
        <w:rPr>
          <w:noProof/>
        </w:rPr>
        <w:tab/>
        <w:t>1556</w:t>
      </w:r>
    </w:p>
    <w:p w14:paraId="75BE9946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  <w:lang w:eastAsia="zh-CN"/>
        </w:rPr>
        <w:t>7</w:t>
      </w:r>
      <w:r w:rsidRPr="00E2446A">
        <w:rPr>
          <w:rFonts w:eastAsia="SimSun"/>
          <w:noProof/>
          <w:lang w:eastAsia="en-US"/>
        </w:rPr>
        <w:t>.</w:t>
      </w:r>
      <w:r w:rsidRPr="00E2446A">
        <w:rPr>
          <w:rFonts w:eastAsia="SimSun"/>
          <w:noProof/>
          <w:lang w:eastAsia="zh-CN"/>
        </w:rPr>
        <w:t>7</w:t>
      </w:r>
      <w:r w:rsidRPr="00E2446A">
        <w:rPr>
          <w:rFonts w:eastAsia="SimSun"/>
          <w:noProof/>
          <w:lang w:eastAsia="en-US"/>
        </w:rPr>
        <w:t>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  <w:lang w:eastAsia="en-US"/>
        </w:rPr>
        <w:t xml:space="preserve"> NR </w:t>
      </w:r>
      <w:r w:rsidRPr="00E2446A">
        <w:rPr>
          <w:rFonts w:eastAsia="SimSun"/>
          <w:noProof/>
          <w:lang w:eastAsia="zh-CN"/>
        </w:rPr>
        <w:t>ATG</w:t>
      </w:r>
      <w:r w:rsidRPr="00E2446A">
        <w:rPr>
          <w:rFonts w:eastAsia="SimSun"/>
          <w:noProof/>
          <w:lang w:eastAsia="en-US"/>
        </w:rPr>
        <w:t xml:space="preserve"> message contents for R</w:t>
      </w:r>
      <w:r w:rsidRPr="00E2446A">
        <w:rPr>
          <w:rFonts w:eastAsia="SimSun"/>
          <w:noProof/>
          <w:lang w:eastAsia="zh-CN"/>
        </w:rPr>
        <w:t>RM</w:t>
      </w:r>
      <w:r w:rsidRPr="00E2446A">
        <w:rPr>
          <w:rFonts w:eastAsia="SimSun"/>
          <w:noProof/>
          <w:lang w:eastAsia="en-US"/>
        </w:rPr>
        <w:t xml:space="preserve"> tests</w:t>
      </w:r>
      <w:r>
        <w:rPr>
          <w:noProof/>
        </w:rPr>
        <w:tab/>
        <w:t>1557</w:t>
      </w:r>
    </w:p>
    <w:p w14:paraId="2C0B077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  <w:lang w:eastAsia="zh-CN"/>
        </w:rPr>
        <w:t>7</w:t>
      </w:r>
      <w:r w:rsidRPr="00E2446A">
        <w:rPr>
          <w:rFonts w:eastAsia="SimSun"/>
          <w:noProof/>
          <w:lang w:eastAsia="en-US"/>
        </w:rPr>
        <w:t>.</w:t>
      </w:r>
      <w:r w:rsidRPr="00E2446A">
        <w:rPr>
          <w:rFonts w:eastAsia="SimSun"/>
          <w:noProof/>
          <w:lang w:eastAsia="zh-CN"/>
        </w:rPr>
        <w:t>7</w:t>
      </w:r>
      <w:r w:rsidRPr="00E2446A">
        <w:rPr>
          <w:rFonts w:eastAsia="SimSun"/>
          <w:noProof/>
          <w:lang w:eastAsia="en-US"/>
        </w:rPr>
        <w:t>.</w:t>
      </w:r>
      <w:r w:rsidRPr="00E2446A">
        <w:rPr>
          <w:rFonts w:eastAsia="SimSun"/>
          <w:noProof/>
          <w:lang w:eastAsia="zh-CN"/>
        </w:rPr>
        <w:t>1</w:t>
      </w:r>
      <w:r w:rsidRPr="00E2446A">
        <w:rPr>
          <w:rFonts w:eastAsia="SimSun"/>
          <w:noProof/>
          <w:lang w:eastAsia="en-US"/>
        </w:rPr>
        <w:t>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  <w:lang w:eastAsia="zh-CN"/>
        </w:rPr>
        <w:t>[</w:t>
      </w:r>
      <w:r w:rsidRPr="00E2446A">
        <w:rPr>
          <w:rFonts w:eastAsia="SimSun"/>
          <w:i/>
          <w:iCs/>
          <w:noProof/>
          <w:lang w:eastAsia="zh-CN"/>
        </w:rPr>
        <w:t>atg</w:t>
      </w:r>
      <w:r w:rsidRPr="00E2446A">
        <w:rPr>
          <w:rFonts w:eastAsia="SimSun"/>
          <w:i/>
          <w:iCs/>
          <w:noProof/>
          <w:lang w:eastAsia="en-US"/>
        </w:rPr>
        <w:t>-</w:t>
      </w:r>
      <w:r w:rsidRPr="00E2446A">
        <w:rPr>
          <w:rFonts w:eastAsia="SimSun"/>
          <w:i/>
          <w:iCs/>
          <w:noProof/>
          <w:lang w:eastAsia="zh-CN"/>
        </w:rPr>
        <w:t>C</w:t>
      </w:r>
      <w:r w:rsidRPr="00E2446A">
        <w:rPr>
          <w:rFonts w:eastAsia="SimSun"/>
          <w:i/>
          <w:iCs/>
          <w:noProof/>
          <w:lang w:eastAsia="en-US"/>
        </w:rPr>
        <w:t>onfig-r1</w:t>
      </w:r>
      <w:r w:rsidRPr="00E2446A">
        <w:rPr>
          <w:rFonts w:eastAsia="SimSun"/>
          <w:i/>
          <w:iCs/>
          <w:noProof/>
          <w:lang w:eastAsia="zh-CN"/>
        </w:rPr>
        <w:t>8</w:t>
      </w:r>
      <w:r w:rsidRPr="00E2446A">
        <w:rPr>
          <w:rFonts w:eastAsia="SimSun"/>
          <w:noProof/>
          <w:lang w:eastAsia="zh-CN"/>
        </w:rPr>
        <w:t>]</w:t>
      </w:r>
      <w:r w:rsidRPr="00E2446A">
        <w:rPr>
          <w:rFonts w:eastAsia="SimSun"/>
          <w:noProof/>
          <w:lang w:eastAsia="en-US"/>
        </w:rPr>
        <w:t xml:space="preserve"> values in SIB</w:t>
      </w:r>
      <w:r w:rsidRPr="00E2446A">
        <w:rPr>
          <w:rFonts w:eastAsia="SimSun"/>
          <w:noProof/>
          <w:lang w:eastAsia="zh-CN"/>
        </w:rPr>
        <w:t>22</w:t>
      </w:r>
      <w:r>
        <w:rPr>
          <w:noProof/>
        </w:rPr>
        <w:tab/>
        <w:t>1557</w:t>
      </w:r>
    </w:p>
    <w:p w14:paraId="3E2A55F1" w14:textId="77777777" w:rsidR="003260CB" w:rsidRDefault="003260CB">
      <w:pPr>
        <w:pStyle w:val="TOC8"/>
        <w:rPr>
          <w:rFonts w:ascii="Calibri" w:hAnsi="Calibri" w:cs="Vrinda"/>
          <w:b w:val="0"/>
          <w:noProof/>
          <w:kern w:val="2"/>
          <w:sz w:val="24"/>
          <w:szCs w:val="24"/>
        </w:rPr>
      </w:pPr>
      <w:r>
        <w:rPr>
          <w:noProof/>
        </w:rPr>
        <w:t>Annex A (informative): Connection Diagrams</w:t>
      </w:r>
      <w:r>
        <w:rPr>
          <w:noProof/>
        </w:rPr>
        <w:tab/>
        <w:t>1558</w:t>
      </w:r>
    </w:p>
    <w:p w14:paraId="792FE619" w14:textId="77777777" w:rsidR="003260CB" w:rsidRDefault="003260CB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Definition of Terms</w:t>
      </w:r>
      <w:r>
        <w:rPr>
          <w:noProof/>
        </w:rPr>
        <w:tab/>
        <w:t>1558</w:t>
      </w:r>
    </w:p>
    <w:p w14:paraId="3D9B4E55" w14:textId="77777777" w:rsidR="003260CB" w:rsidRDefault="003260CB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 Considerations on Connections Diagram</w:t>
      </w:r>
      <w:r>
        <w:rPr>
          <w:noProof/>
        </w:rPr>
        <w:tab/>
        <w:t>1559</w:t>
      </w:r>
    </w:p>
    <w:p w14:paraId="0A18F976" w14:textId="77777777" w:rsidR="003260CB" w:rsidRDefault="003260CB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Setup Diagrams</w:t>
      </w:r>
      <w:r>
        <w:rPr>
          <w:noProof/>
        </w:rPr>
        <w:tab/>
        <w:t>1560</w:t>
      </w:r>
    </w:p>
    <w:p w14:paraId="7B26CA87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Equipment Parts for Conducted Measurements</w:t>
      </w:r>
      <w:r>
        <w:rPr>
          <w:noProof/>
        </w:rPr>
        <w:tab/>
        <w:t>1560</w:t>
      </w:r>
    </w:p>
    <w:p w14:paraId="1A3492C2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Basic Transmitter/Receiver tests</w:t>
      </w:r>
      <w:r>
        <w:rPr>
          <w:noProof/>
        </w:rPr>
        <w:tab/>
        <w:t>1560</w:t>
      </w:r>
    </w:p>
    <w:p w14:paraId="6DEEDDBD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Transmitter tests using Spectrum Analyser</w:t>
      </w:r>
      <w:r>
        <w:rPr>
          <w:noProof/>
        </w:rPr>
        <w:tab/>
        <w:t>1566</w:t>
      </w:r>
    </w:p>
    <w:p w14:paraId="7FBD7D83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Transmitter tests using Spectrum Analyser and Signal Generator</w:t>
      </w:r>
      <w:r>
        <w:rPr>
          <w:noProof/>
        </w:rPr>
        <w:tab/>
        <w:t>1570</w:t>
      </w:r>
    </w:p>
    <w:p w14:paraId="2385137C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Receiver tests using Signal Generator</w:t>
      </w:r>
      <w:r>
        <w:rPr>
          <w:noProof/>
        </w:rPr>
        <w:tab/>
        <w:t>1574</w:t>
      </w:r>
    </w:p>
    <w:p w14:paraId="4349507E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Receiver tests using Spectrum Analyser</w:t>
      </w:r>
      <w:r>
        <w:rPr>
          <w:noProof/>
        </w:rPr>
        <w:tab/>
        <w:t>1583</w:t>
      </w:r>
    </w:p>
    <w:p w14:paraId="6EA1C072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Receiver Performance tests</w:t>
      </w:r>
      <w:r>
        <w:rPr>
          <w:noProof/>
        </w:rPr>
        <w:tab/>
        <w:t>1585</w:t>
      </w:r>
    </w:p>
    <w:p w14:paraId="4E60CAFA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Demodulation Performance and CSI reporting tests</w:t>
      </w:r>
      <w:r>
        <w:rPr>
          <w:noProof/>
        </w:rPr>
        <w:tab/>
        <w:t>1586</w:t>
      </w:r>
    </w:p>
    <w:p w14:paraId="7257B282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RRM tests with more than one NR cell</w:t>
      </w:r>
      <w:r>
        <w:rPr>
          <w:noProof/>
        </w:rPr>
        <w:tab/>
        <w:t>1600</w:t>
      </w:r>
    </w:p>
    <w:p w14:paraId="29680F54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Equipment supporting NR Sidelink</w:t>
      </w:r>
      <w:r>
        <w:rPr>
          <w:noProof/>
        </w:rPr>
        <w:tab/>
        <w:t>1606</w:t>
      </w:r>
    </w:p>
    <w:p w14:paraId="1820C4C9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User Equipment Parts for Conducted Measurements</w:t>
      </w:r>
      <w:r>
        <w:rPr>
          <w:noProof/>
        </w:rPr>
        <w:tab/>
        <w:t>1609</w:t>
      </w:r>
    </w:p>
    <w:p w14:paraId="3C2A207F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1609</w:t>
      </w:r>
    </w:p>
    <w:p w14:paraId="372D7AEF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One Antenna Connector</w:t>
      </w:r>
      <w:r>
        <w:rPr>
          <w:noProof/>
        </w:rPr>
        <w:tab/>
        <w:t>1610</w:t>
      </w:r>
    </w:p>
    <w:p w14:paraId="66D1F1A6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Two Antenna Connectors</w:t>
      </w:r>
      <w:r>
        <w:rPr>
          <w:noProof/>
        </w:rPr>
        <w:tab/>
        <w:t>1611</w:t>
      </w:r>
    </w:p>
    <w:p w14:paraId="1F304A71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A.3.2.4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Three Antenna Connectors</w:t>
      </w:r>
      <w:r>
        <w:rPr>
          <w:noProof/>
        </w:rPr>
        <w:tab/>
        <w:t>1619</w:t>
      </w:r>
    </w:p>
    <w:p w14:paraId="1AA4A26D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Four Antenna Connectors</w:t>
      </w:r>
      <w:r>
        <w:rPr>
          <w:noProof/>
        </w:rPr>
        <w:tab/>
        <w:t>1621</w:t>
      </w:r>
    </w:p>
    <w:p w14:paraId="38F7ED1D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Over Four Antenna Connectors</w:t>
      </w:r>
      <w:r>
        <w:rPr>
          <w:noProof/>
        </w:rPr>
        <w:tab/>
        <w:t>1625</w:t>
      </w:r>
    </w:p>
    <w:p w14:paraId="1A50503F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User Equipment supporting NR Sidelink</w:t>
      </w:r>
      <w:r>
        <w:rPr>
          <w:noProof/>
        </w:rPr>
        <w:tab/>
        <w:t>1627</w:t>
      </w:r>
    </w:p>
    <w:p w14:paraId="16234B25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Equipment Parts for Radiated Measurements</w:t>
      </w:r>
      <w:r>
        <w:rPr>
          <w:noProof/>
        </w:rPr>
        <w:tab/>
        <w:t>1631</w:t>
      </w:r>
    </w:p>
    <w:p w14:paraId="63067E24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Transmitter/Receiver tests</w:t>
      </w:r>
      <w:r>
        <w:rPr>
          <w:noProof/>
        </w:rPr>
        <w:tab/>
        <w:t>1631</w:t>
      </w:r>
    </w:p>
    <w:p w14:paraId="0B2211A9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Demodulation and CSI tests</w:t>
      </w:r>
      <w:r>
        <w:rPr>
          <w:noProof/>
        </w:rPr>
        <w:tab/>
        <w:t>1635</w:t>
      </w:r>
    </w:p>
    <w:p w14:paraId="350C270F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RRM tests</w:t>
      </w:r>
      <w:r>
        <w:rPr>
          <w:noProof/>
        </w:rPr>
        <w:tab/>
        <w:t>1636</w:t>
      </w:r>
    </w:p>
    <w:p w14:paraId="2E4339CD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User Equipment Parts for Radiated Measurements</w:t>
      </w:r>
      <w:r>
        <w:rPr>
          <w:noProof/>
        </w:rPr>
        <w:tab/>
        <w:t>1637</w:t>
      </w:r>
    </w:p>
    <w:p w14:paraId="640D2EA9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Basic Transmitter/Receiver tests</w:t>
      </w:r>
      <w:r>
        <w:rPr>
          <w:noProof/>
        </w:rPr>
        <w:tab/>
        <w:t>1637</w:t>
      </w:r>
    </w:p>
    <w:p w14:paraId="68C3E448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Demodulation and CSI tests</w:t>
      </w:r>
      <w:r>
        <w:rPr>
          <w:noProof/>
        </w:rPr>
        <w:tab/>
        <w:t>1638</w:t>
      </w:r>
    </w:p>
    <w:p w14:paraId="3E1984A9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RRM tests</w:t>
      </w:r>
      <w:r>
        <w:rPr>
          <w:noProof/>
        </w:rPr>
        <w:tab/>
        <w:t>1638</w:t>
      </w:r>
    </w:p>
    <w:p w14:paraId="74030D73" w14:textId="77777777" w:rsidR="003260CB" w:rsidRDefault="003260CB">
      <w:pPr>
        <w:pStyle w:val="TOC8"/>
        <w:rPr>
          <w:rFonts w:ascii="Calibri" w:hAnsi="Calibri" w:cs="Vrinda"/>
          <w:b w:val="0"/>
          <w:noProof/>
          <w:kern w:val="2"/>
          <w:sz w:val="24"/>
          <w:szCs w:val="24"/>
        </w:rPr>
      </w:pPr>
      <w:r>
        <w:rPr>
          <w:noProof/>
        </w:rPr>
        <w:t>Annex B (normative): Permitted test methods For OTA Testing</w:t>
      </w:r>
      <w:r>
        <w:rPr>
          <w:noProof/>
        </w:rPr>
        <w:tab/>
        <w:t>1639</w:t>
      </w:r>
    </w:p>
    <w:p w14:paraId="3427EE9D" w14:textId="77777777" w:rsidR="003260CB" w:rsidRDefault="003260CB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B.1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1639</w:t>
      </w:r>
    </w:p>
    <w:p w14:paraId="7AF9BDFF" w14:textId="77777777" w:rsidR="003260CB" w:rsidRDefault="003260CB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??"/>
          <w:noProof/>
        </w:rPr>
        <w:t>B.2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??"/>
          <w:noProof/>
        </w:rPr>
        <w:t>Permitted Test Methods</w:t>
      </w:r>
      <w:r>
        <w:rPr>
          <w:noProof/>
        </w:rPr>
        <w:tab/>
        <w:t>1639</w:t>
      </w:r>
    </w:p>
    <w:p w14:paraId="59FACBFB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??"/>
          <w:noProof/>
        </w:rPr>
        <w:t>B.2.1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??"/>
          <w:noProof/>
        </w:rPr>
        <w:t>General</w:t>
      </w:r>
      <w:r>
        <w:rPr>
          <w:noProof/>
        </w:rPr>
        <w:tab/>
        <w:t>1639</w:t>
      </w:r>
    </w:p>
    <w:p w14:paraId="05704F34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??"/>
          <w:noProof/>
        </w:rPr>
        <w:t>B.2.2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??"/>
          <w:noProof/>
        </w:rPr>
        <w:t>Direct far field (DFF)</w:t>
      </w:r>
      <w:r>
        <w:rPr>
          <w:noProof/>
        </w:rPr>
        <w:tab/>
        <w:t>1639</w:t>
      </w:r>
    </w:p>
    <w:p w14:paraId="409B2A66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??"/>
          <w:noProof/>
        </w:rPr>
        <w:t>B.2.2.1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??"/>
          <w:noProof/>
        </w:rPr>
        <w:t>Description</w:t>
      </w:r>
      <w:r>
        <w:rPr>
          <w:noProof/>
        </w:rPr>
        <w:tab/>
        <w:t>1639</w:t>
      </w:r>
    </w:p>
    <w:p w14:paraId="1BB660DA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??"/>
          <w:noProof/>
        </w:rPr>
        <w:t>B.2.2.2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??"/>
          <w:noProof/>
        </w:rPr>
        <w:t>Quiet zone dimension</w:t>
      </w:r>
      <w:r>
        <w:rPr>
          <w:noProof/>
        </w:rPr>
        <w:tab/>
        <w:t>1641</w:t>
      </w:r>
    </w:p>
    <w:p w14:paraId="3EAE3DD9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??"/>
          <w:noProof/>
        </w:rPr>
        <w:t>B.2.2.3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??"/>
          <w:noProof/>
        </w:rPr>
        <w:t>Quality of the quiet zone</w:t>
      </w:r>
      <w:r>
        <w:rPr>
          <w:noProof/>
        </w:rPr>
        <w:tab/>
        <w:t>1643</w:t>
      </w:r>
    </w:p>
    <w:p w14:paraId="3D877F94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??"/>
          <w:noProof/>
        </w:rPr>
        <w:t>B.2.2.4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??"/>
          <w:noProof/>
        </w:rPr>
        <w:t>Measurement Distance</w:t>
      </w:r>
      <w:r>
        <w:rPr>
          <w:noProof/>
        </w:rPr>
        <w:tab/>
        <w:t>1643</w:t>
      </w:r>
    </w:p>
    <w:p w14:paraId="12363120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??"/>
          <w:noProof/>
        </w:rPr>
        <w:t>B.2.3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??"/>
          <w:noProof/>
        </w:rPr>
        <w:t>Direct far field (DFF) setup simplification for centre of beam measurements</w:t>
      </w:r>
      <w:r>
        <w:rPr>
          <w:noProof/>
        </w:rPr>
        <w:tab/>
        <w:t>1645</w:t>
      </w:r>
    </w:p>
    <w:p w14:paraId="440762BB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??"/>
          <w:noProof/>
        </w:rPr>
        <w:t>B.2.3.1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??"/>
          <w:noProof/>
        </w:rPr>
        <w:t>Description</w:t>
      </w:r>
      <w:r>
        <w:rPr>
          <w:noProof/>
        </w:rPr>
        <w:tab/>
        <w:t>1645</w:t>
      </w:r>
    </w:p>
    <w:p w14:paraId="6A636C0F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??"/>
          <w:noProof/>
        </w:rPr>
        <w:t>B.2.3.2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??"/>
          <w:noProof/>
        </w:rPr>
        <w:t>Quiet zone dimension</w:t>
      </w:r>
      <w:r>
        <w:rPr>
          <w:noProof/>
        </w:rPr>
        <w:tab/>
        <w:t>1645</w:t>
      </w:r>
    </w:p>
    <w:p w14:paraId="03356A46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??"/>
          <w:noProof/>
        </w:rPr>
        <w:t>B.2.3.3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??"/>
          <w:noProof/>
        </w:rPr>
        <w:t>Quality of the quiet zone</w:t>
      </w:r>
      <w:r>
        <w:rPr>
          <w:noProof/>
        </w:rPr>
        <w:tab/>
        <w:t>1645</w:t>
      </w:r>
    </w:p>
    <w:p w14:paraId="333AA558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??"/>
          <w:noProof/>
        </w:rPr>
        <w:t>B.2.3.4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??"/>
          <w:noProof/>
        </w:rPr>
        <w:t>Measurement Distance</w:t>
      </w:r>
      <w:r>
        <w:rPr>
          <w:noProof/>
        </w:rPr>
        <w:tab/>
        <w:t>1645</w:t>
      </w:r>
    </w:p>
    <w:p w14:paraId="6BE5F75C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??"/>
          <w:noProof/>
        </w:rPr>
        <w:t>B.2.4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??"/>
          <w:noProof/>
        </w:rPr>
        <w:t>Indirect far field (IFF): Compact Antenna Test Range (CATR)</w:t>
      </w:r>
      <w:r>
        <w:rPr>
          <w:noProof/>
        </w:rPr>
        <w:tab/>
        <w:t>1646</w:t>
      </w:r>
    </w:p>
    <w:p w14:paraId="704F85D2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??"/>
          <w:noProof/>
        </w:rPr>
        <w:t>B.2.4.1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??"/>
          <w:noProof/>
        </w:rPr>
        <w:t>Description</w:t>
      </w:r>
      <w:r>
        <w:rPr>
          <w:noProof/>
        </w:rPr>
        <w:tab/>
        <w:t>1646</w:t>
      </w:r>
    </w:p>
    <w:p w14:paraId="35CDBDCE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??"/>
          <w:noProof/>
        </w:rPr>
        <w:t>B.2.4.2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??"/>
          <w:noProof/>
        </w:rPr>
        <w:t>Quiet zone dimension</w:t>
      </w:r>
      <w:r>
        <w:rPr>
          <w:noProof/>
        </w:rPr>
        <w:tab/>
        <w:t>1647</w:t>
      </w:r>
    </w:p>
    <w:p w14:paraId="30F74CB2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??"/>
          <w:noProof/>
        </w:rPr>
        <w:t>B.2.4.3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??"/>
          <w:noProof/>
        </w:rPr>
        <w:t>Quality of the quiet zone</w:t>
      </w:r>
      <w:r>
        <w:rPr>
          <w:noProof/>
        </w:rPr>
        <w:tab/>
        <w:t>1647</w:t>
      </w:r>
    </w:p>
    <w:p w14:paraId="1A461FBC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??"/>
          <w:noProof/>
        </w:rPr>
        <w:t>B.2.4.4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??"/>
          <w:noProof/>
        </w:rPr>
        <w:t>Measurement Distance</w:t>
      </w:r>
      <w:r>
        <w:rPr>
          <w:noProof/>
        </w:rPr>
        <w:tab/>
        <w:t>1647</w:t>
      </w:r>
    </w:p>
    <w:p w14:paraId="0F3C2553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??"/>
          <w:noProof/>
        </w:rPr>
        <w:t>B.2.5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??"/>
          <w:noProof/>
        </w:rPr>
        <w:t>Near field to far field transform (NFTF)</w:t>
      </w:r>
      <w:r>
        <w:rPr>
          <w:noProof/>
        </w:rPr>
        <w:tab/>
        <w:t>1647</w:t>
      </w:r>
    </w:p>
    <w:p w14:paraId="11709335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??"/>
          <w:noProof/>
        </w:rPr>
        <w:t>B.2.5.1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??"/>
          <w:noProof/>
        </w:rPr>
        <w:t>Description</w:t>
      </w:r>
      <w:r>
        <w:rPr>
          <w:noProof/>
        </w:rPr>
        <w:tab/>
        <w:t>1647</w:t>
      </w:r>
    </w:p>
    <w:p w14:paraId="26CC189F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??"/>
          <w:noProof/>
        </w:rPr>
        <w:t>B.2.5.2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??"/>
          <w:noProof/>
        </w:rPr>
        <w:t>Quiet zone dimension</w:t>
      </w:r>
      <w:r>
        <w:rPr>
          <w:noProof/>
        </w:rPr>
        <w:tab/>
        <w:t>1649</w:t>
      </w:r>
    </w:p>
    <w:p w14:paraId="7ED9405C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??"/>
          <w:noProof/>
        </w:rPr>
        <w:t>B.2.5.3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??"/>
          <w:noProof/>
        </w:rPr>
        <w:t>Quality of the quiet zone</w:t>
      </w:r>
      <w:r>
        <w:rPr>
          <w:noProof/>
        </w:rPr>
        <w:tab/>
        <w:t>1649</w:t>
      </w:r>
    </w:p>
    <w:p w14:paraId="6F86F6E4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??"/>
          <w:noProof/>
        </w:rPr>
        <w:t>B.2.5.4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??"/>
          <w:noProof/>
        </w:rPr>
        <w:t>Measurement Distance</w:t>
      </w:r>
      <w:r>
        <w:rPr>
          <w:noProof/>
        </w:rPr>
        <w:tab/>
        <w:t>1649</w:t>
      </w:r>
    </w:p>
    <w:p w14:paraId="27BA7134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??"/>
          <w:noProof/>
        </w:rPr>
        <w:t>B.2.6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??"/>
          <w:noProof/>
        </w:rPr>
        <w:t>Enhanced IFF</w:t>
      </w:r>
      <w:r>
        <w:rPr>
          <w:noProof/>
        </w:rPr>
        <w:tab/>
        <w:t>1649</w:t>
      </w:r>
    </w:p>
    <w:p w14:paraId="3695B2C8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??"/>
          <w:noProof/>
        </w:rPr>
        <w:t>B.2.6.1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??"/>
          <w:noProof/>
        </w:rPr>
        <w:t>Description</w:t>
      </w:r>
      <w:r>
        <w:rPr>
          <w:noProof/>
        </w:rPr>
        <w:tab/>
        <w:t>1649</w:t>
      </w:r>
    </w:p>
    <w:p w14:paraId="27F862CC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??"/>
          <w:noProof/>
        </w:rPr>
        <w:t>B.2.6.2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??"/>
          <w:noProof/>
        </w:rPr>
        <w:t>Quiet zone dimension</w:t>
      </w:r>
      <w:r>
        <w:rPr>
          <w:noProof/>
        </w:rPr>
        <w:tab/>
        <w:t>1650</w:t>
      </w:r>
    </w:p>
    <w:p w14:paraId="7EF2F22A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??"/>
          <w:noProof/>
        </w:rPr>
        <w:t>B.2.6.3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??"/>
          <w:noProof/>
        </w:rPr>
        <w:t>Quality of the quiet zone</w:t>
      </w:r>
      <w:r>
        <w:rPr>
          <w:noProof/>
        </w:rPr>
        <w:tab/>
        <w:t>1650</w:t>
      </w:r>
    </w:p>
    <w:p w14:paraId="49412F17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??"/>
          <w:noProof/>
        </w:rPr>
        <w:t>B.2.6.4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??"/>
          <w:noProof/>
        </w:rPr>
        <w:t>Measurement Distance</w:t>
      </w:r>
      <w:r>
        <w:rPr>
          <w:noProof/>
        </w:rPr>
        <w:tab/>
        <w:t>1650</w:t>
      </w:r>
    </w:p>
    <w:p w14:paraId="64B86CAE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??"/>
          <w:noProof/>
        </w:rPr>
        <w:t>B.2.7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??"/>
          <w:noProof/>
        </w:rPr>
        <w:t>IFF+DFF</w:t>
      </w:r>
      <w:r>
        <w:rPr>
          <w:noProof/>
        </w:rPr>
        <w:tab/>
        <w:t>1650</w:t>
      </w:r>
    </w:p>
    <w:p w14:paraId="122E3B8F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??"/>
          <w:noProof/>
        </w:rPr>
        <w:t>B.2.7.1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??"/>
          <w:noProof/>
        </w:rPr>
        <w:t>Description</w:t>
      </w:r>
      <w:r>
        <w:rPr>
          <w:noProof/>
        </w:rPr>
        <w:tab/>
        <w:t>1650</w:t>
      </w:r>
    </w:p>
    <w:p w14:paraId="12AFA974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??"/>
          <w:noProof/>
        </w:rPr>
        <w:t>B.2.7.2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??"/>
          <w:noProof/>
        </w:rPr>
        <w:t>Quiet zone dimension</w:t>
      </w:r>
      <w:r>
        <w:rPr>
          <w:noProof/>
        </w:rPr>
        <w:tab/>
        <w:t>1650</w:t>
      </w:r>
    </w:p>
    <w:p w14:paraId="78048C12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??"/>
          <w:noProof/>
        </w:rPr>
        <w:t>B.2.7.3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??"/>
          <w:noProof/>
        </w:rPr>
        <w:t>Quality of the quiet zone</w:t>
      </w:r>
      <w:r>
        <w:rPr>
          <w:noProof/>
        </w:rPr>
        <w:tab/>
        <w:t>1651</w:t>
      </w:r>
    </w:p>
    <w:p w14:paraId="617E92F0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??"/>
          <w:noProof/>
        </w:rPr>
        <w:t>B.2.7.4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??"/>
          <w:noProof/>
        </w:rPr>
        <w:t>Measurement Distance</w:t>
      </w:r>
      <w:r>
        <w:rPr>
          <w:noProof/>
        </w:rPr>
        <w:tab/>
        <w:t>1651</w:t>
      </w:r>
    </w:p>
    <w:p w14:paraId="4FD7D987" w14:textId="77777777" w:rsidR="003260CB" w:rsidRDefault="003260CB">
      <w:pPr>
        <w:pStyle w:val="TOC8"/>
        <w:rPr>
          <w:rFonts w:ascii="Calibri" w:hAnsi="Calibri" w:cs="Vrinda"/>
          <w:b w:val="0"/>
          <w:noProof/>
          <w:kern w:val="2"/>
          <w:sz w:val="24"/>
          <w:szCs w:val="24"/>
        </w:rPr>
      </w:pPr>
      <w:r>
        <w:rPr>
          <w:noProof/>
        </w:rPr>
        <w:t>Annex C (informative): Calculation of test frequencies</w:t>
      </w:r>
      <w:r>
        <w:rPr>
          <w:noProof/>
        </w:rPr>
        <w:tab/>
        <w:t>1652</w:t>
      </w:r>
    </w:p>
    <w:p w14:paraId="26C0EFCE" w14:textId="77777777" w:rsidR="003260CB" w:rsidRDefault="003260CB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1652</w:t>
      </w:r>
    </w:p>
    <w:p w14:paraId="52BC6A8E" w14:textId="77777777" w:rsidR="003260CB" w:rsidRDefault="003260CB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Definitions and Parameters</w:t>
      </w:r>
      <w:r>
        <w:rPr>
          <w:noProof/>
        </w:rPr>
        <w:tab/>
        <w:t>1652</w:t>
      </w:r>
    </w:p>
    <w:p w14:paraId="2150B6AF" w14:textId="77777777" w:rsidR="003260CB" w:rsidRDefault="003260CB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</w:t>
      </w:r>
      <w:r>
        <w:rPr>
          <w:noProof/>
        </w:rPr>
        <w:tab/>
        <w:t>1655</w:t>
      </w:r>
    </w:p>
    <w:p w14:paraId="307D1D09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1655</w:t>
      </w:r>
    </w:p>
    <w:p w14:paraId="4ACFA45B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symmetric NR bands and symmetric uplink and downlink channel bandwidth combinations</w:t>
      </w:r>
      <w:r>
        <w:rPr>
          <w:noProof/>
        </w:rPr>
        <w:tab/>
        <w:t>1656</w:t>
      </w:r>
    </w:p>
    <w:p w14:paraId="1AE118D8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Low-, Mid- and High-Range</w:t>
      </w:r>
      <w:r>
        <w:rPr>
          <w:noProof/>
        </w:rPr>
        <w:tab/>
        <w:t>1656</w:t>
      </w:r>
    </w:p>
    <w:p w14:paraId="4882CB85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test frequencies for of Mid-Low and Mid-High-Range for signalling tests</w:t>
      </w:r>
      <w:r>
        <w:rPr>
          <w:noProof/>
        </w:rPr>
        <w:tab/>
        <w:t>1656</w:t>
      </w:r>
    </w:p>
    <w:p w14:paraId="5CC677DE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asymmetric NR bands and symmetric uplink and downlink channel bandwidth combinations</w:t>
      </w:r>
      <w:r>
        <w:rPr>
          <w:noProof/>
        </w:rPr>
        <w:tab/>
        <w:t>1656</w:t>
      </w:r>
    </w:p>
    <w:p w14:paraId="44F17596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C.2.3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asymmetric uplink and downlink channel bandwidth combinations</w:t>
      </w:r>
      <w:r>
        <w:rPr>
          <w:noProof/>
        </w:rPr>
        <w:tab/>
        <w:t>1657</w:t>
      </w:r>
    </w:p>
    <w:p w14:paraId="7E38D195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1657</w:t>
      </w:r>
    </w:p>
    <w:p w14:paraId="64CD3604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Low-, Mid- and High-Range for asymmetric uplink and downlink bandwidth combinations</w:t>
      </w:r>
      <w:r>
        <w:rPr>
          <w:noProof/>
        </w:rPr>
        <w:tab/>
        <w:t>1657</w:t>
      </w:r>
    </w:p>
    <w:p w14:paraId="2F9E1F15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a Mid range adjacent inter-frequency cell for FR2 RRM multicell testing</w:t>
      </w:r>
      <w:r>
        <w:rPr>
          <w:noProof/>
        </w:rPr>
        <w:tab/>
        <w:t>1658</w:t>
      </w:r>
    </w:p>
    <w:p w14:paraId="601B241F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Frequency determination for NR CA and NR DC configurations</w:t>
      </w:r>
      <w:r>
        <w:rPr>
          <w:noProof/>
        </w:rPr>
        <w:tab/>
        <w:t>1658</w:t>
      </w:r>
    </w:p>
    <w:p w14:paraId="0C459BA5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NR Inter-band CA and NR DC</w:t>
      </w:r>
      <w:r>
        <w:rPr>
          <w:noProof/>
        </w:rPr>
        <w:tab/>
        <w:t>1658</w:t>
      </w:r>
    </w:p>
    <w:p w14:paraId="6570CF5F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NR Intra-band Contiguous CA</w:t>
      </w:r>
      <w:r>
        <w:rPr>
          <w:noProof/>
        </w:rPr>
        <w:tab/>
        <w:t>1658</w:t>
      </w:r>
    </w:p>
    <w:p w14:paraId="33D065D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1658</w:t>
      </w:r>
    </w:p>
    <w:p w14:paraId="5CDF223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Low-, Mid- and High-Range</w:t>
      </w:r>
      <w:r>
        <w:rPr>
          <w:noProof/>
        </w:rPr>
        <w:tab/>
        <w:t>1659</w:t>
      </w:r>
    </w:p>
    <w:p w14:paraId="7730C4FD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C.2.4.2A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FR1 NR Intra-band Contiguous CA without UL CA for bands with uplink bandwidth less than downlink bandwidth</w:t>
      </w:r>
      <w:r>
        <w:rPr>
          <w:noProof/>
        </w:rPr>
        <w:tab/>
        <w:t>1659</w:t>
      </w:r>
    </w:p>
    <w:p w14:paraId="2502076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C.2.4.2A.1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1659</w:t>
      </w:r>
    </w:p>
    <w:p w14:paraId="59E3176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C.2.4.2A.2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Low-, Mid- and High-Range</w:t>
      </w:r>
      <w:r>
        <w:rPr>
          <w:noProof/>
        </w:rPr>
        <w:tab/>
        <w:t>1660</w:t>
      </w:r>
    </w:p>
    <w:p w14:paraId="780545C5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NR Intra-band Non-Contiguous CA</w:t>
      </w:r>
      <w:r>
        <w:rPr>
          <w:noProof/>
        </w:rPr>
        <w:tab/>
        <w:t>1660</w:t>
      </w:r>
    </w:p>
    <w:p w14:paraId="7D528CB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1660</w:t>
      </w:r>
    </w:p>
    <w:p w14:paraId="62EDA6A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C.2.4.3.1A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Selection of maximum frequency separation for FR1</w:t>
      </w:r>
      <w:r>
        <w:rPr>
          <w:noProof/>
        </w:rPr>
        <w:tab/>
        <w:t>1661</w:t>
      </w:r>
    </w:p>
    <w:p w14:paraId="521ED12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C.2.4.3.1B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Selection of maximum frequency separation for FR2</w:t>
      </w:r>
      <w:r>
        <w:rPr>
          <w:noProof/>
        </w:rPr>
        <w:tab/>
        <w:t>1661</w:t>
      </w:r>
    </w:p>
    <w:p w14:paraId="034A640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a sub-block combination</w:t>
      </w:r>
      <w:r>
        <w:rPr>
          <w:noProof/>
        </w:rPr>
        <w:tab/>
        <w:t>1661</w:t>
      </w:r>
    </w:p>
    <w:p w14:paraId="57ECA72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1662</w:t>
      </w:r>
    </w:p>
    <w:p w14:paraId="2CD6577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C.2.4.3.4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 xml:space="preserve">Determination of CBW combinations to add in </w:t>
      </w:r>
      <w:r>
        <w:rPr>
          <w:noProof/>
        </w:rPr>
        <w:t xml:space="preserve">initial </w:t>
      </w:r>
      <w:r>
        <w:rPr>
          <w:noProof/>
          <w:lang w:eastAsia="en-US"/>
        </w:rPr>
        <w:t>test frequency tables</w:t>
      </w:r>
      <w:r>
        <w:rPr>
          <w:noProof/>
        </w:rPr>
        <w:tab/>
        <w:t>1662</w:t>
      </w:r>
    </w:p>
    <w:p w14:paraId="35E76E11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Frequency determination for supplemental uplink</w:t>
      </w:r>
      <w:r>
        <w:rPr>
          <w:noProof/>
        </w:rPr>
        <w:tab/>
        <w:t>1662</w:t>
      </w:r>
    </w:p>
    <w:p w14:paraId="0A764E3B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1662</w:t>
      </w:r>
    </w:p>
    <w:p w14:paraId="77A3EEEB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Low-, Mid- and High-Range for supplemental uplink bands</w:t>
      </w:r>
      <w:r>
        <w:rPr>
          <w:noProof/>
        </w:rPr>
        <w:tab/>
        <w:t>1662</w:t>
      </w:r>
    </w:p>
    <w:p w14:paraId="6711A421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Frequency determination for EN-DC configurations</w:t>
      </w:r>
      <w:r>
        <w:rPr>
          <w:noProof/>
        </w:rPr>
        <w:tab/>
        <w:t>1663</w:t>
      </w:r>
    </w:p>
    <w:p w14:paraId="2AD28272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EN-DC Inter-band</w:t>
      </w:r>
      <w:r>
        <w:rPr>
          <w:noProof/>
        </w:rPr>
        <w:tab/>
        <w:t>1663</w:t>
      </w:r>
    </w:p>
    <w:p w14:paraId="68E31DF0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EN_DC Intra-band Contiguous CA</w:t>
      </w:r>
      <w:r>
        <w:rPr>
          <w:noProof/>
        </w:rPr>
        <w:tab/>
        <w:t>1663</w:t>
      </w:r>
    </w:p>
    <w:p w14:paraId="6C0067D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1663</w:t>
      </w:r>
    </w:p>
    <w:p w14:paraId="669B786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Low-, Mid- and High-Range with NR at band edges</w:t>
      </w:r>
      <w:r>
        <w:rPr>
          <w:noProof/>
        </w:rPr>
        <w:tab/>
        <w:t>1663</w:t>
      </w:r>
    </w:p>
    <w:p w14:paraId="7567836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Low-, Mid- and High-Range with E-UTRA at band edges</w:t>
      </w:r>
      <w:r>
        <w:rPr>
          <w:noProof/>
        </w:rPr>
        <w:tab/>
        <w:t>1664</w:t>
      </w:r>
    </w:p>
    <w:p w14:paraId="1F28DACA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EN-DC Intra-band non-contiguous</w:t>
      </w:r>
      <w:r>
        <w:rPr>
          <w:noProof/>
        </w:rPr>
        <w:tab/>
        <w:t>1665</w:t>
      </w:r>
    </w:p>
    <w:p w14:paraId="7D5E3F3C" w14:textId="77777777" w:rsidR="003260CB" w:rsidRDefault="003260CB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SSB and CORESET#0</w:t>
      </w:r>
      <w:r>
        <w:rPr>
          <w:noProof/>
        </w:rPr>
        <w:tab/>
        <w:t>1666</w:t>
      </w:r>
    </w:p>
    <w:p w14:paraId="23ACE86B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1666</w:t>
      </w:r>
    </w:p>
    <w:p w14:paraId="3B5D2205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SSB, CORESET#0 and signalling parameters for a PCell</w:t>
      </w:r>
      <w:r>
        <w:rPr>
          <w:noProof/>
        </w:rPr>
        <w:tab/>
        <w:t>1666</w:t>
      </w:r>
    </w:p>
    <w:p w14:paraId="7EEEE8CA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SSB and signalling parameters for a carrier without CORESET#0</w:t>
      </w:r>
      <w:r>
        <w:rPr>
          <w:noProof/>
        </w:rPr>
        <w:tab/>
        <w:t>1668</w:t>
      </w:r>
    </w:p>
    <w:p w14:paraId="2E657875" w14:textId="77777777" w:rsidR="003260CB" w:rsidRDefault="003260CB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SSB and CORESET#0 for RRM testing with SSB SCS 120 kHz and 240 kHz</w:t>
      </w:r>
      <w:r>
        <w:rPr>
          <w:noProof/>
        </w:rPr>
        <w:tab/>
        <w:t>1669</w:t>
      </w:r>
    </w:p>
    <w:p w14:paraId="05CAE9B6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1669</w:t>
      </w:r>
    </w:p>
    <w:p w14:paraId="5474B05A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SSB, CORESET#0 and signalling parameters</w:t>
      </w:r>
      <w:r>
        <w:rPr>
          <w:noProof/>
        </w:rPr>
        <w:tab/>
        <w:t>1669</w:t>
      </w:r>
    </w:p>
    <w:p w14:paraId="1B9E403E" w14:textId="77777777" w:rsidR="003260CB" w:rsidRDefault="003260CB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and S-SSB for V2X bands</w:t>
      </w:r>
      <w:r>
        <w:rPr>
          <w:noProof/>
        </w:rPr>
        <w:tab/>
        <w:t>1670</w:t>
      </w:r>
    </w:p>
    <w:p w14:paraId="2113524F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1670</w:t>
      </w:r>
    </w:p>
    <w:p w14:paraId="7D49549F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and S-SSB for V2X bands</w:t>
      </w:r>
      <w:r>
        <w:rPr>
          <w:noProof/>
        </w:rPr>
        <w:tab/>
        <w:t>1672</w:t>
      </w:r>
    </w:p>
    <w:p w14:paraId="0140533F" w14:textId="77777777" w:rsidR="003260CB" w:rsidRDefault="003260CB">
      <w:pPr>
        <w:pStyle w:val="TOC8"/>
        <w:rPr>
          <w:rFonts w:ascii="Calibri" w:hAnsi="Calibri" w:cs="Vrinda"/>
          <w:b w:val="0"/>
          <w:noProof/>
          <w:kern w:val="2"/>
          <w:sz w:val="24"/>
          <w:szCs w:val="24"/>
        </w:rPr>
      </w:pPr>
      <w:r>
        <w:rPr>
          <w:noProof/>
        </w:rPr>
        <w:t>Annex D (informative): Change history</w:t>
      </w:r>
      <w:r>
        <w:rPr>
          <w:noProof/>
        </w:rPr>
        <w:tab/>
        <w:t>1674</w:t>
      </w:r>
    </w:p>
    <w:p w14:paraId="6BDA9451" w14:textId="1BC6588D" w:rsidR="00185AFB" w:rsidRPr="00F15EBF" w:rsidRDefault="00D77050" w:rsidP="00185AFB">
      <w:r>
        <w:rPr>
          <w:noProof/>
          <w:sz w:val="22"/>
        </w:rPr>
        <w:fldChar w:fldCharType="end"/>
      </w:r>
    </w:p>
    <w:p w14:paraId="690BECBC" w14:textId="45762A78" w:rsidR="00E7314E" w:rsidRPr="00F15EBF" w:rsidRDefault="008B5C33" w:rsidP="00B4633F">
      <w:r>
        <w:fldChar w:fldCharType="begin"/>
      </w:r>
      <w:r>
        <w:instrText xml:space="preserve"> RD "</w:instrText>
      </w:r>
      <w:r w:rsidR="009C3B59">
        <w:instrText>38508-1-</w:instrText>
      </w:r>
      <w:r w:rsidR="00F07995">
        <w:instrText>i40</w:instrText>
      </w:r>
      <w:r w:rsidR="009C3B59">
        <w:instrText>_s00-s040311</w:instrText>
      </w:r>
      <w:r>
        <w:instrText>.doc</w:instrText>
      </w:r>
      <w:r w:rsidR="00E3002B">
        <w:instrText>x</w:instrText>
      </w:r>
      <w:r>
        <w:instrText xml:space="preserve">" \f  </w:instrText>
      </w:r>
      <w:r>
        <w:fldChar w:fldCharType="end"/>
      </w:r>
      <w:r w:rsidR="00544468">
        <w:fldChar w:fldCharType="begin"/>
      </w:r>
      <w:r w:rsidR="00544468">
        <w:instrText xml:space="preserve"> RD "</w:instrText>
      </w:r>
      <w:r w:rsidR="009C3B59">
        <w:instrText>38508-1-</w:instrText>
      </w:r>
      <w:r w:rsidR="00F07995">
        <w:instrText>i40</w:instrText>
      </w:r>
      <w:r w:rsidR="009C3B59">
        <w:instrText>_s040312-s0405.docx</w:instrText>
      </w:r>
      <w:r w:rsidR="00544468">
        <w:instrText xml:space="preserve">" \f  </w:instrText>
      </w:r>
      <w:r w:rsidR="00544468">
        <w:fldChar w:fldCharType="end"/>
      </w:r>
      <w:r>
        <w:fldChar w:fldCharType="begin"/>
      </w:r>
      <w:r>
        <w:instrText xml:space="preserve"> RD "</w:instrText>
      </w:r>
      <w:r w:rsidR="009C3B59">
        <w:instrText>38508-1-</w:instrText>
      </w:r>
      <w:r w:rsidR="00F07995">
        <w:instrText>i40</w:instrText>
      </w:r>
      <w:r w:rsidR="009C3B59">
        <w:instrText>_s0406-s041</w:instrText>
      </w:r>
      <w:r w:rsidR="00410F92">
        <w:instrText>2</w:instrText>
      </w:r>
      <w:r w:rsidR="009C3B59">
        <w:instrText>.docx</w:instrText>
      </w:r>
      <w:r>
        <w:instrText xml:space="preserve">" \f  </w:instrText>
      </w:r>
      <w:r>
        <w:fldChar w:fldCharType="end"/>
      </w:r>
      <w:r w:rsidR="00170D4C">
        <w:fldChar w:fldCharType="begin"/>
      </w:r>
      <w:r w:rsidR="00170D4C">
        <w:instrText xml:space="preserve"> RD "</w:instrText>
      </w:r>
      <w:r w:rsidR="009C3B59">
        <w:instrText>38508-1-</w:instrText>
      </w:r>
      <w:r w:rsidR="00F07995">
        <w:instrText>i40</w:instrText>
      </w:r>
      <w:r w:rsidR="009C3B59">
        <w:instrText>_s05-s07.docx</w:instrText>
      </w:r>
      <w:r w:rsidR="00170D4C">
        <w:instrText xml:space="preserve">" \f  </w:instrText>
      </w:r>
      <w:r w:rsidR="00170D4C">
        <w:fldChar w:fldCharType="end"/>
      </w:r>
      <w:r w:rsidR="009C3B59">
        <w:fldChar w:fldCharType="begin"/>
      </w:r>
      <w:r w:rsidR="009C3B59">
        <w:instrText xml:space="preserve"> RD "38508-1-</w:instrText>
      </w:r>
      <w:r w:rsidR="00F07995">
        <w:instrText>i40</w:instrText>
      </w:r>
      <w:r w:rsidR="009C3B59">
        <w:instrText xml:space="preserve">_sAnnexes.docx" \f  </w:instrText>
      </w:r>
      <w:r w:rsidR="009C3B59">
        <w:fldChar w:fldCharType="end"/>
      </w:r>
    </w:p>
    <w:sectPr w:rsidR="00E7314E" w:rsidRPr="00F15EBF" w:rsidSect="006C03FD">
      <w:headerReference w:type="default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51BD2D" w14:textId="77777777" w:rsidR="00A27CBD" w:rsidRDefault="00A27CBD">
      <w:r>
        <w:separator/>
      </w:r>
    </w:p>
  </w:endnote>
  <w:endnote w:type="continuationSeparator" w:id="0">
    <w:p w14:paraId="7F4CFF84" w14:textId="77777777" w:rsidR="00A27CBD" w:rsidRDefault="00A27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A2DAB0" w14:textId="77777777" w:rsidR="000351B3" w:rsidRDefault="000351B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421427" w14:textId="77777777" w:rsidR="00A27CBD" w:rsidRDefault="00A27CBD">
      <w:r>
        <w:separator/>
      </w:r>
    </w:p>
  </w:footnote>
  <w:footnote w:type="continuationSeparator" w:id="0">
    <w:p w14:paraId="5DCAB75F" w14:textId="77777777" w:rsidR="00A27CBD" w:rsidRDefault="00A27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0F25A0" w14:textId="19344272" w:rsidR="000351B3" w:rsidRDefault="000351B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D3328">
      <w:rPr>
        <w:rFonts w:ascii="Arial" w:hAnsi="Arial" w:cs="Arial"/>
        <w:b/>
        <w:noProof/>
        <w:sz w:val="18"/>
        <w:szCs w:val="18"/>
      </w:rPr>
      <w:t>3GPP TS 38.508-1 V18.4.0 (2024-09)</w:t>
    </w:r>
    <w:r>
      <w:rPr>
        <w:rFonts w:ascii="Arial" w:hAnsi="Arial" w:cs="Arial"/>
        <w:b/>
        <w:sz w:val="18"/>
        <w:szCs w:val="18"/>
      </w:rPr>
      <w:fldChar w:fldCharType="end"/>
    </w:r>
  </w:p>
  <w:bookmarkStart w:id="4" w:name="_Hlk95402851"/>
  <w:p w14:paraId="28235DB1" w14:textId="77777777" w:rsidR="000351B3" w:rsidRDefault="000351B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385</w:t>
    </w:r>
    <w:r>
      <w:rPr>
        <w:rFonts w:ascii="Arial" w:hAnsi="Arial" w:cs="Arial"/>
        <w:b/>
        <w:sz w:val="18"/>
        <w:szCs w:val="18"/>
      </w:rPr>
      <w:fldChar w:fldCharType="end"/>
    </w:r>
  </w:p>
  <w:bookmarkEnd w:id="4"/>
  <w:p w14:paraId="6FCE1EB9" w14:textId="006F141A" w:rsidR="000351B3" w:rsidRDefault="000351B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D3328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58B2EF69" w14:textId="77777777" w:rsidR="000351B3" w:rsidRDefault="000351B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3A8C3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Osaka"/>
      </w:rPr>
    </w:lvl>
  </w:abstractNum>
  <w:abstractNum w:abstractNumId="1" w15:restartNumberingAfterBreak="0">
    <w:nsid w:val="FFFFFF7D"/>
    <w:multiLevelType w:val="singleLevel"/>
    <w:tmpl w:val="A43E75A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32F6A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99C5443"/>
    <w:multiLevelType w:val="hybridMultilevel"/>
    <w:tmpl w:val="BEB235FE"/>
    <w:lvl w:ilvl="0" w:tplc="088432F6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5BEE4DE6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C9F08C7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C312024A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2FBEE6F0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12E8C182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25A0D7D2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15303A98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3620DC2A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0D3B5431"/>
    <w:multiLevelType w:val="hybridMultilevel"/>
    <w:tmpl w:val="7A1E4D1C"/>
    <w:lvl w:ilvl="0" w:tplc="FDAEA1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1261208"/>
    <w:multiLevelType w:val="hybridMultilevel"/>
    <w:tmpl w:val="6C021238"/>
    <w:lvl w:ilvl="0" w:tplc="99D2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9265D46"/>
    <w:multiLevelType w:val="hybridMultilevel"/>
    <w:tmpl w:val="D2F814C8"/>
    <w:lvl w:ilvl="0" w:tplc="3ACAB7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EE16532A" w:tentative="1">
      <w:start w:val="1"/>
      <w:numFmt w:val="ideographTraditional"/>
      <w:lvlText w:val="%2、"/>
      <w:lvlJc w:val="left"/>
      <w:pPr>
        <w:ind w:left="1244" w:hanging="480"/>
      </w:pPr>
    </w:lvl>
    <w:lvl w:ilvl="2" w:tplc="C96A8C3C" w:tentative="1">
      <w:start w:val="1"/>
      <w:numFmt w:val="lowerRoman"/>
      <w:lvlText w:val="%3."/>
      <w:lvlJc w:val="right"/>
      <w:pPr>
        <w:ind w:left="1724" w:hanging="480"/>
      </w:pPr>
    </w:lvl>
    <w:lvl w:ilvl="3" w:tplc="7E389342" w:tentative="1">
      <w:start w:val="1"/>
      <w:numFmt w:val="decimal"/>
      <w:lvlText w:val="%4."/>
      <w:lvlJc w:val="left"/>
      <w:pPr>
        <w:ind w:left="2204" w:hanging="480"/>
      </w:pPr>
    </w:lvl>
    <w:lvl w:ilvl="4" w:tplc="EF88E784" w:tentative="1">
      <w:start w:val="1"/>
      <w:numFmt w:val="ideographTraditional"/>
      <w:lvlText w:val="%5、"/>
      <w:lvlJc w:val="left"/>
      <w:pPr>
        <w:ind w:left="2684" w:hanging="480"/>
      </w:pPr>
    </w:lvl>
    <w:lvl w:ilvl="5" w:tplc="437EBFA4" w:tentative="1">
      <w:start w:val="1"/>
      <w:numFmt w:val="lowerRoman"/>
      <w:lvlText w:val="%6."/>
      <w:lvlJc w:val="right"/>
      <w:pPr>
        <w:ind w:left="3164" w:hanging="480"/>
      </w:pPr>
    </w:lvl>
    <w:lvl w:ilvl="6" w:tplc="AD226B3C" w:tentative="1">
      <w:start w:val="1"/>
      <w:numFmt w:val="decimal"/>
      <w:lvlText w:val="%7."/>
      <w:lvlJc w:val="left"/>
      <w:pPr>
        <w:ind w:left="3644" w:hanging="480"/>
      </w:pPr>
    </w:lvl>
    <w:lvl w:ilvl="7" w:tplc="7E26E4BC" w:tentative="1">
      <w:start w:val="1"/>
      <w:numFmt w:val="ideographTraditional"/>
      <w:lvlText w:val="%8、"/>
      <w:lvlJc w:val="left"/>
      <w:pPr>
        <w:ind w:left="4124" w:hanging="480"/>
      </w:pPr>
    </w:lvl>
    <w:lvl w:ilvl="8" w:tplc="BFC46A6C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0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Osaka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F175213"/>
    <w:multiLevelType w:val="multilevel"/>
    <w:tmpl w:val="100C001D"/>
    <w:styleLink w:val="Style121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38C5117"/>
    <w:multiLevelType w:val="multilevel"/>
    <w:tmpl w:val="100C001D"/>
    <w:styleLink w:val="Style13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0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Osaka" w:hAnsi="Osaka" w:hint="default"/>
        <w:sz w:val="18"/>
      </w:rPr>
    </w:lvl>
  </w:abstractNum>
  <w:abstractNum w:abstractNumId="21" w15:restartNumberingAfterBreak="0">
    <w:nsid w:val="70BD643C"/>
    <w:multiLevelType w:val="hybridMultilevel"/>
    <w:tmpl w:val="699CF268"/>
    <w:styleLink w:val="SGS211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D15105"/>
    <w:multiLevelType w:val="hybridMultilevel"/>
    <w:tmpl w:val="79F64A5A"/>
    <w:lvl w:ilvl="0" w:tplc="749856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203B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DAC1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6C62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5861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68E9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6A03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46E2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DEA6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4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69801EC"/>
    <w:multiLevelType w:val="hybridMultilevel"/>
    <w:tmpl w:val="BE5AFCDC"/>
    <w:lvl w:ilvl="0" w:tplc="E8B069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2CBF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FAED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F483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E68C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12C00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0AE2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14657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90A6B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8" w15:restartNumberingAfterBreak="0">
    <w:nsid w:val="7B456ABD"/>
    <w:multiLevelType w:val="hybridMultilevel"/>
    <w:tmpl w:val="170ED750"/>
    <w:lvl w:ilvl="0" w:tplc="7F30F2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725667">
    <w:abstractNumId w:val="3"/>
  </w:num>
  <w:num w:numId="2" w16cid:durableId="631405025">
    <w:abstractNumId w:val="25"/>
  </w:num>
  <w:num w:numId="3" w16cid:durableId="1224831205">
    <w:abstractNumId w:val="11"/>
  </w:num>
  <w:num w:numId="4" w16cid:durableId="818956459">
    <w:abstractNumId w:val="9"/>
  </w:num>
  <w:num w:numId="5" w16cid:durableId="678048869">
    <w:abstractNumId w:val="23"/>
  </w:num>
  <w:num w:numId="6" w16cid:durableId="296645254">
    <w:abstractNumId w:val="29"/>
  </w:num>
  <w:num w:numId="7" w16cid:durableId="500004702">
    <w:abstractNumId w:val="5"/>
  </w:num>
  <w:num w:numId="8" w16cid:durableId="716903796">
    <w:abstractNumId w:val="26"/>
  </w:num>
  <w:num w:numId="9" w16cid:durableId="1127746104">
    <w:abstractNumId w:val="14"/>
  </w:num>
  <w:num w:numId="10" w16cid:durableId="1570310122">
    <w:abstractNumId w:val="19"/>
  </w:num>
  <w:num w:numId="11" w16cid:durableId="616255455">
    <w:abstractNumId w:val="22"/>
  </w:num>
  <w:num w:numId="12" w16cid:durableId="1334602922">
    <w:abstractNumId w:val="8"/>
  </w:num>
  <w:num w:numId="13" w16cid:durableId="276839755">
    <w:abstractNumId w:val="17"/>
  </w:num>
  <w:num w:numId="14" w16cid:durableId="862014127">
    <w:abstractNumId w:val="16"/>
  </w:num>
  <w:num w:numId="15" w16cid:durableId="397096419">
    <w:abstractNumId w:val="21"/>
  </w:num>
  <w:num w:numId="16" w16cid:durableId="1597008984">
    <w:abstractNumId w:val="27"/>
  </w:num>
  <w:num w:numId="17" w16cid:durableId="240649340">
    <w:abstractNumId w:val="12"/>
  </w:num>
  <w:num w:numId="18" w16cid:durableId="764956108">
    <w:abstractNumId w:val="13"/>
  </w:num>
  <w:num w:numId="19" w16cid:durableId="1421638607">
    <w:abstractNumId w:val="10"/>
  </w:num>
  <w:num w:numId="20" w16cid:durableId="1724022387">
    <w:abstractNumId w:val="20"/>
  </w:num>
  <w:num w:numId="21" w16cid:durableId="509763489">
    <w:abstractNumId w:val="0"/>
  </w:num>
  <w:num w:numId="22" w16cid:durableId="70200809">
    <w:abstractNumId w:val="15"/>
  </w:num>
  <w:num w:numId="23" w16cid:durableId="895048901">
    <w:abstractNumId w:val="18"/>
  </w:num>
  <w:num w:numId="24" w16cid:durableId="1860586202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 w16cid:durableId="22293795">
    <w:abstractNumId w:val="24"/>
  </w:num>
  <w:num w:numId="26" w16cid:durableId="952328377">
    <w:abstractNumId w:val="7"/>
  </w:num>
  <w:num w:numId="27" w16cid:durableId="230039825">
    <w:abstractNumId w:val="28"/>
  </w:num>
  <w:num w:numId="28" w16cid:durableId="1761219044">
    <w:abstractNumId w:val="6"/>
  </w:num>
  <w:num w:numId="29" w16cid:durableId="533734332">
    <w:abstractNumId w:val="2"/>
  </w:num>
  <w:num w:numId="30" w16cid:durableId="529563618">
    <w:abstractNumId w:val="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197"/>
    <w:rsid w:val="00000ABE"/>
    <w:rsid w:val="0001194A"/>
    <w:rsid w:val="00014745"/>
    <w:rsid w:val="00014FDD"/>
    <w:rsid w:val="00016409"/>
    <w:rsid w:val="00016C9F"/>
    <w:rsid w:val="000170EF"/>
    <w:rsid w:val="00021C50"/>
    <w:rsid w:val="000232E5"/>
    <w:rsid w:val="00023958"/>
    <w:rsid w:val="000253CB"/>
    <w:rsid w:val="00025521"/>
    <w:rsid w:val="00025CCA"/>
    <w:rsid w:val="0002760F"/>
    <w:rsid w:val="00027A4A"/>
    <w:rsid w:val="0003171D"/>
    <w:rsid w:val="00032E56"/>
    <w:rsid w:val="00033397"/>
    <w:rsid w:val="000340B3"/>
    <w:rsid w:val="000351B3"/>
    <w:rsid w:val="00040095"/>
    <w:rsid w:val="00040FD0"/>
    <w:rsid w:val="00041773"/>
    <w:rsid w:val="000421AE"/>
    <w:rsid w:val="0004387D"/>
    <w:rsid w:val="000462DE"/>
    <w:rsid w:val="00051834"/>
    <w:rsid w:val="00051E73"/>
    <w:rsid w:val="00054613"/>
    <w:rsid w:val="00054A22"/>
    <w:rsid w:val="000557DD"/>
    <w:rsid w:val="00056CE0"/>
    <w:rsid w:val="000625B5"/>
    <w:rsid w:val="00064469"/>
    <w:rsid w:val="000655A6"/>
    <w:rsid w:val="000660CA"/>
    <w:rsid w:val="0006799E"/>
    <w:rsid w:val="0007138C"/>
    <w:rsid w:val="00072ACE"/>
    <w:rsid w:val="00073951"/>
    <w:rsid w:val="00074D3D"/>
    <w:rsid w:val="0007775A"/>
    <w:rsid w:val="00080512"/>
    <w:rsid w:val="000841CD"/>
    <w:rsid w:val="00084213"/>
    <w:rsid w:val="0008558D"/>
    <w:rsid w:val="00085AB0"/>
    <w:rsid w:val="00086E41"/>
    <w:rsid w:val="00091758"/>
    <w:rsid w:val="000A2C11"/>
    <w:rsid w:val="000A3109"/>
    <w:rsid w:val="000A3311"/>
    <w:rsid w:val="000A4E83"/>
    <w:rsid w:val="000A64DB"/>
    <w:rsid w:val="000A7899"/>
    <w:rsid w:val="000B07C9"/>
    <w:rsid w:val="000B4B4E"/>
    <w:rsid w:val="000B51E8"/>
    <w:rsid w:val="000B5226"/>
    <w:rsid w:val="000B5523"/>
    <w:rsid w:val="000B7426"/>
    <w:rsid w:val="000B74DF"/>
    <w:rsid w:val="000B79D2"/>
    <w:rsid w:val="000C0C83"/>
    <w:rsid w:val="000D1276"/>
    <w:rsid w:val="000D21D1"/>
    <w:rsid w:val="000D48DE"/>
    <w:rsid w:val="000D4C97"/>
    <w:rsid w:val="000D58AB"/>
    <w:rsid w:val="000E0106"/>
    <w:rsid w:val="000E1B23"/>
    <w:rsid w:val="000E453C"/>
    <w:rsid w:val="000E71F4"/>
    <w:rsid w:val="000E72EE"/>
    <w:rsid w:val="000E7500"/>
    <w:rsid w:val="000F0DEE"/>
    <w:rsid w:val="000F21CD"/>
    <w:rsid w:val="000F270D"/>
    <w:rsid w:val="000F2E8E"/>
    <w:rsid w:val="000F70FE"/>
    <w:rsid w:val="0010059D"/>
    <w:rsid w:val="00101A6F"/>
    <w:rsid w:val="001028A6"/>
    <w:rsid w:val="00103606"/>
    <w:rsid w:val="00104401"/>
    <w:rsid w:val="001078CD"/>
    <w:rsid w:val="00110F89"/>
    <w:rsid w:val="00111070"/>
    <w:rsid w:val="00111F3B"/>
    <w:rsid w:val="001125CA"/>
    <w:rsid w:val="00113A1D"/>
    <w:rsid w:val="0011424A"/>
    <w:rsid w:val="00114A45"/>
    <w:rsid w:val="00114EA9"/>
    <w:rsid w:val="001158B6"/>
    <w:rsid w:val="00117358"/>
    <w:rsid w:val="00117F8A"/>
    <w:rsid w:val="00120642"/>
    <w:rsid w:val="0012189E"/>
    <w:rsid w:val="00122EE3"/>
    <w:rsid w:val="0012434F"/>
    <w:rsid w:val="00125682"/>
    <w:rsid w:val="0012664D"/>
    <w:rsid w:val="00130FB1"/>
    <w:rsid w:val="00134FCB"/>
    <w:rsid w:val="00137AFA"/>
    <w:rsid w:val="00142194"/>
    <w:rsid w:val="00143ED7"/>
    <w:rsid w:val="00144EAB"/>
    <w:rsid w:val="00145D62"/>
    <w:rsid w:val="00147D5C"/>
    <w:rsid w:val="00153005"/>
    <w:rsid w:val="0015343B"/>
    <w:rsid w:val="00153ED7"/>
    <w:rsid w:val="001540AA"/>
    <w:rsid w:val="0015416C"/>
    <w:rsid w:val="00154997"/>
    <w:rsid w:val="00154F74"/>
    <w:rsid w:val="00155BD2"/>
    <w:rsid w:val="00155EEE"/>
    <w:rsid w:val="001563CB"/>
    <w:rsid w:val="001571E7"/>
    <w:rsid w:val="0015720F"/>
    <w:rsid w:val="001627A4"/>
    <w:rsid w:val="001642B4"/>
    <w:rsid w:val="00166B88"/>
    <w:rsid w:val="00167065"/>
    <w:rsid w:val="0016770F"/>
    <w:rsid w:val="00170D4C"/>
    <w:rsid w:val="00171CCE"/>
    <w:rsid w:val="00175CEF"/>
    <w:rsid w:val="00176015"/>
    <w:rsid w:val="00176D5D"/>
    <w:rsid w:val="00181201"/>
    <w:rsid w:val="001830BA"/>
    <w:rsid w:val="00185AFB"/>
    <w:rsid w:val="001865F8"/>
    <w:rsid w:val="00186EF2"/>
    <w:rsid w:val="0019180F"/>
    <w:rsid w:val="00191857"/>
    <w:rsid w:val="0019527D"/>
    <w:rsid w:val="00195ACB"/>
    <w:rsid w:val="00197D7D"/>
    <w:rsid w:val="001A0871"/>
    <w:rsid w:val="001A2C02"/>
    <w:rsid w:val="001A2C2B"/>
    <w:rsid w:val="001A5241"/>
    <w:rsid w:val="001A58AE"/>
    <w:rsid w:val="001A5A4D"/>
    <w:rsid w:val="001A5F48"/>
    <w:rsid w:val="001A6966"/>
    <w:rsid w:val="001A6C8E"/>
    <w:rsid w:val="001A78F8"/>
    <w:rsid w:val="001B12EF"/>
    <w:rsid w:val="001B1B29"/>
    <w:rsid w:val="001B256F"/>
    <w:rsid w:val="001B395D"/>
    <w:rsid w:val="001B43DA"/>
    <w:rsid w:val="001B4960"/>
    <w:rsid w:val="001B54B9"/>
    <w:rsid w:val="001B5D7F"/>
    <w:rsid w:val="001C2FBA"/>
    <w:rsid w:val="001C321C"/>
    <w:rsid w:val="001C38CD"/>
    <w:rsid w:val="001C443A"/>
    <w:rsid w:val="001C4DC9"/>
    <w:rsid w:val="001C7F05"/>
    <w:rsid w:val="001D02C2"/>
    <w:rsid w:val="001D4D34"/>
    <w:rsid w:val="001D4DE0"/>
    <w:rsid w:val="001D4FD8"/>
    <w:rsid w:val="001D5D16"/>
    <w:rsid w:val="001D767F"/>
    <w:rsid w:val="001D77F6"/>
    <w:rsid w:val="001E17EF"/>
    <w:rsid w:val="001E1A42"/>
    <w:rsid w:val="001E2BF7"/>
    <w:rsid w:val="001E4D7B"/>
    <w:rsid w:val="001E56C9"/>
    <w:rsid w:val="001E5B5B"/>
    <w:rsid w:val="001E5E19"/>
    <w:rsid w:val="001E743B"/>
    <w:rsid w:val="001E74C5"/>
    <w:rsid w:val="001E789F"/>
    <w:rsid w:val="001E7E3E"/>
    <w:rsid w:val="001F161B"/>
    <w:rsid w:val="001F168B"/>
    <w:rsid w:val="001F39BA"/>
    <w:rsid w:val="001F4A9D"/>
    <w:rsid w:val="001F4B63"/>
    <w:rsid w:val="001F511B"/>
    <w:rsid w:val="001F5CAA"/>
    <w:rsid w:val="001F64DB"/>
    <w:rsid w:val="001F6AD5"/>
    <w:rsid w:val="001F7836"/>
    <w:rsid w:val="001F7AB1"/>
    <w:rsid w:val="002000F6"/>
    <w:rsid w:val="00200AD5"/>
    <w:rsid w:val="002024BB"/>
    <w:rsid w:val="00203C6B"/>
    <w:rsid w:val="00205D62"/>
    <w:rsid w:val="00205F18"/>
    <w:rsid w:val="002060D7"/>
    <w:rsid w:val="0020642F"/>
    <w:rsid w:val="0020697E"/>
    <w:rsid w:val="00207D75"/>
    <w:rsid w:val="00207F17"/>
    <w:rsid w:val="00210254"/>
    <w:rsid w:val="00210394"/>
    <w:rsid w:val="00210D61"/>
    <w:rsid w:val="002114B6"/>
    <w:rsid w:val="00213727"/>
    <w:rsid w:val="002156F4"/>
    <w:rsid w:val="00216707"/>
    <w:rsid w:val="002169CD"/>
    <w:rsid w:val="00217381"/>
    <w:rsid w:val="002178A5"/>
    <w:rsid w:val="00223978"/>
    <w:rsid w:val="00224025"/>
    <w:rsid w:val="0022709C"/>
    <w:rsid w:val="002274D7"/>
    <w:rsid w:val="00227756"/>
    <w:rsid w:val="00231992"/>
    <w:rsid w:val="00233FB4"/>
    <w:rsid w:val="002347A2"/>
    <w:rsid w:val="002354A5"/>
    <w:rsid w:val="00237E44"/>
    <w:rsid w:val="002443FB"/>
    <w:rsid w:val="0024612D"/>
    <w:rsid w:val="00247913"/>
    <w:rsid w:val="00247A90"/>
    <w:rsid w:val="00247C3B"/>
    <w:rsid w:val="00252952"/>
    <w:rsid w:val="00252AB7"/>
    <w:rsid w:val="00256FBE"/>
    <w:rsid w:val="00261546"/>
    <w:rsid w:val="00262274"/>
    <w:rsid w:val="00266D3E"/>
    <w:rsid w:val="00267125"/>
    <w:rsid w:val="00270062"/>
    <w:rsid w:val="00271146"/>
    <w:rsid w:val="00272165"/>
    <w:rsid w:val="00272DF0"/>
    <w:rsid w:val="00275446"/>
    <w:rsid w:val="002759A8"/>
    <w:rsid w:val="00277776"/>
    <w:rsid w:val="002821B3"/>
    <w:rsid w:val="00283C44"/>
    <w:rsid w:val="00286263"/>
    <w:rsid w:val="00286C63"/>
    <w:rsid w:val="00292C7B"/>
    <w:rsid w:val="0029329F"/>
    <w:rsid w:val="00293DC7"/>
    <w:rsid w:val="00294A34"/>
    <w:rsid w:val="0029649B"/>
    <w:rsid w:val="002A12D2"/>
    <w:rsid w:val="002A13DC"/>
    <w:rsid w:val="002A171C"/>
    <w:rsid w:val="002A2AC2"/>
    <w:rsid w:val="002A3C33"/>
    <w:rsid w:val="002A735E"/>
    <w:rsid w:val="002A7FEA"/>
    <w:rsid w:val="002B121B"/>
    <w:rsid w:val="002B32F2"/>
    <w:rsid w:val="002B4EBD"/>
    <w:rsid w:val="002B50A5"/>
    <w:rsid w:val="002B764A"/>
    <w:rsid w:val="002C0D92"/>
    <w:rsid w:val="002C47F6"/>
    <w:rsid w:val="002C4D40"/>
    <w:rsid w:val="002D01B2"/>
    <w:rsid w:val="002D4CB4"/>
    <w:rsid w:val="002D5737"/>
    <w:rsid w:val="002D7532"/>
    <w:rsid w:val="002E15EA"/>
    <w:rsid w:val="002E1995"/>
    <w:rsid w:val="002E20D0"/>
    <w:rsid w:val="002E2318"/>
    <w:rsid w:val="002E370E"/>
    <w:rsid w:val="002E3993"/>
    <w:rsid w:val="002E55B2"/>
    <w:rsid w:val="002F08BD"/>
    <w:rsid w:val="002F11CD"/>
    <w:rsid w:val="002F2FAA"/>
    <w:rsid w:val="002F31FC"/>
    <w:rsid w:val="002F3589"/>
    <w:rsid w:val="002F50D8"/>
    <w:rsid w:val="002F6BC1"/>
    <w:rsid w:val="002F6EE5"/>
    <w:rsid w:val="002F7531"/>
    <w:rsid w:val="0030076F"/>
    <w:rsid w:val="00300BAE"/>
    <w:rsid w:val="00305593"/>
    <w:rsid w:val="00306C1B"/>
    <w:rsid w:val="00313356"/>
    <w:rsid w:val="00315757"/>
    <w:rsid w:val="00315BF4"/>
    <w:rsid w:val="00315D00"/>
    <w:rsid w:val="003165E0"/>
    <w:rsid w:val="003172DC"/>
    <w:rsid w:val="00317588"/>
    <w:rsid w:val="00320926"/>
    <w:rsid w:val="0032433A"/>
    <w:rsid w:val="0032510F"/>
    <w:rsid w:val="00325C99"/>
    <w:rsid w:val="003260CB"/>
    <w:rsid w:val="0032788C"/>
    <w:rsid w:val="0033359D"/>
    <w:rsid w:val="0033499A"/>
    <w:rsid w:val="00335B7D"/>
    <w:rsid w:val="00336E06"/>
    <w:rsid w:val="00337997"/>
    <w:rsid w:val="0034191B"/>
    <w:rsid w:val="00342D0A"/>
    <w:rsid w:val="00342E6D"/>
    <w:rsid w:val="00344F27"/>
    <w:rsid w:val="00345D5F"/>
    <w:rsid w:val="00346D23"/>
    <w:rsid w:val="00347CE2"/>
    <w:rsid w:val="003528E2"/>
    <w:rsid w:val="00353E82"/>
    <w:rsid w:val="0035462D"/>
    <w:rsid w:val="00355515"/>
    <w:rsid w:val="003562C7"/>
    <w:rsid w:val="003623AD"/>
    <w:rsid w:val="00362621"/>
    <w:rsid w:val="0036266E"/>
    <w:rsid w:val="003649DB"/>
    <w:rsid w:val="00365CA0"/>
    <w:rsid w:val="003667A9"/>
    <w:rsid w:val="003702DF"/>
    <w:rsid w:val="00370A66"/>
    <w:rsid w:val="00373422"/>
    <w:rsid w:val="00374379"/>
    <w:rsid w:val="003746E5"/>
    <w:rsid w:val="00375023"/>
    <w:rsid w:val="003760F5"/>
    <w:rsid w:val="00376FBA"/>
    <w:rsid w:val="003804E6"/>
    <w:rsid w:val="00381DF8"/>
    <w:rsid w:val="00382FC1"/>
    <w:rsid w:val="00385037"/>
    <w:rsid w:val="00385927"/>
    <w:rsid w:val="00387A06"/>
    <w:rsid w:val="003902BC"/>
    <w:rsid w:val="00390F26"/>
    <w:rsid w:val="00391086"/>
    <w:rsid w:val="00392063"/>
    <w:rsid w:val="0039457A"/>
    <w:rsid w:val="00396AB4"/>
    <w:rsid w:val="0039740D"/>
    <w:rsid w:val="00397837"/>
    <w:rsid w:val="003A0C87"/>
    <w:rsid w:val="003A1B0E"/>
    <w:rsid w:val="003A2413"/>
    <w:rsid w:val="003A3E29"/>
    <w:rsid w:val="003A561E"/>
    <w:rsid w:val="003A720B"/>
    <w:rsid w:val="003A76D5"/>
    <w:rsid w:val="003B26DE"/>
    <w:rsid w:val="003B5ECC"/>
    <w:rsid w:val="003B64FE"/>
    <w:rsid w:val="003B6A92"/>
    <w:rsid w:val="003B7529"/>
    <w:rsid w:val="003C13BD"/>
    <w:rsid w:val="003C2CC5"/>
    <w:rsid w:val="003C3971"/>
    <w:rsid w:val="003C477A"/>
    <w:rsid w:val="003C55B6"/>
    <w:rsid w:val="003C5CCE"/>
    <w:rsid w:val="003C675F"/>
    <w:rsid w:val="003D1B2C"/>
    <w:rsid w:val="003D4140"/>
    <w:rsid w:val="003D5BFB"/>
    <w:rsid w:val="003D6A54"/>
    <w:rsid w:val="003D6CF8"/>
    <w:rsid w:val="003E07E7"/>
    <w:rsid w:val="003E1158"/>
    <w:rsid w:val="003E1F20"/>
    <w:rsid w:val="003E225E"/>
    <w:rsid w:val="003E33B3"/>
    <w:rsid w:val="003E392C"/>
    <w:rsid w:val="003E6415"/>
    <w:rsid w:val="003E6AE8"/>
    <w:rsid w:val="003E7BE5"/>
    <w:rsid w:val="003F0A95"/>
    <w:rsid w:val="003F0C96"/>
    <w:rsid w:val="003F1EA2"/>
    <w:rsid w:val="003F2FF3"/>
    <w:rsid w:val="003F6433"/>
    <w:rsid w:val="003F7866"/>
    <w:rsid w:val="004013F2"/>
    <w:rsid w:val="00401555"/>
    <w:rsid w:val="00403E06"/>
    <w:rsid w:val="0040693C"/>
    <w:rsid w:val="00410F92"/>
    <w:rsid w:val="00411088"/>
    <w:rsid w:val="0041125E"/>
    <w:rsid w:val="00412B56"/>
    <w:rsid w:val="00414E08"/>
    <w:rsid w:val="00416339"/>
    <w:rsid w:val="004163D3"/>
    <w:rsid w:val="00417665"/>
    <w:rsid w:val="004177E4"/>
    <w:rsid w:val="00420B6F"/>
    <w:rsid w:val="00420B7E"/>
    <w:rsid w:val="00421D3B"/>
    <w:rsid w:val="00423143"/>
    <w:rsid w:val="00423D8B"/>
    <w:rsid w:val="00424DD8"/>
    <w:rsid w:val="00425EB1"/>
    <w:rsid w:val="00426231"/>
    <w:rsid w:val="00434A7D"/>
    <w:rsid w:val="00440B21"/>
    <w:rsid w:val="0044183C"/>
    <w:rsid w:val="00442A64"/>
    <w:rsid w:val="00445780"/>
    <w:rsid w:val="00445C0A"/>
    <w:rsid w:val="00447F31"/>
    <w:rsid w:val="00452FDA"/>
    <w:rsid w:val="00453501"/>
    <w:rsid w:val="0045445D"/>
    <w:rsid w:val="00457EAA"/>
    <w:rsid w:val="0046133F"/>
    <w:rsid w:val="00461555"/>
    <w:rsid w:val="00463A81"/>
    <w:rsid w:val="00464820"/>
    <w:rsid w:val="00464DDD"/>
    <w:rsid w:val="00465247"/>
    <w:rsid w:val="00465888"/>
    <w:rsid w:val="00466311"/>
    <w:rsid w:val="0047077C"/>
    <w:rsid w:val="00470993"/>
    <w:rsid w:val="00471A35"/>
    <w:rsid w:val="004728AB"/>
    <w:rsid w:val="00473740"/>
    <w:rsid w:val="0047501F"/>
    <w:rsid w:val="00476CF9"/>
    <w:rsid w:val="00477BD5"/>
    <w:rsid w:val="0048097F"/>
    <w:rsid w:val="00481006"/>
    <w:rsid w:val="00481193"/>
    <w:rsid w:val="00481B58"/>
    <w:rsid w:val="004828FD"/>
    <w:rsid w:val="0048526C"/>
    <w:rsid w:val="004902E2"/>
    <w:rsid w:val="00490602"/>
    <w:rsid w:val="00490644"/>
    <w:rsid w:val="00490C36"/>
    <w:rsid w:val="004948E6"/>
    <w:rsid w:val="00495F04"/>
    <w:rsid w:val="00497405"/>
    <w:rsid w:val="00497CCE"/>
    <w:rsid w:val="004A011B"/>
    <w:rsid w:val="004A022A"/>
    <w:rsid w:val="004A1191"/>
    <w:rsid w:val="004A2C88"/>
    <w:rsid w:val="004A5ABA"/>
    <w:rsid w:val="004A75DB"/>
    <w:rsid w:val="004A7850"/>
    <w:rsid w:val="004A7CDB"/>
    <w:rsid w:val="004B0D4F"/>
    <w:rsid w:val="004B1070"/>
    <w:rsid w:val="004B14C4"/>
    <w:rsid w:val="004B2B12"/>
    <w:rsid w:val="004B3572"/>
    <w:rsid w:val="004B4ADD"/>
    <w:rsid w:val="004B52EE"/>
    <w:rsid w:val="004B5C1E"/>
    <w:rsid w:val="004C0330"/>
    <w:rsid w:val="004C19D0"/>
    <w:rsid w:val="004C6762"/>
    <w:rsid w:val="004D3578"/>
    <w:rsid w:val="004D4064"/>
    <w:rsid w:val="004D5767"/>
    <w:rsid w:val="004D6073"/>
    <w:rsid w:val="004D697C"/>
    <w:rsid w:val="004D7C7E"/>
    <w:rsid w:val="004E1958"/>
    <w:rsid w:val="004E213A"/>
    <w:rsid w:val="004E27DE"/>
    <w:rsid w:val="004E3385"/>
    <w:rsid w:val="004E39C1"/>
    <w:rsid w:val="004E447F"/>
    <w:rsid w:val="004E74C5"/>
    <w:rsid w:val="004F0306"/>
    <w:rsid w:val="004F0E78"/>
    <w:rsid w:val="004F2014"/>
    <w:rsid w:val="004F50CE"/>
    <w:rsid w:val="004F55B7"/>
    <w:rsid w:val="004F5694"/>
    <w:rsid w:val="004F5B4A"/>
    <w:rsid w:val="00502CB5"/>
    <w:rsid w:val="00503883"/>
    <w:rsid w:val="00507BA2"/>
    <w:rsid w:val="005109E5"/>
    <w:rsid w:val="00512589"/>
    <w:rsid w:val="00512CB7"/>
    <w:rsid w:val="00513916"/>
    <w:rsid w:val="005153CD"/>
    <w:rsid w:val="00515C5C"/>
    <w:rsid w:val="005211E5"/>
    <w:rsid w:val="00523F48"/>
    <w:rsid w:val="00525B55"/>
    <w:rsid w:val="00527F61"/>
    <w:rsid w:val="0053022B"/>
    <w:rsid w:val="0053050E"/>
    <w:rsid w:val="005337E9"/>
    <w:rsid w:val="0053523D"/>
    <w:rsid w:val="0053558F"/>
    <w:rsid w:val="00537A9F"/>
    <w:rsid w:val="00540F44"/>
    <w:rsid w:val="00542929"/>
    <w:rsid w:val="005429DC"/>
    <w:rsid w:val="00542AAC"/>
    <w:rsid w:val="00543E6C"/>
    <w:rsid w:val="00544468"/>
    <w:rsid w:val="00544F8E"/>
    <w:rsid w:val="0054533F"/>
    <w:rsid w:val="00545648"/>
    <w:rsid w:val="00550392"/>
    <w:rsid w:val="00550AB0"/>
    <w:rsid w:val="00551444"/>
    <w:rsid w:val="00551BC6"/>
    <w:rsid w:val="00552271"/>
    <w:rsid w:val="005529DC"/>
    <w:rsid w:val="005534AE"/>
    <w:rsid w:val="0055364A"/>
    <w:rsid w:val="00554D4D"/>
    <w:rsid w:val="00555323"/>
    <w:rsid w:val="0056483D"/>
    <w:rsid w:val="00565087"/>
    <w:rsid w:val="005665D5"/>
    <w:rsid w:val="00566738"/>
    <w:rsid w:val="005671F9"/>
    <w:rsid w:val="005672F5"/>
    <w:rsid w:val="005677A1"/>
    <w:rsid w:val="005726DC"/>
    <w:rsid w:val="005754FA"/>
    <w:rsid w:val="00575B6D"/>
    <w:rsid w:val="00575F25"/>
    <w:rsid w:val="00576B68"/>
    <w:rsid w:val="0057779D"/>
    <w:rsid w:val="005815E2"/>
    <w:rsid w:val="005863FA"/>
    <w:rsid w:val="0058779F"/>
    <w:rsid w:val="00587A91"/>
    <w:rsid w:val="00594183"/>
    <w:rsid w:val="00594CBB"/>
    <w:rsid w:val="00596BA0"/>
    <w:rsid w:val="005A065E"/>
    <w:rsid w:val="005A0E80"/>
    <w:rsid w:val="005A2789"/>
    <w:rsid w:val="005A3DD5"/>
    <w:rsid w:val="005A6F4F"/>
    <w:rsid w:val="005B0017"/>
    <w:rsid w:val="005B367B"/>
    <w:rsid w:val="005B4E96"/>
    <w:rsid w:val="005B7A76"/>
    <w:rsid w:val="005C095A"/>
    <w:rsid w:val="005C1AF0"/>
    <w:rsid w:val="005C2106"/>
    <w:rsid w:val="005C2856"/>
    <w:rsid w:val="005C3B93"/>
    <w:rsid w:val="005C4301"/>
    <w:rsid w:val="005C4BEB"/>
    <w:rsid w:val="005C540A"/>
    <w:rsid w:val="005C793E"/>
    <w:rsid w:val="005D0DB6"/>
    <w:rsid w:val="005D19E1"/>
    <w:rsid w:val="005D1FCE"/>
    <w:rsid w:val="005D2CD8"/>
    <w:rsid w:val="005D2E01"/>
    <w:rsid w:val="005D6A74"/>
    <w:rsid w:val="005E00F2"/>
    <w:rsid w:val="005E015E"/>
    <w:rsid w:val="005E1011"/>
    <w:rsid w:val="005E19E8"/>
    <w:rsid w:val="005E2329"/>
    <w:rsid w:val="005E26F9"/>
    <w:rsid w:val="005E3801"/>
    <w:rsid w:val="005E3908"/>
    <w:rsid w:val="005E4B94"/>
    <w:rsid w:val="005F16E6"/>
    <w:rsid w:val="005F2CCB"/>
    <w:rsid w:val="005F6BF2"/>
    <w:rsid w:val="00600252"/>
    <w:rsid w:val="00602EB8"/>
    <w:rsid w:val="006039AC"/>
    <w:rsid w:val="00604D38"/>
    <w:rsid w:val="006056FA"/>
    <w:rsid w:val="00605F98"/>
    <w:rsid w:val="00611A7C"/>
    <w:rsid w:val="00611B2D"/>
    <w:rsid w:val="00612C7D"/>
    <w:rsid w:val="006137E0"/>
    <w:rsid w:val="0061468A"/>
    <w:rsid w:val="00614FDF"/>
    <w:rsid w:val="00617394"/>
    <w:rsid w:val="006200B2"/>
    <w:rsid w:val="0062283C"/>
    <w:rsid w:val="006239CF"/>
    <w:rsid w:val="00624888"/>
    <w:rsid w:val="006257FD"/>
    <w:rsid w:val="00626EF0"/>
    <w:rsid w:val="00630662"/>
    <w:rsid w:val="00630D88"/>
    <w:rsid w:val="00630E42"/>
    <w:rsid w:val="0063405C"/>
    <w:rsid w:val="0063614D"/>
    <w:rsid w:val="00636203"/>
    <w:rsid w:val="006372FE"/>
    <w:rsid w:val="00641377"/>
    <w:rsid w:val="0064158B"/>
    <w:rsid w:val="0064217D"/>
    <w:rsid w:val="006422B3"/>
    <w:rsid w:val="00644160"/>
    <w:rsid w:val="006463DB"/>
    <w:rsid w:val="00646E4B"/>
    <w:rsid w:val="0065097F"/>
    <w:rsid w:val="00651A08"/>
    <w:rsid w:val="00651AB6"/>
    <w:rsid w:val="00653B16"/>
    <w:rsid w:val="006548F6"/>
    <w:rsid w:val="00655A78"/>
    <w:rsid w:val="0065652E"/>
    <w:rsid w:val="00660955"/>
    <w:rsid w:val="00662655"/>
    <w:rsid w:val="0066391E"/>
    <w:rsid w:val="006644F3"/>
    <w:rsid w:val="00664950"/>
    <w:rsid w:val="00665330"/>
    <w:rsid w:val="00666FCE"/>
    <w:rsid w:val="006675F4"/>
    <w:rsid w:val="006726F6"/>
    <w:rsid w:val="0067478A"/>
    <w:rsid w:val="00675160"/>
    <w:rsid w:val="0067536D"/>
    <w:rsid w:val="006772B1"/>
    <w:rsid w:val="00680629"/>
    <w:rsid w:val="00680AEB"/>
    <w:rsid w:val="00683D33"/>
    <w:rsid w:val="00686A1E"/>
    <w:rsid w:val="00687711"/>
    <w:rsid w:val="0069593B"/>
    <w:rsid w:val="006A03D4"/>
    <w:rsid w:val="006A1C41"/>
    <w:rsid w:val="006A3BA8"/>
    <w:rsid w:val="006A3DA4"/>
    <w:rsid w:val="006A4F10"/>
    <w:rsid w:val="006A55FF"/>
    <w:rsid w:val="006A5639"/>
    <w:rsid w:val="006A6225"/>
    <w:rsid w:val="006B01CE"/>
    <w:rsid w:val="006B143F"/>
    <w:rsid w:val="006B3AE8"/>
    <w:rsid w:val="006B511E"/>
    <w:rsid w:val="006B5EFD"/>
    <w:rsid w:val="006B63E3"/>
    <w:rsid w:val="006B6C0D"/>
    <w:rsid w:val="006B7932"/>
    <w:rsid w:val="006C03FD"/>
    <w:rsid w:val="006C32B2"/>
    <w:rsid w:val="006C3FDE"/>
    <w:rsid w:val="006C414A"/>
    <w:rsid w:val="006C4663"/>
    <w:rsid w:val="006C5F35"/>
    <w:rsid w:val="006C7028"/>
    <w:rsid w:val="006C7208"/>
    <w:rsid w:val="006C7A32"/>
    <w:rsid w:val="006D013F"/>
    <w:rsid w:val="006D0577"/>
    <w:rsid w:val="006D18C7"/>
    <w:rsid w:val="006D2229"/>
    <w:rsid w:val="006D69DB"/>
    <w:rsid w:val="006D6A68"/>
    <w:rsid w:val="006E0EFF"/>
    <w:rsid w:val="006E1555"/>
    <w:rsid w:val="006E23CE"/>
    <w:rsid w:val="006E4B78"/>
    <w:rsid w:val="006E5C86"/>
    <w:rsid w:val="006E6D90"/>
    <w:rsid w:val="006F034F"/>
    <w:rsid w:val="006F0D32"/>
    <w:rsid w:val="006F2C53"/>
    <w:rsid w:val="006F436A"/>
    <w:rsid w:val="006F7B68"/>
    <w:rsid w:val="00701EDD"/>
    <w:rsid w:val="00703050"/>
    <w:rsid w:val="00703DD4"/>
    <w:rsid w:val="00703F06"/>
    <w:rsid w:val="00710955"/>
    <w:rsid w:val="00710C79"/>
    <w:rsid w:val="00710DC5"/>
    <w:rsid w:val="00711743"/>
    <w:rsid w:val="0071190C"/>
    <w:rsid w:val="00711D78"/>
    <w:rsid w:val="007122C6"/>
    <w:rsid w:val="00714507"/>
    <w:rsid w:val="007147FD"/>
    <w:rsid w:val="00714AF7"/>
    <w:rsid w:val="007160A5"/>
    <w:rsid w:val="007173A0"/>
    <w:rsid w:val="00717A2E"/>
    <w:rsid w:val="00720D3E"/>
    <w:rsid w:val="007214FF"/>
    <w:rsid w:val="007233BE"/>
    <w:rsid w:val="00723A57"/>
    <w:rsid w:val="00724102"/>
    <w:rsid w:val="0072454C"/>
    <w:rsid w:val="007248CB"/>
    <w:rsid w:val="00724D4A"/>
    <w:rsid w:val="00726303"/>
    <w:rsid w:val="00727712"/>
    <w:rsid w:val="007318F4"/>
    <w:rsid w:val="00732810"/>
    <w:rsid w:val="00734306"/>
    <w:rsid w:val="0073451A"/>
    <w:rsid w:val="00734A5B"/>
    <w:rsid w:val="007357FE"/>
    <w:rsid w:val="00735ECF"/>
    <w:rsid w:val="007409EB"/>
    <w:rsid w:val="007421D4"/>
    <w:rsid w:val="00742ADB"/>
    <w:rsid w:val="00742E91"/>
    <w:rsid w:val="00743690"/>
    <w:rsid w:val="00744931"/>
    <w:rsid w:val="00744E76"/>
    <w:rsid w:val="007476BA"/>
    <w:rsid w:val="007501D9"/>
    <w:rsid w:val="0075155F"/>
    <w:rsid w:val="0075328B"/>
    <w:rsid w:val="00754127"/>
    <w:rsid w:val="0075500F"/>
    <w:rsid w:val="0075610F"/>
    <w:rsid w:val="00756F68"/>
    <w:rsid w:val="007603AA"/>
    <w:rsid w:val="00761432"/>
    <w:rsid w:val="00762D80"/>
    <w:rsid w:val="00764946"/>
    <w:rsid w:val="007649E6"/>
    <w:rsid w:val="00765ABA"/>
    <w:rsid w:val="00766018"/>
    <w:rsid w:val="00766575"/>
    <w:rsid w:val="007728F5"/>
    <w:rsid w:val="00773534"/>
    <w:rsid w:val="0077591F"/>
    <w:rsid w:val="0077613C"/>
    <w:rsid w:val="00776AF7"/>
    <w:rsid w:val="00777C28"/>
    <w:rsid w:val="00781F0F"/>
    <w:rsid w:val="007826F3"/>
    <w:rsid w:val="0078275A"/>
    <w:rsid w:val="00782FE7"/>
    <w:rsid w:val="00783F7E"/>
    <w:rsid w:val="00785B1F"/>
    <w:rsid w:val="0079311B"/>
    <w:rsid w:val="007969DC"/>
    <w:rsid w:val="007A1A0A"/>
    <w:rsid w:val="007A2371"/>
    <w:rsid w:val="007A567C"/>
    <w:rsid w:val="007A5D34"/>
    <w:rsid w:val="007A64B7"/>
    <w:rsid w:val="007A7CD6"/>
    <w:rsid w:val="007A7F0A"/>
    <w:rsid w:val="007B163B"/>
    <w:rsid w:val="007B16FB"/>
    <w:rsid w:val="007B6D56"/>
    <w:rsid w:val="007C4026"/>
    <w:rsid w:val="007C5806"/>
    <w:rsid w:val="007D28A5"/>
    <w:rsid w:val="007D2CE8"/>
    <w:rsid w:val="007D3AE4"/>
    <w:rsid w:val="007D5BC2"/>
    <w:rsid w:val="007D6012"/>
    <w:rsid w:val="007D713F"/>
    <w:rsid w:val="007D7344"/>
    <w:rsid w:val="007E0080"/>
    <w:rsid w:val="007E14F6"/>
    <w:rsid w:val="007E2F88"/>
    <w:rsid w:val="007E56C6"/>
    <w:rsid w:val="007E6557"/>
    <w:rsid w:val="007E6826"/>
    <w:rsid w:val="007F38ED"/>
    <w:rsid w:val="007F4954"/>
    <w:rsid w:val="008028A4"/>
    <w:rsid w:val="00806AA7"/>
    <w:rsid w:val="00807818"/>
    <w:rsid w:val="00810880"/>
    <w:rsid w:val="0081145B"/>
    <w:rsid w:val="00812373"/>
    <w:rsid w:val="008134EB"/>
    <w:rsid w:val="00814DC2"/>
    <w:rsid w:val="00816CFD"/>
    <w:rsid w:val="008202D4"/>
    <w:rsid w:val="00821004"/>
    <w:rsid w:val="00821B56"/>
    <w:rsid w:val="00821E22"/>
    <w:rsid w:val="0082211B"/>
    <w:rsid w:val="00823C7D"/>
    <w:rsid w:val="00824CAB"/>
    <w:rsid w:val="00827250"/>
    <w:rsid w:val="008306C6"/>
    <w:rsid w:val="00832B58"/>
    <w:rsid w:val="00832E26"/>
    <w:rsid w:val="00832FE4"/>
    <w:rsid w:val="00833D25"/>
    <w:rsid w:val="00836D3C"/>
    <w:rsid w:val="008371B5"/>
    <w:rsid w:val="0083728D"/>
    <w:rsid w:val="008372C0"/>
    <w:rsid w:val="008402B9"/>
    <w:rsid w:val="00840650"/>
    <w:rsid w:val="00840AC2"/>
    <w:rsid w:val="00841A14"/>
    <w:rsid w:val="00841C6D"/>
    <w:rsid w:val="00841F8E"/>
    <w:rsid w:val="008437F0"/>
    <w:rsid w:val="0084530D"/>
    <w:rsid w:val="00847BE2"/>
    <w:rsid w:val="008551BE"/>
    <w:rsid w:val="008568A8"/>
    <w:rsid w:val="00857B19"/>
    <w:rsid w:val="00860CE4"/>
    <w:rsid w:val="008628D4"/>
    <w:rsid w:val="00865057"/>
    <w:rsid w:val="008656B6"/>
    <w:rsid w:val="00867911"/>
    <w:rsid w:val="008714F2"/>
    <w:rsid w:val="0087155B"/>
    <w:rsid w:val="00875786"/>
    <w:rsid w:val="008764AA"/>
    <w:rsid w:val="008768CA"/>
    <w:rsid w:val="00877005"/>
    <w:rsid w:val="00877414"/>
    <w:rsid w:val="00877D89"/>
    <w:rsid w:val="008805EC"/>
    <w:rsid w:val="008810AF"/>
    <w:rsid w:val="0088554C"/>
    <w:rsid w:val="008876C4"/>
    <w:rsid w:val="00892B80"/>
    <w:rsid w:val="00892E9F"/>
    <w:rsid w:val="0089314A"/>
    <w:rsid w:val="0089488A"/>
    <w:rsid w:val="008969B8"/>
    <w:rsid w:val="008A10F9"/>
    <w:rsid w:val="008A1DC0"/>
    <w:rsid w:val="008A23A6"/>
    <w:rsid w:val="008A3606"/>
    <w:rsid w:val="008A6E1D"/>
    <w:rsid w:val="008A784E"/>
    <w:rsid w:val="008B308F"/>
    <w:rsid w:val="008B39F6"/>
    <w:rsid w:val="008B3F0B"/>
    <w:rsid w:val="008B4297"/>
    <w:rsid w:val="008B46DA"/>
    <w:rsid w:val="008B55AE"/>
    <w:rsid w:val="008B5A85"/>
    <w:rsid w:val="008B5C33"/>
    <w:rsid w:val="008B64F9"/>
    <w:rsid w:val="008B659E"/>
    <w:rsid w:val="008B6B1B"/>
    <w:rsid w:val="008C54DC"/>
    <w:rsid w:val="008C61EB"/>
    <w:rsid w:val="008C6522"/>
    <w:rsid w:val="008D00BC"/>
    <w:rsid w:val="008D0214"/>
    <w:rsid w:val="008D02A0"/>
    <w:rsid w:val="008D02DC"/>
    <w:rsid w:val="008D058A"/>
    <w:rsid w:val="008D37EB"/>
    <w:rsid w:val="008D509B"/>
    <w:rsid w:val="008D614D"/>
    <w:rsid w:val="008E1269"/>
    <w:rsid w:val="008E2F28"/>
    <w:rsid w:val="008E3E8D"/>
    <w:rsid w:val="008E67A3"/>
    <w:rsid w:val="008E76DA"/>
    <w:rsid w:val="008F0F13"/>
    <w:rsid w:val="008F2CF2"/>
    <w:rsid w:val="008F5A94"/>
    <w:rsid w:val="008F6969"/>
    <w:rsid w:val="009003AC"/>
    <w:rsid w:val="00901693"/>
    <w:rsid w:val="0090271F"/>
    <w:rsid w:val="00902E23"/>
    <w:rsid w:val="00904D37"/>
    <w:rsid w:val="0090534B"/>
    <w:rsid w:val="00905941"/>
    <w:rsid w:val="0090733D"/>
    <w:rsid w:val="00907DFA"/>
    <w:rsid w:val="00912728"/>
    <w:rsid w:val="0091348E"/>
    <w:rsid w:val="009136C9"/>
    <w:rsid w:val="00914E7C"/>
    <w:rsid w:val="009162C7"/>
    <w:rsid w:val="00916E3D"/>
    <w:rsid w:val="00917129"/>
    <w:rsid w:val="0091739A"/>
    <w:rsid w:val="009173C2"/>
    <w:rsid w:val="00917CCB"/>
    <w:rsid w:val="00920A0E"/>
    <w:rsid w:val="009222DE"/>
    <w:rsid w:val="00922C51"/>
    <w:rsid w:val="00924227"/>
    <w:rsid w:val="0092426F"/>
    <w:rsid w:val="009242A4"/>
    <w:rsid w:val="00933256"/>
    <w:rsid w:val="00933476"/>
    <w:rsid w:val="009357F1"/>
    <w:rsid w:val="00942EBE"/>
    <w:rsid w:val="00942EC2"/>
    <w:rsid w:val="009433B7"/>
    <w:rsid w:val="00945DA2"/>
    <w:rsid w:val="00946922"/>
    <w:rsid w:val="0094715A"/>
    <w:rsid w:val="00951BAF"/>
    <w:rsid w:val="00953BA2"/>
    <w:rsid w:val="00956FEE"/>
    <w:rsid w:val="00957134"/>
    <w:rsid w:val="009618B2"/>
    <w:rsid w:val="00964CC8"/>
    <w:rsid w:val="00971B95"/>
    <w:rsid w:val="00972027"/>
    <w:rsid w:val="0097209C"/>
    <w:rsid w:val="00972C2F"/>
    <w:rsid w:val="00972D54"/>
    <w:rsid w:val="00973C4C"/>
    <w:rsid w:val="0097595E"/>
    <w:rsid w:val="009760D4"/>
    <w:rsid w:val="00980499"/>
    <w:rsid w:val="009806AE"/>
    <w:rsid w:val="00980D87"/>
    <w:rsid w:val="00980E56"/>
    <w:rsid w:val="00981DF1"/>
    <w:rsid w:val="00982186"/>
    <w:rsid w:val="009833FB"/>
    <w:rsid w:val="0098615A"/>
    <w:rsid w:val="0099019C"/>
    <w:rsid w:val="009919FF"/>
    <w:rsid w:val="009951F1"/>
    <w:rsid w:val="0099707B"/>
    <w:rsid w:val="009A1966"/>
    <w:rsid w:val="009A32F8"/>
    <w:rsid w:val="009A456F"/>
    <w:rsid w:val="009A47D6"/>
    <w:rsid w:val="009A5A28"/>
    <w:rsid w:val="009A7E34"/>
    <w:rsid w:val="009A7E95"/>
    <w:rsid w:val="009B046D"/>
    <w:rsid w:val="009B06BB"/>
    <w:rsid w:val="009B1258"/>
    <w:rsid w:val="009B1539"/>
    <w:rsid w:val="009B1851"/>
    <w:rsid w:val="009B457E"/>
    <w:rsid w:val="009B70E0"/>
    <w:rsid w:val="009B7111"/>
    <w:rsid w:val="009B7AA7"/>
    <w:rsid w:val="009C218D"/>
    <w:rsid w:val="009C3B59"/>
    <w:rsid w:val="009C5CC0"/>
    <w:rsid w:val="009C7319"/>
    <w:rsid w:val="009D2E7A"/>
    <w:rsid w:val="009D2F72"/>
    <w:rsid w:val="009D3AD9"/>
    <w:rsid w:val="009D3C62"/>
    <w:rsid w:val="009D641C"/>
    <w:rsid w:val="009D656F"/>
    <w:rsid w:val="009D6FB1"/>
    <w:rsid w:val="009D7F3F"/>
    <w:rsid w:val="009E0889"/>
    <w:rsid w:val="009E3D0D"/>
    <w:rsid w:val="009E6F88"/>
    <w:rsid w:val="009E71A0"/>
    <w:rsid w:val="009F266A"/>
    <w:rsid w:val="009F37B7"/>
    <w:rsid w:val="009F3945"/>
    <w:rsid w:val="009F43B9"/>
    <w:rsid w:val="009F73BC"/>
    <w:rsid w:val="009F7864"/>
    <w:rsid w:val="00A00F7A"/>
    <w:rsid w:val="00A014EB"/>
    <w:rsid w:val="00A02DD8"/>
    <w:rsid w:val="00A03D88"/>
    <w:rsid w:val="00A04AB5"/>
    <w:rsid w:val="00A05441"/>
    <w:rsid w:val="00A0647C"/>
    <w:rsid w:val="00A067E0"/>
    <w:rsid w:val="00A10F02"/>
    <w:rsid w:val="00A11330"/>
    <w:rsid w:val="00A12344"/>
    <w:rsid w:val="00A1390D"/>
    <w:rsid w:val="00A13F38"/>
    <w:rsid w:val="00A156A5"/>
    <w:rsid w:val="00A164B4"/>
    <w:rsid w:val="00A1658B"/>
    <w:rsid w:val="00A21F05"/>
    <w:rsid w:val="00A22131"/>
    <w:rsid w:val="00A22FD8"/>
    <w:rsid w:val="00A23674"/>
    <w:rsid w:val="00A23958"/>
    <w:rsid w:val="00A241B6"/>
    <w:rsid w:val="00A24393"/>
    <w:rsid w:val="00A24670"/>
    <w:rsid w:val="00A26B0E"/>
    <w:rsid w:val="00A27447"/>
    <w:rsid w:val="00A27CBD"/>
    <w:rsid w:val="00A27D3F"/>
    <w:rsid w:val="00A301EB"/>
    <w:rsid w:val="00A32947"/>
    <w:rsid w:val="00A34333"/>
    <w:rsid w:val="00A356DF"/>
    <w:rsid w:val="00A357C1"/>
    <w:rsid w:val="00A3583F"/>
    <w:rsid w:val="00A35C04"/>
    <w:rsid w:val="00A360AB"/>
    <w:rsid w:val="00A40C35"/>
    <w:rsid w:val="00A40C96"/>
    <w:rsid w:val="00A428FC"/>
    <w:rsid w:val="00A438B2"/>
    <w:rsid w:val="00A4769C"/>
    <w:rsid w:val="00A4783F"/>
    <w:rsid w:val="00A51E23"/>
    <w:rsid w:val="00A52798"/>
    <w:rsid w:val="00A52CB0"/>
    <w:rsid w:val="00A53724"/>
    <w:rsid w:val="00A5398B"/>
    <w:rsid w:val="00A5599E"/>
    <w:rsid w:val="00A55EF3"/>
    <w:rsid w:val="00A56BC6"/>
    <w:rsid w:val="00A570DF"/>
    <w:rsid w:val="00A60345"/>
    <w:rsid w:val="00A63262"/>
    <w:rsid w:val="00A6388D"/>
    <w:rsid w:val="00A64092"/>
    <w:rsid w:val="00A64493"/>
    <w:rsid w:val="00A65056"/>
    <w:rsid w:val="00A65158"/>
    <w:rsid w:val="00A65F53"/>
    <w:rsid w:val="00A6702D"/>
    <w:rsid w:val="00A71A7F"/>
    <w:rsid w:val="00A76CD9"/>
    <w:rsid w:val="00A76EE8"/>
    <w:rsid w:val="00A81025"/>
    <w:rsid w:val="00A81873"/>
    <w:rsid w:val="00A82346"/>
    <w:rsid w:val="00A8240E"/>
    <w:rsid w:val="00A85A9A"/>
    <w:rsid w:val="00A85C69"/>
    <w:rsid w:val="00A86C59"/>
    <w:rsid w:val="00A86F92"/>
    <w:rsid w:val="00A87DC0"/>
    <w:rsid w:val="00A90BC1"/>
    <w:rsid w:val="00A91659"/>
    <w:rsid w:val="00A94EA7"/>
    <w:rsid w:val="00A95AE0"/>
    <w:rsid w:val="00A95CEE"/>
    <w:rsid w:val="00A96201"/>
    <w:rsid w:val="00A96CF0"/>
    <w:rsid w:val="00AA1266"/>
    <w:rsid w:val="00AA2382"/>
    <w:rsid w:val="00AA31F0"/>
    <w:rsid w:val="00AA3362"/>
    <w:rsid w:val="00AA6631"/>
    <w:rsid w:val="00AA6B12"/>
    <w:rsid w:val="00AA7E2A"/>
    <w:rsid w:val="00AA7ED0"/>
    <w:rsid w:val="00AB0ACE"/>
    <w:rsid w:val="00AB0F06"/>
    <w:rsid w:val="00AB276E"/>
    <w:rsid w:val="00AB6559"/>
    <w:rsid w:val="00AC0D02"/>
    <w:rsid w:val="00AC1043"/>
    <w:rsid w:val="00AC2A75"/>
    <w:rsid w:val="00AC44C5"/>
    <w:rsid w:val="00AC4671"/>
    <w:rsid w:val="00AC529E"/>
    <w:rsid w:val="00AD09D1"/>
    <w:rsid w:val="00AD241A"/>
    <w:rsid w:val="00AD2EA8"/>
    <w:rsid w:val="00AD36D2"/>
    <w:rsid w:val="00AD4767"/>
    <w:rsid w:val="00AD4820"/>
    <w:rsid w:val="00AD747B"/>
    <w:rsid w:val="00AD77EF"/>
    <w:rsid w:val="00AD7ACE"/>
    <w:rsid w:val="00AE091A"/>
    <w:rsid w:val="00AE0DBF"/>
    <w:rsid w:val="00AE19CC"/>
    <w:rsid w:val="00AE20B5"/>
    <w:rsid w:val="00AE3130"/>
    <w:rsid w:val="00AE582C"/>
    <w:rsid w:val="00AE5FBE"/>
    <w:rsid w:val="00AF08C7"/>
    <w:rsid w:val="00AF0E9D"/>
    <w:rsid w:val="00AF22A2"/>
    <w:rsid w:val="00AF3A9C"/>
    <w:rsid w:val="00AF48BC"/>
    <w:rsid w:val="00AF5D7C"/>
    <w:rsid w:val="00AF6F09"/>
    <w:rsid w:val="00AF7B37"/>
    <w:rsid w:val="00B00240"/>
    <w:rsid w:val="00B008AC"/>
    <w:rsid w:val="00B012D9"/>
    <w:rsid w:val="00B023C0"/>
    <w:rsid w:val="00B024BA"/>
    <w:rsid w:val="00B03B55"/>
    <w:rsid w:val="00B04132"/>
    <w:rsid w:val="00B054C8"/>
    <w:rsid w:val="00B05658"/>
    <w:rsid w:val="00B05B39"/>
    <w:rsid w:val="00B076FE"/>
    <w:rsid w:val="00B119FD"/>
    <w:rsid w:val="00B11A44"/>
    <w:rsid w:val="00B127D0"/>
    <w:rsid w:val="00B12C97"/>
    <w:rsid w:val="00B12D73"/>
    <w:rsid w:val="00B14A4A"/>
    <w:rsid w:val="00B15449"/>
    <w:rsid w:val="00B16EB3"/>
    <w:rsid w:val="00B17075"/>
    <w:rsid w:val="00B170E7"/>
    <w:rsid w:val="00B17CEE"/>
    <w:rsid w:val="00B2034B"/>
    <w:rsid w:val="00B21CDE"/>
    <w:rsid w:val="00B233D9"/>
    <w:rsid w:val="00B249EF"/>
    <w:rsid w:val="00B25560"/>
    <w:rsid w:val="00B255FB"/>
    <w:rsid w:val="00B309CD"/>
    <w:rsid w:val="00B30D5E"/>
    <w:rsid w:val="00B346FC"/>
    <w:rsid w:val="00B34D82"/>
    <w:rsid w:val="00B370FF"/>
    <w:rsid w:val="00B37636"/>
    <w:rsid w:val="00B37CCE"/>
    <w:rsid w:val="00B40CCA"/>
    <w:rsid w:val="00B40FAC"/>
    <w:rsid w:val="00B43B78"/>
    <w:rsid w:val="00B45350"/>
    <w:rsid w:val="00B4633F"/>
    <w:rsid w:val="00B46CE5"/>
    <w:rsid w:val="00B523E2"/>
    <w:rsid w:val="00B52833"/>
    <w:rsid w:val="00B53102"/>
    <w:rsid w:val="00B53C41"/>
    <w:rsid w:val="00B54ACA"/>
    <w:rsid w:val="00B54BB7"/>
    <w:rsid w:val="00B6080B"/>
    <w:rsid w:val="00B60C63"/>
    <w:rsid w:val="00B622FA"/>
    <w:rsid w:val="00B62B7C"/>
    <w:rsid w:val="00B6715F"/>
    <w:rsid w:val="00B70D7E"/>
    <w:rsid w:val="00B722FA"/>
    <w:rsid w:val="00B7781F"/>
    <w:rsid w:val="00B779D1"/>
    <w:rsid w:val="00B80E7B"/>
    <w:rsid w:val="00B81316"/>
    <w:rsid w:val="00B847E2"/>
    <w:rsid w:val="00B8480C"/>
    <w:rsid w:val="00B92421"/>
    <w:rsid w:val="00B933BC"/>
    <w:rsid w:val="00BA0349"/>
    <w:rsid w:val="00BA099E"/>
    <w:rsid w:val="00BA1AD1"/>
    <w:rsid w:val="00BA6F2A"/>
    <w:rsid w:val="00BA6FFF"/>
    <w:rsid w:val="00BA772B"/>
    <w:rsid w:val="00BB1E51"/>
    <w:rsid w:val="00BB268B"/>
    <w:rsid w:val="00BB2B19"/>
    <w:rsid w:val="00BB3085"/>
    <w:rsid w:val="00BB6488"/>
    <w:rsid w:val="00BB705B"/>
    <w:rsid w:val="00BC0283"/>
    <w:rsid w:val="00BC0DB4"/>
    <w:rsid w:val="00BC0F7D"/>
    <w:rsid w:val="00BC2E72"/>
    <w:rsid w:val="00BC352F"/>
    <w:rsid w:val="00BC3782"/>
    <w:rsid w:val="00BC3C26"/>
    <w:rsid w:val="00BC43E8"/>
    <w:rsid w:val="00BC524B"/>
    <w:rsid w:val="00BC592E"/>
    <w:rsid w:val="00BD00D8"/>
    <w:rsid w:val="00BD156A"/>
    <w:rsid w:val="00BD44EA"/>
    <w:rsid w:val="00BD639A"/>
    <w:rsid w:val="00BD6561"/>
    <w:rsid w:val="00BD78D3"/>
    <w:rsid w:val="00BE14DF"/>
    <w:rsid w:val="00BE1AB9"/>
    <w:rsid w:val="00BE2F3A"/>
    <w:rsid w:val="00BE3F97"/>
    <w:rsid w:val="00BE5889"/>
    <w:rsid w:val="00BE66E5"/>
    <w:rsid w:val="00BF059A"/>
    <w:rsid w:val="00BF1A9F"/>
    <w:rsid w:val="00BF1C65"/>
    <w:rsid w:val="00BF23D3"/>
    <w:rsid w:val="00BF2823"/>
    <w:rsid w:val="00BF421B"/>
    <w:rsid w:val="00BF44FA"/>
    <w:rsid w:val="00BF6267"/>
    <w:rsid w:val="00BF6317"/>
    <w:rsid w:val="00BF6EB7"/>
    <w:rsid w:val="00C01247"/>
    <w:rsid w:val="00C0474D"/>
    <w:rsid w:val="00C05398"/>
    <w:rsid w:val="00C068D4"/>
    <w:rsid w:val="00C0701A"/>
    <w:rsid w:val="00C123F4"/>
    <w:rsid w:val="00C13757"/>
    <w:rsid w:val="00C14220"/>
    <w:rsid w:val="00C14643"/>
    <w:rsid w:val="00C167E5"/>
    <w:rsid w:val="00C17867"/>
    <w:rsid w:val="00C17CBE"/>
    <w:rsid w:val="00C202B9"/>
    <w:rsid w:val="00C26BB8"/>
    <w:rsid w:val="00C26F54"/>
    <w:rsid w:val="00C33079"/>
    <w:rsid w:val="00C34E00"/>
    <w:rsid w:val="00C354E9"/>
    <w:rsid w:val="00C37414"/>
    <w:rsid w:val="00C4072D"/>
    <w:rsid w:val="00C423B7"/>
    <w:rsid w:val="00C4364C"/>
    <w:rsid w:val="00C43933"/>
    <w:rsid w:val="00C44CD7"/>
    <w:rsid w:val="00C45231"/>
    <w:rsid w:val="00C45CAC"/>
    <w:rsid w:val="00C502EB"/>
    <w:rsid w:val="00C5044C"/>
    <w:rsid w:val="00C507F3"/>
    <w:rsid w:val="00C5132F"/>
    <w:rsid w:val="00C52131"/>
    <w:rsid w:val="00C54684"/>
    <w:rsid w:val="00C56024"/>
    <w:rsid w:val="00C565AE"/>
    <w:rsid w:val="00C57102"/>
    <w:rsid w:val="00C57970"/>
    <w:rsid w:val="00C57DC6"/>
    <w:rsid w:val="00C60B17"/>
    <w:rsid w:val="00C617CA"/>
    <w:rsid w:val="00C62092"/>
    <w:rsid w:val="00C6416D"/>
    <w:rsid w:val="00C649A2"/>
    <w:rsid w:val="00C649FF"/>
    <w:rsid w:val="00C64AEE"/>
    <w:rsid w:val="00C64C82"/>
    <w:rsid w:val="00C64FA7"/>
    <w:rsid w:val="00C6523A"/>
    <w:rsid w:val="00C6583C"/>
    <w:rsid w:val="00C6751D"/>
    <w:rsid w:val="00C67D07"/>
    <w:rsid w:val="00C71BD6"/>
    <w:rsid w:val="00C72171"/>
    <w:rsid w:val="00C72833"/>
    <w:rsid w:val="00C747C1"/>
    <w:rsid w:val="00C76460"/>
    <w:rsid w:val="00C76725"/>
    <w:rsid w:val="00C80695"/>
    <w:rsid w:val="00C821C2"/>
    <w:rsid w:val="00C845F5"/>
    <w:rsid w:val="00C907F7"/>
    <w:rsid w:val="00C90FF9"/>
    <w:rsid w:val="00C91851"/>
    <w:rsid w:val="00C93F40"/>
    <w:rsid w:val="00C94259"/>
    <w:rsid w:val="00C948D6"/>
    <w:rsid w:val="00C97035"/>
    <w:rsid w:val="00CA3113"/>
    <w:rsid w:val="00CA3D0C"/>
    <w:rsid w:val="00CA4215"/>
    <w:rsid w:val="00CA44E4"/>
    <w:rsid w:val="00CA75B6"/>
    <w:rsid w:val="00CB06E2"/>
    <w:rsid w:val="00CB112D"/>
    <w:rsid w:val="00CB3E88"/>
    <w:rsid w:val="00CB55F5"/>
    <w:rsid w:val="00CB6DDB"/>
    <w:rsid w:val="00CB6E38"/>
    <w:rsid w:val="00CB71AF"/>
    <w:rsid w:val="00CC1580"/>
    <w:rsid w:val="00CC4CDE"/>
    <w:rsid w:val="00CC57FF"/>
    <w:rsid w:val="00CC6C6D"/>
    <w:rsid w:val="00CD0236"/>
    <w:rsid w:val="00CD0BC4"/>
    <w:rsid w:val="00CD48CF"/>
    <w:rsid w:val="00CD6E99"/>
    <w:rsid w:val="00CE3582"/>
    <w:rsid w:val="00CE6354"/>
    <w:rsid w:val="00CE7A83"/>
    <w:rsid w:val="00CF0432"/>
    <w:rsid w:val="00CF0ACF"/>
    <w:rsid w:val="00CF196E"/>
    <w:rsid w:val="00CF1E73"/>
    <w:rsid w:val="00CF1FAB"/>
    <w:rsid w:val="00CF2815"/>
    <w:rsid w:val="00CF7269"/>
    <w:rsid w:val="00CF7B47"/>
    <w:rsid w:val="00CF7CFF"/>
    <w:rsid w:val="00D011DB"/>
    <w:rsid w:val="00D01C99"/>
    <w:rsid w:val="00D03588"/>
    <w:rsid w:val="00D03ACC"/>
    <w:rsid w:val="00D06845"/>
    <w:rsid w:val="00D06923"/>
    <w:rsid w:val="00D0712F"/>
    <w:rsid w:val="00D074A2"/>
    <w:rsid w:val="00D076D3"/>
    <w:rsid w:val="00D10E0B"/>
    <w:rsid w:val="00D124BB"/>
    <w:rsid w:val="00D12DFE"/>
    <w:rsid w:val="00D13E74"/>
    <w:rsid w:val="00D148F9"/>
    <w:rsid w:val="00D178FC"/>
    <w:rsid w:val="00D23CDD"/>
    <w:rsid w:val="00D24956"/>
    <w:rsid w:val="00D26E32"/>
    <w:rsid w:val="00D26E8E"/>
    <w:rsid w:val="00D27025"/>
    <w:rsid w:val="00D27B98"/>
    <w:rsid w:val="00D27C19"/>
    <w:rsid w:val="00D3259E"/>
    <w:rsid w:val="00D341B2"/>
    <w:rsid w:val="00D35521"/>
    <w:rsid w:val="00D4529C"/>
    <w:rsid w:val="00D459ED"/>
    <w:rsid w:val="00D46660"/>
    <w:rsid w:val="00D50394"/>
    <w:rsid w:val="00D50578"/>
    <w:rsid w:val="00D5124F"/>
    <w:rsid w:val="00D5220E"/>
    <w:rsid w:val="00D55148"/>
    <w:rsid w:val="00D55B8F"/>
    <w:rsid w:val="00D56A90"/>
    <w:rsid w:val="00D57356"/>
    <w:rsid w:val="00D57DA1"/>
    <w:rsid w:val="00D60CD6"/>
    <w:rsid w:val="00D62506"/>
    <w:rsid w:val="00D63462"/>
    <w:rsid w:val="00D645CB"/>
    <w:rsid w:val="00D66247"/>
    <w:rsid w:val="00D671BD"/>
    <w:rsid w:val="00D70E99"/>
    <w:rsid w:val="00D738D6"/>
    <w:rsid w:val="00D755EB"/>
    <w:rsid w:val="00D7676C"/>
    <w:rsid w:val="00D77050"/>
    <w:rsid w:val="00D8385B"/>
    <w:rsid w:val="00D85752"/>
    <w:rsid w:val="00D85A70"/>
    <w:rsid w:val="00D85B2E"/>
    <w:rsid w:val="00D85B5B"/>
    <w:rsid w:val="00D87E00"/>
    <w:rsid w:val="00D910F8"/>
    <w:rsid w:val="00D9134D"/>
    <w:rsid w:val="00D92788"/>
    <w:rsid w:val="00D92BBD"/>
    <w:rsid w:val="00D936C4"/>
    <w:rsid w:val="00D949BA"/>
    <w:rsid w:val="00D9791B"/>
    <w:rsid w:val="00DA010A"/>
    <w:rsid w:val="00DA1F1A"/>
    <w:rsid w:val="00DA22D0"/>
    <w:rsid w:val="00DA2F2C"/>
    <w:rsid w:val="00DA3F88"/>
    <w:rsid w:val="00DA437C"/>
    <w:rsid w:val="00DA5E04"/>
    <w:rsid w:val="00DA6175"/>
    <w:rsid w:val="00DA7A03"/>
    <w:rsid w:val="00DB064A"/>
    <w:rsid w:val="00DB1818"/>
    <w:rsid w:val="00DB2FC7"/>
    <w:rsid w:val="00DB30FA"/>
    <w:rsid w:val="00DB4996"/>
    <w:rsid w:val="00DB665A"/>
    <w:rsid w:val="00DC1206"/>
    <w:rsid w:val="00DC1585"/>
    <w:rsid w:val="00DC1EA9"/>
    <w:rsid w:val="00DC309B"/>
    <w:rsid w:val="00DC48EA"/>
    <w:rsid w:val="00DC4DA2"/>
    <w:rsid w:val="00DC58B8"/>
    <w:rsid w:val="00DC7A0F"/>
    <w:rsid w:val="00DD1155"/>
    <w:rsid w:val="00DD14DE"/>
    <w:rsid w:val="00DD1A13"/>
    <w:rsid w:val="00DD246C"/>
    <w:rsid w:val="00DD3328"/>
    <w:rsid w:val="00DD3D23"/>
    <w:rsid w:val="00DD5B33"/>
    <w:rsid w:val="00DD674D"/>
    <w:rsid w:val="00DE0444"/>
    <w:rsid w:val="00DE56E4"/>
    <w:rsid w:val="00DE63A9"/>
    <w:rsid w:val="00DE66F4"/>
    <w:rsid w:val="00DE7424"/>
    <w:rsid w:val="00DF020D"/>
    <w:rsid w:val="00DF2B1F"/>
    <w:rsid w:val="00DF331B"/>
    <w:rsid w:val="00DF3491"/>
    <w:rsid w:val="00DF4533"/>
    <w:rsid w:val="00DF4EDE"/>
    <w:rsid w:val="00DF4FA6"/>
    <w:rsid w:val="00DF62CD"/>
    <w:rsid w:val="00DF70F8"/>
    <w:rsid w:val="00DF76FF"/>
    <w:rsid w:val="00E03CBD"/>
    <w:rsid w:val="00E04463"/>
    <w:rsid w:val="00E057F4"/>
    <w:rsid w:val="00E05C74"/>
    <w:rsid w:val="00E1567F"/>
    <w:rsid w:val="00E22647"/>
    <w:rsid w:val="00E24E90"/>
    <w:rsid w:val="00E265CB"/>
    <w:rsid w:val="00E26923"/>
    <w:rsid w:val="00E26EDD"/>
    <w:rsid w:val="00E3002B"/>
    <w:rsid w:val="00E31CD2"/>
    <w:rsid w:val="00E31DC3"/>
    <w:rsid w:val="00E32464"/>
    <w:rsid w:val="00E33E6B"/>
    <w:rsid w:val="00E34A0D"/>
    <w:rsid w:val="00E351CD"/>
    <w:rsid w:val="00E41F58"/>
    <w:rsid w:val="00E42743"/>
    <w:rsid w:val="00E450BB"/>
    <w:rsid w:val="00E51CD0"/>
    <w:rsid w:val="00E53FC4"/>
    <w:rsid w:val="00E54251"/>
    <w:rsid w:val="00E55F49"/>
    <w:rsid w:val="00E57619"/>
    <w:rsid w:val="00E57863"/>
    <w:rsid w:val="00E6020B"/>
    <w:rsid w:val="00E61786"/>
    <w:rsid w:val="00E6183B"/>
    <w:rsid w:val="00E671EC"/>
    <w:rsid w:val="00E7314E"/>
    <w:rsid w:val="00E743D0"/>
    <w:rsid w:val="00E7718F"/>
    <w:rsid w:val="00E77645"/>
    <w:rsid w:val="00E80B55"/>
    <w:rsid w:val="00E811EB"/>
    <w:rsid w:val="00E81978"/>
    <w:rsid w:val="00E81B3B"/>
    <w:rsid w:val="00E81BF9"/>
    <w:rsid w:val="00E83059"/>
    <w:rsid w:val="00E84058"/>
    <w:rsid w:val="00E85089"/>
    <w:rsid w:val="00E86BB0"/>
    <w:rsid w:val="00E90464"/>
    <w:rsid w:val="00E90486"/>
    <w:rsid w:val="00E90956"/>
    <w:rsid w:val="00E91779"/>
    <w:rsid w:val="00E91E9F"/>
    <w:rsid w:val="00EA11D2"/>
    <w:rsid w:val="00EA1A12"/>
    <w:rsid w:val="00EA4623"/>
    <w:rsid w:val="00EA7147"/>
    <w:rsid w:val="00EA7B11"/>
    <w:rsid w:val="00EA7E37"/>
    <w:rsid w:val="00EB02C1"/>
    <w:rsid w:val="00EB0DD3"/>
    <w:rsid w:val="00EB1948"/>
    <w:rsid w:val="00EB202E"/>
    <w:rsid w:val="00EB3265"/>
    <w:rsid w:val="00EB37AC"/>
    <w:rsid w:val="00EB443B"/>
    <w:rsid w:val="00EB5749"/>
    <w:rsid w:val="00EB649E"/>
    <w:rsid w:val="00EC06AB"/>
    <w:rsid w:val="00EC3B65"/>
    <w:rsid w:val="00EC421D"/>
    <w:rsid w:val="00EC49FA"/>
    <w:rsid w:val="00EC4A25"/>
    <w:rsid w:val="00EC73FE"/>
    <w:rsid w:val="00ED2715"/>
    <w:rsid w:val="00ED303F"/>
    <w:rsid w:val="00ED4446"/>
    <w:rsid w:val="00ED4574"/>
    <w:rsid w:val="00ED6BBC"/>
    <w:rsid w:val="00ED7C2B"/>
    <w:rsid w:val="00EE057E"/>
    <w:rsid w:val="00EE130B"/>
    <w:rsid w:val="00EE134B"/>
    <w:rsid w:val="00EE18AA"/>
    <w:rsid w:val="00EE3507"/>
    <w:rsid w:val="00EF0733"/>
    <w:rsid w:val="00EF17D7"/>
    <w:rsid w:val="00EF18A4"/>
    <w:rsid w:val="00EF2A3A"/>
    <w:rsid w:val="00EF3989"/>
    <w:rsid w:val="00EF39F7"/>
    <w:rsid w:val="00EF6650"/>
    <w:rsid w:val="00F017F0"/>
    <w:rsid w:val="00F025A2"/>
    <w:rsid w:val="00F04712"/>
    <w:rsid w:val="00F07995"/>
    <w:rsid w:val="00F14998"/>
    <w:rsid w:val="00F158EF"/>
    <w:rsid w:val="00F15EBF"/>
    <w:rsid w:val="00F16286"/>
    <w:rsid w:val="00F172EA"/>
    <w:rsid w:val="00F17749"/>
    <w:rsid w:val="00F210AD"/>
    <w:rsid w:val="00F22436"/>
    <w:rsid w:val="00F22EC7"/>
    <w:rsid w:val="00F253F0"/>
    <w:rsid w:val="00F27888"/>
    <w:rsid w:val="00F313E8"/>
    <w:rsid w:val="00F31E19"/>
    <w:rsid w:val="00F32944"/>
    <w:rsid w:val="00F32BB8"/>
    <w:rsid w:val="00F32C54"/>
    <w:rsid w:val="00F32FF0"/>
    <w:rsid w:val="00F33BEB"/>
    <w:rsid w:val="00F346DF"/>
    <w:rsid w:val="00F3575B"/>
    <w:rsid w:val="00F361BF"/>
    <w:rsid w:val="00F376EA"/>
    <w:rsid w:val="00F4026D"/>
    <w:rsid w:val="00F414ED"/>
    <w:rsid w:val="00F421B1"/>
    <w:rsid w:val="00F4234D"/>
    <w:rsid w:val="00F4363D"/>
    <w:rsid w:val="00F442BA"/>
    <w:rsid w:val="00F45DB6"/>
    <w:rsid w:val="00F51121"/>
    <w:rsid w:val="00F51974"/>
    <w:rsid w:val="00F530B1"/>
    <w:rsid w:val="00F56564"/>
    <w:rsid w:val="00F5696B"/>
    <w:rsid w:val="00F57058"/>
    <w:rsid w:val="00F57877"/>
    <w:rsid w:val="00F57B13"/>
    <w:rsid w:val="00F604BC"/>
    <w:rsid w:val="00F60900"/>
    <w:rsid w:val="00F609C0"/>
    <w:rsid w:val="00F60E66"/>
    <w:rsid w:val="00F60ECD"/>
    <w:rsid w:val="00F626F3"/>
    <w:rsid w:val="00F629E4"/>
    <w:rsid w:val="00F6495E"/>
    <w:rsid w:val="00F649B6"/>
    <w:rsid w:val="00F65202"/>
    <w:rsid w:val="00F653B8"/>
    <w:rsid w:val="00F65469"/>
    <w:rsid w:val="00F65536"/>
    <w:rsid w:val="00F6658C"/>
    <w:rsid w:val="00F671F0"/>
    <w:rsid w:val="00F67F42"/>
    <w:rsid w:val="00F720BF"/>
    <w:rsid w:val="00F72330"/>
    <w:rsid w:val="00F73387"/>
    <w:rsid w:val="00F739AD"/>
    <w:rsid w:val="00F765F6"/>
    <w:rsid w:val="00F76EF3"/>
    <w:rsid w:val="00F77962"/>
    <w:rsid w:val="00F77C49"/>
    <w:rsid w:val="00F80FD3"/>
    <w:rsid w:val="00F8252E"/>
    <w:rsid w:val="00F82F79"/>
    <w:rsid w:val="00F839C5"/>
    <w:rsid w:val="00F86808"/>
    <w:rsid w:val="00F916A1"/>
    <w:rsid w:val="00F931C2"/>
    <w:rsid w:val="00F93780"/>
    <w:rsid w:val="00F93803"/>
    <w:rsid w:val="00F97391"/>
    <w:rsid w:val="00F97585"/>
    <w:rsid w:val="00F975C4"/>
    <w:rsid w:val="00F97896"/>
    <w:rsid w:val="00FA0334"/>
    <w:rsid w:val="00FA06FA"/>
    <w:rsid w:val="00FA1266"/>
    <w:rsid w:val="00FA1C0F"/>
    <w:rsid w:val="00FA1EAC"/>
    <w:rsid w:val="00FA22D3"/>
    <w:rsid w:val="00FA2992"/>
    <w:rsid w:val="00FA54CB"/>
    <w:rsid w:val="00FB0B6C"/>
    <w:rsid w:val="00FB197A"/>
    <w:rsid w:val="00FB1BB7"/>
    <w:rsid w:val="00FB2023"/>
    <w:rsid w:val="00FB3082"/>
    <w:rsid w:val="00FB4456"/>
    <w:rsid w:val="00FB69E9"/>
    <w:rsid w:val="00FC1192"/>
    <w:rsid w:val="00FC1303"/>
    <w:rsid w:val="00FC6A4F"/>
    <w:rsid w:val="00FD19C7"/>
    <w:rsid w:val="00FD5B7C"/>
    <w:rsid w:val="00FD7F89"/>
    <w:rsid w:val="00FE0B47"/>
    <w:rsid w:val="00FE2405"/>
    <w:rsid w:val="00FE416C"/>
    <w:rsid w:val="00FE4B3F"/>
    <w:rsid w:val="00FE4F5C"/>
    <w:rsid w:val="00FE5306"/>
    <w:rsid w:val="00FE5822"/>
    <w:rsid w:val="00FE5CD7"/>
    <w:rsid w:val="00FE5FF9"/>
    <w:rsid w:val="00FE6D93"/>
    <w:rsid w:val="00FF0493"/>
    <w:rsid w:val="00FF0CB6"/>
    <w:rsid w:val="00FF1172"/>
    <w:rsid w:val="00FF4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90FE53"/>
  <w15:chartTrackingRefBased/>
  <w15:docId w15:val="{9E78A819-A0BD-4D00-8B0B-4BEE86EB0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7CD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7A7C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A7C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7C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7C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7C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A7CD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A7CD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A7CD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A7C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7A7CD6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7A7CD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7C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7A7C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7A7CD6"/>
    <w:pPr>
      <w:ind w:left="1701" w:hanging="1701"/>
    </w:pPr>
  </w:style>
  <w:style w:type="paragraph" w:styleId="TOC4">
    <w:name w:val="toc 4"/>
    <w:basedOn w:val="TOC3"/>
    <w:uiPriority w:val="39"/>
    <w:rsid w:val="007A7CD6"/>
    <w:pPr>
      <w:ind w:left="1418" w:hanging="1418"/>
    </w:pPr>
  </w:style>
  <w:style w:type="paragraph" w:styleId="TOC3">
    <w:name w:val="toc 3"/>
    <w:basedOn w:val="TOC2"/>
    <w:uiPriority w:val="39"/>
    <w:rsid w:val="007A7CD6"/>
    <w:pPr>
      <w:ind w:left="1134" w:hanging="1134"/>
    </w:pPr>
  </w:style>
  <w:style w:type="paragraph" w:styleId="TOC2">
    <w:name w:val="toc 2"/>
    <w:basedOn w:val="TOC1"/>
    <w:uiPriority w:val="39"/>
    <w:rsid w:val="007A7C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A7CD6"/>
    <w:pPr>
      <w:ind w:left="284"/>
    </w:pPr>
  </w:style>
  <w:style w:type="paragraph" w:styleId="Index1">
    <w:name w:val="index 1"/>
    <w:basedOn w:val="Normal"/>
    <w:semiHidden/>
    <w:rsid w:val="007A7CD6"/>
    <w:pPr>
      <w:keepLines/>
      <w:spacing w:after="0"/>
    </w:pPr>
  </w:style>
  <w:style w:type="paragraph" w:customStyle="1" w:styleId="ZH">
    <w:name w:val="ZH"/>
    <w:rsid w:val="007A7C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A7CD6"/>
    <w:pPr>
      <w:outlineLvl w:val="9"/>
    </w:pPr>
  </w:style>
  <w:style w:type="paragraph" w:styleId="ListNumber2">
    <w:name w:val="List Number 2"/>
    <w:basedOn w:val="ListNumber"/>
    <w:rsid w:val="007A7CD6"/>
    <w:pPr>
      <w:ind w:left="851"/>
    </w:pPr>
  </w:style>
  <w:style w:type="paragraph" w:styleId="Header">
    <w:name w:val="header"/>
    <w:link w:val="HeaderChar"/>
    <w:rsid w:val="007A7C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character" w:customStyle="1" w:styleId="HeaderChar">
    <w:name w:val="Header Char"/>
    <w:link w:val="Header"/>
    <w:rsid w:val="00095006"/>
    <w:rPr>
      <w:rFonts w:ascii="Arial" w:eastAsia="Times New Roman" w:hAnsi="Arial"/>
      <w:b/>
      <w:sz w:val="18"/>
    </w:rPr>
  </w:style>
  <w:style w:type="character" w:styleId="FootnoteReference">
    <w:name w:val="footnote reference"/>
    <w:semiHidden/>
    <w:rsid w:val="007A7CD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A7CD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7A7CD6"/>
    <w:rPr>
      <w:b/>
    </w:rPr>
  </w:style>
  <w:style w:type="paragraph" w:customStyle="1" w:styleId="TAC">
    <w:name w:val="TAC"/>
    <w:basedOn w:val="TAL"/>
    <w:rsid w:val="007A7CD6"/>
    <w:pPr>
      <w:jc w:val="center"/>
    </w:pPr>
  </w:style>
  <w:style w:type="paragraph" w:customStyle="1" w:styleId="TF">
    <w:name w:val="TF"/>
    <w:basedOn w:val="TH"/>
    <w:rsid w:val="007A7CD6"/>
    <w:pPr>
      <w:keepNext w:val="0"/>
      <w:spacing w:before="0" w:after="240"/>
    </w:pPr>
  </w:style>
  <w:style w:type="paragraph" w:customStyle="1" w:styleId="NO">
    <w:name w:val="NO"/>
    <w:basedOn w:val="Normal"/>
    <w:rsid w:val="007A7CD6"/>
    <w:pPr>
      <w:keepLines/>
      <w:ind w:left="1135" w:hanging="851"/>
    </w:pPr>
  </w:style>
  <w:style w:type="paragraph" w:styleId="TOC9">
    <w:name w:val="toc 9"/>
    <w:basedOn w:val="TOC8"/>
    <w:uiPriority w:val="39"/>
    <w:rsid w:val="007A7CD6"/>
    <w:pPr>
      <w:ind w:left="1418" w:hanging="1418"/>
    </w:pPr>
  </w:style>
  <w:style w:type="paragraph" w:customStyle="1" w:styleId="EX">
    <w:name w:val="EX"/>
    <w:basedOn w:val="Normal"/>
    <w:rsid w:val="007A7CD6"/>
    <w:pPr>
      <w:keepLines/>
      <w:ind w:left="1702" w:hanging="1418"/>
    </w:pPr>
  </w:style>
  <w:style w:type="paragraph" w:customStyle="1" w:styleId="FP">
    <w:name w:val="FP"/>
    <w:basedOn w:val="Normal"/>
    <w:rsid w:val="007A7CD6"/>
    <w:pPr>
      <w:spacing w:after="0"/>
    </w:pPr>
  </w:style>
  <w:style w:type="paragraph" w:customStyle="1" w:styleId="LD">
    <w:name w:val="LD"/>
    <w:rsid w:val="007A7C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7A7CD6"/>
    <w:pPr>
      <w:spacing w:after="0"/>
    </w:pPr>
  </w:style>
  <w:style w:type="paragraph" w:customStyle="1" w:styleId="EW">
    <w:name w:val="EW"/>
    <w:basedOn w:val="EX"/>
    <w:rsid w:val="007A7CD6"/>
    <w:pPr>
      <w:spacing w:after="0"/>
    </w:pPr>
  </w:style>
  <w:style w:type="paragraph" w:styleId="TOC6">
    <w:name w:val="toc 6"/>
    <w:basedOn w:val="TOC5"/>
    <w:next w:val="Normal"/>
    <w:uiPriority w:val="39"/>
    <w:rsid w:val="007A7CD6"/>
    <w:pPr>
      <w:ind w:left="1985" w:hanging="1985"/>
    </w:pPr>
  </w:style>
  <w:style w:type="paragraph" w:styleId="TOC7">
    <w:name w:val="toc 7"/>
    <w:basedOn w:val="TOC6"/>
    <w:next w:val="Normal"/>
    <w:uiPriority w:val="39"/>
    <w:rsid w:val="007A7CD6"/>
    <w:pPr>
      <w:ind w:left="2268" w:hanging="2268"/>
    </w:pPr>
  </w:style>
  <w:style w:type="paragraph" w:styleId="ListBullet2">
    <w:name w:val="List Bullet 2"/>
    <w:basedOn w:val="ListBullet"/>
    <w:rsid w:val="007A7CD6"/>
    <w:pPr>
      <w:ind w:left="851"/>
    </w:pPr>
  </w:style>
  <w:style w:type="paragraph" w:styleId="ListBullet3">
    <w:name w:val="List Bullet 3"/>
    <w:basedOn w:val="ListBullet2"/>
    <w:rsid w:val="007A7CD6"/>
    <w:pPr>
      <w:ind w:left="1135"/>
    </w:pPr>
  </w:style>
  <w:style w:type="paragraph" w:styleId="ListNumber">
    <w:name w:val="List Number"/>
    <w:basedOn w:val="List"/>
    <w:rsid w:val="007A7CD6"/>
  </w:style>
  <w:style w:type="paragraph" w:customStyle="1" w:styleId="EQ">
    <w:name w:val="EQ"/>
    <w:basedOn w:val="Normal"/>
    <w:next w:val="Normal"/>
    <w:rsid w:val="007A7CD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7A7C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7C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A7C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7A7CD6"/>
    <w:pPr>
      <w:jc w:val="right"/>
    </w:pPr>
  </w:style>
  <w:style w:type="paragraph" w:customStyle="1" w:styleId="H6">
    <w:name w:val="H6"/>
    <w:basedOn w:val="Heading5"/>
    <w:next w:val="Normal"/>
    <w:rsid w:val="007A7C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A7CD6"/>
    <w:pPr>
      <w:ind w:left="851" w:hanging="851"/>
    </w:pPr>
  </w:style>
  <w:style w:type="paragraph" w:customStyle="1" w:styleId="TAL">
    <w:name w:val="TAL"/>
    <w:basedOn w:val="Normal"/>
    <w:rsid w:val="007A7CD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7C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A7C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A7C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A7C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A7CD6"/>
    <w:pPr>
      <w:framePr w:wrap="notBeside" w:y="16161"/>
    </w:pPr>
  </w:style>
  <w:style w:type="character" w:customStyle="1" w:styleId="ZGSM">
    <w:name w:val="ZGSM"/>
    <w:rsid w:val="007A7CD6"/>
  </w:style>
  <w:style w:type="paragraph" w:styleId="List2">
    <w:name w:val="List 2"/>
    <w:basedOn w:val="List"/>
    <w:rsid w:val="007A7CD6"/>
    <w:pPr>
      <w:ind w:left="851"/>
    </w:pPr>
  </w:style>
  <w:style w:type="paragraph" w:customStyle="1" w:styleId="ZG">
    <w:name w:val="ZG"/>
    <w:rsid w:val="007A7C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7A7CD6"/>
    <w:pPr>
      <w:ind w:left="1135"/>
    </w:pPr>
  </w:style>
  <w:style w:type="paragraph" w:styleId="List4">
    <w:name w:val="List 4"/>
    <w:basedOn w:val="List3"/>
    <w:rsid w:val="007A7CD6"/>
    <w:pPr>
      <w:ind w:left="1418"/>
    </w:pPr>
  </w:style>
  <w:style w:type="paragraph" w:styleId="List5">
    <w:name w:val="List 5"/>
    <w:basedOn w:val="List4"/>
    <w:rsid w:val="007A7CD6"/>
    <w:pPr>
      <w:ind w:left="1702"/>
    </w:pPr>
  </w:style>
  <w:style w:type="paragraph" w:customStyle="1" w:styleId="EditorsNote">
    <w:name w:val="Editor's Note"/>
    <w:basedOn w:val="NO"/>
    <w:rsid w:val="007A7CD6"/>
    <w:rPr>
      <w:color w:val="FF0000"/>
    </w:rPr>
  </w:style>
  <w:style w:type="paragraph" w:styleId="List">
    <w:name w:val="List"/>
    <w:basedOn w:val="Normal"/>
    <w:rsid w:val="007A7CD6"/>
    <w:pPr>
      <w:ind w:left="568" w:hanging="284"/>
    </w:pPr>
  </w:style>
  <w:style w:type="paragraph" w:styleId="ListBullet">
    <w:name w:val="List Bullet"/>
    <w:basedOn w:val="List"/>
    <w:rsid w:val="007A7CD6"/>
  </w:style>
  <w:style w:type="paragraph" w:styleId="ListBullet4">
    <w:name w:val="List Bullet 4"/>
    <w:basedOn w:val="ListBullet3"/>
    <w:rsid w:val="007A7CD6"/>
    <w:pPr>
      <w:ind w:left="1418"/>
    </w:pPr>
  </w:style>
  <w:style w:type="paragraph" w:styleId="ListBullet5">
    <w:name w:val="List Bullet 5"/>
    <w:basedOn w:val="ListBullet4"/>
    <w:rsid w:val="007A7CD6"/>
    <w:pPr>
      <w:ind w:left="1702"/>
    </w:pPr>
  </w:style>
  <w:style w:type="paragraph" w:customStyle="1" w:styleId="B2">
    <w:name w:val="B2"/>
    <w:basedOn w:val="List2"/>
    <w:rsid w:val="007A7CD6"/>
  </w:style>
  <w:style w:type="paragraph" w:customStyle="1" w:styleId="B3">
    <w:name w:val="B3"/>
    <w:basedOn w:val="List3"/>
    <w:rsid w:val="007A7CD6"/>
  </w:style>
  <w:style w:type="paragraph" w:customStyle="1" w:styleId="B4">
    <w:name w:val="B4"/>
    <w:basedOn w:val="List4"/>
    <w:rsid w:val="007A7CD6"/>
  </w:style>
  <w:style w:type="paragraph" w:customStyle="1" w:styleId="B5">
    <w:name w:val="B5"/>
    <w:basedOn w:val="List5"/>
    <w:rsid w:val="007A7CD6"/>
  </w:style>
  <w:style w:type="paragraph" w:styleId="Footer">
    <w:name w:val="footer"/>
    <w:basedOn w:val="Header"/>
    <w:link w:val="FooterChar"/>
    <w:rsid w:val="007A7CD6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sz w:val="18"/>
    </w:rPr>
  </w:style>
  <w:style w:type="paragraph" w:customStyle="1" w:styleId="ZTD">
    <w:name w:val="ZTD"/>
    <w:basedOn w:val="ZB"/>
    <w:rsid w:val="007A7CD6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392063"/>
    <w:rPr>
      <w:rFonts w:ascii="Arial" w:eastAsia="Times New Roman" w:hAnsi="Arial"/>
      <w:b/>
    </w:rPr>
  </w:style>
  <w:style w:type="numbering" w:customStyle="1" w:styleId="SGS2">
    <w:name w:val="SGS2"/>
  </w:style>
  <w:style w:type="numbering" w:customStyle="1" w:styleId="Style12">
    <w:name w:val="Style12"/>
  </w:style>
  <w:style w:type="numbering" w:customStyle="1" w:styleId="SGS11">
    <w:name w:val="SGS11"/>
  </w:style>
  <w:style w:type="numbering" w:customStyle="1" w:styleId="SGS1">
    <w:name w:val="SGS1"/>
  </w:style>
  <w:style w:type="numbering" w:customStyle="1" w:styleId="SGS">
    <w:name w:val="SGS"/>
  </w:style>
  <w:style w:type="numbering" w:customStyle="1" w:styleId="Style1">
    <w:name w:val="Style1"/>
  </w:style>
  <w:style w:type="numbering" w:customStyle="1" w:styleId="Style11">
    <w:name w:val="Style11"/>
  </w:style>
  <w:style w:type="numbering" w:customStyle="1" w:styleId="Style111">
    <w:name w:val="Style111"/>
  </w:style>
  <w:style w:type="numbering" w:customStyle="1" w:styleId="SGS12">
    <w:name w:val="SGS12"/>
    <w:pPr>
      <w:numPr>
        <w:numId w:val="22"/>
      </w:numPr>
    </w:pPr>
  </w:style>
  <w:style w:type="numbering" w:customStyle="1" w:styleId="Style1211">
    <w:name w:val="Style1211"/>
    <w:pPr>
      <w:numPr>
        <w:numId w:val="14"/>
      </w:numPr>
    </w:pPr>
  </w:style>
  <w:style w:type="numbering" w:customStyle="1" w:styleId="Style131">
    <w:name w:val="Style131"/>
    <w:pPr>
      <w:numPr>
        <w:numId w:val="13"/>
      </w:numPr>
    </w:pPr>
  </w:style>
  <w:style w:type="numbering" w:customStyle="1" w:styleId="Style112">
    <w:name w:val="Style112"/>
    <w:pPr>
      <w:numPr>
        <w:numId w:val="23"/>
      </w:numPr>
    </w:pPr>
  </w:style>
  <w:style w:type="numbering" w:customStyle="1" w:styleId="SGS211">
    <w:name w:val="SGS211"/>
    <w:pPr>
      <w:numPr>
        <w:numId w:val="15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7C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A7CD6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7A7CD6"/>
  </w:style>
  <w:style w:type="paragraph" w:styleId="BlockText">
    <w:name w:val="Block Text"/>
    <w:basedOn w:val="Normal"/>
    <w:uiPriority w:val="99"/>
    <w:semiHidden/>
    <w:unhideWhenUsed/>
    <w:rsid w:val="007A7CD6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rsid w:val="007A7CD6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7A7CD6"/>
    <w:rPr>
      <w:rFonts w:ascii="Times New Roman" w:eastAsia="Times New Roman" w:hAnsi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A7CD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7A7CD6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A7C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7A7CD6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A7CD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A7CD6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A7CD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7A7CD6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A7CD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A7CD6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A7CD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7A7CD6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A7CD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7A7CD6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A7CD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7A7CD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7A7CD6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7CD6"/>
  </w:style>
  <w:style w:type="character" w:customStyle="1" w:styleId="CommentTextChar">
    <w:name w:val="Comment Text Char"/>
    <w:link w:val="CommentText"/>
    <w:uiPriority w:val="99"/>
    <w:semiHidden/>
    <w:rsid w:val="007A7CD6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7CD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A7CD6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A7CD6"/>
  </w:style>
  <w:style w:type="character" w:customStyle="1" w:styleId="DateChar">
    <w:name w:val="Date Char"/>
    <w:link w:val="Date"/>
    <w:uiPriority w:val="99"/>
    <w:semiHidden/>
    <w:rsid w:val="007A7CD6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A7CD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7A7CD6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A7CD6"/>
  </w:style>
  <w:style w:type="character" w:customStyle="1" w:styleId="E-mailSignatureChar">
    <w:name w:val="E-mail Signature Char"/>
    <w:link w:val="E-mailSignature"/>
    <w:uiPriority w:val="99"/>
    <w:semiHidden/>
    <w:rsid w:val="007A7CD6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A7CD6"/>
  </w:style>
  <w:style w:type="character" w:customStyle="1" w:styleId="EndnoteTextChar">
    <w:name w:val="Endnote Text Char"/>
    <w:link w:val="EndnoteText"/>
    <w:uiPriority w:val="99"/>
    <w:semiHidden/>
    <w:rsid w:val="007A7CD6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7A7CD6"/>
    <w:pPr>
      <w:framePr w:w="7920" w:h="1980" w:hRule="exact" w:hSpace="180" w:wrap="auto" w:hAnchor="page" w:xAlign="center" w:yAlign="bottom"/>
      <w:ind w:left="2880"/>
    </w:pPr>
    <w:rPr>
      <w:rFonts w:ascii="Calibri Light" w:hAnsi="Calibri Light" w:cs="Vrinda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A7CD6"/>
    <w:rPr>
      <w:rFonts w:ascii="Calibri Light" w:hAnsi="Calibri Light" w:cs="Vrinda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A7CD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7A7CD6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A7CD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7A7CD6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7A7CD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7A7CD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7A7CD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7A7CD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7A7CD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7A7CD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7A7CD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A7CD6"/>
    <w:rPr>
      <w:rFonts w:ascii="Calibri Light" w:hAnsi="Calibri Light" w:cs="Vrind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7CD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A7CD6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7A7CD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A7CD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A7CD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A7CD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A7CD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7A7CD6"/>
    <w:pPr>
      <w:numPr>
        <w:numId w:val="2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A7CD6"/>
    <w:pPr>
      <w:numPr>
        <w:numId w:val="3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A7CD6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7A7CD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7A7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7A7CD6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A7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 w:cs="Vrinda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7A7CD6"/>
    <w:rPr>
      <w:rFonts w:ascii="Calibri Light" w:eastAsia="Times New Roman" w:hAnsi="Calibri Light" w:cs="Vrinda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A7CD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7A7CD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A7CD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A7CD6"/>
  </w:style>
  <w:style w:type="character" w:customStyle="1" w:styleId="NoteHeadingChar">
    <w:name w:val="Note Heading Char"/>
    <w:link w:val="NoteHeading"/>
    <w:uiPriority w:val="99"/>
    <w:semiHidden/>
    <w:rsid w:val="007A7CD6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A7CD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7A7CD6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7A7CD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A7CD6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A7CD6"/>
  </w:style>
  <w:style w:type="character" w:customStyle="1" w:styleId="SalutationChar">
    <w:name w:val="Salutation Char"/>
    <w:link w:val="Salutation"/>
    <w:uiPriority w:val="99"/>
    <w:semiHidden/>
    <w:rsid w:val="007A7CD6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A7CD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7A7CD6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7CD6"/>
    <w:pPr>
      <w:spacing w:after="60"/>
      <w:jc w:val="center"/>
      <w:outlineLvl w:val="1"/>
    </w:pPr>
    <w:rPr>
      <w:rFonts w:ascii="Calibri Light" w:hAnsi="Calibri Light" w:cs="Vrinda"/>
      <w:sz w:val="24"/>
      <w:szCs w:val="24"/>
    </w:rPr>
  </w:style>
  <w:style w:type="character" w:customStyle="1" w:styleId="SubtitleChar">
    <w:name w:val="Subtitle Char"/>
    <w:link w:val="Subtitle"/>
    <w:uiPriority w:val="11"/>
    <w:rsid w:val="007A7CD6"/>
    <w:rPr>
      <w:rFonts w:ascii="Calibri Light" w:eastAsia="Times New Roman" w:hAnsi="Calibri Light" w:cs="Vrinda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A7CD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A7CD6"/>
  </w:style>
  <w:style w:type="paragraph" w:styleId="Title">
    <w:name w:val="Title"/>
    <w:basedOn w:val="Normal"/>
    <w:next w:val="Normal"/>
    <w:link w:val="TitleChar"/>
    <w:uiPriority w:val="10"/>
    <w:qFormat/>
    <w:rsid w:val="007A7CD6"/>
    <w:pPr>
      <w:spacing w:before="240" w:after="60"/>
      <w:jc w:val="center"/>
      <w:outlineLvl w:val="0"/>
    </w:pPr>
    <w:rPr>
      <w:rFonts w:ascii="Calibri Light" w:hAnsi="Calibri Light" w:cs="Vrind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7A7CD6"/>
    <w:rPr>
      <w:rFonts w:ascii="Calibri Light" w:eastAsia="Times New Roman" w:hAnsi="Calibri Light" w:cs="Vrinda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7A7CD6"/>
    <w:pPr>
      <w:spacing w:before="120"/>
    </w:pPr>
    <w:rPr>
      <w:rFonts w:ascii="Calibri Light" w:hAnsi="Calibri Light" w:cs="Vrinda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A7CD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 w:cs="Vrinda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F2D5F2-6199-4828-B4A3-19E44F99F2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954DC0F-3F5D-4650-89CD-586000C44E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432</TotalTime>
  <Pages>32</Pages>
  <Words>10982</Words>
  <Characters>62600</Characters>
  <Application>Microsoft Office Word</Application>
  <DocSecurity>0</DocSecurity>
  <Lines>521</Lines>
  <Paragraphs>146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38.508-1</vt:lpstr>
    </vt:vector>
  </TitlesOfParts>
  <Company>ETSI</Company>
  <LinksUpToDate>false</LinksUpToDate>
  <CharactersWithSpaces>73436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38.508-1</dc:title>
  <dc:subject>5GS; User Equipment (UE) conformance specification; Part 1: Common test environment (Release 17)</dc:subject>
  <dc:creator>MCC Support</dc:creator>
  <cp:keywords>5GS, UE, terminal, testing</cp:keywords>
  <dc:description/>
  <cp:lastModifiedBy>5579</cp:lastModifiedBy>
  <cp:revision>20</cp:revision>
  <dcterms:created xsi:type="dcterms:W3CDTF">2023-04-18T11:34:00Z</dcterms:created>
  <dcterms:modified xsi:type="dcterms:W3CDTF">2024-09-25T19:11:00Z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</Properties>
</file>