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shd w:val="clear" w:color="auto" w:fill="auto"/>
          </w:tcPr>
          <w:p w14:paraId="2A5EE096" w14:textId="2A998E29"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bookmarkStart w:id="3" w:name="specVersion"/>
            <w:r w:rsidR="004031A9">
              <w:rPr>
                <w:noProof w:val="0"/>
              </w:rPr>
              <w:t>18.</w:t>
            </w:r>
            <w:r w:rsidR="005918EB">
              <w:rPr>
                <w:noProof w:val="0"/>
              </w:rPr>
              <w:t>1</w:t>
            </w:r>
            <w:r w:rsidR="004031A9">
              <w:rPr>
                <w:noProof w:val="0"/>
              </w:rPr>
              <w:t>.0</w:t>
            </w:r>
            <w:bookmarkEnd w:id="3"/>
            <w:r w:rsidR="00B32E21" w:rsidRPr="003671B9">
              <w:rPr>
                <w:noProof w:val="0"/>
              </w:rPr>
              <w:t xml:space="preserve"> </w:t>
            </w:r>
            <w:r w:rsidRPr="003671B9">
              <w:rPr>
                <w:noProof w:val="0"/>
                <w:sz w:val="32"/>
              </w:rPr>
              <w:t>(</w:t>
            </w:r>
            <w:bookmarkStart w:id="4" w:name="issueDate"/>
            <w:r w:rsidR="005918EB">
              <w:rPr>
                <w:noProof w:val="0"/>
                <w:sz w:val="32"/>
              </w:rPr>
              <w:t>2024</w:t>
            </w:r>
            <w:r w:rsidR="004031A9">
              <w:rPr>
                <w:noProof w:val="0"/>
                <w:sz w:val="32"/>
              </w:rPr>
              <w:t>-</w:t>
            </w:r>
            <w:bookmarkEnd w:id="4"/>
            <w:r w:rsidR="005918EB">
              <w:rPr>
                <w:noProof w:val="0"/>
                <w:sz w:val="32"/>
              </w:rPr>
              <w:t>06</w:t>
            </w:r>
            <w:r w:rsidRPr="003671B9">
              <w:rPr>
                <w:noProof w:val="0"/>
                <w:sz w:val="32"/>
              </w:rPr>
              <w:t>)</w:t>
            </w:r>
          </w:p>
        </w:tc>
      </w:tr>
      <w:tr w:rsidR="004F0988" w:rsidRPr="003671B9" w14:paraId="00B29DE9" w14:textId="77777777" w:rsidTr="005E4BB2">
        <w:trPr>
          <w:trHeight w:hRule="exact" w:val="1134"/>
        </w:trPr>
        <w:tc>
          <w:tcPr>
            <w:tcW w:w="10423" w:type="dxa"/>
            <w:gridSpan w:val="2"/>
            <w:shd w:val="clear" w:color="auto" w:fill="auto"/>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5" w:name="spectype2"/>
            <w:r w:rsidRPr="003671B9">
              <w:rPr>
                <w:noProof w:val="0"/>
              </w:rPr>
              <w:t>Specification</w:t>
            </w:r>
            <w:bookmarkEnd w:id="5"/>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shd w:val="clear" w:color="auto" w:fill="auto"/>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6" w:name="specTitle"/>
            <w:r w:rsidR="00AB011E" w:rsidRPr="003671B9">
              <w:t>Services and System Aspects</w:t>
            </w:r>
            <w:r w:rsidRPr="003671B9">
              <w:t>;</w:t>
            </w:r>
          </w:p>
          <w:bookmarkEnd w:id="6"/>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3AAA643B" w:rsidR="004F0988" w:rsidRPr="003671B9" w:rsidRDefault="004F0988" w:rsidP="00133525">
            <w:pPr>
              <w:pStyle w:val="ZT"/>
              <w:framePr w:wrap="auto" w:hAnchor="text" w:yAlign="inline"/>
              <w:rPr>
                <w:i/>
                <w:sz w:val="28"/>
              </w:rPr>
            </w:pPr>
            <w:r w:rsidRPr="003671B9">
              <w:t>(</w:t>
            </w:r>
            <w:r w:rsidRPr="003671B9">
              <w:rPr>
                <w:rStyle w:val="ZGSM"/>
              </w:rPr>
              <w:t xml:space="preserve">Release </w:t>
            </w:r>
            <w:bookmarkStart w:id="7" w:name="specRelease"/>
            <w:r w:rsidRPr="003671B9">
              <w:rPr>
                <w:rStyle w:val="ZGSM"/>
              </w:rPr>
              <w:t>1</w:t>
            </w:r>
            <w:bookmarkEnd w:id="7"/>
            <w:r w:rsidR="00504E9F">
              <w:rPr>
                <w:rStyle w:val="ZGSM"/>
              </w:rPr>
              <w:t>8</w:t>
            </w:r>
            <w:r w:rsidRPr="003671B9">
              <w:t>)</w:t>
            </w:r>
          </w:p>
        </w:tc>
      </w:tr>
      <w:tr w:rsidR="00BF128E" w:rsidRPr="003671B9" w14:paraId="51EDB3C4" w14:textId="77777777" w:rsidTr="005E4BB2">
        <w:tc>
          <w:tcPr>
            <w:tcW w:w="10423" w:type="dxa"/>
            <w:gridSpan w:val="2"/>
            <w:shd w:val="clear" w:color="auto" w:fill="auto"/>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bookmarkStart w:id="8" w:name="_MON_1684549432"/>
      <w:bookmarkEnd w:id="8"/>
      <w:tr w:rsidR="00D57972" w:rsidRPr="003671B9" w14:paraId="37AA4BC7" w14:textId="77777777" w:rsidTr="005E4BB2">
        <w:trPr>
          <w:trHeight w:hRule="exact" w:val="1531"/>
        </w:trPr>
        <w:tc>
          <w:tcPr>
            <w:tcW w:w="4883" w:type="dxa"/>
            <w:shd w:val="clear" w:color="auto" w:fill="auto"/>
          </w:tcPr>
          <w:p w14:paraId="271641EB" w14:textId="2D114C31" w:rsidR="00D57972" w:rsidRPr="003671B9" w:rsidRDefault="00504E9F">
            <w:r w:rsidRPr="00504E9F">
              <w:rPr>
                <w:i/>
                <w:noProof/>
                <w:lang w:eastAsia="en-GB"/>
              </w:rPr>
              <w:object w:dxaOrig="2026" w:dyaOrig="1251" w14:anchorId="18AFD8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35pt" o:ole="">
                  <v:imagedata r:id="rId9" o:title=""/>
                </v:shape>
                <o:OLEObject Type="Embed" ProgID="Word.Picture.8" ShapeID="_x0000_i1025" DrawAspect="Content" ObjectID="_1782290183" r:id="rId10"/>
              </w:object>
            </w:r>
          </w:p>
        </w:tc>
        <w:tc>
          <w:tcPr>
            <w:tcW w:w="5540" w:type="dxa"/>
            <w:shd w:val="clear" w:color="auto" w:fill="auto"/>
          </w:tcPr>
          <w:p w14:paraId="1BEB9470" w14:textId="5244567A" w:rsidR="00D57972" w:rsidRPr="003671B9" w:rsidRDefault="008D1802" w:rsidP="00133525">
            <w:pPr>
              <w:jc w:val="right"/>
            </w:pPr>
            <w:bookmarkStart w:id="9"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C074DD" w:rsidRPr="003671B9" w14:paraId="4F866D62" w14:textId="77777777" w:rsidTr="005E4BB2">
        <w:trPr>
          <w:trHeight w:hRule="exact" w:val="5783"/>
        </w:trPr>
        <w:tc>
          <w:tcPr>
            <w:tcW w:w="10423" w:type="dxa"/>
            <w:gridSpan w:val="2"/>
            <w:shd w:val="clear" w:color="auto" w:fill="auto"/>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shd w:val="clear" w:color="auto" w:fill="auto"/>
          </w:tcPr>
          <w:p w14:paraId="731F3804" w14:textId="77777777" w:rsidR="00C074DD" w:rsidRPr="003671B9" w:rsidRDefault="00C074DD" w:rsidP="00C074DD">
            <w:pPr>
              <w:rPr>
                <w:sz w:val="16"/>
              </w:rPr>
            </w:pPr>
            <w:bookmarkStart w:id="10"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10"/>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shd w:val="clear" w:color="auto" w:fill="auto"/>
          </w:tcPr>
          <w:p w14:paraId="61EBB914" w14:textId="77777777" w:rsidR="00E16509" w:rsidRPr="003671B9" w:rsidRDefault="00E16509" w:rsidP="00E16509">
            <w:bookmarkStart w:id="11" w:name="page2"/>
          </w:p>
        </w:tc>
      </w:tr>
      <w:tr w:rsidR="00E16509" w:rsidRPr="003671B9" w14:paraId="6459D0B3" w14:textId="77777777" w:rsidTr="00C074DD">
        <w:trPr>
          <w:trHeight w:hRule="exact" w:val="5387"/>
        </w:trPr>
        <w:tc>
          <w:tcPr>
            <w:tcW w:w="10423" w:type="dxa"/>
            <w:shd w:val="clear" w:color="auto" w:fill="auto"/>
          </w:tcPr>
          <w:p w14:paraId="3B0DEF58" w14:textId="77777777" w:rsidR="00E16509" w:rsidRPr="003671B9" w:rsidRDefault="00E16509" w:rsidP="00133525">
            <w:pPr>
              <w:pStyle w:val="FP"/>
              <w:spacing w:after="240"/>
              <w:ind w:left="2835" w:right="2835"/>
              <w:jc w:val="center"/>
              <w:rPr>
                <w:rFonts w:ascii="Arial" w:hAnsi="Arial"/>
                <w:b/>
                <w:i/>
              </w:rPr>
            </w:pPr>
            <w:bookmarkStart w:id="12"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12"/>
          </w:p>
          <w:p w14:paraId="28E7EC1D" w14:textId="77777777" w:rsidR="00E16509" w:rsidRPr="003671B9" w:rsidRDefault="00E16509" w:rsidP="00133525"/>
        </w:tc>
      </w:tr>
      <w:tr w:rsidR="00E16509" w:rsidRPr="003671B9" w14:paraId="305C410E" w14:textId="77777777" w:rsidTr="00C074DD">
        <w:tc>
          <w:tcPr>
            <w:tcW w:w="10423" w:type="dxa"/>
            <w:shd w:val="clear" w:color="auto" w:fill="auto"/>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3"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4C97A742" w:rsidR="00E16509" w:rsidRPr="003671B9" w:rsidRDefault="00E16509" w:rsidP="00133525">
            <w:pPr>
              <w:pStyle w:val="FP"/>
              <w:jc w:val="center"/>
              <w:rPr>
                <w:sz w:val="18"/>
              </w:rPr>
            </w:pPr>
            <w:r w:rsidRPr="003671B9">
              <w:rPr>
                <w:sz w:val="18"/>
              </w:rPr>
              <w:t xml:space="preserve">© </w:t>
            </w:r>
            <w:r w:rsidR="005918EB" w:rsidRPr="003671B9">
              <w:rPr>
                <w:sz w:val="18"/>
              </w:rPr>
              <w:t>202</w:t>
            </w:r>
            <w:r w:rsidR="005918EB">
              <w:rPr>
                <w:sz w:val="18"/>
              </w:rPr>
              <w:t>4</w:t>
            </w:r>
            <w:r w:rsidRPr="003671B9">
              <w:rPr>
                <w:sz w:val="18"/>
              </w:rPr>
              <w:t>, 3GPP Organizational Partners (ARIB, ATIS, CCSA, ETSI, TSDSI, TTA, TTC).</w:t>
            </w:r>
            <w:bookmarkStart w:id="14" w:name="copyrightaddon"/>
            <w:bookmarkEnd w:id="14"/>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3"/>
          </w:p>
          <w:p w14:paraId="13F16FD7" w14:textId="77777777" w:rsidR="00E16509" w:rsidRPr="003671B9" w:rsidRDefault="00E16509" w:rsidP="00133525"/>
        </w:tc>
      </w:tr>
      <w:bookmarkEnd w:id="11"/>
    </w:tbl>
    <w:p w14:paraId="7DF6C1E6" w14:textId="49C92FAA" w:rsidR="002A4ADA" w:rsidRDefault="00080512" w:rsidP="002A4ADA">
      <w:pPr>
        <w:pStyle w:val="TT"/>
      </w:pPr>
      <w:r w:rsidRPr="003671B9">
        <w:br w:type="page"/>
      </w:r>
      <w:bookmarkStart w:id="15" w:name="tableOfContents"/>
      <w:bookmarkEnd w:id="15"/>
      <w:r w:rsidRPr="003671B9">
        <w:lastRenderedPageBreak/>
        <w:t>Contents</w:t>
      </w:r>
    </w:p>
    <w:p w14:paraId="785F8487" w14:textId="42A7B994" w:rsidR="005E043C" w:rsidRDefault="002A4ADA">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5E043C">
        <w:rPr>
          <w:noProof/>
        </w:rPr>
        <w:t>Foreword</w:t>
      </w:r>
      <w:r w:rsidR="005E043C">
        <w:rPr>
          <w:noProof/>
        </w:rPr>
        <w:tab/>
      </w:r>
      <w:r w:rsidR="005E043C">
        <w:rPr>
          <w:noProof/>
        </w:rPr>
        <w:fldChar w:fldCharType="begin" w:fldLock="1"/>
      </w:r>
      <w:r w:rsidR="005E043C">
        <w:rPr>
          <w:noProof/>
        </w:rPr>
        <w:instrText xml:space="preserve"> PAGEREF _Toc171415150 \h </w:instrText>
      </w:r>
      <w:r w:rsidR="005E043C">
        <w:rPr>
          <w:noProof/>
        </w:rPr>
      </w:r>
      <w:r w:rsidR="005E043C">
        <w:rPr>
          <w:noProof/>
        </w:rPr>
        <w:fldChar w:fldCharType="separate"/>
      </w:r>
      <w:r w:rsidR="005E043C">
        <w:rPr>
          <w:noProof/>
        </w:rPr>
        <w:t>6</w:t>
      </w:r>
      <w:r w:rsidR="005E043C">
        <w:rPr>
          <w:noProof/>
        </w:rPr>
        <w:fldChar w:fldCharType="end"/>
      </w:r>
    </w:p>
    <w:p w14:paraId="036C27E8" w14:textId="12D7F29F"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_Toc171415151 \h </w:instrText>
      </w:r>
      <w:r>
        <w:rPr>
          <w:noProof/>
        </w:rPr>
      </w:r>
      <w:r>
        <w:rPr>
          <w:noProof/>
        </w:rPr>
        <w:fldChar w:fldCharType="separate"/>
      </w:r>
      <w:r>
        <w:rPr>
          <w:noProof/>
        </w:rPr>
        <w:t>8</w:t>
      </w:r>
      <w:r>
        <w:rPr>
          <w:noProof/>
        </w:rPr>
        <w:fldChar w:fldCharType="end"/>
      </w:r>
    </w:p>
    <w:p w14:paraId="6743A24E" w14:textId="75584244"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_Toc171415152 \h </w:instrText>
      </w:r>
      <w:r>
        <w:rPr>
          <w:noProof/>
        </w:rPr>
      </w:r>
      <w:r>
        <w:rPr>
          <w:noProof/>
        </w:rPr>
        <w:fldChar w:fldCharType="separate"/>
      </w:r>
      <w:r>
        <w:rPr>
          <w:noProof/>
        </w:rPr>
        <w:t>9</w:t>
      </w:r>
      <w:r>
        <w:rPr>
          <w:noProof/>
        </w:rPr>
        <w:fldChar w:fldCharType="end"/>
      </w:r>
    </w:p>
    <w:p w14:paraId="28B67EED" w14:textId="521C279F"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_Toc171415153 \h </w:instrText>
      </w:r>
      <w:r>
        <w:rPr>
          <w:noProof/>
        </w:rPr>
      </w:r>
      <w:r>
        <w:rPr>
          <w:noProof/>
        </w:rPr>
        <w:fldChar w:fldCharType="separate"/>
      </w:r>
      <w:r>
        <w:rPr>
          <w:noProof/>
        </w:rPr>
        <w:t>10</w:t>
      </w:r>
      <w:r>
        <w:rPr>
          <w:noProof/>
        </w:rPr>
        <w:fldChar w:fldCharType="end"/>
      </w:r>
    </w:p>
    <w:p w14:paraId="7C3015D9" w14:textId="480717DD"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_Toc171415154 \h </w:instrText>
      </w:r>
      <w:r>
        <w:rPr>
          <w:noProof/>
        </w:rPr>
      </w:r>
      <w:r>
        <w:rPr>
          <w:noProof/>
        </w:rPr>
        <w:fldChar w:fldCharType="separate"/>
      </w:r>
      <w:r>
        <w:rPr>
          <w:noProof/>
        </w:rPr>
        <w:t>10</w:t>
      </w:r>
      <w:r>
        <w:rPr>
          <w:noProof/>
        </w:rPr>
        <w:fldChar w:fldCharType="end"/>
      </w:r>
    </w:p>
    <w:p w14:paraId="5BC3182C" w14:textId="428DE441"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_Toc171415155 \h </w:instrText>
      </w:r>
      <w:r>
        <w:rPr>
          <w:noProof/>
        </w:rPr>
      </w:r>
      <w:r>
        <w:rPr>
          <w:noProof/>
        </w:rPr>
        <w:fldChar w:fldCharType="separate"/>
      </w:r>
      <w:r>
        <w:rPr>
          <w:noProof/>
        </w:rPr>
        <w:t>10</w:t>
      </w:r>
      <w:r>
        <w:rPr>
          <w:noProof/>
        </w:rPr>
        <w:fldChar w:fldCharType="end"/>
      </w:r>
    </w:p>
    <w:p w14:paraId="66833104" w14:textId="78FD0A3D"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_Toc171415156 \h </w:instrText>
      </w:r>
      <w:r>
        <w:rPr>
          <w:noProof/>
        </w:rPr>
      </w:r>
      <w:r>
        <w:rPr>
          <w:noProof/>
        </w:rPr>
        <w:fldChar w:fldCharType="separate"/>
      </w:r>
      <w:r>
        <w:rPr>
          <w:noProof/>
        </w:rPr>
        <w:t>10</w:t>
      </w:r>
      <w:r>
        <w:rPr>
          <w:noProof/>
        </w:rPr>
        <w:fldChar w:fldCharType="end"/>
      </w:r>
    </w:p>
    <w:p w14:paraId="51FC48E8" w14:textId="0302FA04"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Architecture considerations</w:t>
      </w:r>
      <w:r>
        <w:rPr>
          <w:noProof/>
        </w:rPr>
        <w:tab/>
      </w:r>
      <w:r>
        <w:rPr>
          <w:noProof/>
        </w:rPr>
        <w:fldChar w:fldCharType="begin" w:fldLock="1"/>
      </w:r>
      <w:r>
        <w:rPr>
          <w:noProof/>
        </w:rPr>
        <w:instrText xml:space="preserve"> PAGEREF _Toc171415157 \h </w:instrText>
      </w:r>
      <w:r>
        <w:rPr>
          <w:noProof/>
        </w:rPr>
      </w:r>
      <w:r>
        <w:rPr>
          <w:noProof/>
        </w:rPr>
        <w:fldChar w:fldCharType="separate"/>
      </w:r>
      <w:r>
        <w:rPr>
          <w:noProof/>
        </w:rPr>
        <w:t>10</w:t>
      </w:r>
      <w:r>
        <w:rPr>
          <w:noProof/>
        </w:rPr>
        <w:fldChar w:fldCharType="end"/>
      </w:r>
    </w:p>
    <w:p w14:paraId="5685E00B" w14:textId="1822FC15"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r>
      <w:r>
        <w:rPr>
          <w:noProof/>
          <w:lang w:bidi="ar-IQ"/>
        </w:rPr>
        <w:t>High-level architectures</w:t>
      </w:r>
      <w:r>
        <w:rPr>
          <w:noProof/>
        </w:rPr>
        <w:tab/>
      </w:r>
      <w:r>
        <w:rPr>
          <w:noProof/>
        </w:rPr>
        <w:fldChar w:fldCharType="begin" w:fldLock="1"/>
      </w:r>
      <w:r>
        <w:rPr>
          <w:noProof/>
        </w:rPr>
        <w:instrText xml:space="preserve"> PAGEREF _Toc171415158 \h </w:instrText>
      </w:r>
      <w:r>
        <w:rPr>
          <w:noProof/>
        </w:rPr>
      </w:r>
      <w:r>
        <w:rPr>
          <w:noProof/>
        </w:rPr>
        <w:fldChar w:fldCharType="separate"/>
      </w:r>
      <w:r>
        <w:rPr>
          <w:noProof/>
        </w:rPr>
        <w:t>10</w:t>
      </w:r>
      <w:r>
        <w:rPr>
          <w:noProof/>
        </w:rPr>
        <w:fldChar w:fldCharType="end"/>
      </w:r>
    </w:p>
    <w:p w14:paraId="68F0F82F" w14:textId="51F78A44"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noProof/>
        </w:rPr>
        <w:tab/>
      </w:r>
      <w:r>
        <w:rPr>
          <w:noProof/>
          <w:lang w:bidi="ar-IQ"/>
        </w:rPr>
        <w:t>High-</w:t>
      </w:r>
      <w:r>
        <w:rPr>
          <w:noProof/>
        </w:rPr>
        <w:t>level</w:t>
      </w:r>
      <w:r>
        <w:rPr>
          <w:noProof/>
          <w:lang w:bidi="ar-IQ"/>
        </w:rPr>
        <w:t xml:space="preserve"> 5G System architecture</w:t>
      </w:r>
      <w:r>
        <w:rPr>
          <w:noProof/>
        </w:rPr>
        <w:tab/>
      </w:r>
      <w:r>
        <w:rPr>
          <w:noProof/>
        </w:rPr>
        <w:fldChar w:fldCharType="begin" w:fldLock="1"/>
      </w:r>
      <w:r>
        <w:rPr>
          <w:noProof/>
        </w:rPr>
        <w:instrText xml:space="preserve"> PAGEREF _Toc171415159 \h </w:instrText>
      </w:r>
      <w:r>
        <w:rPr>
          <w:noProof/>
        </w:rPr>
      </w:r>
      <w:r>
        <w:rPr>
          <w:noProof/>
        </w:rPr>
        <w:fldChar w:fldCharType="separate"/>
      </w:r>
      <w:r>
        <w:rPr>
          <w:noProof/>
        </w:rPr>
        <w:t>10</w:t>
      </w:r>
      <w:r>
        <w:rPr>
          <w:noProof/>
        </w:rPr>
        <w:fldChar w:fldCharType="end"/>
      </w:r>
    </w:p>
    <w:p w14:paraId="7F6E1C61" w14:textId="39209CE6"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noProof/>
        </w:rPr>
        <w:tab/>
        <w:t>5GS Reference Architecture for Supporting Edge Computing</w:t>
      </w:r>
      <w:r>
        <w:rPr>
          <w:noProof/>
        </w:rPr>
        <w:tab/>
      </w:r>
      <w:r>
        <w:rPr>
          <w:noProof/>
        </w:rPr>
        <w:fldChar w:fldCharType="begin" w:fldLock="1"/>
      </w:r>
      <w:r>
        <w:rPr>
          <w:noProof/>
        </w:rPr>
        <w:instrText xml:space="preserve"> PAGEREF _Toc171415160 \h </w:instrText>
      </w:r>
      <w:r>
        <w:rPr>
          <w:noProof/>
        </w:rPr>
      </w:r>
      <w:r>
        <w:rPr>
          <w:noProof/>
        </w:rPr>
        <w:fldChar w:fldCharType="separate"/>
      </w:r>
      <w:r>
        <w:rPr>
          <w:noProof/>
        </w:rPr>
        <w:t>10</w:t>
      </w:r>
      <w:r>
        <w:rPr>
          <w:noProof/>
        </w:rPr>
        <w:fldChar w:fldCharType="end"/>
      </w:r>
    </w:p>
    <w:p w14:paraId="3E43B85D" w14:textId="1806E85B"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noProof/>
        </w:rPr>
        <w:tab/>
        <w:t xml:space="preserve">High-level </w:t>
      </w:r>
      <w:r>
        <w:rPr>
          <w:noProof/>
          <w:lang w:bidi="ar-IQ"/>
        </w:rPr>
        <w:t>architecture</w:t>
      </w:r>
      <w:r>
        <w:rPr>
          <w:noProof/>
        </w:rPr>
        <w:t xml:space="preserve"> for enabling edge applications</w:t>
      </w:r>
      <w:r>
        <w:rPr>
          <w:noProof/>
        </w:rPr>
        <w:tab/>
      </w:r>
      <w:r>
        <w:rPr>
          <w:noProof/>
        </w:rPr>
        <w:fldChar w:fldCharType="begin" w:fldLock="1"/>
      </w:r>
      <w:r>
        <w:rPr>
          <w:noProof/>
        </w:rPr>
        <w:instrText xml:space="preserve"> PAGEREF _Toc171415161 \h </w:instrText>
      </w:r>
      <w:r>
        <w:rPr>
          <w:noProof/>
        </w:rPr>
      </w:r>
      <w:r>
        <w:rPr>
          <w:noProof/>
        </w:rPr>
        <w:fldChar w:fldCharType="separate"/>
      </w:r>
      <w:r>
        <w:rPr>
          <w:noProof/>
        </w:rPr>
        <w:t>11</w:t>
      </w:r>
      <w:r>
        <w:rPr>
          <w:noProof/>
        </w:rPr>
        <w:fldChar w:fldCharType="end"/>
      </w:r>
    </w:p>
    <w:p w14:paraId="47049CD4" w14:textId="50459555"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r>
      <w:r>
        <w:rPr>
          <w:noProof/>
          <w:lang w:bidi="ar-IQ"/>
        </w:rPr>
        <w:t>Edge Computing domain converged charging architecture</w:t>
      </w:r>
      <w:r>
        <w:rPr>
          <w:noProof/>
        </w:rPr>
        <w:tab/>
      </w:r>
      <w:r>
        <w:rPr>
          <w:noProof/>
        </w:rPr>
        <w:fldChar w:fldCharType="begin" w:fldLock="1"/>
      </w:r>
      <w:r>
        <w:rPr>
          <w:noProof/>
        </w:rPr>
        <w:instrText xml:space="preserve"> PAGEREF _Toc171415162 \h </w:instrText>
      </w:r>
      <w:r>
        <w:rPr>
          <w:noProof/>
        </w:rPr>
      </w:r>
      <w:r>
        <w:rPr>
          <w:noProof/>
        </w:rPr>
        <w:fldChar w:fldCharType="separate"/>
      </w:r>
      <w:r>
        <w:rPr>
          <w:noProof/>
        </w:rPr>
        <w:t>12</w:t>
      </w:r>
      <w:r>
        <w:rPr>
          <w:noProof/>
        </w:rPr>
        <w:fldChar w:fldCharType="end"/>
      </w:r>
    </w:p>
    <w:p w14:paraId="17015114" w14:textId="08886C8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noProof/>
        </w:rPr>
        <w:tab/>
        <w:t>C</w:t>
      </w:r>
      <w:r>
        <w:rPr>
          <w:noProof/>
          <w:lang w:bidi="ar-IQ"/>
        </w:rPr>
        <w:t xml:space="preserve">onverged charging architecture for </w:t>
      </w:r>
      <w:r>
        <w:rPr>
          <w:noProof/>
        </w:rPr>
        <w:t>5GS usage based charging for Edge Computing</w:t>
      </w:r>
      <w:r>
        <w:rPr>
          <w:noProof/>
        </w:rPr>
        <w:tab/>
      </w:r>
      <w:r>
        <w:rPr>
          <w:noProof/>
        </w:rPr>
        <w:fldChar w:fldCharType="begin" w:fldLock="1"/>
      </w:r>
      <w:r>
        <w:rPr>
          <w:noProof/>
        </w:rPr>
        <w:instrText xml:space="preserve"> PAGEREF _Toc171415163 \h </w:instrText>
      </w:r>
      <w:r>
        <w:rPr>
          <w:noProof/>
        </w:rPr>
      </w:r>
      <w:r>
        <w:rPr>
          <w:noProof/>
        </w:rPr>
        <w:fldChar w:fldCharType="separate"/>
      </w:r>
      <w:r>
        <w:rPr>
          <w:noProof/>
        </w:rPr>
        <w:t>12</w:t>
      </w:r>
      <w:r>
        <w:rPr>
          <w:noProof/>
        </w:rPr>
        <w:fldChar w:fldCharType="end"/>
      </w:r>
    </w:p>
    <w:p w14:paraId="28901A80" w14:textId="55887C45"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noProof/>
        </w:rPr>
        <w:tab/>
        <w:t>C</w:t>
      </w:r>
      <w:r>
        <w:rPr>
          <w:noProof/>
          <w:lang w:bidi="ar-IQ"/>
        </w:rPr>
        <w:t>onverged charging architecture with MnS producer enabled by CEF</w:t>
      </w:r>
      <w:r>
        <w:rPr>
          <w:noProof/>
        </w:rPr>
        <w:tab/>
      </w:r>
      <w:r>
        <w:rPr>
          <w:noProof/>
        </w:rPr>
        <w:fldChar w:fldCharType="begin" w:fldLock="1"/>
      </w:r>
      <w:r>
        <w:rPr>
          <w:noProof/>
        </w:rPr>
        <w:instrText xml:space="preserve"> PAGEREF _Toc171415164 \h </w:instrText>
      </w:r>
      <w:r>
        <w:rPr>
          <w:noProof/>
        </w:rPr>
      </w:r>
      <w:r>
        <w:rPr>
          <w:noProof/>
        </w:rPr>
        <w:fldChar w:fldCharType="separate"/>
      </w:r>
      <w:r>
        <w:rPr>
          <w:noProof/>
        </w:rPr>
        <w:t>12</w:t>
      </w:r>
      <w:r>
        <w:rPr>
          <w:noProof/>
        </w:rPr>
        <w:fldChar w:fldCharType="end"/>
      </w:r>
    </w:p>
    <w:p w14:paraId="3B5556C0" w14:textId="554F055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noProof/>
        </w:rPr>
        <w:tab/>
        <w:t>C</w:t>
      </w:r>
      <w:r>
        <w:rPr>
          <w:noProof/>
          <w:lang w:bidi="ar-IQ"/>
        </w:rPr>
        <w:t>onverged charging architecture with CTF embedded in EES</w:t>
      </w:r>
      <w:r>
        <w:rPr>
          <w:noProof/>
        </w:rPr>
        <w:tab/>
      </w:r>
      <w:r>
        <w:rPr>
          <w:noProof/>
        </w:rPr>
        <w:fldChar w:fldCharType="begin" w:fldLock="1"/>
      </w:r>
      <w:r>
        <w:rPr>
          <w:noProof/>
        </w:rPr>
        <w:instrText xml:space="preserve"> PAGEREF _Toc171415165 \h </w:instrText>
      </w:r>
      <w:r>
        <w:rPr>
          <w:noProof/>
        </w:rPr>
      </w:r>
      <w:r>
        <w:rPr>
          <w:noProof/>
        </w:rPr>
        <w:fldChar w:fldCharType="separate"/>
      </w:r>
      <w:r>
        <w:rPr>
          <w:noProof/>
        </w:rPr>
        <w:t>13</w:t>
      </w:r>
      <w:r>
        <w:rPr>
          <w:noProof/>
        </w:rPr>
        <w:fldChar w:fldCharType="end"/>
      </w:r>
    </w:p>
    <w:p w14:paraId="53EDCAB5" w14:textId="622B9658"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r>
      <w:r>
        <w:rPr>
          <w:noProof/>
          <w:lang w:bidi="ar-IQ"/>
        </w:rPr>
        <w:t xml:space="preserve">Edge Computing </w:t>
      </w:r>
      <w:r>
        <w:rPr>
          <w:noProof/>
        </w:rPr>
        <w:t>charging principles and scenarios</w:t>
      </w:r>
      <w:r>
        <w:rPr>
          <w:noProof/>
        </w:rPr>
        <w:tab/>
      </w:r>
      <w:r>
        <w:rPr>
          <w:noProof/>
        </w:rPr>
        <w:fldChar w:fldCharType="begin" w:fldLock="1"/>
      </w:r>
      <w:r>
        <w:rPr>
          <w:noProof/>
        </w:rPr>
        <w:instrText xml:space="preserve"> PAGEREF _Toc171415166 \h </w:instrText>
      </w:r>
      <w:r>
        <w:rPr>
          <w:noProof/>
        </w:rPr>
      </w:r>
      <w:r>
        <w:rPr>
          <w:noProof/>
        </w:rPr>
        <w:fldChar w:fldCharType="separate"/>
      </w:r>
      <w:r>
        <w:rPr>
          <w:noProof/>
        </w:rPr>
        <w:t>14</w:t>
      </w:r>
      <w:r>
        <w:rPr>
          <w:noProof/>
        </w:rPr>
        <w:fldChar w:fldCharType="end"/>
      </w:r>
    </w:p>
    <w:p w14:paraId="64865C1E" w14:textId="7FA94E21"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5.1</w:t>
      </w:r>
      <w:r>
        <w:rPr>
          <w:noProof/>
          <w:lang w:eastAsia="zh-CN"/>
        </w:rPr>
        <w:tab/>
      </w:r>
      <w:r>
        <w:rPr>
          <w:noProof/>
          <w:lang w:bidi="ar-IQ"/>
        </w:rPr>
        <w:t xml:space="preserve">Edge Computing </w:t>
      </w:r>
      <w:r>
        <w:rPr>
          <w:noProof/>
        </w:rPr>
        <w:t>charging principles</w:t>
      </w:r>
      <w:r>
        <w:rPr>
          <w:noProof/>
        </w:rPr>
        <w:tab/>
      </w:r>
      <w:r>
        <w:rPr>
          <w:noProof/>
        </w:rPr>
        <w:fldChar w:fldCharType="begin" w:fldLock="1"/>
      </w:r>
      <w:r>
        <w:rPr>
          <w:noProof/>
        </w:rPr>
        <w:instrText xml:space="preserve"> PAGEREF _Toc171415167 \h </w:instrText>
      </w:r>
      <w:r>
        <w:rPr>
          <w:noProof/>
        </w:rPr>
      </w:r>
      <w:r>
        <w:rPr>
          <w:noProof/>
        </w:rPr>
        <w:fldChar w:fldCharType="separate"/>
      </w:r>
      <w:r>
        <w:rPr>
          <w:noProof/>
        </w:rPr>
        <w:t>14</w:t>
      </w:r>
      <w:r>
        <w:rPr>
          <w:noProof/>
        </w:rPr>
        <w:fldChar w:fldCharType="end"/>
      </w:r>
    </w:p>
    <w:p w14:paraId="1188C6FD" w14:textId="1FE55A0E"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Overview</w:t>
      </w:r>
      <w:r>
        <w:rPr>
          <w:noProof/>
        </w:rPr>
        <w:tab/>
      </w:r>
      <w:r>
        <w:rPr>
          <w:noProof/>
        </w:rPr>
        <w:fldChar w:fldCharType="begin" w:fldLock="1"/>
      </w:r>
      <w:r>
        <w:rPr>
          <w:noProof/>
        </w:rPr>
        <w:instrText xml:space="preserve"> PAGEREF _Toc171415168 \h </w:instrText>
      </w:r>
      <w:r>
        <w:rPr>
          <w:noProof/>
        </w:rPr>
      </w:r>
      <w:r>
        <w:rPr>
          <w:noProof/>
        </w:rPr>
        <w:fldChar w:fldCharType="separate"/>
      </w:r>
      <w:r>
        <w:rPr>
          <w:noProof/>
        </w:rPr>
        <w:t>14</w:t>
      </w:r>
      <w:r>
        <w:rPr>
          <w:noProof/>
        </w:rPr>
        <w:fldChar w:fldCharType="end"/>
      </w:r>
    </w:p>
    <w:p w14:paraId="47469474" w14:textId="5E6B16A2"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Charging principles for 5GS usage for Edge Computing</w:t>
      </w:r>
      <w:r>
        <w:rPr>
          <w:noProof/>
        </w:rPr>
        <w:tab/>
      </w:r>
      <w:r>
        <w:rPr>
          <w:noProof/>
        </w:rPr>
        <w:fldChar w:fldCharType="begin" w:fldLock="1"/>
      </w:r>
      <w:r>
        <w:rPr>
          <w:noProof/>
        </w:rPr>
        <w:instrText xml:space="preserve"> PAGEREF _Toc171415169 \h </w:instrText>
      </w:r>
      <w:r>
        <w:rPr>
          <w:noProof/>
        </w:rPr>
      </w:r>
      <w:r>
        <w:rPr>
          <w:noProof/>
        </w:rPr>
        <w:fldChar w:fldCharType="separate"/>
      </w:r>
      <w:r>
        <w:rPr>
          <w:noProof/>
        </w:rPr>
        <w:t>15</w:t>
      </w:r>
      <w:r>
        <w:rPr>
          <w:noProof/>
        </w:rPr>
        <w:fldChar w:fldCharType="end"/>
      </w:r>
    </w:p>
    <w:p w14:paraId="79B9F6FC" w14:textId="65BCEB3E"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noProof/>
        </w:rPr>
        <w:tab/>
        <w:t>General</w:t>
      </w:r>
      <w:r>
        <w:rPr>
          <w:noProof/>
        </w:rPr>
        <w:tab/>
      </w:r>
      <w:r>
        <w:rPr>
          <w:noProof/>
        </w:rPr>
        <w:fldChar w:fldCharType="begin" w:fldLock="1"/>
      </w:r>
      <w:r>
        <w:rPr>
          <w:noProof/>
        </w:rPr>
        <w:instrText xml:space="preserve"> PAGEREF _Toc171415170 \h </w:instrText>
      </w:r>
      <w:r>
        <w:rPr>
          <w:noProof/>
        </w:rPr>
      </w:r>
      <w:r>
        <w:rPr>
          <w:noProof/>
        </w:rPr>
        <w:fldChar w:fldCharType="separate"/>
      </w:r>
      <w:r>
        <w:rPr>
          <w:noProof/>
        </w:rPr>
        <w:t>15</w:t>
      </w:r>
      <w:r>
        <w:rPr>
          <w:noProof/>
        </w:rPr>
        <w:fldChar w:fldCharType="end"/>
      </w:r>
    </w:p>
    <w:p w14:paraId="6E45215F" w14:textId="1CB06EC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noProof/>
          <w:lang w:eastAsia="zh-CN"/>
        </w:rPr>
        <w:tab/>
      </w:r>
      <w:r>
        <w:rPr>
          <w:noProof/>
        </w:rPr>
        <w:t>Requirements</w:t>
      </w:r>
      <w:r>
        <w:rPr>
          <w:noProof/>
        </w:rPr>
        <w:tab/>
      </w:r>
      <w:r>
        <w:rPr>
          <w:noProof/>
        </w:rPr>
        <w:fldChar w:fldCharType="begin" w:fldLock="1"/>
      </w:r>
      <w:r>
        <w:rPr>
          <w:noProof/>
        </w:rPr>
        <w:instrText xml:space="preserve"> PAGEREF _Toc171415171 \h </w:instrText>
      </w:r>
      <w:r>
        <w:rPr>
          <w:noProof/>
        </w:rPr>
      </w:r>
      <w:r>
        <w:rPr>
          <w:noProof/>
        </w:rPr>
        <w:fldChar w:fldCharType="separate"/>
      </w:r>
      <w:r>
        <w:rPr>
          <w:noProof/>
        </w:rPr>
        <w:t>15</w:t>
      </w:r>
      <w:r>
        <w:rPr>
          <w:noProof/>
        </w:rPr>
        <w:fldChar w:fldCharType="end"/>
      </w:r>
    </w:p>
    <w:p w14:paraId="6D1E3537" w14:textId="028F5916"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5.1.2.3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_Toc171415172 \h </w:instrText>
      </w:r>
      <w:r>
        <w:rPr>
          <w:noProof/>
        </w:rPr>
      </w:r>
      <w:r>
        <w:rPr>
          <w:noProof/>
        </w:rPr>
        <w:fldChar w:fldCharType="separate"/>
      </w:r>
      <w:r>
        <w:rPr>
          <w:noProof/>
        </w:rPr>
        <w:t>15</w:t>
      </w:r>
      <w:r>
        <w:rPr>
          <w:noProof/>
        </w:rPr>
        <w:fldChar w:fldCharType="end"/>
      </w:r>
    </w:p>
    <w:p w14:paraId="3AEC7AFD" w14:textId="293C13ED"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5.1.2.4</w:t>
      </w:r>
      <w:r>
        <w:rPr>
          <w:noProof/>
          <w:lang w:bidi="ar-IQ"/>
        </w:rPr>
        <w:tab/>
        <w:t>CHF selection</w:t>
      </w:r>
      <w:r>
        <w:rPr>
          <w:noProof/>
        </w:rPr>
        <w:tab/>
      </w:r>
      <w:r>
        <w:rPr>
          <w:noProof/>
        </w:rPr>
        <w:fldChar w:fldCharType="begin" w:fldLock="1"/>
      </w:r>
      <w:r>
        <w:rPr>
          <w:noProof/>
        </w:rPr>
        <w:instrText xml:space="preserve"> PAGEREF _Toc171415173 \h </w:instrText>
      </w:r>
      <w:r>
        <w:rPr>
          <w:noProof/>
        </w:rPr>
      </w:r>
      <w:r>
        <w:rPr>
          <w:noProof/>
        </w:rPr>
        <w:fldChar w:fldCharType="separate"/>
      </w:r>
      <w:r>
        <w:rPr>
          <w:noProof/>
        </w:rPr>
        <w:t>15</w:t>
      </w:r>
      <w:r>
        <w:rPr>
          <w:noProof/>
        </w:rPr>
        <w:fldChar w:fldCharType="end"/>
      </w:r>
    </w:p>
    <w:p w14:paraId="1D370711" w14:textId="4A3050A0"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Charging principles for edge enabling infrastructure resource usage</w:t>
      </w:r>
      <w:r>
        <w:rPr>
          <w:noProof/>
        </w:rPr>
        <w:tab/>
      </w:r>
      <w:r>
        <w:rPr>
          <w:noProof/>
        </w:rPr>
        <w:fldChar w:fldCharType="begin" w:fldLock="1"/>
      </w:r>
      <w:r>
        <w:rPr>
          <w:noProof/>
        </w:rPr>
        <w:instrText xml:space="preserve"> PAGEREF _Toc171415174 \h </w:instrText>
      </w:r>
      <w:r>
        <w:rPr>
          <w:noProof/>
        </w:rPr>
      </w:r>
      <w:r>
        <w:rPr>
          <w:noProof/>
        </w:rPr>
        <w:fldChar w:fldCharType="separate"/>
      </w:r>
      <w:r>
        <w:rPr>
          <w:noProof/>
        </w:rPr>
        <w:t>15</w:t>
      </w:r>
      <w:r>
        <w:rPr>
          <w:noProof/>
        </w:rPr>
        <w:fldChar w:fldCharType="end"/>
      </w:r>
    </w:p>
    <w:p w14:paraId="6316D1C5" w14:textId="1F9F168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5.1.3.1</w:t>
      </w:r>
      <w:r>
        <w:rPr>
          <w:noProof/>
        </w:rPr>
        <w:tab/>
        <w:t>General</w:t>
      </w:r>
      <w:r>
        <w:rPr>
          <w:noProof/>
        </w:rPr>
        <w:tab/>
      </w:r>
      <w:r>
        <w:rPr>
          <w:noProof/>
        </w:rPr>
        <w:fldChar w:fldCharType="begin" w:fldLock="1"/>
      </w:r>
      <w:r>
        <w:rPr>
          <w:noProof/>
        </w:rPr>
        <w:instrText xml:space="preserve"> PAGEREF _Toc171415175 \h </w:instrText>
      </w:r>
      <w:r>
        <w:rPr>
          <w:noProof/>
        </w:rPr>
      </w:r>
      <w:r>
        <w:rPr>
          <w:noProof/>
        </w:rPr>
        <w:fldChar w:fldCharType="separate"/>
      </w:r>
      <w:r>
        <w:rPr>
          <w:noProof/>
        </w:rPr>
        <w:t>15</w:t>
      </w:r>
      <w:r>
        <w:rPr>
          <w:noProof/>
        </w:rPr>
        <w:fldChar w:fldCharType="end"/>
      </w:r>
    </w:p>
    <w:p w14:paraId="7D7A4E0D" w14:textId="6EBE525D"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5.1.3.2</w:t>
      </w:r>
      <w:r>
        <w:rPr>
          <w:noProof/>
          <w:lang w:eastAsia="zh-CN"/>
        </w:rPr>
        <w:tab/>
      </w:r>
      <w:r>
        <w:rPr>
          <w:noProof/>
        </w:rPr>
        <w:t>Requirements</w:t>
      </w:r>
      <w:r>
        <w:rPr>
          <w:noProof/>
        </w:rPr>
        <w:tab/>
      </w:r>
      <w:r>
        <w:rPr>
          <w:noProof/>
        </w:rPr>
        <w:fldChar w:fldCharType="begin" w:fldLock="1"/>
      </w:r>
      <w:r>
        <w:rPr>
          <w:noProof/>
        </w:rPr>
        <w:instrText xml:space="preserve"> PAGEREF _Toc171415176 \h </w:instrText>
      </w:r>
      <w:r>
        <w:rPr>
          <w:noProof/>
        </w:rPr>
      </w:r>
      <w:r>
        <w:rPr>
          <w:noProof/>
        </w:rPr>
        <w:fldChar w:fldCharType="separate"/>
      </w:r>
      <w:r>
        <w:rPr>
          <w:noProof/>
        </w:rPr>
        <w:t>16</w:t>
      </w:r>
      <w:r>
        <w:rPr>
          <w:noProof/>
        </w:rPr>
        <w:fldChar w:fldCharType="end"/>
      </w:r>
    </w:p>
    <w:p w14:paraId="5811409B" w14:textId="13E41841"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5.1.3.3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_Toc171415177 \h </w:instrText>
      </w:r>
      <w:r>
        <w:rPr>
          <w:noProof/>
        </w:rPr>
      </w:r>
      <w:r>
        <w:rPr>
          <w:noProof/>
        </w:rPr>
        <w:fldChar w:fldCharType="separate"/>
      </w:r>
      <w:r>
        <w:rPr>
          <w:noProof/>
        </w:rPr>
        <w:t>16</w:t>
      </w:r>
      <w:r>
        <w:rPr>
          <w:noProof/>
        </w:rPr>
        <w:fldChar w:fldCharType="end"/>
      </w:r>
    </w:p>
    <w:p w14:paraId="28E86C20" w14:textId="4FC0544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5.1.3.4</w:t>
      </w:r>
      <w:r>
        <w:rPr>
          <w:noProof/>
          <w:lang w:bidi="ar-IQ"/>
        </w:rPr>
        <w:tab/>
        <w:t>CHF selection</w:t>
      </w:r>
      <w:r>
        <w:rPr>
          <w:noProof/>
        </w:rPr>
        <w:tab/>
      </w:r>
      <w:r>
        <w:rPr>
          <w:noProof/>
        </w:rPr>
        <w:fldChar w:fldCharType="begin" w:fldLock="1"/>
      </w:r>
      <w:r>
        <w:rPr>
          <w:noProof/>
        </w:rPr>
        <w:instrText xml:space="preserve"> PAGEREF _Toc171415178 \h </w:instrText>
      </w:r>
      <w:r>
        <w:rPr>
          <w:noProof/>
        </w:rPr>
      </w:r>
      <w:r>
        <w:rPr>
          <w:noProof/>
        </w:rPr>
        <w:fldChar w:fldCharType="separate"/>
      </w:r>
      <w:r>
        <w:rPr>
          <w:noProof/>
        </w:rPr>
        <w:t>16</w:t>
      </w:r>
      <w:r>
        <w:rPr>
          <w:noProof/>
        </w:rPr>
        <w:fldChar w:fldCharType="end"/>
      </w:r>
    </w:p>
    <w:p w14:paraId="7788DE17" w14:textId="5CDC00B6"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Charging principles for edge application server deployment</w:t>
      </w:r>
      <w:r>
        <w:rPr>
          <w:noProof/>
        </w:rPr>
        <w:tab/>
      </w:r>
      <w:r>
        <w:rPr>
          <w:noProof/>
        </w:rPr>
        <w:fldChar w:fldCharType="begin" w:fldLock="1"/>
      </w:r>
      <w:r>
        <w:rPr>
          <w:noProof/>
        </w:rPr>
        <w:instrText xml:space="preserve"> PAGEREF _Toc171415179 \h </w:instrText>
      </w:r>
      <w:r>
        <w:rPr>
          <w:noProof/>
        </w:rPr>
      </w:r>
      <w:r>
        <w:rPr>
          <w:noProof/>
        </w:rPr>
        <w:fldChar w:fldCharType="separate"/>
      </w:r>
      <w:r>
        <w:rPr>
          <w:noProof/>
        </w:rPr>
        <w:t>16</w:t>
      </w:r>
      <w:r>
        <w:rPr>
          <w:noProof/>
        </w:rPr>
        <w:fldChar w:fldCharType="end"/>
      </w:r>
    </w:p>
    <w:p w14:paraId="58BD09B9" w14:textId="10EC80B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5.1.4.1</w:t>
      </w:r>
      <w:r>
        <w:rPr>
          <w:noProof/>
        </w:rPr>
        <w:tab/>
        <w:t>General</w:t>
      </w:r>
      <w:r>
        <w:rPr>
          <w:noProof/>
        </w:rPr>
        <w:tab/>
      </w:r>
      <w:r>
        <w:rPr>
          <w:noProof/>
        </w:rPr>
        <w:fldChar w:fldCharType="begin" w:fldLock="1"/>
      </w:r>
      <w:r>
        <w:rPr>
          <w:noProof/>
        </w:rPr>
        <w:instrText xml:space="preserve"> PAGEREF _Toc171415180 \h </w:instrText>
      </w:r>
      <w:r>
        <w:rPr>
          <w:noProof/>
        </w:rPr>
      </w:r>
      <w:r>
        <w:rPr>
          <w:noProof/>
        </w:rPr>
        <w:fldChar w:fldCharType="separate"/>
      </w:r>
      <w:r>
        <w:rPr>
          <w:noProof/>
        </w:rPr>
        <w:t>16</w:t>
      </w:r>
      <w:r>
        <w:rPr>
          <w:noProof/>
        </w:rPr>
        <w:fldChar w:fldCharType="end"/>
      </w:r>
    </w:p>
    <w:p w14:paraId="672AD14D" w14:textId="0CEA6861"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lang w:eastAsia="zh-CN"/>
        </w:rPr>
        <w:tab/>
      </w:r>
      <w:r>
        <w:rPr>
          <w:noProof/>
        </w:rPr>
        <w:t>Requirements</w:t>
      </w:r>
      <w:r>
        <w:rPr>
          <w:noProof/>
        </w:rPr>
        <w:tab/>
      </w:r>
      <w:r>
        <w:rPr>
          <w:noProof/>
        </w:rPr>
        <w:fldChar w:fldCharType="begin" w:fldLock="1"/>
      </w:r>
      <w:r>
        <w:rPr>
          <w:noProof/>
        </w:rPr>
        <w:instrText xml:space="preserve"> PAGEREF _Toc171415181 \h </w:instrText>
      </w:r>
      <w:r>
        <w:rPr>
          <w:noProof/>
        </w:rPr>
      </w:r>
      <w:r>
        <w:rPr>
          <w:noProof/>
        </w:rPr>
        <w:fldChar w:fldCharType="separate"/>
      </w:r>
      <w:r>
        <w:rPr>
          <w:noProof/>
        </w:rPr>
        <w:t>16</w:t>
      </w:r>
      <w:r>
        <w:rPr>
          <w:noProof/>
        </w:rPr>
        <w:fldChar w:fldCharType="end"/>
      </w:r>
    </w:p>
    <w:p w14:paraId="70AC61AB" w14:textId="1C18365E"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5.1.4.3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_Toc171415182 \h </w:instrText>
      </w:r>
      <w:r>
        <w:rPr>
          <w:noProof/>
        </w:rPr>
      </w:r>
      <w:r>
        <w:rPr>
          <w:noProof/>
        </w:rPr>
        <w:fldChar w:fldCharType="separate"/>
      </w:r>
      <w:r>
        <w:rPr>
          <w:noProof/>
        </w:rPr>
        <w:t>17</w:t>
      </w:r>
      <w:r>
        <w:rPr>
          <w:noProof/>
        </w:rPr>
        <w:fldChar w:fldCharType="end"/>
      </w:r>
    </w:p>
    <w:p w14:paraId="202BD023" w14:textId="4C3AC284"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5.1.4.4</w:t>
      </w:r>
      <w:r>
        <w:rPr>
          <w:noProof/>
          <w:lang w:bidi="ar-IQ"/>
        </w:rPr>
        <w:tab/>
        <w:t>CHF selection</w:t>
      </w:r>
      <w:r>
        <w:rPr>
          <w:noProof/>
        </w:rPr>
        <w:tab/>
      </w:r>
      <w:r>
        <w:rPr>
          <w:noProof/>
        </w:rPr>
        <w:fldChar w:fldCharType="begin" w:fldLock="1"/>
      </w:r>
      <w:r>
        <w:rPr>
          <w:noProof/>
        </w:rPr>
        <w:instrText xml:space="preserve"> PAGEREF _Toc171415183 \h </w:instrText>
      </w:r>
      <w:r>
        <w:rPr>
          <w:noProof/>
        </w:rPr>
      </w:r>
      <w:r>
        <w:rPr>
          <w:noProof/>
        </w:rPr>
        <w:fldChar w:fldCharType="separate"/>
      </w:r>
      <w:r>
        <w:rPr>
          <w:noProof/>
        </w:rPr>
        <w:t>17</w:t>
      </w:r>
      <w:r>
        <w:rPr>
          <w:noProof/>
        </w:rPr>
        <w:fldChar w:fldCharType="end"/>
      </w:r>
    </w:p>
    <w:p w14:paraId="4BDCA1A9" w14:textId="4FCFBE49"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Charging principles for edge enabling services</w:t>
      </w:r>
      <w:r>
        <w:rPr>
          <w:noProof/>
        </w:rPr>
        <w:tab/>
      </w:r>
      <w:r>
        <w:rPr>
          <w:noProof/>
        </w:rPr>
        <w:fldChar w:fldCharType="begin" w:fldLock="1"/>
      </w:r>
      <w:r>
        <w:rPr>
          <w:noProof/>
        </w:rPr>
        <w:instrText xml:space="preserve"> PAGEREF _Toc171415184 \h </w:instrText>
      </w:r>
      <w:r>
        <w:rPr>
          <w:noProof/>
        </w:rPr>
      </w:r>
      <w:r>
        <w:rPr>
          <w:noProof/>
        </w:rPr>
        <w:fldChar w:fldCharType="separate"/>
      </w:r>
      <w:r>
        <w:rPr>
          <w:noProof/>
        </w:rPr>
        <w:t>17</w:t>
      </w:r>
      <w:r>
        <w:rPr>
          <w:noProof/>
        </w:rPr>
        <w:fldChar w:fldCharType="end"/>
      </w:r>
    </w:p>
    <w:p w14:paraId="6A32AD27" w14:textId="51C9044E"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noProof/>
        </w:rPr>
        <w:tab/>
        <w:t>General</w:t>
      </w:r>
      <w:r>
        <w:rPr>
          <w:noProof/>
        </w:rPr>
        <w:tab/>
      </w:r>
      <w:r>
        <w:rPr>
          <w:noProof/>
        </w:rPr>
        <w:fldChar w:fldCharType="begin" w:fldLock="1"/>
      </w:r>
      <w:r>
        <w:rPr>
          <w:noProof/>
        </w:rPr>
        <w:instrText xml:space="preserve"> PAGEREF _Toc171415185 \h </w:instrText>
      </w:r>
      <w:r>
        <w:rPr>
          <w:noProof/>
        </w:rPr>
      </w:r>
      <w:r>
        <w:rPr>
          <w:noProof/>
        </w:rPr>
        <w:fldChar w:fldCharType="separate"/>
      </w:r>
      <w:r>
        <w:rPr>
          <w:noProof/>
        </w:rPr>
        <w:t>17</w:t>
      </w:r>
      <w:r>
        <w:rPr>
          <w:noProof/>
        </w:rPr>
        <w:fldChar w:fldCharType="end"/>
      </w:r>
    </w:p>
    <w:p w14:paraId="3529AC6D" w14:textId="57E9198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5.1.5.2</w:t>
      </w:r>
      <w:r>
        <w:rPr>
          <w:noProof/>
          <w:lang w:eastAsia="zh-CN"/>
        </w:rPr>
        <w:tab/>
      </w:r>
      <w:r>
        <w:rPr>
          <w:noProof/>
        </w:rPr>
        <w:t>Requirements</w:t>
      </w:r>
      <w:r>
        <w:rPr>
          <w:noProof/>
        </w:rPr>
        <w:tab/>
      </w:r>
      <w:r>
        <w:rPr>
          <w:noProof/>
        </w:rPr>
        <w:fldChar w:fldCharType="begin" w:fldLock="1"/>
      </w:r>
      <w:r>
        <w:rPr>
          <w:noProof/>
        </w:rPr>
        <w:instrText xml:space="preserve"> PAGEREF _Toc171415186 \h </w:instrText>
      </w:r>
      <w:r>
        <w:rPr>
          <w:noProof/>
        </w:rPr>
      </w:r>
      <w:r>
        <w:rPr>
          <w:noProof/>
        </w:rPr>
        <w:fldChar w:fldCharType="separate"/>
      </w:r>
      <w:r>
        <w:rPr>
          <w:noProof/>
        </w:rPr>
        <w:t>18</w:t>
      </w:r>
      <w:r>
        <w:rPr>
          <w:noProof/>
        </w:rPr>
        <w:fldChar w:fldCharType="end"/>
      </w:r>
    </w:p>
    <w:p w14:paraId="1AC8A3B9" w14:textId="5AD187F2"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5.1.5.3</w:t>
      </w:r>
      <w:r>
        <w:rPr>
          <w:noProof/>
          <w:lang w:bidi="ar-IQ"/>
        </w:rPr>
        <w:tab/>
      </w:r>
      <w:r>
        <w:rPr>
          <w:noProof/>
        </w:rPr>
        <w:t>Charging</w:t>
      </w:r>
      <w:r>
        <w:rPr>
          <w:noProof/>
          <w:lang w:bidi="ar-IQ"/>
        </w:rPr>
        <w:t xml:space="preserve"> information</w:t>
      </w:r>
      <w:r>
        <w:rPr>
          <w:noProof/>
        </w:rPr>
        <w:tab/>
      </w:r>
      <w:r>
        <w:rPr>
          <w:noProof/>
        </w:rPr>
        <w:fldChar w:fldCharType="begin" w:fldLock="1"/>
      </w:r>
      <w:r>
        <w:rPr>
          <w:noProof/>
        </w:rPr>
        <w:instrText xml:space="preserve"> PAGEREF _Toc171415187 \h </w:instrText>
      </w:r>
      <w:r>
        <w:rPr>
          <w:noProof/>
        </w:rPr>
      </w:r>
      <w:r>
        <w:rPr>
          <w:noProof/>
        </w:rPr>
        <w:fldChar w:fldCharType="separate"/>
      </w:r>
      <w:r>
        <w:rPr>
          <w:noProof/>
        </w:rPr>
        <w:t>18</w:t>
      </w:r>
      <w:r>
        <w:rPr>
          <w:noProof/>
        </w:rPr>
        <w:fldChar w:fldCharType="end"/>
      </w:r>
    </w:p>
    <w:p w14:paraId="1E3DA6AF" w14:textId="5624E55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5.1.5.4</w:t>
      </w:r>
      <w:r>
        <w:rPr>
          <w:noProof/>
          <w:lang w:bidi="ar-IQ"/>
        </w:rPr>
        <w:tab/>
        <w:t>CHF selection</w:t>
      </w:r>
      <w:r>
        <w:rPr>
          <w:noProof/>
        </w:rPr>
        <w:tab/>
      </w:r>
      <w:r>
        <w:rPr>
          <w:noProof/>
        </w:rPr>
        <w:fldChar w:fldCharType="begin" w:fldLock="1"/>
      </w:r>
      <w:r>
        <w:rPr>
          <w:noProof/>
        </w:rPr>
        <w:instrText xml:space="preserve"> PAGEREF _Toc171415188 \h </w:instrText>
      </w:r>
      <w:r>
        <w:rPr>
          <w:noProof/>
        </w:rPr>
      </w:r>
      <w:r>
        <w:rPr>
          <w:noProof/>
        </w:rPr>
        <w:fldChar w:fldCharType="separate"/>
      </w:r>
      <w:r>
        <w:rPr>
          <w:noProof/>
        </w:rPr>
        <w:t>18</w:t>
      </w:r>
      <w:r>
        <w:rPr>
          <w:noProof/>
        </w:rPr>
        <w:fldChar w:fldCharType="end"/>
      </w:r>
    </w:p>
    <w:p w14:paraId="3E303D13" w14:textId="749962E6"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r>
      <w:r>
        <w:rPr>
          <w:noProof/>
          <w:lang w:bidi="ar-IQ"/>
        </w:rPr>
        <w:t xml:space="preserve">Edge Computing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_Toc171415189 \h </w:instrText>
      </w:r>
      <w:r>
        <w:rPr>
          <w:noProof/>
        </w:rPr>
      </w:r>
      <w:r>
        <w:rPr>
          <w:noProof/>
        </w:rPr>
        <w:fldChar w:fldCharType="separate"/>
      </w:r>
      <w:r>
        <w:rPr>
          <w:noProof/>
        </w:rPr>
        <w:t>18</w:t>
      </w:r>
      <w:r>
        <w:rPr>
          <w:noProof/>
        </w:rPr>
        <w:fldChar w:fldCharType="end"/>
      </w:r>
    </w:p>
    <w:p w14:paraId="5BA3CFE7" w14:textId="3AC795B9"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Charging scenarios for 5GS usage for Edge Computing</w:t>
      </w:r>
      <w:r>
        <w:rPr>
          <w:noProof/>
        </w:rPr>
        <w:tab/>
      </w:r>
      <w:r>
        <w:rPr>
          <w:noProof/>
        </w:rPr>
        <w:fldChar w:fldCharType="begin" w:fldLock="1"/>
      </w:r>
      <w:r>
        <w:rPr>
          <w:noProof/>
        </w:rPr>
        <w:instrText xml:space="preserve"> PAGEREF _Toc171415190 \h </w:instrText>
      </w:r>
      <w:r>
        <w:rPr>
          <w:noProof/>
        </w:rPr>
      </w:r>
      <w:r>
        <w:rPr>
          <w:noProof/>
        </w:rPr>
        <w:fldChar w:fldCharType="separate"/>
      </w:r>
      <w:r>
        <w:rPr>
          <w:noProof/>
        </w:rPr>
        <w:t>18</w:t>
      </w:r>
      <w:r>
        <w:rPr>
          <w:noProof/>
        </w:rPr>
        <w:fldChar w:fldCharType="end"/>
      </w:r>
    </w:p>
    <w:p w14:paraId="366BAE21" w14:textId="6682DD8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lang w:bidi="ar-IQ"/>
        </w:rPr>
        <w:t>5.2.1.1</w:t>
      </w:r>
      <w:r>
        <w:rPr>
          <w:noProof/>
          <w:lang w:bidi="ar-IQ"/>
        </w:rPr>
        <w:tab/>
        <w:t>General</w:t>
      </w:r>
      <w:r>
        <w:rPr>
          <w:noProof/>
        </w:rPr>
        <w:tab/>
      </w:r>
      <w:r>
        <w:rPr>
          <w:noProof/>
        </w:rPr>
        <w:fldChar w:fldCharType="begin" w:fldLock="1"/>
      </w:r>
      <w:r>
        <w:rPr>
          <w:noProof/>
        </w:rPr>
        <w:instrText xml:space="preserve"> PAGEREF _Toc171415191 \h </w:instrText>
      </w:r>
      <w:r>
        <w:rPr>
          <w:noProof/>
        </w:rPr>
      </w:r>
      <w:r>
        <w:rPr>
          <w:noProof/>
        </w:rPr>
        <w:fldChar w:fldCharType="separate"/>
      </w:r>
      <w:r>
        <w:rPr>
          <w:noProof/>
        </w:rPr>
        <w:t>18</w:t>
      </w:r>
      <w:r>
        <w:rPr>
          <w:noProof/>
        </w:rPr>
        <w:fldChar w:fldCharType="end"/>
      </w:r>
    </w:p>
    <w:p w14:paraId="5C040054" w14:textId="3B935CA1"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Charging scenarios for edge enabling infrastructure resource usage</w:t>
      </w:r>
      <w:r>
        <w:rPr>
          <w:noProof/>
        </w:rPr>
        <w:tab/>
      </w:r>
      <w:r>
        <w:rPr>
          <w:noProof/>
        </w:rPr>
        <w:fldChar w:fldCharType="begin" w:fldLock="1"/>
      </w:r>
      <w:r>
        <w:rPr>
          <w:noProof/>
        </w:rPr>
        <w:instrText xml:space="preserve"> PAGEREF _Toc171415192 \h </w:instrText>
      </w:r>
      <w:r>
        <w:rPr>
          <w:noProof/>
        </w:rPr>
      </w:r>
      <w:r>
        <w:rPr>
          <w:noProof/>
        </w:rPr>
        <w:fldChar w:fldCharType="separate"/>
      </w:r>
      <w:r>
        <w:rPr>
          <w:noProof/>
        </w:rPr>
        <w:t>19</w:t>
      </w:r>
      <w:r>
        <w:rPr>
          <w:noProof/>
        </w:rPr>
        <w:fldChar w:fldCharType="end"/>
      </w:r>
    </w:p>
    <w:p w14:paraId="208D7647" w14:textId="264DC395"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noProof/>
        </w:rPr>
        <w:tab/>
        <w:t>Basic principles</w:t>
      </w:r>
      <w:r>
        <w:rPr>
          <w:noProof/>
        </w:rPr>
        <w:tab/>
      </w:r>
      <w:r>
        <w:rPr>
          <w:noProof/>
        </w:rPr>
        <w:fldChar w:fldCharType="begin" w:fldLock="1"/>
      </w:r>
      <w:r>
        <w:rPr>
          <w:noProof/>
        </w:rPr>
        <w:instrText xml:space="preserve"> PAGEREF _Toc171415193 \h </w:instrText>
      </w:r>
      <w:r>
        <w:rPr>
          <w:noProof/>
        </w:rPr>
      </w:r>
      <w:r>
        <w:rPr>
          <w:noProof/>
        </w:rPr>
        <w:fldChar w:fldCharType="separate"/>
      </w:r>
      <w:r>
        <w:rPr>
          <w:noProof/>
        </w:rPr>
        <w:t>19</w:t>
      </w:r>
      <w:r>
        <w:rPr>
          <w:noProof/>
        </w:rPr>
        <w:fldChar w:fldCharType="end"/>
      </w:r>
    </w:p>
    <w:p w14:paraId="6DFF3A83" w14:textId="0AD5EC4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5.2.2.1.1</w:t>
      </w:r>
      <w:r>
        <w:rPr>
          <w:noProof/>
        </w:rPr>
        <w:tab/>
        <w:t>General</w:t>
      </w:r>
      <w:r>
        <w:rPr>
          <w:noProof/>
        </w:rPr>
        <w:tab/>
      </w:r>
      <w:r>
        <w:rPr>
          <w:noProof/>
        </w:rPr>
        <w:fldChar w:fldCharType="begin" w:fldLock="1"/>
      </w:r>
      <w:r>
        <w:rPr>
          <w:noProof/>
        </w:rPr>
        <w:instrText xml:space="preserve"> PAGEREF _Toc171415194 \h </w:instrText>
      </w:r>
      <w:r>
        <w:rPr>
          <w:noProof/>
        </w:rPr>
      </w:r>
      <w:r>
        <w:rPr>
          <w:noProof/>
        </w:rPr>
        <w:fldChar w:fldCharType="separate"/>
      </w:r>
      <w:r>
        <w:rPr>
          <w:noProof/>
        </w:rPr>
        <w:t>19</w:t>
      </w:r>
      <w:r>
        <w:rPr>
          <w:noProof/>
        </w:rPr>
        <w:fldChar w:fldCharType="end"/>
      </w:r>
    </w:p>
    <w:p w14:paraId="7374A0AF" w14:textId="01B6158D"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5.2.2.1.2</w:t>
      </w:r>
      <w:r>
        <w:rPr>
          <w:noProof/>
        </w:rPr>
        <w:tab/>
        <w:t>Applicable Triggers in the CEF</w:t>
      </w:r>
      <w:r>
        <w:rPr>
          <w:noProof/>
        </w:rPr>
        <w:tab/>
      </w:r>
      <w:r>
        <w:rPr>
          <w:noProof/>
        </w:rPr>
        <w:fldChar w:fldCharType="begin" w:fldLock="1"/>
      </w:r>
      <w:r>
        <w:rPr>
          <w:noProof/>
        </w:rPr>
        <w:instrText xml:space="preserve"> PAGEREF _Toc171415195 \h </w:instrText>
      </w:r>
      <w:r>
        <w:rPr>
          <w:noProof/>
        </w:rPr>
      </w:r>
      <w:r>
        <w:rPr>
          <w:noProof/>
        </w:rPr>
        <w:fldChar w:fldCharType="separate"/>
      </w:r>
      <w:r>
        <w:rPr>
          <w:noProof/>
        </w:rPr>
        <w:t>19</w:t>
      </w:r>
      <w:r>
        <w:rPr>
          <w:noProof/>
        </w:rPr>
        <w:fldChar w:fldCharType="end"/>
      </w:r>
    </w:p>
    <w:p w14:paraId="5C454565" w14:textId="7D3F599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noProof/>
        </w:rPr>
        <w:tab/>
        <w:t>Message flows</w:t>
      </w:r>
      <w:r>
        <w:rPr>
          <w:noProof/>
        </w:rPr>
        <w:tab/>
      </w:r>
      <w:r>
        <w:rPr>
          <w:noProof/>
        </w:rPr>
        <w:fldChar w:fldCharType="begin" w:fldLock="1"/>
      </w:r>
      <w:r>
        <w:rPr>
          <w:noProof/>
        </w:rPr>
        <w:instrText xml:space="preserve"> PAGEREF _Toc171415196 \h </w:instrText>
      </w:r>
      <w:r>
        <w:rPr>
          <w:noProof/>
        </w:rPr>
      </w:r>
      <w:r>
        <w:rPr>
          <w:noProof/>
        </w:rPr>
        <w:fldChar w:fldCharType="separate"/>
      </w:r>
      <w:r>
        <w:rPr>
          <w:noProof/>
        </w:rPr>
        <w:t>20</w:t>
      </w:r>
      <w:r>
        <w:rPr>
          <w:noProof/>
        </w:rPr>
        <w:fldChar w:fldCharType="end"/>
      </w:r>
    </w:p>
    <w:p w14:paraId="68841C37" w14:textId="769F61B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noProof/>
        </w:rPr>
        <w:tab/>
        <w:t>General</w:t>
      </w:r>
      <w:r>
        <w:rPr>
          <w:noProof/>
        </w:rPr>
        <w:tab/>
      </w:r>
      <w:r>
        <w:rPr>
          <w:noProof/>
        </w:rPr>
        <w:fldChar w:fldCharType="begin" w:fldLock="1"/>
      </w:r>
      <w:r>
        <w:rPr>
          <w:noProof/>
        </w:rPr>
        <w:instrText xml:space="preserve"> PAGEREF _Toc171415197 \h </w:instrText>
      </w:r>
      <w:r>
        <w:rPr>
          <w:noProof/>
        </w:rPr>
      </w:r>
      <w:r>
        <w:rPr>
          <w:noProof/>
        </w:rPr>
        <w:fldChar w:fldCharType="separate"/>
      </w:r>
      <w:r>
        <w:rPr>
          <w:noProof/>
        </w:rPr>
        <w:t>20</w:t>
      </w:r>
      <w:r>
        <w:rPr>
          <w:noProof/>
        </w:rPr>
        <w:fldChar w:fldCharType="end"/>
      </w:r>
    </w:p>
    <w:p w14:paraId="2F3B52BB" w14:textId="7FC27A7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noProof/>
        </w:rPr>
        <w:tab/>
        <w:t>Edge enabling infrastructure resource usage charging enabled by CEF</w:t>
      </w:r>
      <w:r>
        <w:rPr>
          <w:noProof/>
        </w:rPr>
        <w:tab/>
      </w:r>
      <w:r>
        <w:rPr>
          <w:noProof/>
        </w:rPr>
        <w:fldChar w:fldCharType="begin" w:fldLock="1"/>
      </w:r>
      <w:r>
        <w:rPr>
          <w:noProof/>
        </w:rPr>
        <w:instrText xml:space="preserve"> PAGEREF _Toc171415198 \h </w:instrText>
      </w:r>
      <w:r>
        <w:rPr>
          <w:noProof/>
        </w:rPr>
      </w:r>
      <w:r>
        <w:rPr>
          <w:noProof/>
        </w:rPr>
        <w:fldChar w:fldCharType="separate"/>
      </w:r>
      <w:r>
        <w:rPr>
          <w:noProof/>
        </w:rPr>
        <w:t>20</w:t>
      </w:r>
      <w:r>
        <w:rPr>
          <w:noProof/>
        </w:rPr>
        <w:fldChar w:fldCharType="end"/>
      </w:r>
    </w:p>
    <w:p w14:paraId="11E1A73A" w14:textId="4F2490D0"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noProof/>
        </w:rPr>
        <w:tab/>
        <w:t>CDR generation</w:t>
      </w:r>
      <w:r>
        <w:rPr>
          <w:noProof/>
        </w:rPr>
        <w:tab/>
      </w:r>
      <w:r>
        <w:rPr>
          <w:noProof/>
        </w:rPr>
        <w:fldChar w:fldCharType="begin" w:fldLock="1"/>
      </w:r>
      <w:r>
        <w:rPr>
          <w:noProof/>
        </w:rPr>
        <w:instrText xml:space="preserve"> PAGEREF _Toc171415199 \h </w:instrText>
      </w:r>
      <w:r>
        <w:rPr>
          <w:noProof/>
        </w:rPr>
      </w:r>
      <w:r>
        <w:rPr>
          <w:noProof/>
        </w:rPr>
        <w:fldChar w:fldCharType="separate"/>
      </w:r>
      <w:r>
        <w:rPr>
          <w:noProof/>
        </w:rPr>
        <w:t>22</w:t>
      </w:r>
      <w:r>
        <w:rPr>
          <w:noProof/>
        </w:rPr>
        <w:fldChar w:fldCharType="end"/>
      </w:r>
    </w:p>
    <w:p w14:paraId="18D92700" w14:textId="29745FE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_Toc171415200 \h </w:instrText>
      </w:r>
      <w:r>
        <w:rPr>
          <w:noProof/>
        </w:rPr>
      </w:r>
      <w:r>
        <w:rPr>
          <w:noProof/>
        </w:rPr>
        <w:fldChar w:fldCharType="separate"/>
      </w:r>
      <w:r>
        <w:rPr>
          <w:noProof/>
        </w:rPr>
        <w:t>22</w:t>
      </w:r>
      <w:r>
        <w:rPr>
          <w:noProof/>
        </w:rPr>
        <w:fldChar w:fldCharType="end"/>
      </w:r>
    </w:p>
    <w:p w14:paraId="5DB9F70D" w14:textId="7B8CEEB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5.2.2</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_Toc171415201 \h </w:instrText>
      </w:r>
      <w:r>
        <w:rPr>
          <w:noProof/>
        </w:rPr>
      </w:r>
      <w:r>
        <w:rPr>
          <w:noProof/>
        </w:rPr>
        <w:fldChar w:fldCharType="separate"/>
      </w:r>
      <w:r>
        <w:rPr>
          <w:noProof/>
        </w:rPr>
        <w:t>22</w:t>
      </w:r>
      <w:r>
        <w:rPr>
          <w:noProof/>
        </w:rPr>
        <w:fldChar w:fldCharType="end"/>
      </w:r>
    </w:p>
    <w:p w14:paraId="42479593" w14:textId="1957F9B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noProof/>
        </w:rPr>
        <w:tab/>
        <w:t>Ga record transfer flows</w:t>
      </w:r>
      <w:r>
        <w:rPr>
          <w:noProof/>
        </w:rPr>
        <w:tab/>
      </w:r>
      <w:r>
        <w:rPr>
          <w:noProof/>
        </w:rPr>
        <w:fldChar w:fldCharType="begin" w:fldLock="1"/>
      </w:r>
      <w:r>
        <w:rPr>
          <w:noProof/>
        </w:rPr>
        <w:instrText xml:space="preserve"> PAGEREF _Toc171415202 \h </w:instrText>
      </w:r>
      <w:r>
        <w:rPr>
          <w:noProof/>
        </w:rPr>
      </w:r>
      <w:r>
        <w:rPr>
          <w:noProof/>
        </w:rPr>
        <w:fldChar w:fldCharType="separate"/>
      </w:r>
      <w:r>
        <w:rPr>
          <w:noProof/>
        </w:rPr>
        <w:t>22</w:t>
      </w:r>
      <w:r>
        <w:rPr>
          <w:noProof/>
        </w:rPr>
        <w:fldChar w:fldCharType="end"/>
      </w:r>
    </w:p>
    <w:p w14:paraId="4F41F8CD" w14:textId="04395696"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Charging scenarios for EAS deployment</w:t>
      </w:r>
      <w:r>
        <w:rPr>
          <w:noProof/>
        </w:rPr>
        <w:tab/>
      </w:r>
      <w:r>
        <w:rPr>
          <w:noProof/>
        </w:rPr>
        <w:fldChar w:fldCharType="begin" w:fldLock="1"/>
      </w:r>
      <w:r>
        <w:rPr>
          <w:noProof/>
        </w:rPr>
        <w:instrText xml:space="preserve"> PAGEREF _Toc171415203 \h </w:instrText>
      </w:r>
      <w:r>
        <w:rPr>
          <w:noProof/>
        </w:rPr>
      </w:r>
      <w:r>
        <w:rPr>
          <w:noProof/>
        </w:rPr>
        <w:fldChar w:fldCharType="separate"/>
      </w:r>
      <w:r>
        <w:rPr>
          <w:noProof/>
        </w:rPr>
        <w:t>23</w:t>
      </w:r>
      <w:r>
        <w:rPr>
          <w:noProof/>
        </w:rPr>
        <w:fldChar w:fldCharType="end"/>
      </w:r>
    </w:p>
    <w:p w14:paraId="30F2A67E" w14:textId="035D134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noProof/>
        </w:rPr>
        <w:tab/>
        <w:t>Basic principles</w:t>
      </w:r>
      <w:r>
        <w:rPr>
          <w:noProof/>
        </w:rPr>
        <w:tab/>
      </w:r>
      <w:r>
        <w:rPr>
          <w:noProof/>
        </w:rPr>
        <w:fldChar w:fldCharType="begin" w:fldLock="1"/>
      </w:r>
      <w:r>
        <w:rPr>
          <w:noProof/>
        </w:rPr>
        <w:instrText xml:space="preserve"> PAGEREF _Toc171415204 \h </w:instrText>
      </w:r>
      <w:r>
        <w:rPr>
          <w:noProof/>
        </w:rPr>
      </w:r>
      <w:r>
        <w:rPr>
          <w:noProof/>
        </w:rPr>
        <w:fldChar w:fldCharType="separate"/>
      </w:r>
      <w:r>
        <w:rPr>
          <w:noProof/>
        </w:rPr>
        <w:t>23</w:t>
      </w:r>
      <w:r>
        <w:rPr>
          <w:noProof/>
        </w:rPr>
        <w:fldChar w:fldCharType="end"/>
      </w:r>
    </w:p>
    <w:p w14:paraId="67E9F754" w14:textId="5E570E7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noProof/>
        </w:rPr>
        <w:tab/>
        <w:t>General</w:t>
      </w:r>
      <w:r>
        <w:rPr>
          <w:noProof/>
        </w:rPr>
        <w:tab/>
      </w:r>
      <w:r>
        <w:rPr>
          <w:noProof/>
        </w:rPr>
        <w:fldChar w:fldCharType="begin" w:fldLock="1"/>
      </w:r>
      <w:r>
        <w:rPr>
          <w:noProof/>
        </w:rPr>
        <w:instrText xml:space="preserve"> PAGEREF _Toc171415205 \h </w:instrText>
      </w:r>
      <w:r>
        <w:rPr>
          <w:noProof/>
        </w:rPr>
      </w:r>
      <w:r>
        <w:rPr>
          <w:noProof/>
        </w:rPr>
        <w:fldChar w:fldCharType="separate"/>
      </w:r>
      <w:r>
        <w:rPr>
          <w:noProof/>
        </w:rPr>
        <w:t>23</w:t>
      </w:r>
      <w:r>
        <w:rPr>
          <w:noProof/>
        </w:rPr>
        <w:fldChar w:fldCharType="end"/>
      </w:r>
    </w:p>
    <w:p w14:paraId="15C23D44" w14:textId="42D05B73"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noProof/>
        </w:rPr>
        <w:tab/>
        <w:t>Applicable Triggers in the CEF</w:t>
      </w:r>
      <w:r>
        <w:rPr>
          <w:noProof/>
        </w:rPr>
        <w:tab/>
      </w:r>
      <w:r>
        <w:rPr>
          <w:noProof/>
        </w:rPr>
        <w:fldChar w:fldCharType="begin" w:fldLock="1"/>
      </w:r>
      <w:r>
        <w:rPr>
          <w:noProof/>
        </w:rPr>
        <w:instrText xml:space="preserve"> PAGEREF _Toc171415206 \h </w:instrText>
      </w:r>
      <w:r>
        <w:rPr>
          <w:noProof/>
        </w:rPr>
      </w:r>
      <w:r>
        <w:rPr>
          <w:noProof/>
        </w:rPr>
        <w:fldChar w:fldCharType="separate"/>
      </w:r>
      <w:r>
        <w:rPr>
          <w:noProof/>
        </w:rPr>
        <w:t>23</w:t>
      </w:r>
      <w:r>
        <w:rPr>
          <w:noProof/>
        </w:rPr>
        <w:fldChar w:fldCharType="end"/>
      </w:r>
    </w:p>
    <w:p w14:paraId="57B514D2" w14:textId="530C262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noProof/>
        </w:rPr>
        <w:tab/>
        <w:t>Message flows</w:t>
      </w:r>
      <w:r>
        <w:rPr>
          <w:noProof/>
        </w:rPr>
        <w:tab/>
      </w:r>
      <w:r>
        <w:rPr>
          <w:noProof/>
        </w:rPr>
        <w:fldChar w:fldCharType="begin" w:fldLock="1"/>
      </w:r>
      <w:r>
        <w:rPr>
          <w:noProof/>
        </w:rPr>
        <w:instrText xml:space="preserve"> PAGEREF _Toc171415207 \h </w:instrText>
      </w:r>
      <w:r>
        <w:rPr>
          <w:noProof/>
        </w:rPr>
      </w:r>
      <w:r>
        <w:rPr>
          <w:noProof/>
        </w:rPr>
        <w:fldChar w:fldCharType="separate"/>
      </w:r>
      <w:r>
        <w:rPr>
          <w:noProof/>
        </w:rPr>
        <w:t>24</w:t>
      </w:r>
      <w:r>
        <w:rPr>
          <w:noProof/>
        </w:rPr>
        <w:fldChar w:fldCharType="end"/>
      </w:r>
    </w:p>
    <w:p w14:paraId="58ECA231" w14:textId="3074E3B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noProof/>
        </w:rPr>
        <w:tab/>
        <w:t>General</w:t>
      </w:r>
      <w:r>
        <w:rPr>
          <w:noProof/>
        </w:rPr>
        <w:tab/>
      </w:r>
      <w:r>
        <w:rPr>
          <w:noProof/>
        </w:rPr>
        <w:fldChar w:fldCharType="begin" w:fldLock="1"/>
      </w:r>
      <w:r>
        <w:rPr>
          <w:noProof/>
        </w:rPr>
        <w:instrText xml:space="preserve"> PAGEREF _Toc171415208 \h </w:instrText>
      </w:r>
      <w:r>
        <w:rPr>
          <w:noProof/>
        </w:rPr>
      </w:r>
      <w:r>
        <w:rPr>
          <w:noProof/>
        </w:rPr>
        <w:fldChar w:fldCharType="separate"/>
      </w:r>
      <w:r>
        <w:rPr>
          <w:noProof/>
        </w:rPr>
        <w:t>24</w:t>
      </w:r>
      <w:r>
        <w:rPr>
          <w:noProof/>
        </w:rPr>
        <w:fldChar w:fldCharType="end"/>
      </w:r>
    </w:p>
    <w:p w14:paraId="09170CD8" w14:textId="43081F60"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5.2.3.2.2</w:t>
      </w:r>
      <w:r>
        <w:rPr>
          <w:noProof/>
        </w:rPr>
        <w:tab/>
        <w:t>EAS deployment charging enabled by CEF</w:t>
      </w:r>
      <w:r>
        <w:rPr>
          <w:noProof/>
        </w:rPr>
        <w:tab/>
      </w:r>
      <w:r>
        <w:rPr>
          <w:noProof/>
        </w:rPr>
        <w:fldChar w:fldCharType="begin" w:fldLock="1"/>
      </w:r>
      <w:r>
        <w:rPr>
          <w:noProof/>
        </w:rPr>
        <w:instrText xml:space="preserve"> PAGEREF _Toc171415209 \h </w:instrText>
      </w:r>
      <w:r>
        <w:rPr>
          <w:noProof/>
        </w:rPr>
      </w:r>
      <w:r>
        <w:rPr>
          <w:noProof/>
        </w:rPr>
        <w:fldChar w:fldCharType="separate"/>
      </w:r>
      <w:r>
        <w:rPr>
          <w:noProof/>
        </w:rPr>
        <w:t>24</w:t>
      </w:r>
      <w:r>
        <w:rPr>
          <w:noProof/>
        </w:rPr>
        <w:fldChar w:fldCharType="end"/>
      </w:r>
    </w:p>
    <w:p w14:paraId="5454622E" w14:textId="562B105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noProof/>
        </w:rPr>
        <w:tab/>
        <w:t>CDR generation</w:t>
      </w:r>
      <w:r>
        <w:rPr>
          <w:noProof/>
        </w:rPr>
        <w:tab/>
      </w:r>
      <w:r>
        <w:rPr>
          <w:noProof/>
        </w:rPr>
        <w:fldChar w:fldCharType="begin" w:fldLock="1"/>
      </w:r>
      <w:r>
        <w:rPr>
          <w:noProof/>
        </w:rPr>
        <w:instrText xml:space="preserve"> PAGEREF _Toc171415210 \h </w:instrText>
      </w:r>
      <w:r>
        <w:rPr>
          <w:noProof/>
        </w:rPr>
      </w:r>
      <w:r>
        <w:rPr>
          <w:noProof/>
        </w:rPr>
        <w:fldChar w:fldCharType="separate"/>
      </w:r>
      <w:r>
        <w:rPr>
          <w:noProof/>
        </w:rPr>
        <w:t>25</w:t>
      </w:r>
      <w:r>
        <w:rPr>
          <w:noProof/>
        </w:rPr>
        <w:fldChar w:fldCharType="end"/>
      </w:r>
    </w:p>
    <w:p w14:paraId="444762E4" w14:textId="4139475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_Toc171415211 \h </w:instrText>
      </w:r>
      <w:r>
        <w:rPr>
          <w:noProof/>
        </w:rPr>
      </w:r>
      <w:r>
        <w:rPr>
          <w:noProof/>
        </w:rPr>
        <w:fldChar w:fldCharType="separate"/>
      </w:r>
      <w:r>
        <w:rPr>
          <w:noProof/>
        </w:rPr>
        <w:t>25</w:t>
      </w:r>
      <w:r>
        <w:rPr>
          <w:noProof/>
        </w:rPr>
        <w:fldChar w:fldCharType="end"/>
      </w:r>
    </w:p>
    <w:p w14:paraId="01A9990D" w14:textId="22B6051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5.2.3</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_Toc171415212 \h </w:instrText>
      </w:r>
      <w:r>
        <w:rPr>
          <w:noProof/>
        </w:rPr>
      </w:r>
      <w:r>
        <w:rPr>
          <w:noProof/>
        </w:rPr>
        <w:fldChar w:fldCharType="separate"/>
      </w:r>
      <w:r>
        <w:rPr>
          <w:noProof/>
        </w:rPr>
        <w:t>25</w:t>
      </w:r>
      <w:r>
        <w:rPr>
          <w:noProof/>
        </w:rPr>
        <w:fldChar w:fldCharType="end"/>
      </w:r>
    </w:p>
    <w:p w14:paraId="6261417E" w14:textId="0CEAAF61"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noProof/>
        </w:rPr>
        <w:tab/>
        <w:t>Ga record transfer flows</w:t>
      </w:r>
      <w:r>
        <w:rPr>
          <w:noProof/>
        </w:rPr>
        <w:tab/>
      </w:r>
      <w:r>
        <w:rPr>
          <w:noProof/>
        </w:rPr>
        <w:fldChar w:fldCharType="begin" w:fldLock="1"/>
      </w:r>
      <w:r>
        <w:rPr>
          <w:noProof/>
        </w:rPr>
        <w:instrText xml:space="preserve"> PAGEREF _Toc171415213 \h </w:instrText>
      </w:r>
      <w:r>
        <w:rPr>
          <w:noProof/>
        </w:rPr>
      </w:r>
      <w:r>
        <w:rPr>
          <w:noProof/>
        </w:rPr>
        <w:fldChar w:fldCharType="separate"/>
      </w:r>
      <w:r>
        <w:rPr>
          <w:noProof/>
        </w:rPr>
        <w:t>25</w:t>
      </w:r>
      <w:r>
        <w:rPr>
          <w:noProof/>
        </w:rPr>
        <w:fldChar w:fldCharType="end"/>
      </w:r>
    </w:p>
    <w:p w14:paraId="481A5A56" w14:textId="1965EE4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5.2.3</w:t>
      </w:r>
      <w:r w:rsidRPr="000A7E4D">
        <w:rPr>
          <w:noProof/>
          <w:color w:val="000000"/>
          <w:lang w:bidi="ar-IQ"/>
        </w:rPr>
        <w:t>.5</w:t>
      </w:r>
      <w:r w:rsidRPr="000A7E4D">
        <w:rPr>
          <w:noProof/>
          <w:color w:val="000000"/>
          <w:lang w:bidi="ar-IQ"/>
        </w:rPr>
        <w:tab/>
      </w:r>
      <w:r>
        <w:rPr>
          <w:noProof/>
          <w:lang w:bidi="ar-IQ"/>
        </w:rPr>
        <w:t>Bee CDR file transfer</w:t>
      </w:r>
      <w:r>
        <w:rPr>
          <w:noProof/>
        </w:rPr>
        <w:tab/>
      </w:r>
      <w:r>
        <w:rPr>
          <w:noProof/>
        </w:rPr>
        <w:fldChar w:fldCharType="begin" w:fldLock="1"/>
      </w:r>
      <w:r>
        <w:rPr>
          <w:noProof/>
        </w:rPr>
        <w:instrText xml:space="preserve"> PAGEREF _Toc171415214 \h </w:instrText>
      </w:r>
      <w:r>
        <w:rPr>
          <w:noProof/>
        </w:rPr>
      </w:r>
      <w:r>
        <w:rPr>
          <w:noProof/>
        </w:rPr>
        <w:fldChar w:fldCharType="separate"/>
      </w:r>
      <w:r>
        <w:rPr>
          <w:noProof/>
        </w:rPr>
        <w:t>25</w:t>
      </w:r>
      <w:r>
        <w:rPr>
          <w:noProof/>
        </w:rPr>
        <w:fldChar w:fldCharType="end"/>
      </w:r>
    </w:p>
    <w:p w14:paraId="36087933" w14:textId="621962E6"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Charging scenarios for edge enabling services</w:t>
      </w:r>
      <w:r>
        <w:rPr>
          <w:noProof/>
        </w:rPr>
        <w:tab/>
      </w:r>
      <w:r>
        <w:rPr>
          <w:noProof/>
        </w:rPr>
        <w:fldChar w:fldCharType="begin" w:fldLock="1"/>
      </w:r>
      <w:r>
        <w:rPr>
          <w:noProof/>
        </w:rPr>
        <w:instrText xml:space="preserve"> PAGEREF _Toc171415215 \h </w:instrText>
      </w:r>
      <w:r>
        <w:rPr>
          <w:noProof/>
        </w:rPr>
      </w:r>
      <w:r>
        <w:rPr>
          <w:noProof/>
        </w:rPr>
        <w:fldChar w:fldCharType="separate"/>
      </w:r>
      <w:r>
        <w:rPr>
          <w:noProof/>
        </w:rPr>
        <w:t>26</w:t>
      </w:r>
      <w:r>
        <w:rPr>
          <w:noProof/>
        </w:rPr>
        <w:fldChar w:fldCharType="end"/>
      </w:r>
    </w:p>
    <w:p w14:paraId="7E1E58D7" w14:textId="33D18AE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noProof/>
        </w:rPr>
        <w:tab/>
        <w:t>Basic principles</w:t>
      </w:r>
      <w:r>
        <w:rPr>
          <w:noProof/>
        </w:rPr>
        <w:tab/>
      </w:r>
      <w:r>
        <w:rPr>
          <w:noProof/>
        </w:rPr>
        <w:fldChar w:fldCharType="begin" w:fldLock="1"/>
      </w:r>
      <w:r>
        <w:rPr>
          <w:noProof/>
        </w:rPr>
        <w:instrText xml:space="preserve"> PAGEREF _Toc171415216 \h </w:instrText>
      </w:r>
      <w:r>
        <w:rPr>
          <w:noProof/>
        </w:rPr>
      </w:r>
      <w:r>
        <w:rPr>
          <w:noProof/>
        </w:rPr>
        <w:fldChar w:fldCharType="separate"/>
      </w:r>
      <w:r>
        <w:rPr>
          <w:noProof/>
        </w:rPr>
        <w:t>26</w:t>
      </w:r>
      <w:r>
        <w:rPr>
          <w:noProof/>
        </w:rPr>
        <w:fldChar w:fldCharType="end"/>
      </w:r>
    </w:p>
    <w:p w14:paraId="6D431C99" w14:textId="3D46F54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5.2.4.1.1</w:t>
      </w:r>
      <w:r>
        <w:rPr>
          <w:noProof/>
        </w:rPr>
        <w:tab/>
        <w:t>General</w:t>
      </w:r>
      <w:r>
        <w:rPr>
          <w:noProof/>
        </w:rPr>
        <w:tab/>
      </w:r>
      <w:r>
        <w:rPr>
          <w:noProof/>
        </w:rPr>
        <w:fldChar w:fldCharType="begin" w:fldLock="1"/>
      </w:r>
      <w:r>
        <w:rPr>
          <w:noProof/>
        </w:rPr>
        <w:instrText xml:space="preserve"> PAGEREF _Toc171415217 \h </w:instrText>
      </w:r>
      <w:r>
        <w:rPr>
          <w:noProof/>
        </w:rPr>
      </w:r>
      <w:r>
        <w:rPr>
          <w:noProof/>
        </w:rPr>
        <w:fldChar w:fldCharType="separate"/>
      </w:r>
      <w:r>
        <w:rPr>
          <w:noProof/>
        </w:rPr>
        <w:t>26</w:t>
      </w:r>
      <w:r>
        <w:rPr>
          <w:noProof/>
        </w:rPr>
        <w:fldChar w:fldCharType="end"/>
      </w:r>
    </w:p>
    <w:p w14:paraId="42AD1A62" w14:textId="492EB866"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5.2.4.1.2</w:t>
      </w:r>
      <w:r>
        <w:rPr>
          <w:noProof/>
        </w:rPr>
        <w:tab/>
        <w:t>Applicable triggers in the EES</w:t>
      </w:r>
      <w:r>
        <w:rPr>
          <w:noProof/>
        </w:rPr>
        <w:tab/>
      </w:r>
      <w:r>
        <w:rPr>
          <w:noProof/>
        </w:rPr>
        <w:fldChar w:fldCharType="begin" w:fldLock="1"/>
      </w:r>
      <w:r>
        <w:rPr>
          <w:noProof/>
        </w:rPr>
        <w:instrText xml:space="preserve"> PAGEREF _Toc171415218 \h </w:instrText>
      </w:r>
      <w:r>
        <w:rPr>
          <w:noProof/>
        </w:rPr>
      </w:r>
      <w:r>
        <w:rPr>
          <w:noProof/>
        </w:rPr>
        <w:fldChar w:fldCharType="separate"/>
      </w:r>
      <w:r>
        <w:rPr>
          <w:noProof/>
        </w:rPr>
        <w:t>26</w:t>
      </w:r>
      <w:r>
        <w:rPr>
          <w:noProof/>
        </w:rPr>
        <w:fldChar w:fldCharType="end"/>
      </w:r>
    </w:p>
    <w:p w14:paraId="05DA04BC" w14:textId="4745138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noProof/>
        </w:rPr>
        <w:tab/>
        <w:t>Message flows</w:t>
      </w:r>
      <w:r>
        <w:rPr>
          <w:noProof/>
        </w:rPr>
        <w:tab/>
      </w:r>
      <w:r>
        <w:rPr>
          <w:noProof/>
        </w:rPr>
        <w:fldChar w:fldCharType="begin" w:fldLock="1"/>
      </w:r>
      <w:r>
        <w:rPr>
          <w:noProof/>
        </w:rPr>
        <w:instrText xml:space="preserve"> PAGEREF _Toc171415219 \h </w:instrText>
      </w:r>
      <w:r>
        <w:rPr>
          <w:noProof/>
        </w:rPr>
      </w:r>
      <w:r>
        <w:rPr>
          <w:noProof/>
        </w:rPr>
        <w:fldChar w:fldCharType="separate"/>
      </w:r>
      <w:r>
        <w:rPr>
          <w:noProof/>
        </w:rPr>
        <w:t>28</w:t>
      </w:r>
      <w:r>
        <w:rPr>
          <w:noProof/>
        </w:rPr>
        <w:fldChar w:fldCharType="end"/>
      </w:r>
    </w:p>
    <w:p w14:paraId="17F45FB0" w14:textId="450335E4"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5.2.4.2.1</w:t>
      </w:r>
      <w:r>
        <w:rPr>
          <w:noProof/>
        </w:rPr>
        <w:tab/>
        <w:t>General</w:t>
      </w:r>
      <w:r>
        <w:rPr>
          <w:noProof/>
        </w:rPr>
        <w:tab/>
      </w:r>
      <w:r>
        <w:rPr>
          <w:noProof/>
        </w:rPr>
        <w:fldChar w:fldCharType="begin" w:fldLock="1"/>
      </w:r>
      <w:r>
        <w:rPr>
          <w:noProof/>
        </w:rPr>
        <w:instrText xml:space="preserve"> PAGEREF _Toc171415220 \h </w:instrText>
      </w:r>
      <w:r>
        <w:rPr>
          <w:noProof/>
        </w:rPr>
      </w:r>
      <w:r>
        <w:rPr>
          <w:noProof/>
        </w:rPr>
        <w:fldChar w:fldCharType="separate"/>
      </w:r>
      <w:r>
        <w:rPr>
          <w:noProof/>
        </w:rPr>
        <w:t>28</w:t>
      </w:r>
      <w:r>
        <w:rPr>
          <w:noProof/>
        </w:rPr>
        <w:fldChar w:fldCharType="end"/>
      </w:r>
    </w:p>
    <w:p w14:paraId="1507B00B" w14:textId="5FC4C61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5.2.4.2.2</w:t>
      </w:r>
      <w:r>
        <w:rPr>
          <w:noProof/>
        </w:rPr>
        <w:tab/>
        <w:t>EAS registration charging</w:t>
      </w:r>
      <w:r>
        <w:rPr>
          <w:noProof/>
        </w:rPr>
        <w:tab/>
      </w:r>
      <w:r>
        <w:rPr>
          <w:noProof/>
        </w:rPr>
        <w:fldChar w:fldCharType="begin" w:fldLock="1"/>
      </w:r>
      <w:r>
        <w:rPr>
          <w:noProof/>
        </w:rPr>
        <w:instrText xml:space="preserve"> PAGEREF _Toc171415221 \h </w:instrText>
      </w:r>
      <w:r>
        <w:rPr>
          <w:noProof/>
        </w:rPr>
      </w:r>
      <w:r>
        <w:rPr>
          <w:noProof/>
        </w:rPr>
        <w:fldChar w:fldCharType="separate"/>
      </w:r>
      <w:r>
        <w:rPr>
          <w:noProof/>
        </w:rPr>
        <w:t>28</w:t>
      </w:r>
      <w:r>
        <w:rPr>
          <w:noProof/>
        </w:rPr>
        <w:fldChar w:fldCharType="end"/>
      </w:r>
    </w:p>
    <w:p w14:paraId="62F945F3" w14:textId="7C52AE27"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5.2.4.2.3</w:t>
      </w:r>
      <w:r>
        <w:rPr>
          <w:noProof/>
        </w:rPr>
        <w:tab/>
        <w:t xml:space="preserve">EAS </w:t>
      </w:r>
      <w:r>
        <w:rPr>
          <w:noProof/>
          <w:lang w:bidi="ar-IQ"/>
        </w:rPr>
        <w:t>discovery</w:t>
      </w:r>
      <w:r>
        <w:rPr>
          <w:noProof/>
        </w:rPr>
        <w:t xml:space="preserve"> charging</w:t>
      </w:r>
      <w:r>
        <w:rPr>
          <w:noProof/>
        </w:rPr>
        <w:tab/>
      </w:r>
      <w:r>
        <w:rPr>
          <w:noProof/>
        </w:rPr>
        <w:fldChar w:fldCharType="begin" w:fldLock="1"/>
      </w:r>
      <w:r>
        <w:rPr>
          <w:noProof/>
        </w:rPr>
        <w:instrText xml:space="preserve"> PAGEREF _Toc171415222 \h </w:instrText>
      </w:r>
      <w:r>
        <w:rPr>
          <w:noProof/>
        </w:rPr>
      </w:r>
      <w:r>
        <w:rPr>
          <w:noProof/>
        </w:rPr>
        <w:fldChar w:fldCharType="separate"/>
      </w:r>
      <w:r>
        <w:rPr>
          <w:noProof/>
        </w:rPr>
        <w:t>29</w:t>
      </w:r>
      <w:r>
        <w:rPr>
          <w:noProof/>
        </w:rPr>
        <w:fldChar w:fldCharType="end"/>
      </w:r>
    </w:p>
    <w:p w14:paraId="0FFD5EB6" w14:textId="4CC4C8C9"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5.2.4.2.4</w:t>
      </w:r>
      <w:r>
        <w:rPr>
          <w:noProof/>
        </w:rPr>
        <w:tab/>
      </w:r>
      <w:r>
        <w:rPr>
          <w:noProof/>
          <w:lang w:bidi="ar-IQ"/>
        </w:rPr>
        <w:t>Support to Service Continuity</w:t>
      </w:r>
      <w:r>
        <w:rPr>
          <w:noProof/>
        </w:rPr>
        <w:t xml:space="preserve"> charging</w:t>
      </w:r>
      <w:r>
        <w:rPr>
          <w:noProof/>
        </w:rPr>
        <w:tab/>
      </w:r>
      <w:r>
        <w:rPr>
          <w:noProof/>
        </w:rPr>
        <w:fldChar w:fldCharType="begin" w:fldLock="1"/>
      </w:r>
      <w:r>
        <w:rPr>
          <w:noProof/>
        </w:rPr>
        <w:instrText xml:space="preserve"> PAGEREF _Toc171415223 \h </w:instrText>
      </w:r>
      <w:r>
        <w:rPr>
          <w:noProof/>
        </w:rPr>
      </w:r>
      <w:r>
        <w:rPr>
          <w:noProof/>
        </w:rPr>
        <w:fldChar w:fldCharType="separate"/>
      </w:r>
      <w:r>
        <w:rPr>
          <w:noProof/>
        </w:rPr>
        <w:t>31</w:t>
      </w:r>
      <w:r>
        <w:rPr>
          <w:noProof/>
        </w:rPr>
        <w:fldChar w:fldCharType="end"/>
      </w:r>
    </w:p>
    <w:p w14:paraId="06272105" w14:textId="1F64CA36"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5.2.4.2.5</w:t>
      </w:r>
      <w:r>
        <w:rPr>
          <w:noProof/>
        </w:rPr>
        <w:tab/>
        <w:t>Application Client information exposure charging</w:t>
      </w:r>
      <w:r>
        <w:rPr>
          <w:noProof/>
        </w:rPr>
        <w:tab/>
      </w:r>
      <w:r>
        <w:rPr>
          <w:noProof/>
        </w:rPr>
        <w:fldChar w:fldCharType="begin" w:fldLock="1"/>
      </w:r>
      <w:r>
        <w:rPr>
          <w:noProof/>
        </w:rPr>
        <w:instrText xml:space="preserve"> PAGEREF _Toc171415224 \h </w:instrText>
      </w:r>
      <w:r>
        <w:rPr>
          <w:noProof/>
        </w:rPr>
      </w:r>
      <w:r>
        <w:rPr>
          <w:noProof/>
        </w:rPr>
        <w:fldChar w:fldCharType="separate"/>
      </w:r>
      <w:r>
        <w:rPr>
          <w:noProof/>
        </w:rPr>
        <w:t>33</w:t>
      </w:r>
      <w:r>
        <w:rPr>
          <w:noProof/>
        </w:rPr>
        <w:fldChar w:fldCharType="end"/>
      </w:r>
    </w:p>
    <w:p w14:paraId="262A796F" w14:textId="63A15EBA"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5.2.4.2.6</w:t>
      </w:r>
      <w:r>
        <w:rPr>
          <w:noProof/>
        </w:rPr>
        <w:tab/>
        <w:t>UE location obtaining charging</w:t>
      </w:r>
      <w:r>
        <w:rPr>
          <w:noProof/>
        </w:rPr>
        <w:tab/>
      </w:r>
      <w:r>
        <w:rPr>
          <w:noProof/>
        </w:rPr>
        <w:fldChar w:fldCharType="begin" w:fldLock="1"/>
      </w:r>
      <w:r>
        <w:rPr>
          <w:noProof/>
        </w:rPr>
        <w:instrText xml:space="preserve"> PAGEREF _Toc171415225 \h </w:instrText>
      </w:r>
      <w:r>
        <w:rPr>
          <w:noProof/>
        </w:rPr>
      </w:r>
      <w:r>
        <w:rPr>
          <w:noProof/>
        </w:rPr>
        <w:fldChar w:fldCharType="separate"/>
      </w:r>
      <w:r>
        <w:rPr>
          <w:noProof/>
        </w:rPr>
        <w:t>36</w:t>
      </w:r>
      <w:r>
        <w:rPr>
          <w:noProof/>
        </w:rPr>
        <w:fldChar w:fldCharType="end"/>
      </w:r>
    </w:p>
    <w:p w14:paraId="46816F24" w14:textId="3A50F7B9"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5.2.4.2.7</w:t>
      </w:r>
      <w:r>
        <w:rPr>
          <w:noProof/>
        </w:rPr>
        <w:tab/>
      </w:r>
      <w:r>
        <w:rPr>
          <w:noProof/>
          <w:lang w:bidi="ar-IQ"/>
        </w:rPr>
        <w:t>ACR management events subscription</w:t>
      </w:r>
      <w:r>
        <w:rPr>
          <w:noProof/>
        </w:rPr>
        <w:t xml:space="preserve"> charging</w:t>
      </w:r>
      <w:r>
        <w:rPr>
          <w:noProof/>
        </w:rPr>
        <w:tab/>
      </w:r>
      <w:r>
        <w:rPr>
          <w:noProof/>
        </w:rPr>
        <w:fldChar w:fldCharType="begin" w:fldLock="1"/>
      </w:r>
      <w:r>
        <w:rPr>
          <w:noProof/>
        </w:rPr>
        <w:instrText xml:space="preserve"> PAGEREF _Toc171415226 \h </w:instrText>
      </w:r>
      <w:r>
        <w:rPr>
          <w:noProof/>
        </w:rPr>
      </w:r>
      <w:r>
        <w:rPr>
          <w:noProof/>
        </w:rPr>
        <w:fldChar w:fldCharType="separate"/>
      </w:r>
      <w:r>
        <w:rPr>
          <w:noProof/>
        </w:rPr>
        <w:t>41</w:t>
      </w:r>
      <w:r>
        <w:rPr>
          <w:noProof/>
        </w:rPr>
        <w:fldChar w:fldCharType="end"/>
      </w:r>
    </w:p>
    <w:p w14:paraId="6E918D6B" w14:textId="344BE133"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5.2.4.2.8</w:t>
      </w:r>
      <w:r>
        <w:rPr>
          <w:noProof/>
        </w:rPr>
        <w:tab/>
      </w:r>
      <w:r>
        <w:rPr>
          <w:noProof/>
          <w:lang w:bidi="ar-IQ"/>
        </w:rPr>
        <w:t>Session with QoS</w:t>
      </w:r>
      <w:r>
        <w:rPr>
          <w:noProof/>
        </w:rPr>
        <w:t xml:space="preserve"> charging</w:t>
      </w:r>
      <w:r>
        <w:rPr>
          <w:noProof/>
        </w:rPr>
        <w:tab/>
      </w:r>
      <w:r>
        <w:rPr>
          <w:noProof/>
        </w:rPr>
        <w:fldChar w:fldCharType="begin" w:fldLock="1"/>
      </w:r>
      <w:r>
        <w:rPr>
          <w:noProof/>
        </w:rPr>
        <w:instrText xml:space="preserve"> PAGEREF _Toc171415227 \h </w:instrText>
      </w:r>
      <w:r>
        <w:rPr>
          <w:noProof/>
        </w:rPr>
      </w:r>
      <w:r>
        <w:rPr>
          <w:noProof/>
        </w:rPr>
        <w:fldChar w:fldCharType="separate"/>
      </w:r>
      <w:r>
        <w:rPr>
          <w:noProof/>
        </w:rPr>
        <w:t>44</w:t>
      </w:r>
      <w:r>
        <w:rPr>
          <w:noProof/>
        </w:rPr>
        <w:fldChar w:fldCharType="end"/>
      </w:r>
    </w:p>
    <w:p w14:paraId="60EB3DCD" w14:textId="3A862F2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5.2.4.3</w:t>
      </w:r>
      <w:r>
        <w:rPr>
          <w:noProof/>
        </w:rPr>
        <w:tab/>
        <w:t>CDR generation</w:t>
      </w:r>
      <w:r>
        <w:rPr>
          <w:noProof/>
        </w:rPr>
        <w:tab/>
      </w:r>
      <w:r>
        <w:rPr>
          <w:noProof/>
        </w:rPr>
        <w:fldChar w:fldCharType="begin" w:fldLock="1"/>
      </w:r>
      <w:r>
        <w:rPr>
          <w:noProof/>
        </w:rPr>
        <w:instrText xml:space="preserve"> PAGEREF _Toc171415228 \h </w:instrText>
      </w:r>
      <w:r>
        <w:rPr>
          <w:noProof/>
        </w:rPr>
      </w:r>
      <w:r>
        <w:rPr>
          <w:noProof/>
        </w:rPr>
        <w:fldChar w:fldCharType="separate"/>
      </w:r>
      <w:r>
        <w:rPr>
          <w:noProof/>
        </w:rPr>
        <w:t>48</w:t>
      </w:r>
      <w:r>
        <w:rPr>
          <w:noProof/>
        </w:rPr>
        <w:fldChar w:fldCharType="end"/>
      </w:r>
    </w:p>
    <w:p w14:paraId="3BAECC19" w14:textId="002C0DD5"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w:t>
      </w:r>
      <w:r>
        <w:rPr>
          <w:noProof/>
          <w:lang w:bidi="ar-IQ"/>
        </w:rPr>
        <w:t>.3.1</w:t>
      </w:r>
      <w:r>
        <w:rPr>
          <w:noProof/>
          <w:lang w:bidi="ar-IQ"/>
        </w:rPr>
        <w:tab/>
      </w:r>
      <w:r>
        <w:rPr>
          <w:noProof/>
        </w:rPr>
        <w:t>Introduction</w:t>
      </w:r>
      <w:r>
        <w:rPr>
          <w:noProof/>
        </w:rPr>
        <w:tab/>
      </w:r>
      <w:r>
        <w:rPr>
          <w:noProof/>
        </w:rPr>
        <w:fldChar w:fldCharType="begin" w:fldLock="1"/>
      </w:r>
      <w:r>
        <w:rPr>
          <w:noProof/>
        </w:rPr>
        <w:instrText xml:space="preserve"> PAGEREF _Toc171415229 \h </w:instrText>
      </w:r>
      <w:r>
        <w:rPr>
          <w:noProof/>
        </w:rPr>
      </w:r>
      <w:r>
        <w:rPr>
          <w:noProof/>
        </w:rPr>
        <w:fldChar w:fldCharType="separate"/>
      </w:r>
      <w:r>
        <w:rPr>
          <w:noProof/>
        </w:rPr>
        <w:t>48</w:t>
      </w:r>
      <w:r>
        <w:rPr>
          <w:noProof/>
        </w:rPr>
        <w:fldChar w:fldCharType="end"/>
      </w:r>
    </w:p>
    <w:p w14:paraId="3BD8A0C4" w14:textId="6653520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5.2.4</w:t>
      </w:r>
      <w:r>
        <w:rPr>
          <w:noProof/>
          <w:lang w:bidi="ar-IQ"/>
        </w:rPr>
        <w:t>.3.2</w:t>
      </w:r>
      <w:r>
        <w:rPr>
          <w:noProof/>
          <w:lang w:bidi="ar-IQ"/>
        </w:rPr>
        <w:tab/>
        <w:t>Triggers for CHF CDR</w:t>
      </w:r>
      <w:r>
        <w:rPr>
          <w:noProof/>
        </w:rPr>
        <w:tab/>
      </w:r>
      <w:r>
        <w:rPr>
          <w:noProof/>
        </w:rPr>
        <w:fldChar w:fldCharType="begin" w:fldLock="1"/>
      </w:r>
      <w:r>
        <w:rPr>
          <w:noProof/>
        </w:rPr>
        <w:instrText xml:space="preserve"> PAGEREF _Toc171415230 \h </w:instrText>
      </w:r>
      <w:r>
        <w:rPr>
          <w:noProof/>
        </w:rPr>
      </w:r>
      <w:r>
        <w:rPr>
          <w:noProof/>
        </w:rPr>
        <w:fldChar w:fldCharType="separate"/>
      </w:r>
      <w:r>
        <w:rPr>
          <w:noProof/>
        </w:rPr>
        <w:t>48</w:t>
      </w:r>
      <w:r>
        <w:rPr>
          <w:noProof/>
        </w:rPr>
        <w:fldChar w:fldCharType="end"/>
      </w:r>
    </w:p>
    <w:p w14:paraId="009C5633" w14:textId="444839BA"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5.2.4.4</w:t>
      </w:r>
      <w:r>
        <w:rPr>
          <w:noProof/>
        </w:rPr>
        <w:tab/>
        <w:t>Ga record transfer flows</w:t>
      </w:r>
      <w:r>
        <w:rPr>
          <w:noProof/>
        </w:rPr>
        <w:tab/>
      </w:r>
      <w:r>
        <w:rPr>
          <w:noProof/>
        </w:rPr>
        <w:fldChar w:fldCharType="begin" w:fldLock="1"/>
      </w:r>
      <w:r>
        <w:rPr>
          <w:noProof/>
        </w:rPr>
        <w:instrText xml:space="preserve"> PAGEREF _Toc171415231 \h </w:instrText>
      </w:r>
      <w:r>
        <w:rPr>
          <w:noProof/>
        </w:rPr>
      </w:r>
      <w:r>
        <w:rPr>
          <w:noProof/>
        </w:rPr>
        <w:fldChar w:fldCharType="separate"/>
      </w:r>
      <w:r>
        <w:rPr>
          <w:noProof/>
        </w:rPr>
        <w:t>48</w:t>
      </w:r>
      <w:r>
        <w:rPr>
          <w:noProof/>
        </w:rPr>
        <w:fldChar w:fldCharType="end"/>
      </w:r>
    </w:p>
    <w:p w14:paraId="08A39196" w14:textId="6AF092A3"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5.2.4</w:t>
      </w:r>
      <w:r w:rsidRPr="000A7E4D">
        <w:rPr>
          <w:noProof/>
          <w:color w:val="000000"/>
          <w:lang w:bidi="ar-IQ"/>
        </w:rPr>
        <w:t>.5</w:t>
      </w:r>
      <w:r w:rsidRPr="000A7E4D">
        <w:rPr>
          <w:noProof/>
          <w:color w:val="000000"/>
          <w:lang w:bidi="ar-IQ"/>
        </w:rPr>
        <w:tab/>
      </w:r>
      <w:r>
        <w:rPr>
          <w:noProof/>
          <w:lang w:bidi="ar-IQ"/>
        </w:rPr>
        <w:t>Bee CDR file transfer</w:t>
      </w:r>
      <w:r>
        <w:rPr>
          <w:noProof/>
        </w:rPr>
        <w:tab/>
      </w:r>
      <w:r>
        <w:rPr>
          <w:noProof/>
        </w:rPr>
        <w:fldChar w:fldCharType="begin" w:fldLock="1"/>
      </w:r>
      <w:r>
        <w:rPr>
          <w:noProof/>
        </w:rPr>
        <w:instrText xml:space="preserve"> PAGEREF _Toc171415232 \h </w:instrText>
      </w:r>
      <w:r>
        <w:rPr>
          <w:noProof/>
        </w:rPr>
      </w:r>
      <w:r>
        <w:rPr>
          <w:noProof/>
        </w:rPr>
        <w:fldChar w:fldCharType="separate"/>
      </w:r>
      <w:r>
        <w:rPr>
          <w:noProof/>
        </w:rPr>
        <w:t>48</w:t>
      </w:r>
      <w:r>
        <w:rPr>
          <w:noProof/>
        </w:rPr>
        <w:fldChar w:fldCharType="end"/>
      </w:r>
    </w:p>
    <w:p w14:paraId="0614DDAC" w14:textId="5F2FBF1E" w:rsidR="005E043C" w:rsidRDefault="005E043C">
      <w:pPr>
        <w:pStyle w:val="TOC1"/>
        <w:rPr>
          <w:rFonts w:asciiTheme="minorHAnsi" w:eastAsiaTheme="minorEastAsia" w:hAnsiTheme="minorHAnsi" w:cstheme="minorBidi"/>
          <w:noProof/>
          <w:kern w:val="2"/>
          <w:szCs w:val="22"/>
          <w:lang w:eastAsia="en-GB"/>
          <w14:ligatures w14:val="standardContextual"/>
        </w:rPr>
      </w:pPr>
      <w:r>
        <w:rPr>
          <w:noProof/>
          <w:lang w:bidi="ar-IQ"/>
        </w:rPr>
        <w:t>6</w:t>
      </w:r>
      <w:r>
        <w:rPr>
          <w:noProof/>
          <w:lang w:bidi="ar-IQ"/>
        </w:rPr>
        <w:tab/>
        <w:t>Definition of Edge Computing charging information</w:t>
      </w:r>
      <w:r>
        <w:rPr>
          <w:noProof/>
        </w:rPr>
        <w:tab/>
      </w:r>
      <w:r>
        <w:rPr>
          <w:noProof/>
        </w:rPr>
        <w:fldChar w:fldCharType="begin" w:fldLock="1"/>
      </w:r>
      <w:r>
        <w:rPr>
          <w:noProof/>
        </w:rPr>
        <w:instrText xml:space="preserve"> PAGEREF _Toc171415233 \h </w:instrText>
      </w:r>
      <w:r>
        <w:rPr>
          <w:noProof/>
        </w:rPr>
      </w:r>
      <w:r>
        <w:rPr>
          <w:noProof/>
        </w:rPr>
        <w:fldChar w:fldCharType="separate"/>
      </w:r>
      <w:r>
        <w:rPr>
          <w:noProof/>
        </w:rPr>
        <w:t>48</w:t>
      </w:r>
      <w:r>
        <w:rPr>
          <w:noProof/>
        </w:rPr>
        <w:fldChar w:fldCharType="end"/>
      </w:r>
    </w:p>
    <w:p w14:paraId="6988B49C" w14:textId="1B0B0A6D"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r>
      <w:r>
        <w:rPr>
          <w:noProof/>
          <w:lang w:bidi="ar-IQ"/>
        </w:rPr>
        <w:t xml:space="preserve">Definition of charging information for </w:t>
      </w:r>
      <w:r>
        <w:rPr>
          <w:noProof/>
        </w:rPr>
        <w:t>edge enabling infrastructure resource usage charging</w:t>
      </w:r>
      <w:r>
        <w:rPr>
          <w:noProof/>
        </w:rPr>
        <w:tab/>
      </w:r>
      <w:r>
        <w:rPr>
          <w:noProof/>
        </w:rPr>
        <w:fldChar w:fldCharType="begin" w:fldLock="1"/>
      </w:r>
      <w:r>
        <w:rPr>
          <w:noProof/>
        </w:rPr>
        <w:instrText xml:space="preserve"> PAGEREF _Toc171415234 \h </w:instrText>
      </w:r>
      <w:r>
        <w:rPr>
          <w:noProof/>
        </w:rPr>
      </w:r>
      <w:r>
        <w:rPr>
          <w:noProof/>
        </w:rPr>
        <w:fldChar w:fldCharType="separate"/>
      </w:r>
      <w:r>
        <w:rPr>
          <w:noProof/>
        </w:rPr>
        <w:t>48</w:t>
      </w:r>
      <w:r>
        <w:rPr>
          <w:noProof/>
        </w:rPr>
        <w:fldChar w:fldCharType="end"/>
      </w:r>
    </w:p>
    <w:p w14:paraId="3C85B1CE" w14:textId="7AC965C3"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Data description for edge enabling infrastructure resource usage charging</w:t>
      </w:r>
      <w:r>
        <w:rPr>
          <w:noProof/>
        </w:rPr>
        <w:tab/>
      </w:r>
      <w:r>
        <w:rPr>
          <w:noProof/>
        </w:rPr>
        <w:fldChar w:fldCharType="begin" w:fldLock="1"/>
      </w:r>
      <w:r>
        <w:rPr>
          <w:noProof/>
        </w:rPr>
        <w:instrText xml:space="preserve"> PAGEREF _Toc171415235 \h </w:instrText>
      </w:r>
      <w:r>
        <w:rPr>
          <w:noProof/>
        </w:rPr>
      </w:r>
      <w:r>
        <w:rPr>
          <w:noProof/>
        </w:rPr>
        <w:fldChar w:fldCharType="separate"/>
      </w:r>
      <w:r>
        <w:rPr>
          <w:noProof/>
        </w:rPr>
        <w:t>48</w:t>
      </w:r>
      <w:r>
        <w:rPr>
          <w:noProof/>
        </w:rPr>
        <w:fldChar w:fldCharType="end"/>
      </w:r>
    </w:p>
    <w:p w14:paraId="700307FF" w14:textId="31FBC90C"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6.1.1.1</w:t>
      </w:r>
      <w:r>
        <w:rPr>
          <w:noProof/>
        </w:rPr>
        <w:tab/>
        <w:t>Message contents</w:t>
      </w:r>
      <w:r>
        <w:rPr>
          <w:noProof/>
        </w:rPr>
        <w:tab/>
      </w:r>
      <w:r>
        <w:rPr>
          <w:noProof/>
        </w:rPr>
        <w:fldChar w:fldCharType="begin" w:fldLock="1"/>
      </w:r>
      <w:r>
        <w:rPr>
          <w:noProof/>
        </w:rPr>
        <w:instrText xml:space="preserve"> PAGEREF _Toc171415236 \h </w:instrText>
      </w:r>
      <w:r>
        <w:rPr>
          <w:noProof/>
        </w:rPr>
      </w:r>
      <w:r>
        <w:rPr>
          <w:noProof/>
        </w:rPr>
        <w:fldChar w:fldCharType="separate"/>
      </w:r>
      <w:r>
        <w:rPr>
          <w:noProof/>
        </w:rPr>
        <w:t>48</w:t>
      </w:r>
      <w:r>
        <w:rPr>
          <w:noProof/>
        </w:rPr>
        <w:fldChar w:fldCharType="end"/>
      </w:r>
    </w:p>
    <w:p w14:paraId="3F56AB83" w14:textId="2510CFE0"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_Toc171415237 \h </w:instrText>
      </w:r>
      <w:r>
        <w:rPr>
          <w:noProof/>
        </w:rPr>
      </w:r>
      <w:r>
        <w:rPr>
          <w:noProof/>
        </w:rPr>
        <w:fldChar w:fldCharType="separate"/>
      </w:r>
      <w:r>
        <w:rPr>
          <w:noProof/>
        </w:rPr>
        <w:t>48</w:t>
      </w:r>
      <w:r>
        <w:rPr>
          <w:noProof/>
        </w:rPr>
        <w:fldChar w:fldCharType="end"/>
      </w:r>
    </w:p>
    <w:p w14:paraId="7AFE8D63" w14:textId="608590D7"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_Toc171415238 \h </w:instrText>
      </w:r>
      <w:r>
        <w:rPr>
          <w:noProof/>
        </w:rPr>
      </w:r>
      <w:r>
        <w:rPr>
          <w:noProof/>
        </w:rPr>
        <w:fldChar w:fldCharType="separate"/>
      </w:r>
      <w:r>
        <w:rPr>
          <w:noProof/>
        </w:rPr>
        <w:t>49</w:t>
      </w:r>
      <w:r>
        <w:rPr>
          <w:noProof/>
        </w:rPr>
        <w:fldChar w:fldCharType="end"/>
      </w:r>
    </w:p>
    <w:p w14:paraId="12831623" w14:textId="62D90FF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_Toc171415239 \h </w:instrText>
      </w:r>
      <w:r>
        <w:rPr>
          <w:noProof/>
        </w:rPr>
      </w:r>
      <w:r>
        <w:rPr>
          <w:noProof/>
        </w:rPr>
        <w:fldChar w:fldCharType="separate"/>
      </w:r>
      <w:r>
        <w:rPr>
          <w:noProof/>
        </w:rPr>
        <w:t>49</w:t>
      </w:r>
      <w:r>
        <w:rPr>
          <w:noProof/>
        </w:rPr>
        <w:fldChar w:fldCharType="end"/>
      </w:r>
    </w:p>
    <w:p w14:paraId="49F50A44" w14:textId="7AD8662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6.1.1.2</w:t>
      </w:r>
      <w:r>
        <w:rPr>
          <w:noProof/>
        </w:rPr>
        <w:tab/>
        <w:t>Ga message contents</w:t>
      </w:r>
      <w:r>
        <w:rPr>
          <w:noProof/>
        </w:rPr>
        <w:tab/>
      </w:r>
      <w:r>
        <w:rPr>
          <w:noProof/>
        </w:rPr>
        <w:fldChar w:fldCharType="begin" w:fldLock="1"/>
      </w:r>
      <w:r>
        <w:rPr>
          <w:noProof/>
        </w:rPr>
        <w:instrText xml:space="preserve"> PAGEREF _Toc171415240 \h </w:instrText>
      </w:r>
      <w:r>
        <w:rPr>
          <w:noProof/>
        </w:rPr>
      </w:r>
      <w:r>
        <w:rPr>
          <w:noProof/>
        </w:rPr>
        <w:fldChar w:fldCharType="separate"/>
      </w:r>
      <w:r>
        <w:rPr>
          <w:noProof/>
        </w:rPr>
        <w:t>50</w:t>
      </w:r>
      <w:r>
        <w:rPr>
          <w:noProof/>
        </w:rPr>
        <w:fldChar w:fldCharType="end"/>
      </w:r>
    </w:p>
    <w:p w14:paraId="5897AC77" w14:textId="3DBA759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_Toc171415241 \h </w:instrText>
      </w:r>
      <w:r>
        <w:rPr>
          <w:noProof/>
        </w:rPr>
      </w:r>
      <w:r>
        <w:rPr>
          <w:noProof/>
        </w:rPr>
        <w:fldChar w:fldCharType="separate"/>
      </w:r>
      <w:r>
        <w:rPr>
          <w:noProof/>
        </w:rPr>
        <w:t>50</w:t>
      </w:r>
      <w:r>
        <w:rPr>
          <w:noProof/>
        </w:rPr>
        <w:fldChar w:fldCharType="end"/>
      </w:r>
    </w:p>
    <w:p w14:paraId="4DC0424C" w14:textId="308402D2"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1.3.1</w:t>
      </w:r>
      <w:r>
        <w:rPr>
          <w:noProof/>
          <w:lang w:bidi="ar-IQ"/>
        </w:rPr>
        <w:tab/>
        <w:t>General</w:t>
      </w:r>
      <w:r>
        <w:rPr>
          <w:noProof/>
        </w:rPr>
        <w:tab/>
      </w:r>
      <w:r>
        <w:rPr>
          <w:noProof/>
        </w:rPr>
        <w:fldChar w:fldCharType="begin" w:fldLock="1"/>
      </w:r>
      <w:r>
        <w:rPr>
          <w:noProof/>
        </w:rPr>
        <w:instrText xml:space="preserve"> PAGEREF _Toc171415242 \h </w:instrText>
      </w:r>
      <w:r>
        <w:rPr>
          <w:noProof/>
        </w:rPr>
      </w:r>
      <w:r>
        <w:rPr>
          <w:noProof/>
        </w:rPr>
        <w:fldChar w:fldCharType="separate"/>
      </w:r>
      <w:r>
        <w:rPr>
          <w:noProof/>
        </w:rPr>
        <w:t>50</w:t>
      </w:r>
      <w:r>
        <w:rPr>
          <w:noProof/>
        </w:rPr>
        <w:fldChar w:fldCharType="end"/>
      </w:r>
    </w:p>
    <w:p w14:paraId="63BC3B1E" w14:textId="7EBC348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1.3.2</w:t>
      </w:r>
      <w:r>
        <w:rPr>
          <w:noProof/>
          <w:lang w:bidi="ar-IQ"/>
        </w:rPr>
        <w:tab/>
        <w:t>Edge</w:t>
      </w:r>
      <w:r>
        <w:rPr>
          <w:noProof/>
        </w:rPr>
        <w:t xml:space="preserve"> enabling infrastructure resource usage </w:t>
      </w:r>
      <w:r>
        <w:rPr>
          <w:noProof/>
          <w:lang w:bidi="ar-IQ"/>
        </w:rPr>
        <w:t>charging CHF CDR data</w:t>
      </w:r>
      <w:r>
        <w:rPr>
          <w:noProof/>
        </w:rPr>
        <w:tab/>
      </w:r>
      <w:r>
        <w:rPr>
          <w:noProof/>
        </w:rPr>
        <w:fldChar w:fldCharType="begin" w:fldLock="1"/>
      </w:r>
      <w:r>
        <w:rPr>
          <w:noProof/>
        </w:rPr>
        <w:instrText xml:space="preserve"> PAGEREF _Toc171415243 \h </w:instrText>
      </w:r>
      <w:r>
        <w:rPr>
          <w:noProof/>
        </w:rPr>
      </w:r>
      <w:r>
        <w:rPr>
          <w:noProof/>
        </w:rPr>
        <w:fldChar w:fldCharType="separate"/>
      </w:r>
      <w:r>
        <w:rPr>
          <w:noProof/>
        </w:rPr>
        <w:t>50</w:t>
      </w:r>
      <w:r>
        <w:rPr>
          <w:noProof/>
        </w:rPr>
        <w:fldChar w:fldCharType="end"/>
      </w:r>
    </w:p>
    <w:p w14:paraId="4734E21D" w14:textId="5569DAB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2</w:t>
      </w:r>
      <w:r>
        <w:rPr>
          <w:noProof/>
          <w:lang w:bidi="ar-IQ"/>
        </w:rPr>
        <w:tab/>
        <w:t>Edge</w:t>
      </w:r>
      <w:r>
        <w:rPr>
          <w:noProof/>
        </w:rPr>
        <w:t xml:space="preserve"> enabling infrastructure resource usage charging </w:t>
      </w:r>
      <w:r>
        <w:rPr>
          <w:noProof/>
          <w:lang w:bidi="ar-IQ"/>
        </w:rPr>
        <w:t>specific parameters</w:t>
      </w:r>
      <w:r>
        <w:rPr>
          <w:noProof/>
        </w:rPr>
        <w:tab/>
      </w:r>
      <w:r>
        <w:rPr>
          <w:noProof/>
        </w:rPr>
        <w:fldChar w:fldCharType="begin" w:fldLock="1"/>
      </w:r>
      <w:r>
        <w:rPr>
          <w:noProof/>
        </w:rPr>
        <w:instrText xml:space="preserve"> PAGEREF _Toc171415244 \h </w:instrText>
      </w:r>
      <w:r>
        <w:rPr>
          <w:noProof/>
        </w:rPr>
      </w:r>
      <w:r>
        <w:rPr>
          <w:noProof/>
        </w:rPr>
        <w:fldChar w:fldCharType="separate"/>
      </w:r>
      <w:r>
        <w:rPr>
          <w:noProof/>
        </w:rPr>
        <w:t>51</w:t>
      </w:r>
      <w:r>
        <w:rPr>
          <w:noProof/>
        </w:rPr>
        <w:fldChar w:fldCharType="end"/>
      </w:r>
    </w:p>
    <w:p w14:paraId="52D341CF" w14:textId="6A6F4FA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noProof/>
        </w:rPr>
        <w:tab/>
        <w:t xml:space="preserve">Definition of </w:t>
      </w:r>
      <w:r>
        <w:rPr>
          <w:noProof/>
          <w:lang w:bidi="ar-IQ"/>
        </w:rPr>
        <w:t>edge</w:t>
      </w:r>
      <w:r>
        <w:rPr>
          <w:noProof/>
        </w:rPr>
        <w:t xml:space="preserve"> enabling infrastructure resource usage charging information</w:t>
      </w:r>
      <w:r>
        <w:rPr>
          <w:noProof/>
        </w:rPr>
        <w:tab/>
      </w:r>
      <w:r>
        <w:rPr>
          <w:noProof/>
        </w:rPr>
        <w:fldChar w:fldCharType="begin" w:fldLock="1"/>
      </w:r>
      <w:r>
        <w:rPr>
          <w:noProof/>
        </w:rPr>
        <w:instrText xml:space="preserve"> PAGEREF _Toc171415245 \h </w:instrText>
      </w:r>
      <w:r>
        <w:rPr>
          <w:noProof/>
        </w:rPr>
      </w:r>
      <w:r>
        <w:rPr>
          <w:noProof/>
        </w:rPr>
        <w:fldChar w:fldCharType="separate"/>
      </w:r>
      <w:r>
        <w:rPr>
          <w:noProof/>
        </w:rPr>
        <w:t>51</w:t>
      </w:r>
      <w:r>
        <w:rPr>
          <w:noProof/>
        </w:rPr>
        <w:fldChar w:fldCharType="end"/>
      </w:r>
    </w:p>
    <w:p w14:paraId="0D9082C9" w14:textId="3911682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6.1.2.1.1</w:t>
      </w:r>
      <w:r>
        <w:rPr>
          <w:noProof/>
        </w:rPr>
        <w:tab/>
      </w:r>
      <w:r>
        <w:rPr>
          <w:noProof/>
          <w:lang w:bidi="ar-IQ"/>
        </w:rPr>
        <w:t>General</w:t>
      </w:r>
      <w:r>
        <w:rPr>
          <w:noProof/>
        </w:rPr>
        <w:tab/>
      </w:r>
      <w:r>
        <w:rPr>
          <w:noProof/>
        </w:rPr>
        <w:fldChar w:fldCharType="begin" w:fldLock="1"/>
      </w:r>
      <w:r>
        <w:rPr>
          <w:noProof/>
        </w:rPr>
        <w:instrText xml:space="preserve"> PAGEREF _Toc171415246 \h </w:instrText>
      </w:r>
      <w:r>
        <w:rPr>
          <w:noProof/>
        </w:rPr>
      </w:r>
      <w:r>
        <w:rPr>
          <w:noProof/>
        </w:rPr>
        <w:fldChar w:fldCharType="separate"/>
      </w:r>
      <w:r>
        <w:rPr>
          <w:noProof/>
        </w:rPr>
        <w:t>51</w:t>
      </w:r>
      <w:r>
        <w:rPr>
          <w:noProof/>
        </w:rPr>
        <w:fldChar w:fldCharType="end"/>
      </w:r>
    </w:p>
    <w:p w14:paraId="7BF611A9" w14:textId="202D5EA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2.1.2</w:t>
      </w:r>
      <w:r>
        <w:rPr>
          <w:noProof/>
          <w:lang w:bidi="ar-IQ"/>
        </w:rPr>
        <w:tab/>
        <w:t>Definition of edge</w:t>
      </w:r>
      <w:r>
        <w:rPr>
          <w:noProof/>
        </w:rPr>
        <w:t xml:space="preserve"> enabling infrastructure resource usage specific charging</w:t>
      </w:r>
      <w:r>
        <w:rPr>
          <w:noProof/>
          <w:lang w:bidi="ar-IQ"/>
        </w:rPr>
        <w:t xml:space="preserve"> information</w:t>
      </w:r>
      <w:r>
        <w:rPr>
          <w:noProof/>
        </w:rPr>
        <w:tab/>
      </w:r>
      <w:r>
        <w:rPr>
          <w:noProof/>
        </w:rPr>
        <w:fldChar w:fldCharType="begin" w:fldLock="1"/>
      </w:r>
      <w:r>
        <w:rPr>
          <w:noProof/>
        </w:rPr>
        <w:instrText xml:space="preserve"> PAGEREF _Toc171415247 \h </w:instrText>
      </w:r>
      <w:r>
        <w:rPr>
          <w:noProof/>
        </w:rPr>
      </w:r>
      <w:r>
        <w:rPr>
          <w:noProof/>
        </w:rPr>
        <w:fldChar w:fldCharType="separate"/>
      </w:r>
      <w:r>
        <w:rPr>
          <w:noProof/>
        </w:rPr>
        <w:t>51</w:t>
      </w:r>
      <w:r>
        <w:rPr>
          <w:noProof/>
        </w:rPr>
        <w:fldChar w:fldCharType="end"/>
      </w:r>
    </w:p>
    <w:p w14:paraId="2A108CE3" w14:textId="25368A0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noProof/>
        </w:rPr>
        <w:tab/>
        <w:t xml:space="preserve">Formal </w:t>
      </w:r>
      <w:r>
        <w:rPr>
          <w:noProof/>
          <w:lang w:bidi="ar-IQ"/>
        </w:rPr>
        <w:t>edge</w:t>
      </w:r>
      <w:r>
        <w:rPr>
          <w:noProof/>
        </w:rPr>
        <w:t xml:space="preserve"> enabling infrastructure resource usage charging parameter description</w:t>
      </w:r>
      <w:r>
        <w:rPr>
          <w:noProof/>
        </w:rPr>
        <w:tab/>
      </w:r>
      <w:r>
        <w:rPr>
          <w:noProof/>
        </w:rPr>
        <w:fldChar w:fldCharType="begin" w:fldLock="1"/>
      </w:r>
      <w:r>
        <w:rPr>
          <w:noProof/>
        </w:rPr>
        <w:instrText xml:space="preserve"> PAGEREF _Toc171415248 \h </w:instrText>
      </w:r>
      <w:r>
        <w:rPr>
          <w:noProof/>
        </w:rPr>
      </w:r>
      <w:r>
        <w:rPr>
          <w:noProof/>
        </w:rPr>
        <w:fldChar w:fldCharType="separate"/>
      </w:r>
      <w:r>
        <w:rPr>
          <w:noProof/>
        </w:rPr>
        <w:t>51</w:t>
      </w:r>
      <w:r>
        <w:rPr>
          <w:noProof/>
        </w:rPr>
        <w:fldChar w:fldCharType="end"/>
      </w:r>
    </w:p>
    <w:p w14:paraId="57F9AA1E" w14:textId="4C0499E1"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noProof/>
        </w:rPr>
        <w:tab/>
      </w:r>
      <w:r>
        <w:rPr>
          <w:noProof/>
          <w:lang w:bidi="ar-IQ"/>
        </w:rPr>
        <w:t>Edge</w:t>
      </w:r>
      <w:r>
        <w:rPr>
          <w:noProof/>
        </w:rPr>
        <w:t xml:space="preserve"> enabling infrastructure resource usage CHF CDR parameters</w:t>
      </w:r>
      <w:r>
        <w:rPr>
          <w:noProof/>
        </w:rPr>
        <w:tab/>
      </w:r>
      <w:r>
        <w:rPr>
          <w:noProof/>
        </w:rPr>
        <w:fldChar w:fldCharType="begin" w:fldLock="1"/>
      </w:r>
      <w:r>
        <w:rPr>
          <w:noProof/>
        </w:rPr>
        <w:instrText xml:space="preserve"> PAGEREF _Toc171415249 \h </w:instrText>
      </w:r>
      <w:r>
        <w:rPr>
          <w:noProof/>
        </w:rPr>
      </w:r>
      <w:r>
        <w:rPr>
          <w:noProof/>
        </w:rPr>
        <w:fldChar w:fldCharType="separate"/>
      </w:r>
      <w:r>
        <w:rPr>
          <w:noProof/>
        </w:rPr>
        <w:t>51</w:t>
      </w:r>
      <w:r>
        <w:rPr>
          <w:noProof/>
        </w:rPr>
        <w:fldChar w:fldCharType="end"/>
      </w:r>
    </w:p>
    <w:p w14:paraId="20002FF2" w14:textId="73B98615"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noProof/>
        </w:rPr>
        <w:tab/>
      </w:r>
      <w:r>
        <w:rPr>
          <w:noProof/>
          <w:lang w:bidi="ar-IQ"/>
        </w:rPr>
        <w:t>Edge</w:t>
      </w:r>
      <w:r>
        <w:rPr>
          <w:noProof/>
        </w:rPr>
        <w:t xml:space="preserve"> enabling infrastructure resource usage resources attributes</w:t>
      </w:r>
      <w:r>
        <w:rPr>
          <w:noProof/>
        </w:rPr>
        <w:tab/>
      </w:r>
      <w:r>
        <w:rPr>
          <w:noProof/>
        </w:rPr>
        <w:fldChar w:fldCharType="begin" w:fldLock="1"/>
      </w:r>
      <w:r>
        <w:rPr>
          <w:noProof/>
        </w:rPr>
        <w:instrText xml:space="preserve"> PAGEREF _Toc171415250 \h </w:instrText>
      </w:r>
      <w:r>
        <w:rPr>
          <w:noProof/>
        </w:rPr>
      </w:r>
      <w:r>
        <w:rPr>
          <w:noProof/>
        </w:rPr>
        <w:fldChar w:fldCharType="separate"/>
      </w:r>
      <w:r>
        <w:rPr>
          <w:noProof/>
        </w:rPr>
        <w:t>51</w:t>
      </w:r>
      <w:r>
        <w:rPr>
          <w:noProof/>
        </w:rPr>
        <w:fldChar w:fldCharType="end"/>
      </w:r>
    </w:p>
    <w:p w14:paraId="423C11BC" w14:textId="336E8A0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noProof/>
        </w:rPr>
        <w:tab/>
        <w:t>Detailed message format for converged charging</w:t>
      </w:r>
      <w:r>
        <w:rPr>
          <w:noProof/>
        </w:rPr>
        <w:tab/>
      </w:r>
      <w:r>
        <w:rPr>
          <w:noProof/>
        </w:rPr>
        <w:fldChar w:fldCharType="begin" w:fldLock="1"/>
      </w:r>
      <w:r>
        <w:rPr>
          <w:noProof/>
        </w:rPr>
        <w:instrText xml:space="preserve"> PAGEREF _Toc171415251 \h </w:instrText>
      </w:r>
      <w:r>
        <w:rPr>
          <w:noProof/>
        </w:rPr>
      </w:r>
      <w:r>
        <w:rPr>
          <w:noProof/>
        </w:rPr>
        <w:fldChar w:fldCharType="separate"/>
      </w:r>
      <w:r>
        <w:rPr>
          <w:noProof/>
        </w:rPr>
        <w:t>51</w:t>
      </w:r>
      <w:r>
        <w:rPr>
          <w:noProof/>
        </w:rPr>
        <w:fldChar w:fldCharType="end"/>
      </w:r>
    </w:p>
    <w:p w14:paraId="15812354" w14:textId="4B6040AF"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6.1</w:t>
      </w:r>
      <w:r>
        <w:rPr>
          <w:noProof/>
          <w:lang w:bidi="ar-IQ"/>
        </w:rPr>
        <w:t>.3</w:t>
      </w:r>
      <w:r>
        <w:rPr>
          <w:noProof/>
          <w:lang w:bidi="ar-IQ"/>
        </w:rPr>
        <w:tab/>
        <w:t>Bindings</w:t>
      </w:r>
      <w:r>
        <w:rPr>
          <w:noProof/>
        </w:rPr>
        <w:t xml:space="preserve"> for </w:t>
      </w:r>
      <w:r>
        <w:rPr>
          <w:noProof/>
          <w:lang w:bidi="ar-IQ"/>
        </w:rPr>
        <w:t>edge</w:t>
      </w:r>
      <w:r>
        <w:rPr>
          <w:noProof/>
        </w:rPr>
        <w:t xml:space="preserve"> enabling infrastructure resource usage</w:t>
      </w:r>
      <w:r>
        <w:rPr>
          <w:noProof/>
          <w:lang w:bidi="ar-IQ"/>
        </w:rPr>
        <w:t xml:space="preserve"> </w:t>
      </w:r>
      <w:r>
        <w:rPr>
          <w:noProof/>
        </w:rPr>
        <w:t>converged charging</w:t>
      </w:r>
      <w:r>
        <w:rPr>
          <w:noProof/>
        </w:rPr>
        <w:tab/>
      </w:r>
      <w:r>
        <w:rPr>
          <w:noProof/>
        </w:rPr>
        <w:fldChar w:fldCharType="begin" w:fldLock="1"/>
      </w:r>
      <w:r>
        <w:rPr>
          <w:noProof/>
        </w:rPr>
        <w:instrText xml:space="preserve"> PAGEREF _Toc171415252 \h </w:instrText>
      </w:r>
      <w:r>
        <w:rPr>
          <w:noProof/>
        </w:rPr>
      </w:r>
      <w:r>
        <w:rPr>
          <w:noProof/>
        </w:rPr>
        <w:fldChar w:fldCharType="separate"/>
      </w:r>
      <w:r>
        <w:rPr>
          <w:noProof/>
        </w:rPr>
        <w:t>52</w:t>
      </w:r>
      <w:r>
        <w:rPr>
          <w:noProof/>
        </w:rPr>
        <w:fldChar w:fldCharType="end"/>
      </w:r>
    </w:p>
    <w:p w14:paraId="163512AD" w14:textId="18D91FA9"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r>
      <w:r>
        <w:rPr>
          <w:noProof/>
          <w:lang w:bidi="ar-IQ"/>
        </w:rPr>
        <w:t xml:space="preserve">Definition of charging information for </w:t>
      </w:r>
      <w:r>
        <w:rPr>
          <w:noProof/>
        </w:rPr>
        <w:t>EAS deployment charging</w:t>
      </w:r>
      <w:r>
        <w:rPr>
          <w:noProof/>
        </w:rPr>
        <w:tab/>
      </w:r>
      <w:r>
        <w:rPr>
          <w:noProof/>
        </w:rPr>
        <w:fldChar w:fldCharType="begin" w:fldLock="1"/>
      </w:r>
      <w:r>
        <w:rPr>
          <w:noProof/>
        </w:rPr>
        <w:instrText xml:space="preserve"> PAGEREF _Toc171415253 \h </w:instrText>
      </w:r>
      <w:r>
        <w:rPr>
          <w:noProof/>
        </w:rPr>
      </w:r>
      <w:r>
        <w:rPr>
          <w:noProof/>
        </w:rPr>
        <w:fldChar w:fldCharType="separate"/>
      </w:r>
      <w:r>
        <w:rPr>
          <w:noProof/>
        </w:rPr>
        <w:t>53</w:t>
      </w:r>
      <w:r>
        <w:rPr>
          <w:noProof/>
        </w:rPr>
        <w:fldChar w:fldCharType="end"/>
      </w:r>
    </w:p>
    <w:p w14:paraId="0D1A436E" w14:textId="1B809FA8"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Data description for EAS deployment charging</w:t>
      </w:r>
      <w:r>
        <w:rPr>
          <w:noProof/>
        </w:rPr>
        <w:tab/>
      </w:r>
      <w:r>
        <w:rPr>
          <w:noProof/>
        </w:rPr>
        <w:fldChar w:fldCharType="begin" w:fldLock="1"/>
      </w:r>
      <w:r>
        <w:rPr>
          <w:noProof/>
        </w:rPr>
        <w:instrText xml:space="preserve"> PAGEREF _Toc171415254 \h </w:instrText>
      </w:r>
      <w:r>
        <w:rPr>
          <w:noProof/>
        </w:rPr>
      </w:r>
      <w:r>
        <w:rPr>
          <w:noProof/>
        </w:rPr>
        <w:fldChar w:fldCharType="separate"/>
      </w:r>
      <w:r>
        <w:rPr>
          <w:noProof/>
        </w:rPr>
        <w:t>53</w:t>
      </w:r>
      <w:r>
        <w:rPr>
          <w:noProof/>
        </w:rPr>
        <w:fldChar w:fldCharType="end"/>
      </w:r>
    </w:p>
    <w:p w14:paraId="43997880" w14:textId="26EDF95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Message contents</w:t>
      </w:r>
      <w:r>
        <w:rPr>
          <w:noProof/>
        </w:rPr>
        <w:tab/>
      </w:r>
      <w:r>
        <w:rPr>
          <w:noProof/>
        </w:rPr>
        <w:fldChar w:fldCharType="begin" w:fldLock="1"/>
      </w:r>
      <w:r>
        <w:rPr>
          <w:noProof/>
        </w:rPr>
        <w:instrText xml:space="preserve"> PAGEREF _Toc171415255 \h </w:instrText>
      </w:r>
      <w:r>
        <w:rPr>
          <w:noProof/>
        </w:rPr>
      </w:r>
      <w:r>
        <w:rPr>
          <w:noProof/>
        </w:rPr>
        <w:fldChar w:fldCharType="separate"/>
      </w:r>
      <w:r>
        <w:rPr>
          <w:noProof/>
        </w:rPr>
        <w:t>53</w:t>
      </w:r>
      <w:r>
        <w:rPr>
          <w:noProof/>
        </w:rPr>
        <w:fldChar w:fldCharType="end"/>
      </w:r>
    </w:p>
    <w:p w14:paraId="71B0A069" w14:textId="58489A4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_Toc171415256 \h </w:instrText>
      </w:r>
      <w:r>
        <w:rPr>
          <w:noProof/>
        </w:rPr>
      </w:r>
      <w:r>
        <w:rPr>
          <w:noProof/>
        </w:rPr>
        <w:fldChar w:fldCharType="separate"/>
      </w:r>
      <w:r>
        <w:rPr>
          <w:noProof/>
        </w:rPr>
        <w:t>53</w:t>
      </w:r>
      <w:r>
        <w:rPr>
          <w:noProof/>
        </w:rPr>
        <w:fldChar w:fldCharType="end"/>
      </w:r>
    </w:p>
    <w:p w14:paraId="2006DB26" w14:textId="0C5841C6"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_Toc171415257 \h </w:instrText>
      </w:r>
      <w:r>
        <w:rPr>
          <w:noProof/>
        </w:rPr>
      </w:r>
      <w:r>
        <w:rPr>
          <w:noProof/>
        </w:rPr>
        <w:fldChar w:fldCharType="separate"/>
      </w:r>
      <w:r>
        <w:rPr>
          <w:noProof/>
        </w:rPr>
        <w:t>53</w:t>
      </w:r>
      <w:r>
        <w:rPr>
          <w:noProof/>
        </w:rPr>
        <w:fldChar w:fldCharType="end"/>
      </w:r>
    </w:p>
    <w:p w14:paraId="42121626" w14:textId="0C6703B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_Toc171415258 \h </w:instrText>
      </w:r>
      <w:r>
        <w:rPr>
          <w:noProof/>
        </w:rPr>
      </w:r>
      <w:r>
        <w:rPr>
          <w:noProof/>
        </w:rPr>
        <w:fldChar w:fldCharType="separate"/>
      </w:r>
      <w:r>
        <w:rPr>
          <w:noProof/>
        </w:rPr>
        <w:t>54</w:t>
      </w:r>
      <w:r>
        <w:rPr>
          <w:noProof/>
        </w:rPr>
        <w:fldChar w:fldCharType="end"/>
      </w:r>
    </w:p>
    <w:p w14:paraId="4AE8855F" w14:textId="413EAD4A"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Ga message contents</w:t>
      </w:r>
      <w:r>
        <w:rPr>
          <w:noProof/>
        </w:rPr>
        <w:tab/>
      </w:r>
      <w:r>
        <w:rPr>
          <w:noProof/>
        </w:rPr>
        <w:fldChar w:fldCharType="begin" w:fldLock="1"/>
      </w:r>
      <w:r>
        <w:rPr>
          <w:noProof/>
        </w:rPr>
        <w:instrText xml:space="preserve"> PAGEREF _Toc171415259 \h </w:instrText>
      </w:r>
      <w:r>
        <w:rPr>
          <w:noProof/>
        </w:rPr>
      </w:r>
      <w:r>
        <w:rPr>
          <w:noProof/>
        </w:rPr>
        <w:fldChar w:fldCharType="separate"/>
      </w:r>
      <w:r>
        <w:rPr>
          <w:noProof/>
        </w:rPr>
        <w:t>54</w:t>
      </w:r>
      <w:r>
        <w:rPr>
          <w:noProof/>
        </w:rPr>
        <w:fldChar w:fldCharType="end"/>
      </w:r>
    </w:p>
    <w:p w14:paraId="555177FC" w14:textId="45977BE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_Toc171415260 \h </w:instrText>
      </w:r>
      <w:r>
        <w:rPr>
          <w:noProof/>
        </w:rPr>
      </w:r>
      <w:r>
        <w:rPr>
          <w:noProof/>
        </w:rPr>
        <w:fldChar w:fldCharType="separate"/>
      </w:r>
      <w:r>
        <w:rPr>
          <w:noProof/>
        </w:rPr>
        <w:t>54</w:t>
      </w:r>
      <w:r>
        <w:rPr>
          <w:noProof/>
        </w:rPr>
        <w:fldChar w:fldCharType="end"/>
      </w:r>
    </w:p>
    <w:p w14:paraId="3174DCA8" w14:textId="33D19F4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1.3.1</w:t>
      </w:r>
      <w:r>
        <w:rPr>
          <w:noProof/>
          <w:lang w:bidi="ar-IQ"/>
        </w:rPr>
        <w:tab/>
        <w:t>General</w:t>
      </w:r>
      <w:r>
        <w:rPr>
          <w:noProof/>
        </w:rPr>
        <w:tab/>
      </w:r>
      <w:r>
        <w:rPr>
          <w:noProof/>
        </w:rPr>
        <w:fldChar w:fldCharType="begin" w:fldLock="1"/>
      </w:r>
      <w:r>
        <w:rPr>
          <w:noProof/>
        </w:rPr>
        <w:instrText xml:space="preserve"> PAGEREF _Toc171415261 \h </w:instrText>
      </w:r>
      <w:r>
        <w:rPr>
          <w:noProof/>
        </w:rPr>
      </w:r>
      <w:r>
        <w:rPr>
          <w:noProof/>
        </w:rPr>
        <w:fldChar w:fldCharType="separate"/>
      </w:r>
      <w:r>
        <w:rPr>
          <w:noProof/>
        </w:rPr>
        <w:t>54</w:t>
      </w:r>
      <w:r>
        <w:rPr>
          <w:noProof/>
        </w:rPr>
        <w:fldChar w:fldCharType="end"/>
      </w:r>
    </w:p>
    <w:p w14:paraId="6B41F843" w14:textId="43C95C9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1.3.2</w:t>
      </w:r>
      <w:r>
        <w:rPr>
          <w:noProof/>
          <w:lang w:bidi="ar-IQ"/>
        </w:rPr>
        <w:tab/>
      </w:r>
      <w:r>
        <w:rPr>
          <w:noProof/>
        </w:rPr>
        <w:t xml:space="preserve">EAS deployment </w:t>
      </w:r>
      <w:r>
        <w:rPr>
          <w:noProof/>
          <w:lang w:bidi="ar-IQ"/>
        </w:rPr>
        <w:t>charging CHF CDR data</w:t>
      </w:r>
      <w:r>
        <w:rPr>
          <w:noProof/>
        </w:rPr>
        <w:tab/>
      </w:r>
      <w:r>
        <w:rPr>
          <w:noProof/>
        </w:rPr>
        <w:fldChar w:fldCharType="begin" w:fldLock="1"/>
      </w:r>
      <w:r>
        <w:rPr>
          <w:noProof/>
        </w:rPr>
        <w:instrText xml:space="preserve"> PAGEREF _Toc171415262 \h </w:instrText>
      </w:r>
      <w:r>
        <w:rPr>
          <w:noProof/>
        </w:rPr>
      </w:r>
      <w:r>
        <w:rPr>
          <w:noProof/>
        </w:rPr>
        <w:fldChar w:fldCharType="separate"/>
      </w:r>
      <w:r>
        <w:rPr>
          <w:noProof/>
        </w:rPr>
        <w:t>54</w:t>
      </w:r>
      <w:r>
        <w:rPr>
          <w:noProof/>
        </w:rPr>
        <w:fldChar w:fldCharType="end"/>
      </w:r>
    </w:p>
    <w:p w14:paraId="5CDE1D5F" w14:textId="24A1A467"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2</w:t>
      </w:r>
      <w:r>
        <w:rPr>
          <w:noProof/>
          <w:lang w:bidi="ar-IQ"/>
        </w:rPr>
        <w:tab/>
      </w:r>
      <w:r>
        <w:rPr>
          <w:noProof/>
        </w:rPr>
        <w:t xml:space="preserve">EAS deployment charging </w:t>
      </w:r>
      <w:r>
        <w:rPr>
          <w:noProof/>
          <w:lang w:bidi="ar-IQ"/>
        </w:rPr>
        <w:t>specific parameters</w:t>
      </w:r>
      <w:r>
        <w:rPr>
          <w:noProof/>
        </w:rPr>
        <w:tab/>
      </w:r>
      <w:r>
        <w:rPr>
          <w:noProof/>
        </w:rPr>
        <w:fldChar w:fldCharType="begin" w:fldLock="1"/>
      </w:r>
      <w:r>
        <w:rPr>
          <w:noProof/>
        </w:rPr>
        <w:instrText xml:space="preserve"> PAGEREF _Toc171415263 \h </w:instrText>
      </w:r>
      <w:r>
        <w:rPr>
          <w:noProof/>
        </w:rPr>
      </w:r>
      <w:r>
        <w:rPr>
          <w:noProof/>
        </w:rPr>
        <w:fldChar w:fldCharType="separate"/>
      </w:r>
      <w:r>
        <w:rPr>
          <w:noProof/>
        </w:rPr>
        <w:t>55</w:t>
      </w:r>
      <w:r>
        <w:rPr>
          <w:noProof/>
        </w:rPr>
        <w:fldChar w:fldCharType="end"/>
      </w:r>
    </w:p>
    <w:p w14:paraId="5019A93E" w14:textId="69D694AF"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t>Definition of EAS deployment charging information</w:t>
      </w:r>
      <w:r>
        <w:rPr>
          <w:noProof/>
        </w:rPr>
        <w:tab/>
      </w:r>
      <w:r>
        <w:rPr>
          <w:noProof/>
        </w:rPr>
        <w:fldChar w:fldCharType="begin" w:fldLock="1"/>
      </w:r>
      <w:r>
        <w:rPr>
          <w:noProof/>
        </w:rPr>
        <w:instrText xml:space="preserve"> PAGEREF _Toc171415264 \h </w:instrText>
      </w:r>
      <w:r>
        <w:rPr>
          <w:noProof/>
        </w:rPr>
      </w:r>
      <w:r>
        <w:rPr>
          <w:noProof/>
        </w:rPr>
        <w:fldChar w:fldCharType="separate"/>
      </w:r>
      <w:r>
        <w:rPr>
          <w:noProof/>
        </w:rPr>
        <w:t>55</w:t>
      </w:r>
      <w:r>
        <w:rPr>
          <w:noProof/>
        </w:rPr>
        <w:fldChar w:fldCharType="end"/>
      </w:r>
    </w:p>
    <w:p w14:paraId="037E804D" w14:textId="198B1512"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r>
      <w:r>
        <w:rPr>
          <w:noProof/>
          <w:lang w:bidi="ar-IQ"/>
        </w:rPr>
        <w:t>General</w:t>
      </w:r>
      <w:r>
        <w:rPr>
          <w:noProof/>
        </w:rPr>
        <w:tab/>
      </w:r>
      <w:r>
        <w:rPr>
          <w:noProof/>
        </w:rPr>
        <w:fldChar w:fldCharType="begin" w:fldLock="1"/>
      </w:r>
      <w:r>
        <w:rPr>
          <w:noProof/>
        </w:rPr>
        <w:instrText xml:space="preserve"> PAGEREF _Toc171415265 \h </w:instrText>
      </w:r>
      <w:r>
        <w:rPr>
          <w:noProof/>
        </w:rPr>
      </w:r>
      <w:r>
        <w:rPr>
          <w:noProof/>
        </w:rPr>
        <w:fldChar w:fldCharType="separate"/>
      </w:r>
      <w:r>
        <w:rPr>
          <w:noProof/>
        </w:rPr>
        <w:t>55</w:t>
      </w:r>
      <w:r>
        <w:rPr>
          <w:noProof/>
        </w:rPr>
        <w:fldChar w:fldCharType="end"/>
      </w:r>
    </w:p>
    <w:p w14:paraId="270CB61B" w14:textId="713741BF"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2.1.2</w:t>
      </w:r>
      <w:r>
        <w:rPr>
          <w:noProof/>
          <w:lang w:bidi="ar-IQ"/>
        </w:rPr>
        <w:tab/>
        <w:t xml:space="preserve">Definition of </w:t>
      </w:r>
      <w:r>
        <w:rPr>
          <w:noProof/>
        </w:rPr>
        <w:t>EAS deployment specific charging</w:t>
      </w:r>
      <w:r>
        <w:rPr>
          <w:noProof/>
          <w:lang w:bidi="ar-IQ"/>
        </w:rPr>
        <w:t xml:space="preserve"> information</w:t>
      </w:r>
      <w:r>
        <w:rPr>
          <w:noProof/>
        </w:rPr>
        <w:tab/>
      </w:r>
      <w:r>
        <w:rPr>
          <w:noProof/>
        </w:rPr>
        <w:fldChar w:fldCharType="begin" w:fldLock="1"/>
      </w:r>
      <w:r>
        <w:rPr>
          <w:noProof/>
        </w:rPr>
        <w:instrText xml:space="preserve"> PAGEREF _Toc171415266 \h </w:instrText>
      </w:r>
      <w:r>
        <w:rPr>
          <w:noProof/>
        </w:rPr>
      </w:r>
      <w:r>
        <w:rPr>
          <w:noProof/>
        </w:rPr>
        <w:fldChar w:fldCharType="separate"/>
      </w:r>
      <w:r>
        <w:rPr>
          <w:noProof/>
        </w:rPr>
        <w:t>56</w:t>
      </w:r>
      <w:r>
        <w:rPr>
          <w:noProof/>
        </w:rPr>
        <w:fldChar w:fldCharType="end"/>
      </w:r>
    </w:p>
    <w:p w14:paraId="2DB30320" w14:textId="124B56C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t>Formal EAS deployment charging parameter description</w:t>
      </w:r>
      <w:r>
        <w:rPr>
          <w:noProof/>
        </w:rPr>
        <w:tab/>
      </w:r>
      <w:r>
        <w:rPr>
          <w:noProof/>
        </w:rPr>
        <w:fldChar w:fldCharType="begin" w:fldLock="1"/>
      </w:r>
      <w:r>
        <w:rPr>
          <w:noProof/>
        </w:rPr>
        <w:instrText xml:space="preserve"> PAGEREF _Toc171415267 \h </w:instrText>
      </w:r>
      <w:r>
        <w:rPr>
          <w:noProof/>
        </w:rPr>
      </w:r>
      <w:r>
        <w:rPr>
          <w:noProof/>
        </w:rPr>
        <w:fldChar w:fldCharType="separate"/>
      </w:r>
      <w:r>
        <w:rPr>
          <w:noProof/>
        </w:rPr>
        <w:t>56</w:t>
      </w:r>
      <w:r>
        <w:rPr>
          <w:noProof/>
        </w:rPr>
        <w:fldChar w:fldCharType="end"/>
      </w:r>
    </w:p>
    <w:p w14:paraId="478BA9E2" w14:textId="0F5C2D43"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noProof/>
        </w:rPr>
        <w:tab/>
        <w:t>EAS deployment CHF CDR parameters</w:t>
      </w:r>
      <w:r>
        <w:rPr>
          <w:noProof/>
        </w:rPr>
        <w:tab/>
      </w:r>
      <w:r>
        <w:rPr>
          <w:noProof/>
        </w:rPr>
        <w:fldChar w:fldCharType="begin" w:fldLock="1"/>
      </w:r>
      <w:r>
        <w:rPr>
          <w:noProof/>
        </w:rPr>
        <w:instrText xml:space="preserve"> PAGEREF _Toc171415268 \h </w:instrText>
      </w:r>
      <w:r>
        <w:rPr>
          <w:noProof/>
        </w:rPr>
      </w:r>
      <w:r>
        <w:rPr>
          <w:noProof/>
        </w:rPr>
        <w:fldChar w:fldCharType="separate"/>
      </w:r>
      <w:r>
        <w:rPr>
          <w:noProof/>
        </w:rPr>
        <w:t>56</w:t>
      </w:r>
      <w:r>
        <w:rPr>
          <w:noProof/>
        </w:rPr>
        <w:fldChar w:fldCharType="end"/>
      </w:r>
    </w:p>
    <w:p w14:paraId="540112F9" w14:textId="742E4E7A"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noProof/>
        </w:rPr>
        <w:tab/>
        <w:t>EAS deployment resources attributes</w:t>
      </w:r>
      <w:r>
        <w:rPr>
          <w:noProof/>
        </w:rPr>
        <w:tab/>
      </w:r>
      <w:r>
        <w:rPr>
          <w:noProof/>
        </w:rPr>
        <w:fldChar w:fldCharType="begin" w:fldLock="1"/>
      </w:r>
      <w:r>
        <w:rPr>
          <w:noProof/>
        </w:rPr>
        <w:instrText xml:space="preserve"> PAGEREF _Toc171415269 \h </w:instrText>
      </w:r>
      <w:r>
        <w:rPr>
          <w:noProof/>
        </w:rPr>
      </w:r>
      <w:r>
        <w:rPr>
          <w:noProof/>
        </w:rPr>
        <w:fldChar w:fldCharType="separate"/>
      </w:r>
      <w:r>
        <w:rPr>
          <w:noProof/>
        </w:rPr>
        <w:t>56</w:t>
      </w:r>
      <w:r>
        <w:rPr>
          <w:noProof/>
        </w:rPr>
        <w:fldChar w:fldCharType="end"/>
      </w:r>
    </w:p>
    <w:p w14:paraId="4841CC6C" w14:textId="4D46E0A9"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noProof/>
        </w:rPr>
        <w:tab/>
        <w:t>Detailed message format for converged charging</w:t>
      </w:r>
      <w:r>
        <w:rPr>
          <w:noProof/>
        </w:rPr>
        <w:tab/>
      </w:r>
      <w:r>
        <w:rPr>
          <w:noProof/>
        </w:rPr>
        <w:fldChar w:fldCharType="begin" w:fldLock="1"/>
      </w:r>
      <w:r>
        <w:rPr>
          <w:noProof/>
        </w:rPr>
        <w:instrText xml:space="preserve"> PAGEREF _Toc171415270 \h </w:instrText>
      </w:r>
      <w:r>
        <w:rPr>
          <w:noProof/>
        </w:rPr>
      </w:r>
      <w:r>
        <w:rPr>
          <w:noProof/>
        </w:rPr>
        <w:fldChar w:fldCharType="separate"/>
      </w:r>
      <w:r>
        <w:rPr>
          <w:noProof/>
        </w:rPr>
        <w:t>56</w:t>
      </w:r>
      <w:r>
        <w:rPr>
          <w:noProof/>
        </w:rPr>
        <w:fldChar w:fldCharType="end"/>
      </w:r>
    </w:p>
    <w:p w14:paraId="1F4C2FA4" w14:textId="7E5A489B"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6.2</w:t>
      </w:r>
      <w:r>
        <w:rPr>
          <w:noProof/>
          <w:lang w:bidi="ar-IQ"/>
        </w:rPr>
        <w:t>.3</w:t>
      </w:r>
      <w:r>
        <w:rPr>
          <w:noProof/>
          <w:lang w:bidi="ar-IQ"/>
        </w:rPr>
        <w:tab/>
        <w:t>Bindings</w:t>
      </w:r>
      <w:r>
        <w:rPr>
          <w:noProof/>
        </w:rPr>
        <w:t xml:space="preserve"> for EAS deployment</w:t>
      </w:r>
      <w:r>
        <w:rPr>
          <w:noProof/>
          <w:lang w:bidi="ar-IQ"/>
        </w:rPr>
        <w:t xml:space="preserve"> </w:t>
      </w:r>
      <w:r>
        <w:rPr>
          <w:noProof/>
        </w:rPr>
        <w:t>converged charging</w:t>
      </w:r>
      <w:r>
        <w:rPr>
          <w:noProof/>
        </w:rPr>
        <w:tab/>
      </w:r>
      <w:r>
        <w:rPr>
          <w:noProof/>
        </w:rPr>
        <w:fldChar w:fldCharType="begin" w:fldLock="1"/>
      </w:r>
      <w:r>
        <w:rPr>
          <w:noProof/>
        </w:rPr>
        <w:instrText xml:space="preserve"> PAGEREF _Toc171415271 \h </w:instrText>
      </w:r>
      <w:r>
        <w:rPr>
          <w:noProof/>
        </w:rPr>
      </w:r>
      <w:r>
        <w:rPr>
          <w:noProof/>
        </w:rPr>
        <w:fldChar w:fldCharType="separate"/>
      </w:r>
      <w:r>
        <w:rPr>
          <w:noProof/>
        </w:rPr>
        <w:t>57</w:t>
      </w:r>
      <w:r>
        <w:rPr>
          <w:noProof/>
        </w:rPr>
        <w:fldChar w:fldCharType="end"/>
      </w:r>
    </w:p>
    <w:p w14:paraId="48CC6957" w14:textId="559A39CF" w:rsidR="005E043C" w:rsidRDefault="005E043C">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r>
      <w:r>
        <w:rPr>
          <w:noProof/>
          <w:lang w:bidi="ar-IQ"/>
        </w:rPr>
        <w:t xml:space="preserve">Definition of charging information for </w:t>
      </w:r>
      <w:r>
        <w:rPr>
          <w:noProof/>
        </w:rPr>
        <w:t>edge enabling services charging</w:t>
      </w:r>
      <w:r>
        <w:rPr>
          <w:noProof/>
        </w:rPr>
        <w:tab/>
      </w:r>
      <w:r>
        <w:rPr>
          <w:noProof/>
        </w:rPr>
        <w:fldChar w:fldCharType="begin" w:fldLock="1"/>
      </w:r>
      <w:r>
        <w:rPr>
          <w:noProof/>
        </w:rPr>
        <w:instrText xml:space="preserve"> PAGEREF _Toc171415272 \h </w:instrText>
      </w:r>
      <w:r>
        <w:rPr>
          <w:noProof/>
        </w:rPr>
      </w:r>
      <w:r>
        <w:rPr>
          <w:noProof/>
        </w:rPr>
        <w:fldChar w:fldCharType="separate"/>
      </w:r>
      <w:r>
        <w:rPr>
          <w:noProof/>
        </w:rPr>
        <w:t>57</w:t>
      </w:r>
      <w:r>
        <w:rPr>
          <w:noProof/>
        </w:rPr>
        <w:fldChar w:fldCharType="end"/>
      </w:r>
    </w:p>
    <w:p w14:paraId="64F20260" w14:textId="50BFF2DA"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Data description for edge enabling services charging</w:t>
      </w:r>
      <w:r>
        <w:rPr>
          <w:noProof/>
        </w:rPr>
        <w:tab/>
      </w:r>
      <w:r>
        <w:rPr>
          <w:noProof/>
        </w:rPr>
        <w:fldChar w:fldCharType="begin" w:fldLock="1"/>
      </w:r>
      <w:r>
        <w:rPr>
          <w:noProof/>
        </w:rPr>
        <w:instrText xml:space="preserve"> PAGEREF _Toc171415273 \h </w:instrText>
      </w:r>
      <w:r>
        <w:rPr>
          <w:noProof/>
        </w:rPr>
      </w:r>
      <w:r>
        <w:rPr>
          <w:noProof/>
        </w:rPr>
        <w:fldChar w:fldCharType="separate"/>
      </w:r>
      <w:r>
        <w:rPr>
          <w:noProof/>
        </w:rPr>
        <w:t>57</w:t>
      </w:r>
      <w:r>
        <w:rPr>
          <w:noProof/>
        </w:rPr>
        <w:fldChar w:fldCharType="end"/>
      </w:r>
    </w:p>
    <w:p w14:paraId="3351F990" w14:textId="03B32B9B"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Message contents</w:t>
      </w:r>
      <w:r>
        <w:rPr>
          <w:noProof/>
        </w:rPr>
        <w:tab/>
      </w:r>
      <w:r>
        <w:rPr>
          <w:noProof/>
        </w:rPr>
        <w:fldChar w:fldCharType="begin" w:fldLock="1"/>
      </w:r>
      <w:r>
        <w:rPr>
          <w:noProof/>
        </w:rPr>
        <w:instrText xml:space="preserve"> PAGEREF _Toc171415274 \h </w:instrText>
      </w:r>
      <w:r>
        <w:rPr>
          <w:noProof/>
        </w:rPr>
      </w:r>
      <w:r>
        <w:rPr>
          <w:noProof/>
        </w:rPr>
        <w:fldChar w:fldCharType="separate"/>
      </w:r>
      <w:r>
        <w:rPr>
          <w:noProof/>
        </w:rPr>
        <w:t>57</w:t>
      </w:r>
      <w:r>
        <w:rPr>
          <w:noProof/>
        </w:rPr>
        <w:fldChar w:fldCharType="end"/>
      </w:r>
    </w:p>
    <w:p w14:paraId="6ADFD73C" w14:textId="37DF405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6.3.1.1</w:t>
      </w:r>
      <w:r>
        <w:rPr>
          <w:noProof/>
          <w:lang w:eastAsia="zh-CN"/>
        </w:rPr>
        <w:t>.1</w:t>
      </w:r>
      <w:r>
        <w:rPr>
          <w:noProof/>
          <w:lang w:eastAsia="zh-CN"/>
        </w:rPr>
        <w:tab/>
      </w:r>
      <w:r>
        <w:rPr>
          <w:noProof/>
          <w:lang w:bidi="ar-IQ"/>
        </w:rPr>
        <w:t>General</w:t>
      </w:r>
      <w:r>
        <w:rPr>
          <w:noProof/>
        </w:rPr>
        <w:tab/>
      </w:r>
      <w:r>
        <w:rPr>
          <w:noProof/>
        </w:rPr>
        <w:fldChar w:fldCharType="begin" w:fldLock="1"/>
      </w:r>
      <w:r>
        <w:rPr>
          <w:noProof/>
        </w:rPr>
        <w:instrText xml:space="preserve"> PAGEREF _Toc171415275 \h </w:instrText>
      </w:r>
      <w:r>
        <w:rPr>
          <w:noProof/>
        </w:rPr>
      </w:r>
      <w:r>
        <w:rPr>
          <w:noProof/>
        </w:rPr>
        <w:fldChar w:fldCharType="separate"/>
      </w:r>
      <w:r>
        <w:rPr>
          <w:noProof/>
        </w:rPr>
        <w:t>57</w:t>
      </w:r>
      <w:r>
        <w:rPr>
          <w:noProof/>
        </w:rPr>
        <w:fldChar w:fldCharType="end"/>
      </w:r>
    </w:p>
    <w:p w14:paraId="28511568" w14:textId="0DEDF5CC"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w:t>
      </w:r>
      <w:r>
        <w:rPr>
          <w:noProof/>
          <w:lang w:eastAsia="zh-CN" w:bidi="ar-IQ"/>
        </w:rPr>
        <w:t>1</w:t>
      </w:r>
      <w:r>
        <w:rPr>
          <w:noProof/>
          <w:lang w:bidi="ar-IQ"/>
        </w:rPr>
        <w:t>.2</w:t>
      </w:r>
      <w:r>
        <w:rPr>
          <w:noProof/>
          <w:lang w:bidi="ar-IQ"/>
        </w:rPr>
        <w:tab/>
        <w:t>Charging data request message</w:t>
      </w:r>
      <w:r>
        <w:rPr>
          <w:noProof/>
        </w:rPr>
        <w:tab/>
      </w:r>
      <w:r>
        <w:rPr>
          <w:noProof/>
        </w:rPr>
        <w:fldChar w:fldCharType="begin" w:fldLock="1"/>
      </w:r>
      <w:r>
        <w:rPr>
          <w:noProof/>
        </w:rPr>
        <w:instrText xml:space="preserve"> PAGEREF _Toc171415276 \h </w:instrText>
      </w:r>
      <w:r>
        <w:rPr>
          <w:noProof/>
        </w:rPr>
      </w:r>
      <w:r>
        <w:rPr>
          <w:noProof/>
        </w:rPr>
        <w:fldChar w:fldCharType="separate"/>
      </w:r>
      <w:r>
        <w:rPr>
          <w:noProof/>
        </w:rPr>
        <w:t>58</w:t>
      </w:r>
      <w:r>
        <w:rPr>
          <w:noProof/>
        </w:rPr>
        <w:fldChar w:fldCharType="end"/>
      </w:r>
    </w:p>
    <w:p w14:paraId="49AEECF4" w14:textId="4D07253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w:t>
      </w:r>
      <w:r>
        <w:rPr>
          <w:noProof/>
          <w:lang w:eastAsia="zh-CN" w:bidi="ar-IQ"/>
        </w:rPr>
        <w:t>1</w:t>
      </w:r>
      <w:r>
        <w:rPr>
          <w:noProof/>
          <w:lang w:bidi="ar-IQ"/>
        </w:rPr>
        <w:t>.3</w:t>
      </w:r>
      <w:r>
        <w:rPr>
          <w:noProof/>
          <w:lang w:bidi="ar-IQ"/>
        </w:rPr>
        <w:tab/>
        <w:t>Charging</w:t>
      </w:r>
      <w:r>
        <w:rPr>
          <w:noProof/>
        </w:rPr>
        <w:t xml:space="preserve"> data response</w:t>
      </w:r>
      <w:r>
        <w:rPr>
          <w:noProof/>
          <w:lang w:bidi="ar-IQ"/>
        </w:rPr>
        <w:t xml:space="preserve"> message</w:t>
      </w:r>
      <w:r>
        <w:rPr>
          <w:noProof/>
        </w:rPr>
        <w:tab/>
      </w:r>
      <w:r>
        <w:rPr>
          <w:noProof/>
        </w:rPr>
        <w:fldChar w:fldCharType="begin" w:fldLock="1"/>
      </w:r>
      <w:r>
        <w:rPr>
          <w:noProof/>
        </w:rPr>
        <w:instrText xml:space="preserve"> PAGEREF _Toc171415277 \h </w:instrText>
      </w:r>
      <w:r>
        <w:rPr>
          <w:noProof/>
        </w:rPr>
      </w:r>
      <w:r>
        <w:rPr>
          <w:noProof/>
        </w:rPr>
        <w:fldChar w:fldCharType="separate"/>
      </w:r>
      <w:r>
        <w:rPr>
          <w:noProof/>
        </w:rPr>
        <w:t>58</w:t>
      </w:r>
      <w:r>
        <w:rPr>
          <w:noProof/>
        </w:rPr>
        <w:fldChar w:fldCharType="end"/>
      </w:r>
    </w:p>
    <w:p w14:paraId="56C532FE" w14:textId="5F043740"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Ga message contents</w:t>
      </w:r>
      <w:r>
        <w:rPr>
          <w:noProof/>
        </w:rPr>
        <w:tab/>
      </w:r>
      <w:r>
        <w:rPr>
          <w:noProof/>
        </w:rPr>
        <w:fldChar w:fldCharType="begin" w:fldLock="1"/>
      </w:r>
      <w:r>
        <w:rPr>
          <w:noProof/>
        </w:rPr>
        <w:instrText xml:space="preserve"> PAGEREF _Toc171415278 \h </w:instrText>
      </w:r>
      <w:r>
        <w:rPr>
          <w:noProof/>
        </w:rPr>
      </w:r>
      <w:r>
        <w:rPr>
          <w:noProof/>
        </w:rPr>
        <w:fldChar w:fldCharType="separate"/>
      </w:r>
      <w:r>
        <w:rPr>
          <w:noProof/>
        </w:rPr>
        <w:t>59</w:t>
      </w:r>
      <w:r>
        <w:rPr>
          <w:noProof/>
        </w:rPr>
        <w:fldChar w:fldCharType="end"/>
      </w:r>
    </w:p>
    <w:p w14:paraId="664218C2" w14:textId="38F5B9B0"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 xml:space="preserve">CDR description on the </w:t>
      </w:r>
      <w:r>
        <w:rPr>
          <w:noProof/>
          <w:lang w:bidi="ar-IQ"/>
        </w:rPr>
        <w:t>Bee</w:t>
      </w:r>
      <w:r>
        <w:rPr>
          <w:noProof/>
        </w:rPr>
        <w:t xml:space="preserve"> interface</w:t>
      </w:r>
      <w:r>
        <w:rPr>
          <w:noProof/>
        </w:rPr>
        <w:tab/>
      </w:r>
      <w:r>
        <w:rPr>
          <w:noProof/>
        </w:rPr>
        <w:fldChar w:fldCharType="begin" w:fldLock="1"/>
      </w:r>
      <w:r>
        <w:rPr>
          <w:noProof/>
        </w:rPr>
        <w:instrText xml:space="preserve"> PAGEREF _Toc171415279 \h </w:instrText>
      </w:r>
      <w:r>
        <w:rPr>
          <w:noProof/>
        </w:rPr>
      </w:r>
      <w:r>
        <w:rPr>
          <w:noProof/>
        </w:rPr>
        <w:fldChar w:fldCharType="separate"/>
      </w:r>
      <w:r>
        <w:rPr>
          <w:noProof/>
        </w:rPr>
        <w:t>59</w:t>
      </w:r>
      <w:r>
        <w:rPr>
          <w:noProof/>
        </w:rPr>
        <w:fldChar w:fldCharType="end"/>
      </w:r>
    </w:p>
    <w:p w14:paraId="10BCA631" w14:textId="14A82FD2"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1.3.1</w:t>
      </w:r>
      <w:r>
        <w:rPr>
          <w:noProof/>
          <w:lang w:bidi="ar-IQ"/>
        </w:rPr>
        <w:tab/>
        <w:t>General</w:t>
      </w:r>
      <w:r>
        <w:rPr>
          <w:noProof/>
        </w:rPr>
        <w:tab/>
      </w:r>
      <w:r>
        <w:rPr>
          <w:noProof/>
        </w:rPr>
        <w:fldChar w:fldCharType="begin" w:fldLock="1"/>
      </w:r>
      <w:r>
        <w:rPr>
          <w:noProof/>
        </w:rPr>
        <w:instrText xml:space="preserve"> PAGEREF _Toc171415280 \h </w:instrText>
      </w:r>
      <w:r>
        <w:rPr>
          <w:noProof/>
        </w:rPr>
      </w:r>
      <w:r>
        <w:rPr>
          <w:noProof/>
        </w:rPr>
        <w:fldChar w:fldCharType="separate"/>
      </w:r>
      <w:r>
        <w:rPr>
          <w:noProof/>
        </w:rPr>
        <w:t>59</w:t>
      </w:r>
      <w:r>
        <w:rPr>
          <w:noProof/>
        </w:rPr>
        <w:fldChar w:fldCharType="end"/>
      </w:r>
    </w:p>
    <w:p w14:paraId="304065DE" w14:textId="087A8408"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1.3.2</w:t>
      </w:r>
      <w:r>
        <w:rPr>
          <w:noProof/>
          <w:lang w:bidi="ar-IQ"/>
        </w:rPr>
        <w:tab/>
      </w:r>
      <w:r>
        <w:rPr>
          <w:noProof/>
        </w:rPr>
        <w:t xml:space="preserve">Edge enabling services </w:t>
      </w:r>
      <w:r>
        <w:rPr>
          <w:noProof/>
          <w:lang w:bidi="ar-IQ"/>
        </w:rPr>
        <w:t>charging CHF CDR data</w:t>
      </w:r>
      <w:r>
        <w:rPr>
          <w:noProof/>
        </w:rPr>
        <w:tab/>
      </w:r>
      <w:r>
        <w:rPr>
          <w:noProof/>
        </w:rPr>
        <w:fldChar w:fldCharType="begin" w:fldLock="1"/>
      </w:r>
      <w:r>
        <w:rPr>
          <w:noProof/>
        </w:rPr>
        <w:instrText xml:space="preserve"> PAGEREF _Toc171415281 \h </w:instrText>
      </w:r>
      <w:r>
        <w:rPr>
          <w:noProof/>
        </w:rPr>
      </w:r>
      <w:r>
        <w:rPr>
          <w:noProof/>
        </w:rPr>
        <w:fldChar w:fldCharType="separate"/>
      </w:r>
      <w:r>
        <w:rPr>
          <w:noProof/>
        </w:rPr>
        <w:t>59</w:t>
      </w:r>
      <w:r>
        <w:rPr>
          <w:noProof/>
        </w:rPr>
        <w:fldChar w:fldCharType="end"/>
      </w:r>
    </w:p>
    <w:p w14:paraId="3190B4BD" w14:textId="16985C2F"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w:t>
      </w:r>
      <w:r>
        <w:rPr>
          <w:noProof/>
          <w:lang w:bidi="ar-IQ"/>
        </w:rPr>
        <w:tab/>
      </w:r>
      <w:r>
        <w:rPr>
          <w:noProof/>
        </w:rPr>
        <w:t xml:space="preserve">Edge enabling services charging </w:t>
      </w:r>
      <w:r>
        <w:rPr>
          <w:noProof/>
          <w:lang w:bidi="ar-IQ"/>
        </w:rPr>
        <w:t>specific parameters</w:t>
      </w:r>
      <w:r>
        <w:rPr>
          <w:noProof/>
        </w:rPr>
        <w:tab/>
      </w:r>
      <w:r>
        <w:rPr>
          <w:noProof/>
        </w:rPr>
        <w:fldChar w:fldCharType="begin" w:fldLock="1"/>
      </w:r>
      <w:r>
        <w:rPr>
          <w:noProof/>
        </w:rPr>
        <w:instrText xml:space="preserve"> PAGEREF _Toc171415282 \h </w:instrText>
      </w:r>
      <w:r>
        <w:rPr>
          <w:noProof/>
        </w:rPr>
      </w:r>
      <w:r>
        <w:rPr>
          <w:noProof/>
        </w:rPr>
        <w:fldChar w:fldCharType="separate"/>
      </w:r>
      <w:r>
        <w:rPr>
          <w:noProof/>
        </w:rPr>
        <w:t>59</w:t>
      </w:r>
      <w:r>
        <w:rPr>
          <w:noProof/>
        </w:rPr>
        <w:fldChar w:fldCharType="end"/>
      </w:r>
    </w:p>
    <w:p w14:paraId="17728E41" w14:textId="1469079D"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 of edge enabling services charging information</w:t>
      </w:r>
      <w:r>
        <w:rPr>
          <w:noProof/>
        </w:rPr>
        <w:tab/>
      </w:r>
      <w:r>
        <w:rPr>
          <w:noProof/>
        </w:rPr>
        <w:fldChar w:fldCharType="begin" w:fldLock="1"/>
      </w:r>
      <w:r>
        <w:rPr>
          <w:noProof/>
        </w:rPr>
        <w:instrText xml:space="preserve"> PAGEREF _Toc171415283 \h </w:instrText>
      </w:r>
      <w:r>
        <w:rPr>
          <w:noProof/>
        </w:rPr>
      </w:r>
      <w:r>
        <w:rPr>
          <w:noProof/>
        </w:rPr>
        <w:fldChar w:fldCharType="separate"/>
      </w:r>
      <w:r>
        <w:rPr>
          <w:noProof/>
        </w:rPr>
        <w:t>59</w:t>
      </w:r>
      <w:r>
        <w:rPr>
          <w:noProof/>
        </w:rPr>
        <w:fldChar w:fldCharType="end"/>
      </w:r>
    </w:p>
    <w:p w14:paraId="20C8140E" w14:textId="08A9DFD9"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r>
      <w:r>
        <w:rPr>
          <w:noProof/>
          <w:lang w:bidi="ar-IQ"/>
        </w:rPr>
        <w:t>General</w:t>
      </w:r>
      <w:r>
        <w:rPr>
          <w:noProof/>
        </w:rPr>
        <w:tab/>
      </w:r>
      <w:r>
        <w:rPr>
          <w:noProof/>
        </w:rPr>
        <w:fldChar w:fldCharType="begin" w:fldLock="1"/>
      </w:r>
      <w:r>
        <w:rPr>
          <w:noProof/>
        </w:rPr>
        <w:instrText xml:space="preserve"> PAGEREF _Toc171415284 \h </w:instrText>
      </w:r>
      <w:r>
        <w:rPr>
          <w:noProof/>
        </w:rPr>
      </w:r>
      <w:r>
        <w:rPr>
          <w:noProof/>
        </w:rPr>
        <w:fldChar w:fldCharType="separate"/>
      </w:r>
      <w:r>
        <w:rPr>
          <w:noProof/>
        </w:rPr>
        <w:t>59</w:t>
      </w:r>
      <w:r>
        <w:rPr>
          <w:noProof/>
        </w:rPr>
        <w:fldChar w:fldCharType="end"/>
      </w:r>
    </w:p>
    <w:p w14:paraId="36B618A8" w14:textId="0295348E"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2.1.2</w:t>
      </w:r>
      <w:r>
        <w:rPr>
          <w:noProof/>
          <w:lang w:bidi="ar-IQ"/>
        </w:rPr>
        <w:tab/>
        <w:t xml:space="preserve">Definition of direct </w:t>
      </w:r>
      <w:r>
        <w:rPr>
          <w:noProof/>
        </w:rPr>
        <w:t>edge enabling services charging specific charging</w:t>
      </w:r>
      <w:r>
        <w:rPr>
          <w:noProof/>
          <w:lang w:bidi="ar-IQ"/>
        </w:rPr>
        <w:t xml:space="preserve"> information</w:t>
      </w:r>
      <w:r>
        <w:rPr>
          <w:noProof/>
        </w:rPr>
        <w:tab/>
      </w:r>
      <w:r>
        <w:rPr>
          <w:noProof/>
        </w:rPr>
        <w:fldChar w:fldCharType="begin" w:fldLock="1"/>
      </w:r>
      <w:r>
        <w:rPr>
          <w:noProof/>
        </w:rPr>
        <w:instrText xml:space="preserve"> PAGEREF _Toc171415285 \h </w:instrText>
      </w:r>
      <w:r>
        <w:rPr>
          <w:noProof/>
        </w:rPr>
      </w:r>
      <w:r>
        <w:rPr>
          <w:noProof/>
        </w:rPr>
        <w:fldChar w:fldCharType="separate"/>
      </w:r>
      <w:r>
        <w:rPr>
          <w:noProof/>
        </w:rPr>
        <w:t>60</w:t>
      </w:r>
      <w:r>
        <w:rPr>
          <w:noProof/>
        </w:rPr>
        <w:fldChar w:fldCharType="end"/>
      </w:r>
    </w:p>
    <w:p w14:paraId="02DCA805" w14:textId="42DC3B8B"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2.1.3</w:t>
      </w:r>
      <w:r>
        <w:rPr>
          <w:noProof/>
          <w:lang w:bidi="ar-IQ"/>
        </w:rPr>
        <w:tab/>
        <w:t xml:space="preserve">Definition of exposed </w:t>
      </w:r>
      <w:r>
        <w:rPr>
          <w:noProof/>
        </w:rPr>
        <w:t>Edge Enabling Service specific charging</w:t>
      </w:r>
      <w:r>
        <w:rPr>
          <w:noProof/>
          <w:lang w:bidi="ar-IQ"/>
        </w:rPr>
        <w:t xml:space="preserve"> information</w:t>
      </w:r>
      <w:r>
        <w:rPr>
          <w:noProof/>
        </w:rPr>
        <w:tab/>
      </w:r>
      <w:r>
        <w:rPr>
          <w:noProof/>
        </w:rPr>
        <w:fldChar w:fldCharType="begin" w:fldLock="1"/>
      </w:r>
      <w:r>
        <w:rPr>
          <w:noProof/>
        </w:rPr>
        <w:instrText xml:space="preserve"> PAGEREF _Toc171415286 \h </w:instrText>
      </w:r>
      <w:r>
        <w:rPr>
          <w:noProof/>
        </w:rPr>
      </w:r>
      <w:r>
        <w:rPr>
          <w:noProof/>
        </w:rPr>
        <w:fldChar w:fldCharType="separate"/>
      </w:r>
      <w:r>
        <w:rPr>
          <w:noProof/>
        </w:rPr>
        <w:t>60</w:t>
      </w:r>
      <w:r>
        <w:rPr>
          <w:noProof/>
        </w:rPr>
        <w:fldChar w:fldCharType="end"/>
      </w:r>
    </w:p>
    <w:p w14:paraId="66268A20" w14:textId="0B261808"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Formal edge enabling services charging parameter description</w:t>
      </w:r>
      <w:r>
        <w:rPr>
          <w:noProof/>
        </w:rPr>
        <w:tab/>
      </w:r>
      <w:r>
        <w:rPr>
          <w:noProof/>
        </w:rPr>
        <w:fldChar w:fldCharType="begin" w:fldLock="1"/>
      </w:r>
      <w:r>
        <w:rPr>
          <w:noProof/>
        </w:rPr>
        <w:instrText xml:space="preserve"> PAGEREF _Toc171415287 \h </w:instrText>
      </w:r>
      <w:r>
        <w:rPr>
          <w:noProof/>
        </w:rPr>
      </w:r>
      <w:r>
        <w:rPr>
          <w:noProof/>
        </w:rPr>
        <w:fldChar w:fldCharType="separate"/>
      </w:r>
      <w:r>
        <w:rPr>
          <w:noProof/>
        </w:rPr>
        <w:t>61</w:t>
      </w:r>
      <w:r>
        <w:rPr>
          <w:noProof/>
        </w:rPr>
        <w:fldChar w:fldCharType="end"/>
      </w:r>
    </w:p>
    <w:p w14:paraId="6F8DE450" w14:textId="140273E5"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Edge enabling services CHF CDR parameters</w:t>
      </w:r>
      <w:r>
        <w:rPr>
          <w:noProof/>
        </w:rPr>
        <w:tab/>
      </w:r>
      <w:r>
        <w:rPr>
          <w:noProof/>
        </w:rPr>
        <w:fldChar w:fldCharType="begin" w:fldLock="1"/>
      </w:r>
      <w:r>
        <w:rPr>
          <w:noProof/>
        </w:rPr>
        <w:instrText xml:space="preserve"> PAGEREF _Toc171415288 \h </w:instrText>
      </w:r>
      <w:r>
        <w:rPr>
          <w:noProof/>
        </w:rPr>
      </w:r>
      <w:r>
        <w:rPr>
          <w:noProof/>
        </w:rPr>
        <w:fldChar w:fldCharType="separate"/>
      </w:r>
      <w:r>
        <w:rPr>
          <w:noProof/>
        </w:rPr>
        <w:t>61</w:t>
      </w:r>
      <w:r>
        <w:rPr>
          <w:noProof/>
        </w:rPr>
        <w:fldChar w:fldCharType="end"/>
      </w:r>
    </w:p>
    <w:p w14:paraId="317CB71E" w14:textId="0686227D" w:rsidR="005E043C" w:rsidRDefault="005E043C">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Edge enabling services resources attributes</w:t>
      </w:r>
      <w:r>
        <w:rPr>
          <w:noProof/>
        </w:rPr>
        <w:tab/>
      </w:r>
      <w:r>
        <w:rPr>
          <w:noProof/>
        </w:rPr>
        <w:fldChar w:fldCharType="begin" w:fldLock="1"/>
      </w:r>
      <w:r>
        <w:rPr>
          <w:noProof/>
        </w:rPr>
        <w:instrText xml:space="preserve"> PAGEREF _Toc171415289 \h </w:instrText>
      </w:r>
      <w:r>
        <w:rPr>
          <w:noProof/>
        </w:rPr>
      </w:r>
      <w:r>
        <w:rPr>
          <w:noProof/>
        </w:rPr>
        <w:fldChar w:fldCharType="separate"/>
      </w:r>
      <w:r>
        <w:rPr>
          <w:noProof/>
        </w:rPr>
        <w:t>61</w:t>
      </w:r>
      <w:r>
        <w:rPr>
          <w:noProof/>
        </w:rPr>
        <w:fldChar w:fldCharType="end"/>
      </w:r>
    </w:p>
    <w:p w14:paraId="1889BCAA" w14:textId="3CBF1BC7" w:rsidR="005E043C" w:rsidRDefault="005E043C">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Detailed message format for converged charging</w:t>
      </w:r>
      <w:r>
        <w:rPr>
          <w:noProof/>
        </w:rPr>
        <w:tab/>
      </w:r>
      <w:r>
        <w:rPr>
          <w:noProof/>
        </w:rPr>
        <w:fldChar w:fldCharType="begin" w:fldLock="1"/>
      </w:r>
      <w:r>
        <w:rPr>
          <w:noProof/>
        </w:rPr>
        <w:instrText xml:space="preserve"> PAGEREF _Toc171415290 \h </w:instrText>
      </w:r>
      <w:r>
        <w:rPr>
          <w:noProof/>
        </w:rPr>
      </w:r>
      <w:r>
        <w:rPr>
          <w:noProof/>
        </w:rPr>
        <w:fldChar w:fldCharType="separate"/>
      </w:r>
      <w:r>
        <w:rPr>
          <w:noProof/>
        </w:rPr>
        <w:t>61</w:t>
      </w:r>
      <w:r>
        <w:rPr>
          <w:noProof/>
        </w:rPr>
        <w:fldChar w:fldCharType="end"/>
      </w:r>
    </w:p>
    <w:p w14:paraId="77177329" w14:textId="321A6BE1" w:rsidR="005E043C" w:rsidRDefault="005E043C">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bidi="ar-IQ"/>
        </w:rPr>
        <w:t>.3</w:t>
      </w:r>
      <w:r>
        <w:rPr>
          <w:noProof/>
          <w:lang w:bidi="ar-IQ"/>
        </w:rPr>
        <w:tab/>
        <w:t>Bindings</w:t>
      </w:r>
      <w:r>
        <w:rPr>
          <w:noProof/>
        </w:rPr>
        <w:t xml:space="preserve"> for edge enabling services</w:t>
      </w:r>
      <w:r>
        <w:rPr>
          <w:noProof/>
          <w:lang w:bidi="ar-IQ"/>
        </w:rPr>
        <w:t xml:space="preserve"> </w:t>
      </w:r>
      <w:r>
        <w:rPr>
          <w:noProof/>
        </w:rPr>
        <w:t>converged charging</w:t>
      </w:r>
      <w:r>
        <w:rPr>
          <w:noProof/>
        </w:rPr>
        <w:tab/>
      </w:r>
      <w:r>
        <w:rPr>
          <w:noProof/>
        </w:rPr>
        <w:fldChar w:fldCharType="begin" w:fldLock="1"/>
      </w:r>
      <w:r>
        <w:rPr>
          <w:noProof/>
        </w:rPr>
        <w:instrText xml:space="preserve"> PAGEREF _Toc171415291 \h </w:instrText>
      </w:r>
      <w:r>
        <w:rPr>
          <w:noProof/>
        </w:rPr>
      </w:r>
      <w:r>
        <w:rPr>
          <w:noProof/>
        </w:rPr>
        <w:fldChar w:fldCharType="separate"/>
      </w:r>
      <w:r>
        <w:rPr>
          <w:noProof/>
        </w:rPr>
        <w:t>62</w:t>
      </w:r>
      <w:r>
        <w:rPr>
          <w:noProof/>
        </w:rPr>
        <w:fldChar w:fldCharType="end"/>
      </w:r>
    </w:p>
    <w:p w14:paraId="59A9EEF1" w14:textId="4B6DC591" w:rsidR="005E043C" w:rsidRDefault="005E043C" w:rsidP="005E043C">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_Toc171415292 \h </w:instrText>
      </w:r>
      <w:r>
        <w:rPr>
          <w:noProof/>
        </w:rPr>
      </w:r>
      <w:r>
        <w:rPr>
          <w:noProof/>
        </w:rPr>
        <w:fldChar w:fldCharType="separate"/>
      </w:r>
      <w:r>
        <w:rPr>
          <w:noProof/>
        </w:rPr>
        <w:t>63</w:t>
      </w:r>
      <w:r>
        <w:rPr>
          <w:noProof/>
        </w:rPr>
        <w:fldChar w:fldCharType="end"/>
      </w:r>
    </w:p>
    <w:p w14:paraId="4636756F" w14:textId="674087EA"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6" w:name="foreword"/>
      <w:bookmarkStart w:id="17" w:name="_Toc106263872"/>
      <w:bookmarkStart w:id="18" w:name="_Toc106264817"/>
      <w:bookmarkStart w:id="19" w:name="_Toc106286493"/>
      <w:bookmarkStart w:id="20" w:name="_Toc106286533"/>
      <w:bookmarkStart w:id="21" w:name="_Toc106286675"/>
      <w:bookmarkStart w:id="22" w:name="_Toc106286715"/>
      <w:bookmarkStart w:id="23" w:name="_Toc106286857"/>
      <w:bookmarkStart w:id="24" w:name="_Toc171415150"/>
      <w:bookmarkEnd w:id="16"/>
      <w:r w:rsidRPr="003671B9">
        <w:t>Foreword</w:t>
      </w:r>
      <w:bookmarkEnd w:id="17"/>
      <w:bookmarkEnd w:id="18"/>
      <w:bookmarkEnd w:id="19"/>
      <w:bookmarkEnd w:id="20"/>
      <w:bookmarkEnd w:id="21"/>
      <w:bookmarkEnd w:id="22"/>
      <w:bookmarkEnd w:id="23"/>
      <w:bookmarkEnd w:id="24"/>
    </w:p>
    <w:p w14:paraId="2715C392" w14:textId="1E0B4BC0" w:rsidR="00080512" w:rsidRPr="003671B9" w:rsidRDefault="00080512">
      <w:r w:rsidRPr="003671B9">
        <w:t xml:space="preserve">This Technical </w:t>
      </w:r>
      <w:bookmarkStart w:id="25" w:name="spectype3"/>
      <w:r w:rsidRPr="003671B9">
        <w:t>Specification</w:t>
      </w:r>
      <w:bookmarkEnd w:id="25"/>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Version x.y.z</w:t>
      </w:r>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r w:rsidRPr="003671B9">
        <w:t>y</w:t>
      </w:r>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6" w:name="introduction"/>
      <w:bookmarkEnd w:id="26"/>
      <w:r w:rsidRPr="003671B9">
        <w:br w:type="page"/>
      </w:r>
      <w:bookmarkStart w:id="27" w:name="scope"/>
      <w:bookmarkStart w:id="28" w:name="_Toc106263873"/>
      <w:bookmarkStart w:id="29" w:name="_Toc106264818"/>
      <w:bookmarkStart w:id="30" w:name="_Toc106286494"/>
      <w:bookmarkStart w:id="31" w:name="_Toc106286534"/>
      <w:bookmarkStart w:id="32" w:name="_Toc106286676"/>
      <w:bookmarkStart w:id="33" w:name="_Toc106286716"/>
      <w:bookmarkStart w:id="34" w:name="_Toc106286858"/>
      <w:bookmarkStart w:id="35" w:name="_Toc171415151"/>
      <w:bookmarkEnd w:id="27"/>
      <w:r w:rsidRPr="003671B9">
        <w:t>1</w:t>
      </w:r>
      <w:r w:rsidRPr="003671B9">
        <w:tab/>
        <w:t>Scope</w:t>
      </w:r>
      <w:bookmarkEnd w:id="28"/>
      <w:bookmarkEnd w:id="29"/>
      <w:bookmarkEnd w:id="30"/>
      <w:bookmarkEnd w:id="31"/>
      <w:bookmarkEnd w:id="32"/>
      <w:bookmarkEnd w:id="33"/>
      <w:bookmarkEnd w:id="34"/>
      <w:bookmarkEnd w:id="35"/>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6" w:name="references"/>
      <w:bookmarkStart w:id="37" w:name="_Toc106263874"/>
      <w:bookmarkStart w:id="38" w:name="_Toc106264819"/>
      <w:bookmarkStart w:id="39" w:name="_Toc106286495"/>
      <w:bookmarkStart w:id="40" w:name="_Toc106286535"/>
      <w:bookmarkStart w:id="41" w:name="_Toc106286677"/>
      <w:bookmarkStart w:id="42" w:name="_Toc106286717"/>
      <w:bookmarkStart w:id="43" w:name="_Toc106286859"/>
      <w:bookmarkStart w:id="44" w:name="_Toc171415152"/>
      <w:bookmarkEnd w:id="36"/>
      <w:r w:rsidRPr="003671B9">
        <w:t>2</w:t>
      </w:r>
      <w:r w:rsidRPr="003671B9">
        <w:tab/>
        <w:t>References</w:t>
      </w:r>
      <w:bookmarkEnd w:id="37"/>
      <w:bookmarkEnd w:id="38"/>
      <w:bookmarkEnd w:id="39"/>
      <w:bookmarkEnd w:id="40"/>
      <w:bookmarkEnd w:id="41"/>
      <w:bookmarkEnd w:id="42"/>
      <w:bookmarkEnd w:id="43"/>
      <w:bookmarkEnd w:id="44"/>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5" w:name="definitions"/>
      <w:bookmarkStart w:id="46" w:name="_Toc106263875"/>
      <w:bookmarkStart w:id="47" w:name="_Toc106264820"/>
      <w:bookmarkStart w:id="48" w:name="_Toc106286496"/>
      <w:bookmarkStart w:id="49" w:name="_Toc106286536"/>
      <w:bookmarkStart w:id="50" w:name="_Toc106286678"/>
      <w:bookmarkStart w:id="51" w:name="_Toc106286718"/>
      <w:bookmarkStart w:id="52" w:name="_Toc106286860"/>
      <w:bookmarkStart w:id="53" w:name="_Toc171415153"/>
      <w:bookmarkEnd w:id="45"/>
      <w:r w:rsidRPr="003671B9">
        <w:t>3</w:t>
      </w:r>
      <w:r w:rsidRPr="003671B9">
        <w:tab/>
        <w:t>Definitions</w:t>
      </w:r>
      <w:r w:rsidR="00602AEA" w:rsidRPr="003671B9">
        <w:t xml:space="preserve"> of terms, symbols and abbreviations</w:t>
      </w:r>
      <w:bookmarkEnd w:id="46"/>
      <w:bookmarkEnd w:id="47"/>
      <w:bookmarkEnd w:id="48"/>
      <w:bookmarkEnd w:id="49"/>
      <w:bookmarkEnd w:id="50"/>
      <w:bookmarkEnd w:id="51"/>
      <w:bookmarkEnd w:id="52"/>
      <w:bookmarkEnd w:id="53"/>
    </w:p>
    <w:p w14:paraId="7BED396E" w14:textId="77777777" w:rsidR="00080512" w:rsidRPr="003671B9" w:rsidRDefault="00080512">
      <w:pPr>
        <w:pStyle w:val="Heading2"/>
      </w:pPr>
      <w:bookmarkStart w:id="54" w:name="_Toc106263876"/>
      <w:bookmarkStart w:id="55" w:name="_Toc106264821"/>
      <w:bookmarkStart w:id="56" w:name="_Toc106286497"/>
      <w:bookmarkStart w:id="57" w:name="_Toc106286537"/>
      <w:bookmarkStart w:id="58" w:name="_Toc106286679"/>
      <w:bookmarkStart w:id="59" w:name="_Toc106286719"/>
      <w:bookmarkStart w:id="60" w:name="_Toc106286861"/>
      <w:bookmarkStart w:id="61" w:name="_Toc171415154"/>
      <w:r w:rsidRPr="003671B9">
        <w:t>3.1</w:t>
      </w:r>
      <w:r w:rsidRPr="003671B9">
        <w:tab/>
      </w:r>
      <w:r w:rsidR="002B6339" w:rsidRPr="003671B9">
        <w:t>Terms</w:t>
      </w:r>
      <w:bookmarkEnd w:id="54"/>
      <w:bookmarkEnd w:id="55"/>
      <w:bookmarkEnd w:id="56"/>
      <w:bookmarkEnd w:id="57"/>
      <w:bookmarkEnd w:id="58"/>
      <w:bookmarkEnd w:id="59"/>
      <w:bookmarkEnd w:id="60"/>
      <w:bookmarkEnd w:id="61"/>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62" w:name="_Toc106263877"/>
      <w:bookmarkStart w:id="63" w:name="_Toc106264822"/>
      <w:bookmarkStart w:id="64" w:name="_Toc106286498"/>
      <w:bookmarkStart w:id="65" w:name="_Toc106286538"/>
      <w:bookmarkStart w:id="66" w:name="_Toc106286680"/>
      <w:bookmarkStart w:id="67" w:name="_Toc106286720"/>
      <w:bookmarkStart w:id="68" w:name="_Toc106286862"/>
      <w:bookmarkStart w:id="69" w:name="_Toc171415155"/>
      <w:r w:rsidRPr="003671B9">
        <w:t>3.2</w:t>
      </w:r>
      <w:r w:rsidRPr="003671B9">
        <w:tab/>
        <w:t>Symbols</w:t>
      </w:r>
      <w:bookmarkEnd w:id="62"/>
      <w:bookmarkEnd w:id="63"/>
      <w:bookmarkEnd w:id="64"/>
      <w:bookmarkEnd w:id="65"/>
      <w:bookmarkEnd w:id="66"/>
      <w:bookmarkEnd w:id="67"/>
      <w:bookmarkEnd w:id="68"/>
      <w:bookmarkEnd w:id="69"/>
    </w:p>
    <w:p w14:paraId="798F722A" w14:textId="77777777" w:rsidR="00165908" w:rsidRPr="00424394" w:rsidRDefault="00165908" w:rsidP="00165908">
      <w:pPr>
        <w:keepNext/>
      </w:pPr>
      <w:r w:rsidRPr="00424394">
        <w:t>For the purposes of the present document, the following symbols apply:</w:t>
      </w:r>
    </w:p>
    <w:p w14:paraId="0F1B9BB0" w14:textId="77777777" w:rsidR="00165908" w:rsidRDefault="00165908" w:rsidP="00165908">
      <w:pPr>
        <w:pStyle w:val="EW"/>
      </w:pPr>
      <w:r>
        <w:t>Bee</w:t>
      </w:r>
      <w:r>
        <w:tab/>
        <w:t>Reference point for the CDR file transfer from the EDGE CGF to the BD.</w:t>
      </w:r>
    </w:p>
    <w:p w14:paraId="31306E1A" w14:textId="77777777" w:rsidR="00165908" w:rsidRDefault="00165908" w:rsidP="00165908">
      <w:pPr>
        <w:pStyle w:val="EW"/>
      </w:pPr>
      <w:r>
        <w:t>Ga</w:t>
      </w:r>
      <w:r>
        <w:tab/>
        <w:t>Reference point for CDR transfer between a CDF and CGF.</w:t>
      </w:r>
    </w:p>
    <w:p w14:paraId="29FCBA02" w14:textId="77777777" w:rsidR="00165908" w:rsidRDefault="00165908" w:rsidP="00165908">
      <w:pPr>
        <w:pStyle w:val="EW"/>
      </w:pPr>
      <w:r>
        <w:t>Nchf</w:t>
      </w:r>
      <w:r>
        <w:tab/>
        <w:t>Service based interface exhibited by CHF.</w:t>
      </w:r>
    </w:p>
    <w:p w14:paraId="45E8FA3F" w14:textId="143333C2" w:rsidR="00080512" w:rsidRPr="003671B9" w:rsidRDefault="00165908" w:rsidP="00165908">
      <w:pPr>
        <w:pStyle w:val="EW"/>
      </w:pPr>
      <w:r w:rsidRPr="00424394">
        <w:t>N</w:t>
      </w:r>
      <w:r>
        <w:t>49</w:t>
      </w:r>
      <w:r w:rsidRPr="00424394">
        <w:tab/>
      </w:r>
      <w:r w:rsidRPr="00F94C74">
        <w:t xml:space="preserve">Reference point between </w:t>
      </w:r>
      <w:r>
        <w:t>EES</w:t>
      </w:r>
      <w:r w:rsidRPr="00F94C74">
        <w:t xml:space="preserve"> and CHF</w:t>
      </w:r>
      <w:r w:rsidRPr="00424394">
        <w:t>.</w:t>
      </w:r>
    </w:p>
    <w:p w14:paraId="124F1500" w14:textId="77777777" w:rsidR="004C1192" w:rsidRPr="003671B9" w:rsidRDefault="004C1192" w:rsidP="004E4E79">
      <w:pPr>
        <w:pStyle w:val="Heading2"/>
      </w:pPr>
      <w:bookmarkStart w:id="70" w:name="clause4"/>
      <w:bookmarkStart w:id="71" w:name="_Toc106263878"/>
      <w:bookmarkStart w:id="72" w:name="_Toc106264823"/>
      <w:bookmarkStart w:id="73" w:name="_Toc106286499"/>
      <w:bookmarkStart w:id="74" w:name="_Toc106286539"/>
      <w:bookmarkStart w:id="75" w:name="_Toc106286681"/>
      <w:bookmarkStart w:id="76" w:name="_Toc106286721"/>
      <w:bookmarkStart w:id="77" w:name="_Toc106286863"/>
      <w:bookmarkStart w:id="78" w:name="_Toc171415156"/>
      <w:bookmarkEnd w:id="70"/>
      <w:r w:rsidRPr="003671B9">
        <w:t>3.3</w:t>
      </w:r>
      <w:r w:rsidRPr="003671B9">
        <w:tab/>
        <w:t>Abbreviations</w:t>
      </w:r>
      <w:bookmarkEnd w:id="71"/>
      <w:bookmarkEnd w:id="72"/>
      <w:bookmarkEnd w:id="73"/>
      <w:bookmarkEnd w:id="74"/>
      <w:bookmarkEnd w:id="75"/>
      <w:bookmarkEnd w:id="76"/>
      <w:bookmarkEnd w:id="77"/>
      <w:bookmarkEnd w:id="78"/>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r w:rsidRPr="003671B9">
        <w:t>MnS</w:t>
      </w:r>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79" w:name="_Toc106263879"/>
      <w:bookmarkStart w:id="80" w:name="_Toc106264824"/>
      <w:bookmarkStart w:id="81" w:name="_Toc106286500"/>
      <w:bookmarkStart w:id="82" w:name="_Toc106286540"/>
      <w:bookmarkStart w:id="83" w:name="_Toc106286682"/>
      <w:bookmarkStart w:id="84" w:name="_Toc106286722"/>
      <w:bookmarkStart w:id="85" w:name="_Toc106286864"/>
      <w:bookmarkStart w:id="86" w:name="_Toc171415157"/>
      <w:r w:rsidRPr="003671B9">
        <w:t>4</w:t>
      </w:r>
      <w:r w:rsidRPr="003671B9">
        <w:tab/>
        <w:t>Architecture considerations</w:t>
      </w:r>
      <w:bookmarkEnd w:id="79"/>
      <w:bookmarkEnd w:id="80"/>
      <w:bookmarkEnd w:id="81"/>
      <w:bookmarkEnd w:id="82"/>
      <w:bookmarkEnd w:id="83"/>
      <w:bookmarkEnd w:id="84"/>
      <w:bookmarkEnd w:id="85"/>
      <w:bookmarkEnd w:id="86"/>
    </w:p>
    <w:p w14:paraId="6FCC3BD5" w14:textId="77777777" w:rsidR="0028406A" w:rsidRPr="003671B9" w:rsidRDefault="0028406A" w:rsidP="0028406A">
      <w:pPr>
        <w:pStyle w:val="Heading2"/>
        <w:rPr>
          <w:lang w:bidi="ar-IQ"/>
        </w:rPr>
      </w:pPr>
      <w:bookmarkStart w:id="87" w:name="_Toc106263880"/>
      <w:bookmarkStart w:id="88" w:name="_Toc106264825"/>
      <w:bookmarkStart w:id="89" w:name="_Toc106286501"/>
      <w:bookmarkStart w:id="90" w:name="_Toc106286541"/>
      <w:bookmarkStart w:id="91" w:name="_Toc106286683"/>
      <w:bookmarkStart w:id="92" w:name="_Toc106286723"/>
      <w:bookmarkStart w:id="93" w:name="_Toc106286865"/>
      <w:bookmarkStart w:id="94" w:name="_Toc171415158"/>
      <w:r w:rsidRPr="003671B9">
        <w:t>4.1</w:t>
      </w:r>
      <w:r w:rsidRPr="003671B9">
        <w:tab/>
      </w:r>
      <w:r w:rsidRPr="003671B9">
        <w:rPr>
          <w:lang w:bidi="ar-IQ"/>
        </w:rPr>
        <w:t>High-level architectures</w:t>
      </w:r>
      <w:bookmarkEnd w:id="87"/>
      <w:bookmarkEnd w:id="88"/>
      <w:bookmarkEnd w:id="89"/>
      <w:bookmarkEnd w:id="90"/>
      <w:bookmarkEnd w:id="91"/>
      <w:bookmarkEnd w:id="92"/>
      <w:bookmarkEnd w:id="93"/>
      <w:bookmarkEnd w:id="94"/>
    </w:p>
    <w:p w14:paraId="55CACE70" w14:textId="77777777" w:rsidR="0009389C" w:rsidRPr="003671B9" w:rsidRDefault="0009389C" w:rsidP="0081435A">
      <w:pPr>
        <w:pStyle w:val="Heading3"/>
        <w:rPr>
          <w:lang w:bidi="ar-IQ"/>
        </w:rPr>
      </w:pPr>
      <w:bookmarkStart w:id="95" w:name="_Toc106263881"/>
      <w:bookmarkStart w:id="96" w:name="_Toc106264826"/>
      <w:bookmarkStart w:id="97" w:name="_Toc106286502"/>
      <w:bookmarkStart w:id="98" w:name="_Toc106286542"/>
      <w:bookmarkStart w:id="99" w:name="_Toc106286684"/>
      <w:bookmarkStart w:id="100" w:name="_Toc106286724"/>
      <w:bookmarkStart w:id="101" w:name="_Toc106286866"/>
      <w:bookmarkStart w:id="102" w:name="_Toc171415159"/>
      <w:r w:rsidRPr="003671B9">
        <w:t>4.1.1</w:t>
      </w:r>
      <w:r w:rsidRPr="003671B9">
        <w:tab/>
      </w:r>
      <w:r w:rsidRPr="003671B9">
        <w:rPr>
          <w:lang w:bidi="ar-IQ"/>
        </w:rPr>
        <w:t>High-</w:t>
      </w:r>
      <w:r w:rsidRPr="003671B9">
        <w:t>level</w:t>
      </w:r>
      <w:r w:rsidRPr="003671B9">
        <w:rPr>
          <w:lang w:bidi="ar-IQ"/>
        </w:rPr>
        <w:t xml:space="preserve"> 5G System architecture</w:t>
      </w:r>
      <w:bookmarkEnd w:id="95"/>
      <w:bookmarkEnd w:id="96"/>
      <w:bookmarkEnd w:id="97"/>
      <w:bookmarkEnd w:id="98"/>
      <w:bookmarkEnd w:id="99"/>
      <w:bookmarkEnd w:id="100"/>
      <w:bookmarkEnd w:id="101"/>
      <w:bookmarkEnd w:id="102"/>
    </w:p>
    <w:p w14:paraId="605E81C7" w14:textId="77777777" w:rsidR="0009389C" w:rsidRPr="003671B9" w:rsidRDefault="0009389C" w:rsidP="0081435A">
      <w:pPr>
        <w:pStyle w:val="Heading4"/>
      </w:pPr>
      <w:bookmarkStart w:id="103" w:name="_Toc106264827"/>
      <w:bookmarkStart w:id="104" w:name="_Toc106286543"/>
      <w:bookmarkStart w:id="105" w:name="_Toc106286725"/>
      <w:bookmarkStart w:id="106" w:name="_Toc106286867"/>
      <w:bookmarkStart w:id="107" w:name="_Toc171415160"/>
      <w:r w:rsidRPr="003671B9">
        <w:t>4.1.1.1</w:t>
      </w:r>
      <w:r w:rsidRPr="003671B9">
        <w:tab/>
        <w:t>5GS Reference Architecture for Supporting Edge Computing</w:t>
      </w:r>
      <w:bookmarkEnd w:id="103"/>
      <w:bookmarkEnd w:id="104"/>
      <w:bookmarkEnd w:id="105"/>
      <w:bookmarkEnd w:id="106"/>
      <w:bookmarkEnd w:id="107"/>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 id="_x0000_i1026" type="#_x0000_t75" style="width:369.65pt;height:183.4pt" o:ole="">
            <v:imagedata r:id="rId12" o:title=""/>
          </v:shape>
          <o:OLEObject Type="Embed" ProgID="Word.Picture.8" ShapeID="_x0000_i1026" DrawAspect="Content" ObjectID="_1782290184" r:id="rId13"/>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7" type="#_x0000_t75" style="width:340.3pt;height:134.75pt" o:ole="">
            <v:imagedata r:id="rId14" o:title=""/>
          </v:shape>
          <o:OLEObject Type="Embed" ProgID="Word.Picture.8" ShapeID="_x0000_i1027" DrawAspect="Content" ObjectID="_1782290185" r:id="rId15"/>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8" w:name="_Toc106263882"/>
      <w:bookmarkStart w:id="109" w:name="_Toc106264828"/>
      <w:bookmarkStart w:id="110" w:name="_Toc106286503"/>
      <w:bookmarkStart w:id="111" w:name="_Toc106286544"/>
      <w:bookmarkStart w:id="112" w:name="_Toc106286685"/>
      <w:bookmarkStart w:id="113" w:name="_Toc106286726"/>
      <w:bookmarkStart w:id="114" w:name="_Toc106286868"/>
      <w:bookmarkStart w:id="115" w:name="_Toc171415161"/>
      <w:r w:rsidRPr="003671B9">
        <w:t>4.1.2</w:t>
      </w:r>
      <w:r w:rsidRPr="003671B9">
        <w:tab/>
        <w:t xml:space="preserve">High-level </w:t>
      </w:r>
      <w:r w:rsidRPr="003671B9">
        <w:rPr>
          <w:lang w:bidi="ar-IQ"/>
        </w:rPr>
        <w:t>architecture</w:t>
      </w:r>
      <w:r w:rsidRPr="003671B9">
        <w:t xml:space="preserve"> for enabling edge applications</w:t>
      </w:r>
      <w:bookmarkEnd w:id="108"/>
      <w:bookmarkEnd w:id="109"/>
      <w:bookmarkEnd w:id="110"/>
      <w:bookmarkEnd w:id="111"/>
      <w:bookmarkEnd w:id="112"/>
      <w:bookmarkEnd w:id="113"/>
      <w:bookmarkEnd w:id="114"/>
      <w:bookmarkEnd w:id="115"/>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8" type="#_x0000_t75" style="width:314.95pt;height:181.4pt" o:ole="">
            <v:imagedata r:id="rId16" o:title=""/>
          </v:shape>
          <o:OLEObject Type="Embed" ProgID="Visio.Drawing.15" ShapeID="_x0000_i1028" DrawAspect="Content" ObjectID="_1782290186" r:id="rId17"/>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9" type="#_x0000_t75" style="width:296.85pt;height:164.1pt" o:ole="">
            <v:imagedata r:id="rId18" o:title=""/>
          </v:shape>
          <o:OLEObject Type="Embed" ProgID="Visio.Drawing.15" ShapeID="_x0000_i1029" DrawAspect="Content" ObjectID="_1782290187" r:id="rId19"/>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30" type="#_x0000_t75" style="width:418.3pt;height:198.7pt" o:ole="">
            <v:imagedata r:id="rId20" o:title=""/>
          </v:shape>
          <o:OLEObject Type="Embed" ProgID="Visio.Drawing.15" ShapeID="_x0000_i1030" DrawAspect="Content" ObjectID="_1782290188" r:id="rId21"/>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6" w:name="_Toc106263883"/>
      <w:bookmarkStart w:id="117" w:name="_Toc106264829"/>
      <w:bookmarkStart w:id="118" w:name="_Toc106286504"/>
      <w:bookmarkStart w:id="119" w:name="_Toc106286545"/>
      <w:bookmarkStart w:id="120" w:name="_Toc106286686"/>
      <w:bookmarkStart w:id="121" w:name="_Toc106286727"/>
      <w:bookmarkStart w:id="122" w:name="_Toc106286869"/>
      <w:bookmarkStart w:id="123" w:name="_Toc171415162"/>
      <w:r w:rsidRPr="003671B9">
        <w:t>4.2</w:t>
      </w:r>
      <w:r w:rsidRPr="003671B9">
        <w:tab/>
      </w:r>
      <w:r w:rsidRPr="003671B9">
        <w:rPr>
          <w:lang w:bidi="ar-IQ"/>
        </w:rPr>
        <w:t>Edge Computing domain converged charging architecture</w:t>
      </w:r>
      <w:bookmarkEnd w:id="116"/>
      <w:bookmarkEnd w:id="117"/>
      <w:bookmarkEnd w:id="118"/>
      <w:bookmarkEnd w:id="119"/>
      <w:bookmarkEnd w:id="120"/>
      <w:bookmarkEnd w:id="121"/>
      <w:bookmarkEnd w:id="122"/>
      <w:bookmarkEnd w:id="123"/>
    </w:p>
    <w:p w14:paraId="4941A847" w14:textId="78BD6699" w:rsidR="00D62F76" w:rsidRPr="003671B9" w:rsidRDefault="00D62F76" w:rsidP="00D62F76">
      <w:pPr>
        <w:pStyle w:val="Heading3"/>
      </w:pPr>
      <w:bookmarkStart w:id="124" w:name="_Toc106263884"/>
      <w:bookmarkStart w:id="125" w:name="_Toc106264830"/>
      <w:bookmarkStart w:id="126" w:name="_Toc106286505"/>
      <w:bookmarkStart w:id="127" w:name="_Toc106286546"/>
      <w:bookmarkStart w:id="128" w:name="_Toc106286687"/>
      <w:bookmarkStart w:id="129" w:name="_Toc106286728"/>
      <w:bookmarkStart w:id="130" w:name="_Toc106286870"/>
      <w:bookmarkStart w:id="131" w:name="_Toc171415163"/>
      <w:r w:rsidRPr="003671B9">
        <w:t>4.2.1</w:t>
      </w:r>
      <w:r w:rsidRPr="003671B9">
        <w:tab/>
        <w:t>C</w:t>
      </w:r>
      <w:r w:rsidRPr="003671B9">
        <w:rPr>
          <w:lang w:bidi="ar-IQ"/>
        </w:rPr>
        <w:t xml:space="preserve">onverged charging architecture for </w:t>
      </w:r>
      <w:r w:rsidRPr="003671B9">
        <w:t>5GS usage based charging for Edge Computing</w:t>
      </w:r>
      <w:bookmarkEnd w:id="124"/>
      <w:bookmarkEnd w:id="125"/>
      <w:bookmarkEnd w:id="126"/>
      <w:bookmarkEnd w:id="127"/>
      <w:bookmarkEnd w:id="128"/>
      <w:bookmarkEnd w:id="129"/>
      <w:bookmarkEnd w:id="130"/>
      <w:bookmarkEnd w:id="131"/>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32" w:name="_Toc106263885"/>
      <w:bookmarkStart w:id="133" w:name="_Toc106264831"/>
      <w:bookmarkStart w:id="134" w:name="_Toc106286506"/>
      <w:bookmarkStart w:id="135" w:name="_Toc106286547"/>
      <w:bookmarkStart w:id="136" w:name="_Toc106286688"/>
      <w:bookmarkStart w:id="137" w:name="_Toc106286729"/>
      <w:bookmarkStart w:id="138" w:name="_Toc106286871"/>
      <w:bookmarkStart w:id="139" w:name="_Toc171415164"/>
      <w:r w:rsidRPr="003671B9">
        <w:t>4.2.2</w:t>
      </w:r>
      <w:r w:rsidRPr="003671B9">
        <w:tab/>
        <w:t>C</w:t>
      </w:r>
      <w:r w:rsidRPr="003671B9">
        <w:rPr>
          <w:lang w:bidi="ar-IQ"/>
        </w:rPr>
        <w:t>onverged charging architecture with MnS producer enabled by CEF</w:t>
      </w:r>
      <w:bookmarkEnd w:id="132"/>
      <w:bookmarkEnd w:id="133"/>
      <w:bookmarkEnd w:id="134"/>
      <w:bookmarkEnd w:id="135"/>
      <w:bookmarkEnd w:id="136"/>
      <w:bookmarkEnd w:id="137"/>
      <w:bookmarkEnd w:id="138"/>
      <w:bookmarkEnd w:id="139"/>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1" type="#_x0000_t75" style="width:386.95pt;height:285.2pt" o:ole="">
            <v:imagedata r:id="rId22" o:title="" croptop="3353f" cropbottom="4064f"/>
          </v:shape>
          <o:OLEObject Type="Embed" ProgID="Visio.Drawing.15" ShapeID="_x0000_i1031" DrawAspect="Content" ObjectID="_1782290189" r:id="rId23"/>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40" w:name="_Toc106263886"/>
      <w:bookmarkStart w:id="141" w:name="_Toc106264832"/>
      <w:bookmarkStart w:id="142" w:name="_Toc106286507"/>
      <w:bookmarkStart w:id="143" w:name="_Toc106286548"/>
      <w:bookmarkStart w:id="144" w:name="_Toc106286689"/>
      <w:bookmarkStart w:id="145" w:name="_Toc106286730"/>
      <w:bookmarkStart w:id="146" w:name="_Toc106286872"/>
      <w:bookmarkStart w:id="147" w:name="_Toc171415165"/>
      <w:r w:rsidRPr="003671B9">
        <w:t>4.2.3</w:t>
      </w:r>
      <w:r w:rsidRPr="003671B9">
        <w:tab/>
        <w:t>C</w:t>
      </w:r>
      <w:r w:rsidRPr="003671B9">
        <w:rPr>
          <w:lang w:bidi="ar-IQ"/>
        </w:rPr>
        <w:t>onverged charging architecture with CTF embedded in EES</w:t>
      </w:r>
      <w:bookmarkEnd w:id="140"/>
      <w:bookmarkEnd w:id="141"/>
      <w:bookmarkEnd w:id="142"/>
      <w:bookmarkEnd w:id="143"/>
      <w:bookmarkEnd w:id="144"/>
      <w:bookmarkEnd w:id="145"/>
      <w:bookmarkEnd w:id="146"/>
      <w:bookmarkEnd w:id="147"/>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2" type="#_x0000_t75" style="width:353.15pt;height:281.55pt" o:ole="">
            <v:imagedata r:id="rId24" o:title="" croptop="2570f" cropbottom="2570f"/>
          </v:shape>
          <o:OLEObject Type="Embed" ProgID="Visio.Drawing.15" ShapeID="_x0000_i1032" DrawAspect="Content" ObjectID="_1782290190" r:id="rId25"/>
        </w:object>
      </w:r>
    </w:p>
    <w:p w14:paraId="4F02E1CF" w14:textId="5D9E097C" w:rsidR="00A540B2" w:rsidRDefault="00D62F76" w:rsidP="00AD1235">
      <w:pPr>
        <w:pStyle w:val="TF"/>
      </w:pPr>
      <w:r w:rsidRPr="003671B9">
        <w:t>Figure 4.2.3-1: Converged charging architecture with CTF embedded in EES</w:t>
      </w:r>
    </w:p>
    <w:p w14:paraId="12DED23C" w14:textId="0B5547A3" w:rsidR="00165908" w:rsidRDefault="00165908" w:rsidP="00165908">
      <w:r w:rsidRPr="00D3420B">
        <w:t xml:space="preserve">Figure </w:t>
      </w:r>
      <w:r w:rsidRPr="003671B9">
        <w:t>4.2.3-</w:t>
      </w:r>
      <w:r>
        <w:t>2 depicts</w:t>
      </w:r>
      <w:r w:rsidRPr="00D3420B">
        <w:t xml:space="preserve"> the </w:t>
      </w:r>
      <w:r w:rsidRPr="003671B9">
        <w:rPr>
          <w:lang w:bidi="ar-IQ"/>
        </w:rPr>
        <w:t>edge enabling services</w:t>
      </w:r>
      <w:r w:rsidRPr="00424394">
        <w:t xml:space="preserve"> charging architecture</w:t>
      </w:r>
      <w:r>
        <w:t xml:space="preserve"> in reference point representation.</w:t>
      </w:r>
    </w:p>
    <w:p w14:paraId="44E8B5C9" w14:textId="5FD2AB6C" w:rsidR="00165908" w:rsidRDefault="00165908" w:rsidP="00165908">
      <w:pPr>
        <w:pStyle w:val="TH"/>
      </w:pPr>
      <w:r>
        <w:object w:dxaOrig="1585" w:dyaOrig="2976" w14:anchorId="300EEE9F">
          <v:shape id="_x0000_i1033" type="#_x0000_t75" style="width:78.85pt;height:149.65pt" o:ole="">
            <v:imagedata r:id="rId26" o:title=""/>
          </v:shape>
          <o:OLEObject Type="Embed" ProgID="Visio.Drawing.15" ShapeID="_x0000_i1033" DrawAspect="Content" ObjectID="_1782290191" r:id="rId27"/>
        </w:object>
      </w:r>
    </w:p>
    <w:p w14:paraId="30073064" w14:textId="167EDB21" w:rsidR="00165908" w:rsidRPr="003671B9" w:rsidRDefault="00165908" w:rsidP="00165908">
      <w:pPr>
        <w:pStyle w:val="TF"/>
      </w:pPr>
      <w:r w:rsidRPr="00424394">
        <w:t xml:space="preserve">Figure </w:t>
      </w:r>
      <w:r w:rsidRPr="003671B9">
        <w:t>4.2.3-</w:t>
      </w:r>
      <w:r>
        <w:t>2</w:t>
      </w:r>
      <w:r w:rsidRPr="00424394">
        <w:t xml:space="preserve">: </w:t>
      </w:r>
      <w:r>
        <w:t>E</w:t>
      </w:r>
      <w:r w:rsidRPr="003671B9">
        <w:rPr>
          <w:lang w:bidi="ar-IQ"/>
        </w:rPr>
        <w:t>dge enabling services</w:t>
      </w:r>
      <w:r w:rsidRPr="00210661">
        <w:t xml:space="preserve"> </w:t>
      </w:r>
      <w:r>
        <w:t xml:space="preserve">charging </w:t>
      </w:r>
      <w:r w:rsidRPr="00424394">
        <w:t>architecture</w:t>
      </w:r>
      <w:r>
        <w:t xml:space="preserve"> in </w:t>
      </w:r>
      <w:r w:rsidRPr="00210661">
        <w:t>reference point representation</w:t>
      </w:r>
    </w:p>
    <w:p w14:paraId="07A88417" w14:textId="77777777" w:rsidR="00A540B2" w:rsidRPr="003671B9" w:rsidRDefault="00A540B2" w:rsidP="00A540B2">
      <w:pPr>
        <w:pStyle w:val="Heading1"/>
      </w:pPr>
      <w:bookmarkStart w:id="148" w:name="_Toc106263887"/>
      <w:bookmarkStart w:id="149" w:name="_Toc106264833"/>
      <w:bookmarkStart w:id="150" w:name="_Toc106286508"/>
      <w:bookmarkStart w:id="151" w:name="_Toc106286549"/>
      <w:bookmarkStart w:id="152" w:name="_Toc106286690"/>
      <w:bookmarkStart w:id="153" w:name="_Toc106286731"/>
      <w:bookmarkStart w:id="154" w:name="_Toc106286873"/>
      <w:bookmarkStart w:id="155" w:name="_Toc171415166"/>
      <w:r w:rsidRPr="003671B9">
        <w:t>5</w:t>
      </w:r>
      <w:r w:rsidRPr="003671B9">
        <w:tab/>
      </w:r>
      <w:r w:rsidRPr="003671B9">
        <w:rPr>
          <w:lang w:bidi="ar-IQ"/>
        </w:rPr>
        <w:t xml:space="preserve">Edge Computing </w:t>
      </w:r>
      <w:r w:rsidRPr="003671B9">
        <w:t>charging principles and scenarios</w:t>
      </w:r>
      <w:bookmarkEnd w:id="148"/>
      <w:bookmarkEnd w:id="149"/>
      <w:bookmarkEnd w:id="150"/>
      <w:bookmarkEnd w:id="151"/>
      <w:bookmarkEnd w:id="152"/>
      <w:bookmarkEnd w:id="153"/>
      <w:bookmarkEnd w:id="154"/>
      <w:bookmarkEnd w:id="155"/>
    </w:p>
    <w:p w14:paraId="66E01B67" w14:textId="77777777" w:rsidR="00A540B2" w:rsidRPr="003671B9" w:rsidRDefault="00A540B2" w:rsidP="00A540B2">
      <w:pPr>
        <w:pStyle w:val="Heading2"/>
      </w:pPr>
      <w:bookmarkStart w:id="156" w:name="_Toc106263888"/>
      <w:bookmarkStart w:id="157" w:name="_Toc106264834"/>
      <w:bookmarkStart w:id="158" w:name="_Toc106286509"/>
      <w:bookmarkStart w:id="159" w:name="_Toc106286550"/>
      <w:bookmarkStart w:id="160" w:name="_Toc106286691"/>
      <w:bookmarkStart w:id="161" w:name="_Toc106286732"/>
      <w:bookmarkStart w:id="162" w:name="_Toc106286874"/>
      <w:bookmarkStart w:id="163" w:name="_Toc171415167"/>
      <w:r w:rsidRPr="003671B9">
        <w:rPr>
          <w:lang w:eastAsia="zh-CN"/>
        </w:rPr>
        <w:t>5.1</w:t>
      </w:r>
      <w:r w:rsidRPr="003671B9">
        <w:rPr>
          <w:lang w:eastAsia="zh-CN"/>
        </w:rPr>
        <w:tab/>
      </w:r>
      <w:r w:rsidRPr="003671B9">
        <w:rPr>
          <w:lang w:bidi="ar-IQ"/>
        </w:rPr>
        <w:t xml:space="preserve">Edge Computing </w:t>
      </w:r>
      <w:r w:rsidRPr="003671B9">
        <w:t>charging principles</w:t>
      </w:r>
      <w:bookmarkEnd w:id="156"/>
      <w:bookmarkEnd w:id="157"/>
      <w:bookmarkEnd w:id="158"/>
      <w:bookmarkEnd w:id="159"/>
      <w:bookmarkEnd w:id="160"/>
      <w:bookmarkEnd w:id="161"/>
      <w:bookmarkEnd w:id="162"/>
      <w:bookmarkEnd w:id="163"/>
    </w:p>
    <w:p w14:paraId="09E0A98B" w14:textId="77777777" w:rsidR="00D10C58" w:rsidRPr="003671B9" w:rsidRDefault="00D10C58" w:rsidP="00D10C58">
      <w:pPr>
        <w:pStyle w:val="Heading3"/>
      </w:pPr>
      <w:bookmarkStart w:id="164" w:name="_Toc106263889"/>
      <w:bookmarkStart w:id="165" w:name="_Toc106264835"/>
      <w:bookmarkStart w:id="166" w:name="_Toc106286510"/>
      <w:bookmarkStart w:id="167" w:name="_Toc106286551"/>
      <w:bookmarkStart w:id="168" w:name="_Toc106286692"/>
      <w:bookmarkStart w:id="169" w:name="_Toc106286733"/>
      <w:bookmarkStart w:id="170" w:name="_Toc106286875"/>
      <w:bookmarkStart w:id="171" w:name="_Toc171415168"/>
      <w:r w:rsidRPr="003671B9">
        <w:t>5.1.1</w:t>
      </w:r>
      <w:r w:rsidRPr="003671B9">
        <w:tab/>
        <w:t>Overview</w:t>
      </w:r>
      <w:bookmarkEnd w:id="164"/>
      <w:bookmarkEnd w:id="165"/>
      <w:bookmarkEnd w:id="166"/>
      <w:bookmarkEnd w:id="167"/>
      <w:bookmarkEnd w:id="168"/>
      <w:bookmarkEnd w:id="169"/>
      <w:bookmarkEnd w:id="170"/>
      <w:bookmarkEnd w:id="171"/>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72" w:name="_Toc106263890"/>
      <w:bookmarkStart w:id="173" w:name="_Toc106264836"/>
      <w:bookmarkStart w:id="174" w:name="_Toc106286511"/>
      <w:bookmarkStart w:id="175" w:name="_Toc106286552"/>
      <w:bookmarkStart w:id="176" w:name="_Toc106286693"/>
      <w:bookmarkStart w:id="177" w:name="_Toc106286734"/>
      <w:bookmarkStart w:id="178" w:name="_Toc106286876"/>
      <w:bookmarkStart w:id="179" w:name="_Toc171415169"/>
      <w:r w:rsidRPr="003671B9">
        <w:t>5.1.2</w:t>
      </w:r>
      <w:r w:rsidRPr="003671B9">
        <w:tab/>
        <w:t>Charging principles for 5GS usage for Edge Computing</w:t>
      </w:r>
      <w:bookmarkEnd w:id="172"/>
      <w:bookmarkEnd w:id="173"/>
      <w:bookmarkEnd w:id="174"/>
      <w:bookmarkEnd w:id="175"/>
      <w:bookmarkEnd w:id="176"/>
      <w:bookmarkEnd w:id="177"/>
      <w:bookmarkEnd w:id="178"/>
      <w:bookmarkEnd w:id="179"/>
    </w:p>
    <w:p w14:paraId="436730DB" w14:textId="77777777" w:rsidR="00D10C58" w:rsidRPr="003671B9" w:rsidRDefault="00D10C58" w:rsidP="00D10C58">
      <w:pPr>
        <w:pStyle w:val="Heading4"/>
      </w:pPr>
      <w:bookmarkStart w:id="180" w:name="_Toc106264837"/>
      <w:bookmarkStart w:id="181" w:name="_Toc106286553"/>
      <w:bookmarkStart w:id="182" w:name="_Toc106286735"/>
      <w:bookmarkStart w:id="183" w:name="_Toc106286877"/>
      <w:bookmarkStart w:id="184" w:name="_Toc171415170"/>
      <w:r w:rsidRPr="003671B9">
        <w:t>5.1.2.1</w:t>
      </w:r>
      <w:r w:rsidRPr="003671B9">
        <w:tab/>
        <w:t>General</w:t>
      </w:r>
      <w:bookmarkEnd w:id="180"/>
      <w:bookmarkEnd w:id="181"/>
      <w:bookmarkEnd w:id="182"/>
      <w:bookmarkEnd w:id="183"/>
      <w:bookmarkEnd w:id="184"/>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3935C436" w14:textId="244D4511" w:rsidR="004031A9" w:rsidRDefault="00D10C58" w:rsidP="004031A9">
      <w:pPr>
        <w:rPr>
          <w:szCs w:val="16"/>
        </w:rPr>
      </w:pPr>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5EB51306" w14:textId="77777777" w:rsidR="004031A9" w:rsidRPr="00F04439" w:rsidRDefault="004031A9" w:rsidP="004031A9">
      <w:pPr>
        <w:rPr>
          <w:szCs w:val="16"/>
          <w:lang w:eastAsia="zh-CN"/>
        </w:rPr>
      </w:pPr>
      <w:r w:rsidRPr="003671B9">
        <w:rPr>
          <w:lang w:bidi="ar-IQ"/>
        </w:rPr>
        <w:t xml:space="preserve">The charging for 5GS usage for each application </w:t>
      </w:r>
      <w:r>
        <w:rPr>
          <w:rFonts w:hint="eastAsia"/>
          <w:lang w:eastAsia="zh-CN" w:bidi="ar-IQ"/>
        </w:rPr>
        <w:t>may</w:t>
      </w:r>
      <w:r w:rsidRPr="003671B9">
        <w:rPr>
          <w:lang w:bidi="ar-IQ"/>
        </w:rPr>
        <w:t xml:space="preserve"> be able to take </w:t>
      </w:r>
      <w:r w:rsidRPr="00F04439">
        <w:rPr>
          <w:szCs w:val="16"/>
          <w:lang w:eastAsia="zh-CN"/>
        </w:rPr>
        <w:t>satellite backhaul</w:t>
      </w:r>
      <w:r>
        <w:rPr>
          <w:rFonts w:hint="eastAsia"/>
          <w:szCs w:val="16"/>
          <w:lang w:eastAsia="zh-CN"/>
        </w:rPr>
        <w:t xml:space="preserve"> information</w:t>
      </w:r>
      <w:r w:rsidRPr="003671B9">
        <w:rPr>
          <w:szCs w:val="16"/>
        </w:rPr>
        <w:t xml:space="preserve"> (see </w:t>
      </w:r>
      <w:r w:rsidRPr="003671B9">
        <w:rPr>
          <w:lang w:bidi="ar-IQ"/>
        </w:rPr>
        <w:t xml:space="preserve">3GPP </w:t>
      </w:r>
      <w:r w:rsidRPr="003671B9">
        <w:rPr>
          <w:szCs w:val="16"/>
        </w:rPr>
        <w:t xml:space="preserve">TS </w:t>
      </w:r>
      <w:r w:rsidRPr="003671B9">
        <w:t>32.255 [11]</w:t>
      </w:r>
      <w:r w:rsidRPr="003671B9">
        <w:rPr>
          <w:szCs w:val="16"/>
        </w:rPr>
        <w:t>) into account.</w:t>
      </w:r>
    </w:p>
    <w:p w14:paraId="508361DE" w14:textId="77777777" w:rsidR="004031A9" w:rsidRPr="003671B9" w:rsidRDefault="004031A9" w:rsidP="003D112A"/>
    <w:p w14:paraId="6F10BE74" w14:textId="77777777" w:rsidR="00D10C58" w:rsidRPr="003671B9" w:rsidRDefault="00D10C58" w:rsidP="00D10C58">
      <w:pPr>
        <w:pStyle w:val="Heading4"/>
        <w:rPr>
          <w:lang w:bidi="ar-IQ"/>
        </w:rPr>
      </w:pPr>
      <w:bookmarkStart w:id="185" w:name="_Toc106264838"/>
      <w:bookmarkStart w:id="186" w:name="_Toc106286554"/>
      <w:bookmarkStart w:id="187" w:name="_Toc106286736"/>
      <w:bookmarkStart w:id="188" w:name="_Toc106286878"/>
      <w:bookmarkStart w:id="189" w:name="_Toc171415171"/>
      <w:r w:rsidRPr="003671B9">
        <w:t>5.1.2.2</w:t>
      </w:r>
      <w:r w:rsidRPr="003671B9">
        <w:rPr>
          <w:lang w:eastAsia="zh-CN"/>
        </w:rPr>
        <w:tab/>
      </w:r>
      <w:r w:rsidRPr="003671B9">
        <w:t>Requirements</w:t>
      </w:r>
      <w:bookmarkEnd w:id="185"/>
      <w:bookmarkEnd w:id="186"/>
      <w:bookmarkEnd w:id="187"/>
      <w:bookmarkEnd w:id="188"/>
      <w:bookmarkEnd w:id="189"/>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034967B4" w14:textId="1851AA61" w:rsidR="004031A9" w:rsidRPr="003671B9" w:rsidRDefault="004031A9" w:rsidP="00D10C58">
      <w:pPr>
        <w:pStyle w:val="B1"/>
        <w:rPr>
          <w:lang w:eastAsia="zh-CN" w:bidi="ar-IQ"/>
        </w:rPr>
      </w:pPr>
      <w:r>
        <w:rPr>
          <w:rFonts w:hint="eastAsia"/>
          <w:lang w:eastAsia="zh-CN" w:bidi="ar-IQ"/>
        </w:rPr>
        <w:t>-</w:t>
      </w:r>
      <w:r>
        <w:rPr>
          <w:rFonts w:hint="eastAsia"/>
          <w:lang w:eastAsia="zh-CN" w:bidi="ar-IQ"/>
        </w:rPr>
        <w:tab/>
        <w:t>The SMF may be able to report the satellite backhaul information</w:t>
      </w:r>
      <w:r w:rsidRPr="00F04439">
        <w:t xml:space="preserve"> </w:t>
      </w:r>
      <w:r w:rsidRPr="00F04439">
        <w:rPr>
          <w:lang w:eastAsia="zh-CN" w:bidi="ar-IQ"/>
        </w:rPr>
        <w:t>for Edge Computing charging</w:t>
      </w:r>
      <w:r>
        <w:rPr>
          <w:rFonts w:hint="eastAsia"/>
          <w:lang w:eastAsia="zh-CN" w:bidi="ar-IQ"/>
        </w:rPr>
        <w:t>.</w:t>
      </w:r>
    </w:p>
    <w:p w14:paraId="7DC68C61" w14:textId="77777777" w:rsidR="00D10C58" w:rsidRPr="003671B9" w:rsidRDefault="00D10C58" w:rsidP="00D10C58">
      <w:pPr>
        <w:pStyle w:val="Heading4"/>
        <w:rPr>
          <w:lang w:bidi="ar-IQ"/>
        </w:rPr>
      </w:pPr>
      <w:bookmarkStart w:id="190" w:name="_Toc106264839"/>
      <w:bookmarkStart w:id="191" w:name="_Toc106286555"/>
      <w:bookmarkStart w:id="192" w:name="_Toc106286737"/>
      <w:bookmarkStart w:id="193" w:name="_Toc106286879"/>
      <w:bookmarkStart w:id="194" w:name="_Toc171415172"/>
      <w:r w:rsidRPr="003671B9">
        <w:rPr>
          <w:lang w:bidi="ar-IQ"/>
        </w:rPr>
        <w:t>5.1.2.3</w:t>
      </w:r>
      <w:r w:rsidRPr="003671B9">
        <w:rPr>
          <w:lang w:bidi="ar-IQ"/>
        </w:rPr>
        <w:tab/>
      </w:r>
      <w:r w:rsidRPr="003671B9">
        <w:t>Charging</w:t>
      </w:r>
      <w:r w:rsidRPr="003671B9">
        <w:rPr>
          <w:lang w:bidi="ar-IQ"/>
        </w:rPr>
        <w:t xml:space="preserve"> information</w:t>
      </w:r>
      <w:bookmarkEnd w:id="190"/>
      <w:bookmarkEnd w:id="191"/>
      <w:bookmarkEnd w:id="192"/>
      <w:bookmarkEnd w:id="193"/>
      <w:bookmarkEnd w:id="194"/>
    </w:p>
    <w:p w14:paraId="51C353AE" w14:textId="7709838C" w:rsidR="00D10C58" w:rsidRDefault="00D10C58" w:rsidP="003D112A">
      <w:pPr>
        <w:rPr>
          <w:lang w:bidi="ar-IQ"/>
        </w:rPr>
      </w:pPr>
      <w:r w:rsidRPr="003671B9">
        <w:rPr>
          <w:lang w:bidi="ar-IQ"/>
        </w:rPr>
        <w:t>The charging information for 5GS usage for Edge Computing is collected</w:t>
      </w:r>
      <w:r w:rsidR="004031A9">
        <w:rPr>
          <w:rFonts w:hint="eastAsia"/>
          <w:lang w:eastAsia="zh-CN" w:bidi="ar-IQ"/>
        </w:rPr>
        <w:t>,</w:t>
      </w:r>
      <w:r w:rsidR="004031A9" w:rsidRPr="00F92443">
        <w:rPr>
          <w:lang w:bidi="ar-IQ"/>
        </w:rPr>
        <w:t xml:space="preserve"> </w:t>
      </w:r>
      <w:r w:rsidR="004031A9" w:rsidRPr="00427163">
        <w:rPr>
          <w:lang w:bidi="ar-IQ"/>
        </w:rPr>
        <w:t>i</w:t>
      </w:r>
      <w:r w:rsidR="004031A9">
        <w:rPr>
          <w:lang w:bidi="ar-IQ"/>
        </w:rPr>
        <w:t>ncluding satellite backhaul inf</w:t>
      </w:r>
      <w:r w:rsidR="004031A9" w:rsidRPr="00427163">
        <w:rPr>
          <w:lang w:bidi="ar-IQ"/>
        </w:rPr>
        <w:t>o</w:t>
      </w:r>
      <w:r w:rsidR="004031A9">
        <w:rPr>
          <w:rFonts w:hint="eastAsia"/>
          <w:lang w:eastAsia="zh-CN" w:bidi="ar-IQ"/>
        </w:rPr>
        <w:t>r</w:t>
      </w:r>
      <w:r w:rsidR="004031A9" w:rsidRPr="00427163">
        <w:rPr>
          <w:lang w:bidi="ar-IQ"/>
        </w:rPr>
        <w:t>mation</w:t>
      </w:r>
      <w:r w:rsidR="004031A9">
        <w:rPr>
          <w:rFonts w:hint="eastAsia"/>
          <w:lang w:eastAsia="zh-CN" w:bidi="ar-IQ"/>
        </w:rPr>
        <w:t>,</w:t>
      </w:r>
      <w:r w:rsidRPr="003671B9">
        <w:rPr>
          <w:lang w:bidi="ar-IQ"/>
        </w:rPr>
        <w:t xml:space="preserve"> for each UE and each edge application by the SMFs, and are specified in </w:t>
      </w:r>
      <w:r w:rsidR="003D112A" w:rsidRPr="003671B9">
        <w:t xml:space="preserve"> </w:t>
      </w:r>
      <w:r w:rsidRPr="003671B9">
        <w:rPr>
          <w:lang w:bidi="ar-IQ"/>
        </w:rPr>
        <w:t>TS 32.255 [</w:t>
      </w:r>
      <w:r w:rsidR="00333B31" w:rsidRPr="003671B9">
        <w:rPr>
          <w:lang w:bidi="ar-IQ"/>
        </w:rPr>
        <w:t>11</w:t>
      </w:r>
      <w:r w:rsidRPr="003671B9">
        <w:rPr>
          <w:lang w:bidi="ar-IQ"/>
        </w:rPr>
        <w:t>].</w:t>
      </w:r>
    </w:p>
    <w:p w14:paraId="5F87449A" w14:textId="0E241832" w:rsidR="00006F12" w:rsidRDefault="00006F12" w:rsidP="00006F12">
      <w:pPr>
        <w:pStyle w:val="Heading4"/>
        <w:rPr>
          <w:lang w:bidi="ar-IQ"/>
        </w:rPr>
      </w:pPr>
      <w:bookmarkStart w:id="195" w:name="_Toc171415173"/>
      <w:r>
        <w:rPr>
          <w:lang w:bidi="ar-IQ"/>
        </w:rPr>
        <w:t>5.1.2.4</w:t>
      </w:r>
      <w:r>
        <w:rPr>
          <w:lang w:bidi="ar-IQ"/>
        </w:rPr>
        <w:tab/>
        <w:t>CHF selection</w:t>
      </w:r>
      <w:bookmarkEnd w:id="195"/>
    </w:p>
    <w:p w14:paraId="0F18BE6E" w14:textId="67D15ED2" w:rsidR="00006F12" w:rsidRPr="003671B9" w:rsidRDefault="00006F12" w:rsidP="00006F12">
      <w:pPr>
        <w:rPr>
          <w:lang w:bidi="ar-IQ"/>
        </w:rPr>
      </w:pPr>
      <w:r>
        <w:rPr>
          <w:lang w:bidi="ar-IQ"/>
        </w:rPr>
        <w:t xml:space="preserve">The CHF </w:t>
      </w:r>
      <w:r>
        <w:t xml:space="preserve">Address(es) </w:t>
      </w:r>
      <w:r>
        <w:rPr>
          <w:lang w:bidi="ar-IQ"/>
        </w:rPr>
        <w:t>selection by the SMF for 5GS usage for Edge Computing are specified in TS 32.255 [11].</w:t>
      </w:r>
    </w:p>
    <w:p w14:paraId="21BF53BA" w14:textId="77777777" w:rsidR="00F82D8D" w:rsidRPr="003671B9" w:rsidRDefault="00F82D8D" w:rsidP="00F82D8D">
      <w:pPr>
        <w:pStyle w:val="Heading3"/>
      </w:pPr>
      <w:bookmarkStart w:id="196" w:name="_Toc106263891"/>
      <w:bookmarkStart w:id="197" w:name="_Toc106264840"/>
      <w:bookmarkStart w:id="198" w:name="_Toc106286512"/>
      <w:bookmarkStart w:id="199" w:name="_Toc106286556"/>
      <w:bookmarkStart w:id="200" w:name="_Toc106286694"/>
      <w:bookmarkStart w:id="201" w:name="_Toc106286738"/>
      <w:bookmarkStart w:id="202" w:name="_Toc106286880"/>
      <w:bookmarkStart w:id="203" w:name="_Toc171415174"/>
      <w:r w:rsidRPr="003671B9">
        <w:t>5.1.3</w:t>
      </w:r>
      <w:r w:rsidRPr="003671B9">
        <w:tab/>
        <w:t>Charging principles for edge enabling infrastructure resource usage</w:t>
      </w:r>
      <w:bookmarkEnd w:id="196"/>
      <w:bookmarkEnd w:id="197"/>
      <w:bookmarkEnd w:id="198"/>
      <w:bookmarkEnd w:id="199"/>
      <w:bookmarkEnd w:id="200"/>
      <w:bookmarkEnd w:id="201"/>
      <w:bookmarkEnd w:id="202"/>
      <w:bookmarkEnd w:id="203"/>
    </w:p>
    <w:p w14:paraId="299B5467" w14:textId="77777777" w:rsidR="006E17D6" w:rsidRPr="003671B9" w:rsidRDefault="006E17D6" w:rsidP="006E17D6">
      <w:pPr>
        <w:pStyle w:val="Heading4"/>
      </w:pPr>
      <w:bookmarkStart w:id="204" w:name="_Toc106264841"/>
      <w:bookmarkStart w:id="205" w:name="_Toc106286557"/>
      <w:bookmarkStart w:id="206" w:name="_Toc106286739"/>
      <w:bookmarkStart w:id="207" w:name="_Toc106286881"/>
      <w:bookmarkStart w:id="208" w:name="_Toc171415175"/>
      <w:r w:rsidRPr="003671B9">
        <w:t>5.1.3.1</w:t>
      </w:r>
      <w:r w:rsidRPr="003671B9">
        <w:tab/>
        <w:t>General</w:t>
      </w:r>
      <w:bookmarkEnd w:id="204"/>
      <w:bookmarkEnd w:id="205"/>
      <w:bookmarkEnd w:id="206"/>
      <w:bookmarkEnd w:id="207"/>
      <w:bookmarkEnd w:id="208"/>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09" w:name="EDM_Bookmark_"/>
      <w:r w:rsidRPr="003671B9">
        <w:t>virtualized</w:t>
      </w:r>
      <w:bookmarkEnd w:id="209"/>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10" w:name="_Toc106264842"/>
      <w:bookmarkStart w:id="211" w:name="_Toc106286558"/>
      <w:bookmarkStart w:id="212" w:name="_Toc106286740"/>
      <w:bookmarkStart w:id="213" w:name="_Toc106286882"/>
      <w:bookmarkStart w:id="214" w:name="_Toc171415176"/>
      <w:r w:rsidRPr="003671B9">
        <w:t>5.1.3.2</w:t>
      </w:r>
      <w:r w:rsidRPr="003671B9">
        <w:rPr>
          <w:lang w:eastAsia="zh-CN"/>
        </w:rPr>
        <w:tab/>
      </w:r>
      <w:r w:rsidRPr="003671B9">
        <w:t>Requirements</w:t>
      </w:r>
      <w:bookmarkEnd w:id="210"/>
      <w:bookmarkEnd w:id="211"/>
      <w:bookmarkEnd w:id="212"/>
      <w:bookmarkEnd w:id="213"/>
      <w:bookmarkEnd w:id="214"/>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5" w:name="_Toc106264843"/>
      <w:bookmarkStart w:id="216" w:name="_Toc106286559"/>
      <w:bookmarkStart w:id="217" w:name="_Toc106286741"/>
      <w:bookmarkStart w:id="218" w:name="_Toc106286883"/>
      <w:bookmarkStart w:id="219" w:name="_Toc171415177"/>
      <w:r w:rsidRPr="003671B9">
        <w:rPr>
          <w:lang w:bidi="ar-IQ"/>
        </w:rPr>
        <w:t>5.1.3.3</w:t>
      </w:r>
      <w:r w:rsidRPr="003671B9">
        <w:rPr>
          <w:lang w:bidi="ar-IQ"/>
        </w:rPr>
        <w:tab/>
      </w:r>
      <w:r w:rsidRPr="003671B9">
        <w:t>Charging</w:t>
      </w:r>
      <w:r w:rsidRPr="003671B9">
        <w:rPr>
          <w:lang w:bidi="ar-IQ"/>
        </w:rPr>
        <w:t xml:space="preserve"> information</w:t>
      </w:r>
      <w:bookmarkEnd w:id="215"/>
      <w:bookmarkEnd w:id="216"/>
      <w:bookmarkEnd w:id="217"/>
      <w:bookmarkEnd w:id="218"/>
      <w:bookmarkEnd w:id="219"/>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20" w:name="_Toc106264844"/>
      <w:bookmarkStart w:id="221" w:name="_Toc106286560"/>
      <w:bookmarkStart w:id="222" w:name="_Toc106286742"/>
      <w:bookmarkStart w:id="223" w:name="_Toc106286884"/>
      <w:bookmarkStart w:id="224" w:name="_Toc171415178"/>
      <w:r w:rsidRPr="003671B9">
        <w:rPr>
          <w:lang w:bidi="ar-IQ"/>
        </w:rPr>
        <w:t>5.1.3.4</w:t>
      </w:r>
      <w:r w:rsidRPr="003671B9">
        <w:rPr>
          <w:lang w:bidi="ar-IQ"/>
        </w:rPr>
        <w:tab/>
        <w:t>CHF selection</w:t>
      </w:r>
      <w:bookmarkEnd w:id="220"/>
      <w:bookmarkEnd w:id="221"/>
      <w:bookmarkEnd w:id="222"/>
      <w:bookmarkEnd w:id="223"/>
      <w:bookmarkEnd w:id="224"/>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5" w:name="_Toc106263892"/>
      <w:bookmarkStart w:id="226" w:name="_Toc106264845"/>
      <w:bookmarkStart w:id="227" w:name="_Toc106286513"/>
      <w:bookmarkStart w:id="228" w:name="_Toc106286561"/>
      <w:bookmarkStart w:id="229" w:name="_Toc106286695"/>
      <w:bookmarkStart w:id="230" w:name="_Toc106286743"/>
      <w:bookmarkStart w:id="231" w:name="_Toc106286885"/>
      <w:bookmarkStart w:id="232" w:name="_Toc171415179"/>
      <w:r w:rsidRPr="003671B9">
        <w:t>5.1.4</w:t>
      </w:r>
      <w:r w:rsidRPr="003671B9">
        <w:tab/>
        <w:t>Charging principles for edge application server deployment</w:t>
      </w:r>
      <w:bookmarkEnd w:id="225"/>
      <w:bookmarkEnd w:id="226"/>
      <w:bookmarkEnd w:id="227"/>
      <w:bookmarkEnd w:id="228"/>
      <w:bookmarkEnd w:id="229"/>
      <w:bookmarkEnd w:id="230"/>
      <w:bookmarkEnd w:id="231"/>
      <w:bookmarkEnd w:id="232"/>
    </w:p>
    <w:p w14:paraId="09855407" w14:textId="77777777" w:rsidR="00C6500E" w:rsidRPr="003671B9" w:rsidRDefault="00C6500E" w:rsidP="00C6500E">
      <w:pPr>
        <w:pStyle w:val="Heading4"/>
      </w:pPr>
      <w:bookmarkStart w:id="233" w:name="_Toc106264846"/>
      <w:bookmarkStart w:id="234" w:name="_Toc106286562"/>
      <w:bookmarkStart w:id="235" w:name="_Toc106286744"/>
      <w:bookmarkStart w:id="236" w:name="_Toc106286886"/>
      <w:bookmarkStart w:id="237" w:name="_Toc171415180"/>
      <w:r w:rsidRPr="003671B9">
        <w:t>5.1.4.1</w:t>
      </w:r>
      <w:r w:rsidRPr="003671B9">
        <w:tab/>
        <w:t>General</w:t>
      </w:r>
      <w:bookmarkEnd w:id="233"/>
      <w:bookmarkEnd w:id="234"/>
      <w:bookmarkEnd w:id="235"/>
      <w:bookmarkEnd w:id="236"/>
      <w:bookmarkEnd w:id="237"/>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8" w:name="_Toc106264847"/>
      <w:bookmarkStart w:id="239" w:name="_Toc106286563"/>
      <w:bookmarkStart w:id="240" w:name="_Toc106286745"/>
      <w:bookmarkStart w:id="241" w:name="_Toc106286887"/>
      <w:bookmarkStart w:id="242" w:name="_Toc171415181"/>
      <w:r w:rsidRPr="003671B9">
        <w:t>5.1.4.2</w:t>
      </w:r>
      <w:r w:rsidRPr="003671B9">
        <w:rPr>
          <w:lang w:eastAsia="zh-CN"/>
        </w:rPr>
        <w:tab/>
      </w:r>
      <w:r w:rsidRPr="003671B9">
        <w:t>Requirements</w:t>
      </w:r>
      <w:bookmarkEnd w:id="238"/>
      <w:bookmarkEnd w:id="239"/>
      <w:bookmarkEnd w:id="240"/>
      <w:bookmarkEnd w:id="241"/>
      <w:bookmarkEnd w:id="242"/>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3" w:name="_Toc106264848"/>
      <w:bookmarkStart w:id="244" w:name="_Toc106286564"/>
      <w:bookmarkStart w:id="245" w:name="_Toc106286746"/>
      <w:bookmarkStart w:id="246" w:name="_Toc106286888"/>
      <w:bookmarkStart w:id="247" w:name="_Toc171415182"/>
      <w:r w:rsidRPr="003671B9">
        <w:rPr>
          <w:lang w:bidi="ar-IQ"/>
        </w:rPr>
        <w:t>5.1.4.3</w:t>
      </w:r>
      <w:r w:rsidRPr="003671B9">
        <w:rPr>
          <w:lang w:bidi="ar-IQ"/>
        </w:rPr>
        <w:tab/>
      </w:r>
      <w:r w:rsidRPr="003671B9">
        <w:t>Charging</w:t>
      </w:r>
      <w:r w:rsidRPr="003671B9">
        <w:rPr>
          <w:lang w:bidi="ar-IQ"/>
        </w:rPr>
        <w:t xml:space="preserve"> information</w:t>
      </w:r>
      <w:bookmarkEnd w:id="243"/>
      <w:bookmarkEnd w:id="244"/>
      <w:bookmarkEnd w:id="245"/>
      <w:bookmarkEnd w:id="246"/>
      <w:bookmarkEnd w:id="247"/>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0D55696C"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 </w:t>
      </w:r>
      <w:r w:rsidRPr="003671B9">
        <w:rPr>
          <w:lang w:bidi="ar-IQ"/>
        </w:rPr>
        <w:t xml:space="preserve">TS </w:t>
      </w:r>
      <w:r w:rsidR="005250CC" w:rsidRPr="00157CE5">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0E025C0" w:rsidR="00C6500E"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62152DA9" w14:textId="79503C37" w:rsidR="00157CE5" w:rsidRPr="003671B9" w:rsidRDefault="00157CE5" w:rsidP="00C6500E">
      <w:pPr>
        <w:pStyle w:val="B1"/>
        <w:rPr>
          <w:lang w:bidi="ar-IQ"/>
        </w:rPr>
      </w:pPr>
      <w:r>
        <w:rPr>
          <w:lang w:bidi="ar-IQ"/>
        </w:rPr>
        <w:t xml:space="preserve">- </w:t>
      </w:r>
      <w:r>
        <w:rPr>
          <w:lang w:bidi="ar-IQ"/>
        </w:rPr>
        <w:tab/>
        <w:t>LCM Event Type: the charging information identifying the EAS deployment notification;</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6DC87131" w:rsidR="00B36124"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6BE0F565" w14:textId="788A1B8C" w:rsidR="00006F12" w:rsidRDefault="00006F12" w:rsidP="00006F12">
      <w:pPr>
        <w:pStyle w:val="Heading4"/>
        <w:rPr>
          <w:lang w:bidi="ar-IQ"/>
        </w:rPr>
      </w:pPr>
      <w:bookmarkStart w:id="248" w:name="_Toc171415183"/>
      <w:r>
        <w:rPr>
          <w:lang w:bidi="ar-IQ"/>
        </w:rPr>
        <w:t>5.1.4.4</w:t>
      </w:r>
      <w:r>
        <w:rPr>
          <w:lang w:bidi="ar-IQ"/>
        </w:rPr>
        <w:tab/>
        <w:t>CHF selection</w:t>
      </w:r>
      <w:bookmarkEnd w:id="248"/>
    </w:p>
    <w:p w14:paraId="30331390" w14:textId="77777777" w:rsidR="00006F12" w:rsidRDefault="00006F12" w:rsidP="00006F12">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2823622" w14:textId="77777777" w:rsidR="00006F12" w:rsidRDefault="00006F12" w:rsidP="00006F12">
      <w:pPr>
        <w:pStyle w:val="B1"/>
        <w:rPr>
          <w:lang w:bidi="ar-IQ"/>
        </w:rPr>
      </w:pPr>
      <w:r>
        <w:rPr>
          <w:lang w:bidi="ar-IQ"/>
        </w:rPr>
        <w:t>-</w:t>
      </w:r>
      <w:r>
        <w:rPr>
          <w:lang w:bidi="ar-IQ"/>
        </w:rPr>
        <w:tab/>
        <w:t>NRF based discovery.</w:t>
      </w:r>
    </w:p>
    <w:p w14:paraId="48638061" w14:textId="77777777" w:rsidR="00006F12" w:rsidRDefault="00006F12" w:rsidP="00006F12">
      <w:pPr>
        <w:pStyle w:val="B1"/>
        <w:rPr>
          <w:lang w:bidi="ar-IQ"/>
        </w:rPr>
      </w:pPr>
      <w:r>
        <w:rPr>
          <w:lang w:bidi="ar-IQ"/>
        </w:rPr>
        <w:t>-</w:t>
      </w:r>
      <w:r>
        <w:rPr>
          <w:lang w:bidi="ar-IQ"/>
        </w:rPr>
        <w:tab/>
        <w:t>CEF locally provisioned charging characteristics.</w:t>
      </w:r>
    </w:p>
    <w:p w14:paraId="2C40F4C3" w14:textId="77777777" w:rsidR="00006F12" w:rsidRDefault="00006F12" w:rsidP="00006F12">
      <w:pPr>
        <w:rPr>
          <w:lang w:bidi="ar-IQ"/>
        </w:rPr>
      </w:pPr>
      <w:r>
        <w:rPr>
          <w:lang w:bidi="ar-IQ"/>
        </w:rPr>
        <w:t xml:space="preserve">The priority order between these options </w:t>
      </w:r>
      <w:r>
        <w:t>depends on Operator's policies.</w:t>
      </w:r>
    </w:p>
    <w:p w14:paraId="3DAB4622" w14:textId="52FAA96A" w:rsidR="00006F12" w:rsidRPr="003671B9" w:rsidRDefault="00006F12" w:rsidP="00006F12">
      <w:pPr>
        <w:rPr>
          <w:lang w:bidi="ar-IQ"/>
        </w:rPr>
      </w:pPr>
      <w:r>
        <w:rPr>
          <w:lang w:bidi="ar-IQ"/>
        </w:rPr>
        <w:t>Once selected, these CHF Address(es) shall be used as long as the EAS is deployed in the EDN.</w:t>
      </w:r>
    </w:p>
    <w:p w14:paraId="2664028B" w14:textId="77777777" w:rsidR="00047A3D" w:rsidRPr="003671B9" w:rsidRDefault="00047A3D" w:rsidP="00047A3D">
      <w:pPr>
        <w:pStyle w:val="Heading3"/>
      </w:pPr>
      <w:bookmarkStart w:id="249" w:name="_Toc106263893"/>
      <w:bookmarkStart w:id="250" w:name="_Toc106264849"/>
      <w:bookmarkStart w:id="251" w:name="_Toc106286514"/>
      <w:bookmarkStart w:id="252" w:name="_Toc106286565"/>
      <w:bookmarkStart w:id="253" w:name="_Toc106286696"/>
      <w:bookmarkStart w:id="254" w:name="_Toc106286747"/>
      <w:bookmarkStart w:id="255" w:name="_Toc106286889"/>
      <w:bookmarkStart w:id="256" w:name="_Toc171415184"/>
      <w:r w:rsidRPr="003671B9">
        <w:t>5.1.5</w:t>
      </w:r>
      <w:r w:rsidRPr="003671B9">
        <w:tab/>
        <w:t>Charging principles for edge enabling services</w:t>
      </w:r>
      <w:bookmarkEnd w:id="249"/>
      <w:bookmarkEnd w:id="250"/>
      <w:bookmarkEnd w:id="251"/>
      <w:bookmarkEnd w:id="252"/>
      <w:bookmarkEnd w:id="253"/>
      <w:bookmarkEnd w:id="254"/>
      <w:bookmarkEnd w:id="255"/>
      <w:bookmarkEnd w:id="256"/>
    </w:p>
    <w:p w14:paraId="0237FECD" w14:textId="77777777" w:rsidR="008E623D" w:rsidRPr="003671B9" w:rsidRDefault="008E623D" w:rsidP="008E623D">
      <w:pPr>
        <w:pStyle w:val="Heading4"/>
      </w:pPr>
      <w:bookmarkStart w:id="257" w:name="_Toc106264850"/>
      <w:bookmarkStart w:id="258" w:name="_Toc106286566"/>
      <w:bookmarkStart w:id="259" w:name="_Toc106286748"/>
      <w:bookmarkStart w:id="260" w:name="_Toc106286890"/>
      <w:bookmarkStart w:id="261" w:name="_Toc171415185"/>
      <w:r w:rsidRPr="003671B9">
        <w:t>5.1.5.1</w:t>
      </w:r>
      <w:r w:rsidRPr="003671B9">
        <w:tab/>
        <w:t>General</w:t>
      </w:r>
      <w:bookmarkEnd w:id="257"/>
      <w:bookmarkEnd w:id="258"/>
      <w:bookmarkEnd w:id="259"/>
      <w:bookmarkEnd w:id="260"/>
      <w:bookmarkEnd w:id="261"/>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62" w:name="_Toc106264851"/>
      <w:bookmarkStart w:id="263" w:name="_Toc106286567"/>
      <w:bookmarkStart w:id="264" w:name="_Toc106286749"/>
      <w:bookmarkStart w:id="265" w:name="_Toc106286891"/>
      <w:bookmarkStart w:id="266" w:name="_Toc171415186"/>
      <w:r w:rsidRPr="003671B9">
        <w:t>5.1.5.2</w:t>
      </w:r>
      <w:r w:rsidRPr="003671B9">
        <w:rPr>
          <w:lang w:eastAsia="zh-CN"/>
        </w:rPr>
        <w:tab/>
      </w:r>
      <w:r w:rsidRPr="003671B9">
        <w:t>Requirements</w:t>
      </w:r>
      <w:bookmarkEnd w:id="262"/>
      <w:bookmarkEnd w:id="263"/>
      <w:bookmarkEnd w:id="264"/>
      <w:bookmarkEnd w:id="265"/>
      <w:bookmarkEnd w:id="266"/>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7" w:name="_Toc106264852"/>
      <w:bookmarkStart w:id="268" w:name="_Toc106286568"/>
      <w:bookmarkStart w:id="269" w:name="_Toc106286750"/>
      <w:bookmarkStart w:id="270" w:name="_Toc106286892"/>
      <w:bookmarkStart w:id="271" w:name="_Toc171415187"/>
      <w:r w:rsidRPr="003671B9">
        <w:rPr>
          <w:lang w:bidi="ar-IQ"/>
        </w:rPr>
        <w:t>5.1.5.3</w:t>
      </w:r>
      <w:r w:rsidRPr="003671B9">
        <w:rPr>
          <w:lang w:bidi="ar-IQ"/>
        </w:rPr>
        <w:tab/>
      </w:r>
      <w:r w:rsidRPr="003671B9">
        <w:t>Charging</w:t>
      </w:r>
      <w:r w:rsidRPr="003671B9">
        <w:rPr>
          <w:lang w:bidi="ar-IQ"/>
        </w:rPr>
        <w:t xml:space="preserve"> information</w:t>
      </w:r>
      <w:bookmarkEnd w:id="267"/>
      <w:bookmarkEnd w:id="268"/>
      <w:bookmarkEnd w:id="269"/>
      <w:bookmarkEnd w:id="270"/>
      <w:bookmarkEnd w:id="271"/>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72" w:name="_Toc106264853"/>
      <w:bookmarkStart w:id="273" w:name="_Toc106286569"/>
      <w:bookmarkStart w:id="274" w:name="_Toc106286751"/>
      <w:bookmarkStart w:id="275" w:name="_Toc106286893"/>
      <w:bookmarkStart w:id="276" w:name="_Toc171415188"/>
      <w:r w:rsidRPr="003671B9">
        <w:rPr>
          <w:lang w:bidi="ar-IQ"/>
        </w:rPr>
        <w:t>5.1.5.4</w:t>
      </w:r>
      <w:r w:rsidRPr="003671B9">
        <w:rPr>
          <w:lang w:bidi="ar-IQ"/>
        </w:rPr>
        <w:tab/>
        <w:t>CHF selection</w:t>
      </w:r>
      <w:bookmarkEnd w:id="272"/>
      <w:bookmarkEnd w:id="273"/>
      <w:bookmarkEnd w:id="274"/>
      <w:bookmarkEnd w:id="275"/>
      <w:bookmarkEnd w:id="276"/>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7" w:name="_Toc106263894"/>
      <w:bookmarkStart w:id="278" w:name="_Toc106264854"/>
      <w:bookmarkStart w:id="279" w:name="_Toc106286515"/>
      <w:bookmarkStart w:id="280" w:name="_Toc106286570"/>
      <w:bookmarkStart w:id="281" w:name="_Toc106286697"/>
      <w:bookmarkStart w:id="282" w:name="_Toc106286752"/>
      <w:bookmarkStart w:id="283" w:name="_Toc106286894"/>
      <w:bookmarkStart w:id="284" w:name="_Toc171415189"/>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7"/>
      <w:bookmarkEnd w:id="278"/>
      <w:bookmarkEnd w:id="279"/>
      <w:bookmarkEnd w:id="280"/>
      <w:bookmarkEnd w:id="281"/>
      <w:bookmarkEnd w:id="282"/>
      <w:bookmarkEnd w:id="283"/>
      <w:bookmarkEnd w:id="284"/>
    </w:p>
    <w:p w14:paraId="3217235B" w14:textId="77777777" w:rsidR="00F1310B" w:rsidRPr="003671B9" w:rsidRDefault="00F1310B" w:rsidP="00F1310B">
      <w:pPr>
        <w:pStyle w:val="Heading3"/>
      </w:pPr>
      <w:bookmarkStart w:id="285" w:name="_Toc106263895"/>
      <w:bookmarkStart w:id="286" w:name="_Toc106264855"/>
      <w:bookmarkStart w:id="287" w:name="_Toc106286516"/>
      <w:bookmarkStart w:id="288" w:name="_Toc106286571"/>
      <w:bookmarkStart w:id="289" w:name="_Toc106286698"/>
      <w:bookmarkStart w:id="290" w:name="_Toc106286753"/>
      <w:bookmarkStart w:id="291" w:name="_Toc106286895"/>
      <w:bookmarkStart w:id="292" w:name="_Toc171415190"/>
      <w:r w:rsidRPr="003671B9">
        <w:t>5.2.1</w:t>
      </w:r>
      <w:r w:rsidRPr="003671B9">
        <w:tab/>
        <w:t>Charging scenarios for 5GS usage for Edge Computing</w:t>
      </w:r>
      <w:bookmarkEnd w:id="285"/>
      <w:bookmarkEnd w:id="286"/>
      <w:bookmarkEnd w:id="287"/>
      <w:bookmarkEnd w:id="288"/>
      <w:bookmarkEnd w:id="289"/>
      <w:bookmarkEnd w:id="290"/>
      <w:bookmarkEnd w:id="291"/>
      <w:bookmarkEnd w:id="292"/>
    </w:p>
    <w:p w14:paraId="3CB4274F" w14:textId="77777777" w:rsidR="00F1310B" w:rsidRPr="003671B9" w:rsidRDefault="00F1310B" w:rsidP="00F1310B">
      <w:pPr>
        <w:pStyle w:val="Heading4"/>
        <w:rPr>
          <w:lang w:bidi="ar-IQ"/>
        </w:rPr>
      </w:pPr>
      <w:bookmarkStart w:id="293" w:name="_Toc106264856"/>
      <w:bookmarkStart w:id="294" w:name="_Toc106286572"/>
      <w:bookmarkStart w:id="295" w:name="_Toc106286754"/>
      <w:bookmarkStart w:id="296" w:name="_Toc106286896"/>
      <w:bookmarkStart w:id="297" w:name="_Toc171415191"/>
      <w:r w:rsidRPr="003671B9">
        <w:rPr>
          <w:lang w:bidi="ar-IQ"/>
        </w:rPr>
        <w:t>5.2.1.1</w:t>
      </w:r>
      <w:r w:rsidRPr="003671B9">
        <w:rPr>
          <w:lang w:bidi="ar-IQ"/>
        </w:rPr>
        <w:tab/>
        <w:t>General</w:t>
      </w:r>
      <w:bookmarkEnd w:id="293"/>
      <w:bookmarkEnd w:id="294"/>
      <w:bookmarkEnd w:id="295"/>
      <w:bookmarkEnd w:id="296"/>
      <w:bookmarkEnd w:id="297"/>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8" w:name="_Toc106263896"/>
      <w:bookmarkStart w:id="299" w:name="_Toc106264857"/>
      <w:bookmarkStart w:id="300" w:name="_Toc106286517"/>
      <w:bookmarkStart w:id="301" w:name="_Toc106286573"/>
      <w:bookmarkStart w:id="302" w:name="_Toc106286699"/>
      <w:bookmarkStart w:id="303" w:name="_Toc106286755"/>
      <w:bookmarkStart w:id="304" w:name="_Toc106286897"/>
      <w:bookmarkStart w:id="305" w:name="_Toc171415192"/>
      <w:r w:rsidRPr="003671B9">
        <w:t>5.2.2</w:t>
      </w:r>
      <w:r w:rsidRPr="003671B9">
        <w:tab/>
        <w:t>Charging scenarios for edge enabling infrastructure resource usage</w:t>
      </w:r>
      <w:bookmarkEnd w:id="298"/>
      <w:bookmarkEnd w:id="299"/>
      <w:bookmarkEnd w:id="300"/>
      <w:bookmarkEnd w:id="301"/>
      <w:bookmarkEnd w:id="302"/>
      <w:bookmarkEnd w:id="303"/>
      <w:bookmarkEnd w:id="304"/>
      <w:bookmarkEnd w:id="305"/>
    </w:p>
    <w:p w14:paraId="698BADBC" w14:textId="77777777" w:rsidR="00B36124" w:rsidRPr="003671B9" w:rsidRDefault="00B36124" w:rsidP="00B36124">
      <w:pPr>
        <w:pStyle w:val="Heading4"/>
      </w:pPr>
      <w:bookmarkStart w:id="306" w:name="_Toc106264858"/>
      <w:bookmarkStart w:id="307" w:name="_Toc106286574"/>
      <w:bookmarkStart w:id="308" w:name="_Toc106286756"/>
      <w:bookmarkStart w:id="309" w:name="_Toc106286898"/>
      <w:bookmarkStart w:id="310" w:name="_Toc171415193"/>
      <w:r w:rsidRPr="003671B9">
        <w:t>5.2.2.1</w:t>
      </w:r>
      <w:r w:rsidRPr="003671B9">
        <w:tab/>
        <w:t>Basic principles</w:t>
      </w:r>
      <w:bookmarkEnd w:id="306"/>
      <w:bookmarkEnd w:id="307"/>
      <w:bookmarkEnd w:id="308"/>
      <w:bookmarkEnd w:id="309"/>
      <w:bookmarkEnd w:id="310"/>
    </w:p>
    <w:p w14:paraId="2E94F53E" w14:textId="77777777" w:rsidR="00B36124" w:rsidRPr="003671B9" w:rsidRDefault="00B36124" w:rsidP="00B36124">
      <w:pPr>
        <w:pStyle w:val="Heading5"/>
      </w:pPr>
      <w:bookmarkStart w:id="311" w:name="_Toc106264859"/>
      <w:bookmarkStart w:id="312" w:name="_Toc106286575"/>
      <w:bookmarkStart w:id="313" w:name="_Toc106286757"/>
      <w:bookmarkStart w:id="314" w:name="_Toc106286899"/>
      <w:bookmarkStart w:id="315" w:name="_Toc171415194"/>
      <w:r w:rsidRPr="003671B9">
        <w:t>5.2.2.1.1</w:t>
      </w:r>
      <w:r w:rsidRPr="003671B9">
        <w:tab/>
        <w:t>General</w:t>
      </w:r>
      <w:bookmarkEnd w:id="311"/>
      <w:bookmarkEnd w:id="312"/>
      <w:bookmarkEnd w:id="313"/>
      <w:bookmarkEnd w:id="314"/>
      <w:bookmarkEnd w:id="315"/>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6" w:name="_Toc106264860"/>
      <w:bookmarkStart w:id="317" w:name="_Toc106286576"/>
      <w:bookmarkStart w:id="318" w:name="_Toc106286758"/>
      <w:bookmarkStart w:id="319" w:name="_Toc106286900"/>
      <w:bookmarkStart w:id="320" w:name="_Toc171415195"/>
      <w:r w:rsidRPr="003671B9">
        <w:t>5.2.2.1.2</w:t>
      </w:r>
      <w:r w:rsidRPr="003671B9">
        <w:tab/>
        <w:t>Applicable Triggers in the CEF</w:t>
      </w:r>
      <w:bookmarkEnd w:id="316"/>
      <w:bookmarkEnd w:id="317"/>
      <w:bookmarkEnd w:id="318"/>
      <w:bookmarkEnd w:id="319"/>
      <w:bookmarkEnd w:id="320"/>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21"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21"/>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22" w:name="_Toc106264861"/>
      <w:bookmarkStart w:id="323" w:name="_Toc106286577"/>
      <w:bookmarkStart w:id="324" w:name="_Toc106286759"/>
      <w:bookmarkStart w:id="325" w:name="_Toc106286901"/>
      <w:bookmarkStart w:id="326" w:name="_Toc171415196"/>
      <w:r w:rsidRPr="003671B9">
        <w:t>5.2.2.2</w:t>
      </w:r>
      <w:r w:rsidRPr="003671B9">
        <w:tab/>
        <w:t>Message flows</w:t>
      </w:r>
      <w:bookmarkEnd w:id="322"/>
      <w:bookmarkEnd w:id="323"/>
      <w:bookmarkEnd w:id="324"/>
      <w:bookmarkEnd w:id="325"/>
      <w:bookmarkEnd w:id="326"/>
    </w:p>
    <w:p w14:paraId="1D802E1A" w14:textId="77777777" w:rsidR="00B36124" w:rsidRPr="003671B9" w:rsidRDefault="00B36124" w:rsidP="00B36124">
      <w:pPr>
        <w:pStyle w:val="Heading5"/>
      </w:pPr>
      <w:bookmarkStart w:id="327" w:name="_Toc106264862"/>
      <w:bookmarkStart w:id="328" w:name="_Toc106286578"/>
      <w:bookmarkStart w:id="329" w:name="_Toc106286760"/>
      <w:bookmarkStart w:id="330" w:name="_Toc106286902"/>
      <w:bookmarkStart w:id="331" w:name="_Toc171415197"/>
      <w:r w:rsidRPr="003671B9">
        <w:t>5.2.2.2.1</w:t>
      </w:r>
      <w:r w:rsidRPr="003671B9">
        <w:tab/>
        <w:t>General</w:t>
      </w:r>
      <w:bookmarkEnd w:id="327"/>
      <w:bookmarkEnd w:id="328"/>
      <w:bookmarkEnd w:id="329"/>
      <w:bookmarkEnd w:id="330"/>
      <w:bookmarkEnd w:id="331"/>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32" w:name="_Toc106264863"/>
      <w:bookmarkStart w:id="333" w:name="_Toc106286579"/>
      <w:bookmarkStart w:id="334" w:name="_Toc106286761"/>
      <w:bookmarkStart w:id="335" w:name="_Toc106286903"/>
      <w:bookmarkStart w:id="336" w:name="_Toc171415198"/>
      <w:r w:rsidRPr="003671B9">
        <w:t>5.2.2.2.2</w:t>
      </w:r>
      <w:r w:rsidRPr="003671B9">
        <w:tab/>
        <w:t>Edge enabling infrastructure resource usage charging enabled by CEF</w:t>
      </w:r>
      <w:bookmarkEnd w:id="332"/>
      <w:bookmarkEnd w:id="333"/>
      <w:bookmarkEnd w:id="334"/>
      <w:bookmarkEnd w:id="335"/>
      <w:bookmarkEnd w:id="336"/>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7" w:name="MCCQCTEMPBM_00000048"/>
    <w:p w14:paraId="0F89F71F" w14:textId="5019C987" w:rsidR="00B36124" w:rsidRPr="003671B9" w:rsidRDefault="00B36124" w:rsidP="005874FE">
      <w:pPr>
        <w:pStyle w:val="TH"/>
      </w:pPr>
      <w:r w:rsidRPr="003671B9">
        <w:object w:dxaOrig="10236" w:dyaOrig="11281" w14:anchorId="5D3001D2">
          <v:shape id="_x0000_i1034" type="#_x0000_t75" style="width:383.75pt;height:423.55pt" o:ole="">
            <v:imagedata r:id="rId28" o:title=""/>
          </v:shape>
          <o:OLEObject Type="Embed" ProgID="Visio.Drawing.15" ShapeID="_x0000_i1034" DrawAspect="Content" ObjectID="_1782290192" r:id="rId29"/>
        </w:object>
      </w:r>
    </w:p>
    <w:bookmarkEnd w:id="337"/>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8" w:name="MCCQCTEMPBM_00000034"/>
      <w:r w:rsidRPr="003671B9">
        <w:rPr>
          <w:rFonts w:ascii="Courier New" w:hAnsi="Courier New" w:cs="Courier New"/>
        </w:rPr>
        <w:t xml:space="preserve">notifyFileReady </w:t>
      </w:r>
      <w:bookmarkEnd w:id="338"/>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39" w:name="MCCQCTEMPBM_00000035"/>
      <w:r w:rsidRPr="003671B9">
        <w:rPr>
          <w:rFonts w:ascii="Courier New" w:hAnsi="Courier New" w:cs="Courier New"/>
        </w:rPr>
        <w:t>reportStreamData</w:t>
      </w:r>
      <w:bookmarkEnd w:id="339"/>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40" w:name="MCCQCTEMPBM_00000036"/>
    </w:p>
    <w:bookmarkEnd w:id="340"/>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41" w:name="_Toc106264864"/>
      <w:bookmarkStart w:id="342" w:name="_Toc106286580"/>
      <w:bookmarkStart w:id="343" w:name="_Toc106286762"/>
      <w:bookmarkStart w:id="344" w:name="_Toc106286904"/>
      <w:bookmarkStart w:id="345" w:name="_Toc171415199"/>
      <w:r w:rsidRPr="003671B9">
        <w:t>5.2.2.3</w:t>
      </w:r>
      <w:r w:rsidRPr="003671B9">
        <w:tab/>
        <w:t>CDR generation</w:t>
      </w:r>
      <w:bookmarkEnd w:id="341"/>
      <w:bookmarkEnd w:id="342"/>
      <w:bookmarkEnd w:id="343"/>
      <w:bookmarkEnd w:id="344"/>
      <w:bookmarkEnd w:id="345"/>
    </w:p>
    <w:p w14:paraId="1F67C496" w14:textId="77777777" w:rsidR="00B36124" w:rsidRPr="003671B9" w:rsidRDefault="00B36124" w:rsidP="00B36124">
      <w:pPr>
        <w:pStyle w:val="Heading5"/>
        <w:rPr>
          <w:lang w:bidi="ar-IQ"/>
        </w:rPr>
      </w:pPr>
      <w:bookmarkStart w:id="346" w:name="_Toc106264865"/>
      <w:bookmarkStart w:id="347" w:name="_Toc106286581"/>
      <w:bookmarkStart w:id="348" w:name="_Toc106286763"/>
      <w:bookmarkStart w:id="349" w:name="_Toc106286905"/>
      <w:bookmarkStart w:id="350" w:name="_Toc171415200"/>
      <w:r w:rsidRPr="003671B9">
        <w:t>5.2.2</w:t>
      </w:r>
      <w:r w:rsidRPr="003671B9">
        <w:rPr>
          <w:lang w:bidi="ar-IQ"/>
        </w:rPr>
        <w:t>.3.1</w:t>
      </w:r>
      <w:r w:rsidRPr="003671B9">
        <w:rPr>
          <w:lang w:bidi="ar-IQ"/>
        </w:rPr>
        <w:tab/>
      </w:r>
      <w:r w:rsidRPr="003671B9">
        <w:t>Introduction</w:t>
      </w:r>
      <w:bookmarkEnd w:id="346"/>
      <w:bookmarkEnd w:id="347"/>
      <w:bookmarkEnd w:id="348"/>
      <w:bookmarkEnd w:id="349"/>
      <w:bookmarkEnd w:id="350"/>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51" w:name="_Toc106264866"/>
      <w:bookmarkStart w:id="352" w:name="_Toc106286582"/>
      <w:bookmarkStart w:id="353" w:name="_Toc106286764"/>
      <w:bookmarkStart w:id="354" w:name="_Toc106286906"/>
      <w:bookmarkStart w:id="355" w:name="_Toc171415201"/>
      <w:r w:rsidRPr="003671B9">
        <w:t>5.2.2</w:t>
      </w:r>
      <w:r w:rsidRPr="003671B9">
        <w:rPr>
          <w:lang w:bidi="ar-IQ"/>
        </w:rPr>
        <w:t>.3.2</w:t>
      </w:r>
      <w:r w:rsidRPr="003671B9">
        <w:rPr>
          <w:lang w:bidi="ar-IQ"/>
        </w:rPr>
        <w:tab/>
        <w:t>Triggers for CHF CDR</w:t>
      </w:r>
      <w:bookmarkEnd w:id="351"/>
      <w:bookmarkEnd w:id="352"/>
      <w:bookmarkEnd w:id="353"/>
      <w:bookmarkEnd w:id="354"/>
      <w:bookmarkEnd w:id="355"/>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6" w:name="_Toc106264867"/>
      <w:bookmarkStart w:id="357" w:name="_Toc106286583"/>
      <w:bookmarkStart w:id="358" w:name="_Toc106286765"/>
      <w:bookmarkStart w:id="359" w:name="_Toc106286907"/>
      <w:bookmarkStart w:id="360" w:name="_Toc171415202"/>
      <w:r w:rsidRPr="003671B9">
        <w:t>5.2.2.4</w:t>
      </w:r>
      <w:r w:rsidRPr="003671B9">
        <w:tab/>
        <w:t>Ga record transfer flows</w:t>
      </w:r>
      <w:bookmarkEnd w:id="356"/>
      <w:bookmarkEnd w:id="357"/>
      <w:bookmarkEnd w:id="358"/>
      <w:bookmarkEnd w:id="359"/>
      <w:bookmarkEnd w:id="360"/>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61" w:name="_Toc106263897"/>
      <w:bookmarkStart w:id="362" w:name="_Toc106264869"/>
      <w:bookmarkStart w:id="363" w:name="_Toc106286518"/>
      <w:bookmarkStart w:id="364" w:name="_Toc106286585"/>
      <w:bookmarkStart w:id="365" w:name="_Toc106286700"/>
      <w:bookmarkStart w:id="366" w:name="_Toc106286767"/>
      <w:bookmarkStart w:id="367" w:name="_Toc106286909"/>
      <w:bookmarkStart w:id="368" w:name="_Toc171415203"/>
      <w:r w:rsidRPr="003671B9">
        <w:t>5.2.3</w:t>
      </w:r>
      <w:r w:rsidRPr="003671B9">
        <w:tab/>
        <w:t>Charging scenarios for EAS deployment</w:t>
      </w:r>
      <w:bookmarkEnd w:id="361"/>
      <w:bookmarkEnd w:id="362"/>
      <w:bookmarkEnd w:id="363"/>
      <w:bookmarkEnd w:id="364"/>
      <w:bookmarkEnd w:id="365"/>
      <w:bookmarkEnd w:id="366"/>
      <w:bookmarkEnd w:id="367"/>
      <w:bookmarkEnd w:id="368"/>
    </w:p>
    <w:p w14:paraId="5966BFD6" w14:textId="77777777" w:rsidR="00F362DD" w:rsidRPr="003671B9" w:rsidRDefault="00F362DD" w:rsidP="00656864">
      <w:pPr>
        <w:pStyle w:val="Heading4"/>
      </w:pPr>
      <w:bookmarkStart w:id="369" w:name="_Toc106264870"/>
      <w:bookmarkStart w:id="370" w:name="_Toc106286586"/>
      <w:bookmarkStart w:id="371" w:name="_Toc106286768"/>
      <w:bookmarkStart w:id="372" w:name="_Toc106286910"/>
      <w:bookmarkStart w:id="373" w:name="_Toc171415204"/>
      <w:r w:rsidRPr="003671B9">
        <w:t>5.2.3.1</w:t>
      </w:r>
      <w:r w:rsidRPr="003671B9">
        <w:tab/>
        <w:t>Basic principles</w:t>
      </w:r>
      <w:bookmarkEnd w:id="369"/>
      <w:bookmarkEnd w:id="370"/>
      <w:bookmarkEnd w:id="371"/>
      <w:bookmarkEnd w:id="372"/>
      <w:bookmarkEnd w:id="373"/>
    </w:p>
    <w:p w14:paraId="424F53BC" w14:textId="77777777" w:rsidR="000C1882" w:rsidRPr="003671B9" w:rsidRDefault="000C1882" w:rsidP="00656864">
      <w:pPr>
        <w:pStyle w:val="Heading5"/>
      </w:pPr>
      <w:bookmarkStart w:id="374" w:name="_Toc106264871"/>
      <w:bookmarkStart w:id="375" w:name="_Toc106286587"/>
      <w:bookmarkStart w:id="376" w:name="_Toc106286769"/>
      <w:bookmarkStart w:id="377" w:name="_Toc106286911"/>
      <w:bookmarkStart w:id="378" w:name="_Toc171415205"/>
      <w:r w:rsidRPr="003671B9">
        <w:t>5.2.3.1.1</w:t>
      </w:r>
      <w:r w:rsidRPr="003671B9">
        <w:tab/>
        <w:t>General</w:t>
      </w:r>
      <w:bookmarkEnd w:id="374"/>
      <w:bookmarkEnd w:id="375"/>
      <w:bookmarkEnd w:id="376"/>
      <w:bookmarkEnd w:id="377"/>
      <w:bookmarkEnd w:id="378"/>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79" w:name="_Toc106264872"/>
      <w:bookmarkStart w:id="380" w:name="_Toc106286588"/>
      <w:bookmarkStart w:id="381" w:name="_Toc106286770"/>
      <w:bookmarkStart w:id="382" w:name="_Toc106286912"/>
      <w:bookmarkStart w:id="383" w:name="_Toc171415206"/>
      <w:r w:rsidRPr="003671B9">
        <w:t>5.2.3.1.2</w:t>
      </w:r>
      <w:r w:rsidRPr="003671B9">
        <w:tab/>
        <w:t>Applicable Triggers in the CEF</w:t>
      </w:r>
      <w:bookmarkEnd w:id="379"/>
      <w:bookmarkEnd w:id="380"/>
      <w:bookmarkEnd w:id="381"/>
      <w:bookmarkEnd w:id="382"/>
      <w:bookmarkEnd w:id="383"/>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4"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4"/>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5" w:name="_Toc106264873"/>
      <w:bookmarkStart w:id="386" w:name="_Toc106286589"/>
      <w:bookmarkStart w:id="387" w:name="_Toc106286771"/>
      <w:bookmarkStart w:id="388" w:name="_Toc106286913"/>
      <w:bookmarkStart w:id="389" w:name="_Toc171415207"/>
      <w:r w:rsidRPr="003671B9">
        <w:t>5.2.3.2</w:t>
      </w:r>
      <w:r w:rsidRPr="003671B9">
        <w:tab/>
        <w:t>Message flows</w:t>
      </w:r>
      <w:bookmarkEnd w:id="385"/>
      <w:bookmarkEnd w:id="386"/>
      <w:bookmarkEnd w:id="387"/>
      <w:bookmarkEnd w:id="388"/>
      <w:bookmarkEnd w:id="389"/>
    </w:p>
    <w:p w14:paraId="2EA1A395" w14:textId="77777777" w:rsidR="00F362DD" w:rsidRPr="003671B9" w:rsidRDefault="00F362DD" w:rsidP="00F362DD">
      <w:pPr>
        <w:pStyle w:val="Heading5"/>
      </w:pPr>
      <w:bookmarkStart w:id="390" w:name="_Toc106264874"/>
      <w:bookmarkStart w:id="391" w:name="_Toc106286590"/>
      <w:bookmarkStart w:id="392" w:name="_Toc106286772"/>
      <w:bookmarkStart w:id="393" w:name="_Toc106286914"/>
      <w:bookmarkStart w:id="394" w:name="_Toc171415208"/>
      <w:r w:rsidRPr="003671B9">
        <w:t>5.2.3.2.1</w:t>
      </w:r>
      <w:r w:rsidRPr="003671B9">
        <w:tab/>
        <w:t>General</w:t>
      </w:r>
      <w:bookmarkEnd w:id="390"/>
      <w:bookmarkEnd w:id="391"/>
      <w:bookmarkEnd w:id="392"/>
      <w:bookmarkEnd w:id="393"/>
      <w:bookmarkEnd w:id="394"/>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5" w:name="_Toc106264875"/>
      <w:bookmarkStart w:id="396" w:name="_Toc106286591"/>
      <w:bookmarkStart w:id="397" w:name="_Toc106286773"/>
      <w:bookmarkStart w:id="398" w:name="_Toc106286915"/>
      <w:bookmarkStart w:id="399" w:name="_Toc171415209"/>
      <w:r w:rsidRPr="003671B9">
        <w:t>5.2.3.2.2</w:t>
      </w:r>
      <w:r w:rsidRPr="003671B9">
        <w:tab/>
        <w:t>EAS deployment charging enabled by CEF</w:t>
      </w:r>
      <w:bookmarkEnd w:id="395"/>
      <w:bookmarkEnd w:id="396"/>
      <w:bookmarkEnd w:id="397"/>
      <w:bookmarkEnd w:id="398"/>
      <w:bookmarkEnd w:id="399"/>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400" w:name="MCCQCTEMPBM_00000049"/>
    <w:p w14:paraId="0120748B" w14:textId="77777777" w:rsidR="00611BD7" w:rsidRPr="003671B9" w:rsidRDefault="00611BD7" w:rsidP="005874FE">
      <w:pPr>
        <w:pStyle w:val="TH"/>
      </w:pPr>
      <w:r w:rsidRPr="003671B9">
        <w:object w:dxaOrig="8100" w:dyaOrig="4320" w14:anchorId="14F208AB">
          <v:shape id="_x0000_i1035" type="#_x0000_t75" style="width:406.65pt;height:3in" o:ole="">
            <v:imagedata r:id="rId30" o:title=""/>
          </v:shape>
          <o:OLEObject Type="Embed" ProgID="Visio.Drawing.15" ShapeID="_x0000_i1035" DrawAspect="Content" ObjectID="_1782290193" r:id="rId31"/>
        </w:object>
      </w:r>
      <w:r w:rsidRPr="003671B9">
        <w:t xml:space="preserve"> </w:t>
      </w:r>
    </w:p>
    <w:bookmarkEnd w:id="400"/>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401"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401"/>
      <w:r w:rsidRPr="003671B9">
        <w:t>and</w:t>
      </w:r>
      <w:bookmarkStart w:id="402" w:name="MCCQCTEMPBM_00000039"/>
      <w:r w:rsidRPr="003671B9">
        <w:rPr>
          <w:rFonts w:ascii="Courier New" w:hAnsi="Courier New" w:cs="Courier New"/>
        </w:rPr>
        <w:t xml:space="preserve"> notifyMOIDeletion</w:t>
      </w:r>
      <w:bookmarkEnd w:id="402"/>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3" w:name="MCCQCTEMPBM_00000040"/>
      <w:r w:rsidRPr="003671B9">
        <w:rPr>
          <w:rFonts w:ascii="Courier New" w:hAnsi="Courier New" w:cs="Courier New"/>
        </w:rPr>
        <w:t>createMOI</w:t>
      </w:r>
      <w:bookmarkEnd w:id="403"/>
      <w:r w:rsidRPr="003671B9">
        <w:t xml:space="preserve">, </w:t>
      </w:r>
      <w:bookmarkStart w:id="404" w:name="MCCQCTEMPBM_00000041"/>
      <w:r w:rsidRPr="003671B9">
        <w:rPr>
          <w:rFonts w:ascii="Courier New" w:hAnsi="Courier New" w:cs="Courier New"/>
        </w:rPr>
        <w:t>modifyMOIAttributes</w:t>
      </w:r>
      <w:bookmarkEnd w:id="404"/>
      <w:r w:rsidRPr="003671B9">
        <w:t xml:space="preserve"> or </w:t>
      </w:r>
      <w:bookmarkStart w:id="405" w:name="MCCQCTEMPBM_00000042"/>
      <w:r w:rsidRPr="003671B9">
        <w:rPr>
          <w:rFonts w:ascii="Courier New" w:hAnsi="Courier New" w:cs="Courier New"/>
        </w:rPr>
        <w:t xml:space="preserve">deleteMOI </w:t>
      </w:r>
      <w:bookmarkEnd w:id="405"/>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6" w:name="MCCQCTEMPBM_00000043"/>
      <w:r w:rsidRPr="003671B9">
        <w:rPr>
          <w:rFonts w:ascii="Courier New" w:hAnsi="Courier New" w:cs="Courier New"/>
          <w:lang w:eastAsia="zh-CN"/>
        </w:rPr>
        <w:t xml:space="preserve">EASFunction </w:t>
      </w:r>
      <w:bookmarkEnd w:id="406"/>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7"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7"/>
      <w:r w:rsidRPr="003671B9">
        <w:t>, or</w:t>
      </w:r>
      <w:bookmarkStart w:id="408" w:name="MCCQCTEMPBM_00000045"/>
      <w:r w:rsidRPr="003671B9">
        <w:rPr>
          <w:rFonts w:ascii="Courier New" w:hAnsi="Courier New" w:cs="Courier New"/>
        </w:rPr>
        <w:t xml:space="preserve"> notifyMOIDeletion</w:t>
      </w:r>
      <w:bookmarkEnd w:id="408"/>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09" w:name="_Toc106264876"/>
      <w:bookmarkStart w:id="410" w:name="_Toc106286592"/>
      <w:bookmarkStart w:id="411" w:name="_Toc106286774"/>
      <w:bookmarkStart w:id="412" w:name="_Toc106286916"/>
      <w:bookmarkStart w:id="413" w:name="_Toc171415210"/>
      <w:r w:rsidRPr="003671B9">
        <w:t>5.2.3.3</w:t>
      </w:r>
      <w:r w:rsidRPr="003671B9">
        <w:tab/>
        <w:t>CDR generation</w:t>
      </w:r>
      <w:bookmarkEnd w:id="409"/>
      <w:bookmarkEnd w:id="410"/>
      <w:bookmarkEnd w:id="411"/>
      <w:bookmarkEnd w:id="412"/>
      <w:bookmarkEnd w:id="413"/>
    </w:p>
    <w:p w14:paraId="402E4166" w14:textId="77777777" w:rsidR="00F362DD" w:rsidRPr="003671B9" w:rsidRDefault="00F362DD" w:rsidP="00F362DD">
      <w:pPr>
        <w:pStyle w:val="Heading5"/>
        <w:rPr>
          <w:lang w:bidi="ar-IQ"/>
        </w:rPr>
      </w:pPr>
      <w:bookmarkStart w:id="414" w:name="_Toc106264877"/>
      <w:bookmarkStart w:id="415" w:name="_Toc106286593"/>
      <w:bookmarkStart w:id="416" w:name="_Toc106286775"/>
      <w:bookmarkStart w:id="417" w:name="_Toc106286917"/>
      <w:bookmarkStart w:id="418" w:name="_Toc171415211"/>
      <w:r w:rsidRPr="003671B9">
        <w:t>5.2.3</w:t>
      </w:r>
      <w:r w:rsidRPr="003671B9">
        <w:rPr>
          <w:lang w:bidi="ar-IQ"/>
        </w:rPr>
        <w:t>.3.1</w:t>
      </w:r>
      <w:r w:rsidRPr="003671B9">
        <w:rPr>
          <w:lang w:bidi="ar-IQ"/>
        </w:rPr>
        <w:tab/>
      </w:r>
      <w:r w:rsidRPr="003671B9">
        <w:t>Introduction</w:t>
      </w:r>
      <w:bookmarkEnd w:id="414"/>
      <w:bookmarkEnd w:id="415"/>
      <w:bookmarkEnd w:id="416"/>
      <w:bookmarkEnd w:id="417"/>
      <w:bookmarkEnd w:id="418"/>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19" w:name="_Toc106264878"/>
      <w:bookmarkStart w:id="420" w:name="_Toc106286594"/>
      <w:bookmarkStart w:id="421" w:name="_Toc106286776"/>
      <w:bookmarkStart w:id="422" w:name="_Toc106286918"/>
      <w:bookmarkStart w:id="423" w:name="_Toc171415212"/>
      <w:r w:rsidRPr="003671B9">
        <w:t>5.2.3</w:t>
      </w:r>
      <w:r w:rsidRPr="003671B9">
        <w:rPr>
          <w:lang w:bidi="ar-IQ"/>
        </w:rPr>
        <w:t>.3.2</w:t>
      </w:r>
      <w:r w:rsidRPr="003671B9">
        <w:rPr>
          <w:lang w:bidi="ar-IQ"/>
        </w:rPr>
        <w:tab/>
        <w:t>Triggers for CHF CDR</w:t>
      </w:r>
      <w:bookmarkEnd w:id="419"/>
      <w:bookmarkEnd w:id="420"/>
      <w:bookmarkEnd w:id="421"/>
      <w:bookmarkEnd w:id="422"/>
      <w:bookmarkEnd w:id="423"/>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4" w:name="_Toc106264879"/>
      <w:bookmarkStart w:id="425" w:name="_Toc106286595"/>
      <w:bookmarkStart w:id="426" w:name="_Toc106286777"/>
      <w:bookmarkStart w:id="427" w:name="_Toc106286919"/>
      <w:bookmarkStart w:id="428" w:name="_Toc171415213"/>
      <w:r w:rsidRPr="003671B9">
        <w:t>5.2.3.4</w:t>
      </w:r>
      <w:r w:rsidRPr="003671B9">
        <w:tab/>
        <w:t>Ga record transfer flows</w:t>
      </w:r>
      <w:bookmarkEnd w:id="424"/>
      <w:bookmarkEnd w:id="425"/>
      <w:bookmarkEnd w:id="426"/>
      <w:bookmarkEnd w:id="427"/>
      <w:bookmarkEnd w:id="428"/>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29" w:name="_Toc106264880"/>
      <w:bookmarkStart w:id="430" w:name="_Toc106286596"/>
      <w:bookmarkStart w:id="431" w:name="_Toc106286778"/>
      <w:bookmarkStart w:id="432" w:name="_Toc106286920"/>
      <w:bookmarkStart w:id="433" w:name="_Toc171415214"/>
      <w:r w:rsidRPr="003671B9">
        <w:t>5.2.3</w:t>
      </w:r>
      <w:r w:rsidRPr="003671B9">
        <w:rPr>
          <w:color w:val="000000"/>
          <w:lang w:bidi="ar-IQ"/>
        </w:rPr>
        <w:t>.5</w:t>
      </w:r>
      <w:r w:rsidRPr="003671B9">
        <w:rPr>
          <w:color w:val="000000"/>
          <w:lang w:bidi="ar-IQ"/>
        </w:rPr>
        <w:tab/>
      </w:r>
      <w:r w:rsidRPr="003671B9">
        <w:rPr>
          <w:lang w:bidi="ar-IQ"/>
        </w:rPr>
        <w:t>Bee CDR file transfer</w:t>
      </w:r>
      <w:bookmarkEnd w:id="429"/>
      <w:bookmarkEnd w:id="430"/>
      <w:bookmarkEnd w:id="431"/>
      <w:bookmarkEnd w:id="432"/>
      <w:bookmarkEnd w:id="433"/>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4" w:name="_Toc106263898"/>
      <w:bookmarkStart w:id="435" w:name="_Toc106264881"/>
      <w:bookmarkStart w:id="436" w:name="_Toc106286519"/>
      <w:bookmarkStart w:id="437" w:name="_Toc106286597"/>
      <w:bookmarkStart w:id="438" w:name="_Toc106286701"/>
      <w:bookmarkStart w:id="439" w:name="_Toc106286779"/>
      <w:bookmarkStart w:id="440" w:name="_Toc106286921"/>
      <w:bookmarkStart w:id="441" w:name="_Toc171415215"/>
      <w:r w:rsidRPr="003671B9">
        <w:t>5.2.4</w:t>
      </w:r>
      <w:r w:rsidRPr="003671B9">
        <w:tab/>
        <w:t>Charging scenarios for edge enabling services</w:t>
      </w:r>
      <w:bookmarkEnd w:id="434"/>
      <w:bookmarkEnd w:id="435"/>
      <w:bookmarkEnd w:id="436"/>
      <w:bookmarkEnd w:id="437"/>
      <w:bookmarkEnd w:id="438"/>
      <w:bookmarkEnd w:id="439"/>
      <w:bookmarkEnd w:id="440"/>
      <w:bookmarkEnd w:id="441"/>
    </w:p>
    <w:p w14:paraId="2E8F1038" w14:textId="77777777" w:rsidR="00047A3D" w:rsidRPr="003671B9" w:rsidRDefault="00047A3D" w:rsidP="00656864">
      <w:pPr>
        <w:pStyle w:val="Heading4"/>
      </w:pPr>
      <w:bookmarkStart w:id="442" w:name="_Toc106264882"/>
      <w:bookmarkStart w:id="443" w:name="_Toc106286598"/>
      <w:bookmarkStart w:id="444" w:name="_Toc106286780"/>
      <w:bookmarkStart w:id="445" w:name="_Toc106286922"/>
      <w:bookmarkStart w:id="446" w:name="_Toc171415216"/>
      <w:r w:rsidRPr="003671B9">
        <w:t>5.2.4.1</w:t>
      </w:r>
      <w:r w:rsidRPr="003671B9">
        <w:tab/>
        <w:t>Basic principles</w:t>
      </w:r>
      <w:bookmarkEnd w:id="442"/>
      <w:bookmarkEnd w:id="443"/>
      <w:bookmarkEnd w:id="444"/>
      <w:bookmarkEnd w:id="445"/>
      <w:bookmarkEnd w:id="446"/>
    </w:p>
    <w:p w14:paraId="416DFCCD" w14:textId="77777777" w:rsidR="00047A3D" w:rsidRPr="003671B9" w:rsidRDefault="00047A3D" w:rsidP="00656864">
      <w:pPr>
        <w:pStyle w:val="Heading5"/>
      </w:pPr>
      <w:bookmarkStart w:id="447" w:name="_Toc106264883"/>
      <w:bookmarkStart w:id="448" w:name="_Toc106286599"/>
      <w:bookmarkStart w:id="449" w:name="_Toc106286781"/>
      <w:bookmarkStart w:id="450" w:name="_Toc106286923"/>
      <w:bookmarkStart w:id="451" w:name="_Toc171415217"/>
      <w:r w:rsidRPr="003671B9">
        <w:t>5.2.4.1.1</w:t>
      </w:r>
      <w:r w:rsidRPr="003671B9">
        <w:tab/>
        <w:t>General</w:t>
      </w:r>
      <w:bookmarkEnd w:id="447"/>
      <w:bookmarkEnd w:id="448"/>
      <w:bookmarkEnd w:id="449"/>
      <w:bookmarkEnd w:id="450"/>
      <w:bookmarkEnd w:id="451"/>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52" w:name="_Toc106264884"/>
      <w:bookmarkStart w:id="453" w:name="_Toc106286600"/>
      <w:bookmarkStart w:id="454" w:name="_Toc106286782"/>
      <w:bookmarkStart w:id="455" w:name="_Toc106286924"/>
      <w:bookmarkStart w:id="456" w:name="_Toc171415218"/>
      <w:r w:rsidRPr="003671B9">
        <w:t>5.2.4.1.2</w:t>
      </w:r>
      <w:r w:rsidRPr="003671B9">
        <w:tab/>
      </w:r>
      <w:r w:rsidR="00377AAF" w:rsidRPr="003671B9">
        <w:t>Applicable triggers in the EES</w:t>
      </w:r>
      <w:bookmarkEnd w:id="452"/>
      <w:bookmarkEnd w:id="453"/>
      <w:bookmarkEnd w:id="454"/>
      <w:bookmarkEnd w:id="455"/>
      <w:bookmarkEnd w:id="456"/>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7" w:name="_Toc106264885"/>
      <w:bookmarkStart w:id="458" w:name="_Toc106286601"/>
      <w:bookmarkStart w:id="459" w:name="_Toc106286783"/>
      <w:bookmarkStart w:id="460" w:name="_Toc106286925"/>
      <w:bookmarkStart w:id="461" w:name="_Toc171415219"/>
      <w:r w:rsidRPr="003671B9">
        <w:t>5.2.4.2</w:t>
      </w:r>
      <w:r w:rsidRPr="003671B9">
        <w:tab/>
        <w:t>Message flows</w:t>
      </w:r>
      <w:bookmarkEnd w:id="457"/>
      <w:bookmarkEnd w:id="458"/>
      <w:bookmarkEnd w:id="459"/>
      <w:bookmarkEnd w:id="460"/>
      <w:bookmarkEnd w:id="461"/>
    </w:p>
    <w:p w14:paraId="553C61B7" w14:textId="77777777" w:rsidR="00047A3D" w:rsidRPr="003671B9" w:rsidRDefault="00047A3D" w:rsidP="00047A3D">
      <w:pPr>
        <w:pStyle w:val="Heading5"/>
      </w:pPr>
      <w:bookmarkStart w:id="462" w:name="_Toc106264886"/>
      <w:bookmarkStart w:id="463" w:name="_Toc106286602"/>
      <w:bookmarkStart w:id="464" w:name="_Toc106286784"/>
      <w:bookmarkStart w:id="465" w:name="_Toc106286926"/>
      <w:bookmarkStart w:id="466" w:name="_Toc171415220"/>
      <w:r w:rsidRPr="003671B9">
        <w:t>5.2.4.2.1</w:t>
      </w:r>
      <w:r w:rsidRPr="003671B9">
        <w:tab/>
        <w:t>General</w:t>
      </w:r>
      <w:bookmarkEnd w:id="462"/>
      <w:bookmarkEnd w:id="463"/>
      <w:bookmarkEnd w:id="464"/>
      <w:bookmarkEnd w:id="465"/>
      <w:bookmarkEnd w:id="466"/>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7" w:name="_Toc106264887"/>
      <w:bookmarkStart w:id="468" w:name="_Toc106286603"/>
      <w:bookmarkStart w:id="469" w:name="_Toc106286785"/>
      <w:bookmarkStart w:id="470" w:name="_Toc106286927"/>
      <w:bookmarkStart w:id="471" w:name="_Toc171415221"/>
      <w:r w:rsidRPr="003671B9">
        <w:t>5.2.4.2.2</w:t>
      </w:r>
      <w:r w:rsidRPr="003671B9">
        <w:tab/>
        <w:t>EAS registration charging</w:t>
      </w:r>
      <w:bookmarkEnd w:id="467"/>
      <w:bookmarkEnd w:id="468"/>
      <w:bookmarkEnd w:id="469"/>
      <w:bookmarkEnd w:id="470"/>
      <w:bookmarkEnd w:id="471"/>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6" type="#_x0000_t75" style="width:395pt;height:230.5pt" o:ole="">
            <v:imagedata r:id="rId32" o:title=""/>
          </v:shape>
          <o:OLEObject Type="Embed" ProgID="Visio.Drawing.15" ShapeID="_x0000_i1036" DrawAspect="Content" ObjectID="_1782290194" r:id="rId33"/>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7" type="#_x0000_t75" style="width:395pt;height:231.7pt" o:ole="">
            <v:imagedata r:id="rId34" o:title=""/>
          </v:shape>
          <o:OLEObject Type="Embed" ProgID="Visio.Drawing.15" ShapeID="_x0000_i1037" DrawAspect="Content" ObjectID="_1782290195" r:id="rId35"/>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72" w:name="_Toc106264888"/>
      <w:bookmarkStart w:id="473" w:name="_Toc106286604"/>
      <w:bookmarkStart w:id="474" w:name="_Toc106286786"/>
      <w:bookmarkStart w:id="475" w:name="_Toc106286928"/>
      <w:bookmarkStart w:id="476" w:name="_Toc171415222"/>
      <w:r w:rsidRPr="003671B9">
        <w:t>5.2.4.2.3</w:t>
      </w:r>
      <w:r w:rsidRPr="003671B9">
        <w:tab/>
        <w:t xml:space="preserve">EAS </w:t>
      </w:r>
      <w:r w:rsidRPr="003671B9">
        <w:rPr>
          <w:lang w:bidi="ar-IQ"/>
        </w:rPr>
        <w:t>discovery</w:t>
      </w:r>
      <w:r w:rsidRPr="003671B9">
        <w:t xml:space="preserve"> charging</w:t>
      </w:r>
      <w:bookmarkEnd w:id="472"/>
      <w:bookmarkEnd w:id="473"/>
      <w:bookmarkEnd w:id="474"/>
      <w:bookmarkEnd w:id="475"/>
      <w:bookmarkEnd w:id="476"/>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8" type="#_x0000_t75" style="width:372.05pt;height:156.85pt" o:ole="">
            <v:imagedata r:id="rId36" o:title=""/>
          </v:shape>
          <o:OLEObject Type="Embed" ProgID="Visio.Drawing.15" ShapeID="_x0000_i1038" DrawAspect="Content" ObjectID="_1782290196" r:id="rId37"/>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9" type="#_x0000_t75" style="width:400.2pt;height:168.95pt" o:ole="">
            <v:imagedata r:id="rId38" o:title=""/>
          </v:shape>
          <o:OLEObject Type="Embed" ProgID="Visio.Drawing.15" ShapeID="_x0000_i1039" DrawAspect="Content" ObjectID="_1782290197" r:id="rId39"/>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7" w:name="_Toc106264889"/>
      <w:bookmarkStart w:id="478" w:name="_Toc106286605"/>
      <w:bookmarkStart w:id="479" w:name="_Toc106286787"/>
      <w:bookmarkStart w:id="480" w:name="_Toc106286929"/>
      <w:bookmarkStart w:id="481" w:name="_Toc171415223"/>
      <w:r w:rsidRPr="003671B9">
        <w:t>5.2.4.2.4</w:t>
      </w:r>
      <w:r w:rsidRPr="003671B9">
        <w:tab/>
      </w:r>
      <w:r w:rsidRPr="003671B9">
        <w:rPr>
          <w:lang w:bidi="ar-IQ"/>
        </w:rPr>
        <w:t>Support to Service Continuity</w:t>
      </w:r>
      <w:r w:rsidRPr="003671B9">
        <w:t xml:space="preserve"> charging</w:t>
      </w:r>
      <w:bookmarkEnd w:id="477"/>
      <w:bookmarkEnd w:id="478"/>
      <w:bookmarkEnd w:id="479"/>
      <w:bookmarkEnd w:id="480"/>
      <w:bookmarkEnd w:id="481"/>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40" type="#_x0000_t75" style="width:322.6pt;height:174.55pt" o:ole="">
            <v:imagedata r:id="rId40" o:title=""/>
          </v:shape>
          <o:OLEObject Type="Embed" ProgID="Visio.Drawing.15" ShapeID="_x0000_i1040" DrawAspect="Content" ObjectID="_1782290198" r:id="rId41"/>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41" type="#_x0000_t75" style="width:340.3pt;height:183.4pt" o:ole="">
            <v:imagedata r:id="rId42" o:title=""/>
          </v:shape>
          <o:OLEObject Type="Embed" ProgID="Visio.Drawing.15" ShapeID="_x0000_i1041" DrawAspect="Content" ObjectID="_1782290199" r:id="rId43"/>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2" type="#_x0000_t75" style="width:338.7pt;height:189.85pt" o:ole="">
            <v:imagedata r:id="rId44" o:title=""/>
          </v:shape>
          <o:OLEObject Type="Embed" ProgID="Visio.Drawing.15" ShapeID="_x0000_i1042" DrawAspect="Content" ObjectID="_1782290200" r:id="rId45"/>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3" type="#_x0000_t75" style="width:334.25pt;height:188.25pt" o:ole="">
            <v:imagedata r:id="rId46" o:title=""/>
          </v:shape>
          <o:OLEObject Type="Embed" ProgID="Visio.Drawing.15" ShapeID="_x0000_i1043" DrawAspect="Content" ObjectID="_1782290201" r:id="rId47"/>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82" w:name="_Toc106264890"/>
      <w:bookmarkStart w:id="483" w:name="_Toc106286606"/>
      <w:bookmarkStart w:id="484" w:name="_Toc106286788"/>
      <w:bookmarkStart w:id="485" w:name="_Toc106286930"/>
      <w:bookmarkStart w:id="486" w:name="_Toc171415224"/>
      <w:r w:rsidRPr="003671B9">
        <w:t>5.2.4.2.5</w:t>
      </w:r>
      <w:r w:rsidRPr="003671B9">
        <w:tab/>
        <w:t>Application Client information exposure charging</w:t>
      </w:r>
      <w:bookmarkEnd w:id="482"/>
      <w:bookmarkEnd w:id="483"/>
      <w:bookmarkEnd w:id="484"/>
      <w:bookmarkEnd w:id="485"/>
      <w:bookmarkEnd w:id="486"/>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4" type="#_x0000_t75" style="width:322.6pt;height:161.3pt" o:ole="">
            <v:imagedata r:id="rId48" o:title=""/>
          </v:shape>
          <o:OLEObject Type="Embed" ProgID="Visio.Drawing.15" ShapeID="_x0000_i1044" DrawAspect="Content" ObjectID="_1782290202" r:id="rId49"/>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5" type="#_x0000_t75" style="width:326.2pt;height:161.3pt" o:ole="">
            <v:imagedata r:id="rId50" o:title=""/>
          </v:shape>
          <o:OLEObject Type="Embed" ProgID="Visio.Drawing.15" ShapeID="_x0000_i1045" DrawAspect="Content" ObjectID="_1782290203" r:id="rId51"/>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6" type="#_x0000_t75" style="width:348.35pt;height:173.75pt" o:ole="">
            <v:imagedata r:id="rId52" o:title=""/>
          </v:shape>
          <o:OLEObject Type="Embed" ProgID="Visio.Drawing.15" ShapeID="_x0000_i1046" DrawAspect="Content" ObjectID="_1782290204" r:id="rId53"/>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7" type="#_x0000_t75" style="width:360.4pt;height:180.6pt" o:ole="">
            <v:imagedata r:id="rId54" o:title=""/>
          </v:shape>
          <o:OLEObject Type="Embed" ProgID="Visio.Drawing.15" ShapeID="_x0000_i1047" DrawAspect="Content" ObjectID="_1782290205" r:id="rId55"/>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8" type="#_x0000_t75" style="width:327.8pt;height:125.9pt" o:ole="">
            <v:imagedata r:id="rId56" o:title=""/>
          </v:shape>
          <o:OLEObject Type="Embed" ProgID="Visio.Drawing.15" ShapeID="_x0000_i1048" DrawAspect="Content" ObjectID="_1782290206" r:id="rId57"/>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7" w:name="_Toc106264891"/>
      <w:bookmarkStart w:id="488" w:name="_Toc106286607"/>
      <w:bookmarkStart w:id="489" w:name="_Toc106286789"/>
      <w:bookmarkStart w:id="490" w:name="_Toc106286931"/>
      <w:bookmarkStart w:id="491" w:name="_Toc171415225"/>
      <w:r w:rsidRPr="003671B9">
        <w:t>5.2.4.2.6</w:t>
      </w:r>
      <w:r w:rsidRPr="003671B9">
        <w:tab/>
        <w:t>UE location obtaining charging</w:t>
      </w:r>
      <w:bookmarkEnd w:id="487"/>
      <w:bookmarkEnd w:id="488"/>
      <w:bookmarkEnd w:id="489"/>
      <w:bookmarkEnd w:id="490"/>
      <w:bookmarkEnd w:id="491"/>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9" type="#_x0000_t75" style="width:338.3pt;height:3in" o:ole="">
            <v:imagedata r:id="rId58" o:title=""/>
          </v:shape>
          <o:OLEObject Type="Embed" ProgID="Visio.Drawing.15" ShapeID="_x0000_i1049" DrawAspect="Content" ObjectID="_1782290207" r:id="rId59"/>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50" type="#_x0000_t75" style="width:338.3pt;height:3in" o:ole="">
            <v:imagedata r:id="rId60" o:title=""/>
          </v:shape>
          <o:OLEObject Type="Embed" ProgID="Visio.Drawing.15" ShapeID="_x0000_i1050" DrawAspect="Content" ObjectID="_1782290208" r:id="rId61"/>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51" type="#_x0000_t75" style="width:320.6pt;height:200.7pt" o:ole="">
            <v:imagedata r:id="rId62" o:title=""/>
          </v:shape>
          <o:OLEObject Type="Embed" ProgID="Visio.Drawing.15" ShapeID="_x0000_i1051" DrawAspect="Content" ObjectID="_1782290209" r:id="rId63"/>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2" type="#_x0000_t75" style="width:328.65pt;height:206.75pt" o:ole="">
            <v:imagedata r:id="rId64" o:title=""/>
          </v:shape>
          <o:OLEObject Type="Embed" ProgID="Visio.Drawing.15" ShapeID="_x0000_i1052" DrawAspect="Content" ObjectID="_1782290210" r:id="rId65"/>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3" type="#_x0000_t75" style="width:355.6pt;height:223.25pt" o:ole="">
            <v:imagedata r:id="rId66" o:title=""/>
          </v:shape>
          <o:OLEObject Type="Embed" ProgID="Visio.Drawing.15" ShapeID="_x0000_i1053" DrawAspect="Content" ObjectID="_1782290211" r:id="rId67"/>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4" type="#_x0000_t75" style="width:353.55pt;height:223.25pt" o:ole="">
            <v:imagedata r:id="rId68" o:title=""/>
          </v:shape>
          <o:OLEObject Type="Embed" ProgID="Visio.Drawing.15" ShapeID="_x0000_i1054" DrawAspect="Content" ObjectID="_1782290212" r:id="rId69"/>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5" type="#_x0000_t75" style="width:322.2pt;height:167.75pt" o:ole="">
            <v:imagedata r:id="rId70" o:title=""/>
          </v:shape>
          <o:OLEObject Type="Embed" ProgID="Visio.Drawing.15" ShapeID="_x0000_i1055" DrawAspect="Content" ObjectID="_1782290213" r:id="rId71"/>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92" w:name="_Toc106264892"/>
      <w:bookmarkStart w:id="493" w:name="_Toc106286608"/>
      <w:bookmarkStart w:id="494" w:name="_Toc106286790"/>
      <w:bookmarkStart w:id="495" w:name="_Toc106286932"/>
      <w:bookmarkStart w:id="496" w:name="_Toc171415226"/>
      <w:r w:rsidRPr="003671B9">
        <w:t>5.2.4.2.7</w:t>
      </w:r>
      <w:r w:rsidRPr="003671B9">
        <w:tab/>
      </w:r>
      <w:r w:rsidRPr="003671B9">
        <w:rPr>
          <w:lang w:bidi="ar-IQ"/>
        </w:rPr>
        <w:t>ACR management events subscription</w:t>
      </w:r>
      <w:r w:rsidRPr="003671B9">
        <w:t xml:space="preserve"> charging</w:t>
      </w:r>
      <w:bookmarkEnd w:id="492"/>
      <w:bookmarkEnd w:id="493"/>
      <w:bookmarkEnd w:id="494"/>
      <w:bookmarkEnd w:id="495"/>
      <w:bookmarkEnd w:id="496"/>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6" type="#_x0000_t75" style="width:318.15pt;height:203.95pt" o:ole="">
            <v:imagedata r:id="rId72" o:title=""/>
          </v:shape>
          <o:OLEObject Type="Embed" ProgID="Visio.Drawing.15" ShapeID="_x0000_i1056" DrawAspect="Content" ObjectID="_1782290214" r:id="rId73"/>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7" type="#_x0000_t75" style="width:321pt;height:205.95pt" o:ole="">
            <v:imagedata r:id="rId74" o:title=""/>
          </v:shape>
          <o:OLEObject Type="Embed" ProgID="Visio.Drawing.15" ShapeID="_x0000_i1057" DrawAspect="Content" ObjectID="_1782290215" r:id="rId75"/>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8" type="#_x0000_t75" style="width:394.2pt;height:253pt" o:ole="">
            <v:imagedata r:id="rId76" o:title=""/>
          </v:shape>
          <o:OLEObject Type="Embed" ProgID="Visio.Drawing.15" ShapeID="_x0000_i1058" DrawAspect="Content" ObjectID="_1782290216" r:id="rId77"/>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9" type="#_x0000_t75" style="width:394.2pt;height:253pt" o:ole="">
            <v:imagedata r:id="rId78" o:title=""/>
          </v:shape>
          <o:OLEObject Type="Embed" ProgID="Visio.Drawing.15" ShapeID="_x0000_i1059" DrawAspect="Content" ObjectID="_1782290217" r:id="rId79"/>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7" w:name="_Toc106264893"/>
      <w:bookmarkStart w:id="498" w:name="_Toc106286609"/>
      <w:bookmarkStart w:id="499" w:name="_Toc106286791"/>
      <w:bookmarkStart w:id="500" w:name="_Toc106286933"/>
      <w:bookmarkStart w:id="501" w:name="_Toc171415227"/>
      <w:r w:rsidRPr="003671B9">
        <w:t>5.2.4.2.8</w:t>
      </w:r>
      <w:r w:rsidRPr="003671B9">
        <w:tab/>
      </w:r>
      <w:r w:rsidRPr="003671B9">
        <w:rPr>
          <w:lang w:bidi="ar-IQ"/>
        </w:rPr>
        <w:t>Session with QoS</w:t>
      </w:r>
      <w:r w:rsidRPr="003671B9">
        <w:t xml:space="preserve"> charging</w:t>
      </w:r>
      <w:bookmarkEnd w:id="497"/>
      <w:bookmarkEnd w:id="498"/>
      <w:bookmarkEnd w:id="499"/>
      <w:bookmarkEnd w:id="500"/>
      <w:bookmarkEnd w:id="501"/>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60" type="#_x0000_t75" style="width:337.05pt;height:189.45pt" o:ole="">
            <v:imagedata r:id="rId80" o:title=""/>
          </v:shape>
          <o:OLEObject Type="Embed" ProgID="Visio.Drawing.15" ShapeID="_x0000_i1060" DrawAspect="Content" ObjectID="_1782290218" r:id="rId81"/>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61" type="#_x0000_t75" style="width:334.25pt;height:187.85pt" o:ole="">
            <v:imagedata r:id="rId82" o:title=""/>
          </v:shape>
          <o:OLEObject Type="Embed" ProgID="Visio.Drawing.15" ShapeID="_x0000_i1061" DrawAspect="Content" ObjectID="_1782290219" r:id="rId83"/>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2" type="#_x0000_t75" style="width:335.45pt;height:178.6pt" o:ole="">
            <v:imagedata r:id="rId84" o:title=""/>
          </v:shape>
          <o:OLEObject Type="Embed" ProgID="Visio.Drawing.15" ShapeID="_x0000_i1062" DrawAspect="Content" ObjectID="_1782290220" r:id="rId85"/>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3" type="#_x0000_t75" style="width:341.5pt;height:191.45pt" o:ole="">
            <v:imagedata r:id="rId86" o:title=""/>
          </v:shape>
          <o:OLEObject Type="Embed" ProgID="Visio.Drawing.15" ShapeID="_x0000_i1063" DrawAspect="Content" ObjectID="_1782290221" r:id="rId87"/>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4" type="#_x0000_t75" style="width:348.75pt;height:161.7pt" o:ole="">
            <v:imagedata r:id="rId88" o:title=""/>
          </v:shape>
          <o:OLEObject Type="Embed" ProgID="Visio.Drawing.15" ShapeID="_x0000_i1064" DrawAspect="Content" ObjectID="_1782290222" r:id="rId89"/>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502" w:name="_Toc106264894"/>
      <w:bookmarkStart w:id="503" w:name="_Toc106286610"/>
      <w:bookmarkStart w:id="504" w:name="_Toc106286792"/>
      <w:bookmarkStart w:id="505" w:name="_Toc106286934"/>
      <w:bookmarkStart w:id="506" w:name="_Toc171415228"/>
      <w:r w:rsidRPr="003671B9">
        <w:t>5.2.4.3</w:t>
      </w:r>
      <w:r w:rsidRPr="003671B9">
        <w:tab/>
        <w:t>CDR generation</w:t>
      </w:r>
      <w:bookmarkEnd w:id="502"/>
      <w:bookmarkEnd w:id="503"/>
      <w:bookmarkEnd w:id="504"/>
      <w:bookmarkEnd w:id="505"/>
      <w:bookmarkEnd w:id="506"/>
    </w:p>
    <w:p w14:paraId="14D39D79" w14:textId="77777777" w:rsidR="00047A3D" w:rsidRPr="003671B9" w:rsidRDefault="00047A3D" w:rsidP="00047A3D">
      <w:pPr>
        <w:pStyle w:val="Heading5"/>
        <w:rPr>
          <w:lang w:bidi="ar-IQ"/>
        </w:rPr>
      </w:pPr>
      <w:bookmarkStart w:id="507" w:name="_Toc106264895"/>
      <w:bookmarkStart w:id="508" w:name="_Toc106286611"/>
      <w:bookmarkStart w:id="509" w:name="_Toc106286793"/>
      <w:bookmarkStart w:id="510" w:name="_Toc106286935"/>
      <w:bookmarkStart w:id="511" w:name="_Toc171415229"/>
      <w:r w:rsidRPr="003671B9">
        <w:t>5.2.4</w:t>
      </w:r>
      <w:r w:rsidRPr="003671B9">
        <w:rPr>
          <w:lang w:bidi="ar-IQ"/>
        </w:rPr>
        <w:t>.3.1</w:t>
      </w:r>
      <w:r w:rsidRPr="003671B9">
        <w:rPr>
          <w:lang w:bidi="ar-IQ"/>
        </w:rPr>
        <w:tab/>
      </w:r>
      <w:r w:rsidRPr="003671B9">
        <w:t>Introduction</w:t>
      </w:r>
      <w:bookmarkEnd w:id="507"/>
      <w:bookmarkEnd w:id="508"/>
      <w:bookmarkEnd w:id="509"/>
      <w:bookmarkEnd w:id="510"/>
      <w:bookmarkEnd w:id="511"/>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12" w:name="_Toc106264896"/>
      <w:bookmarkStart w:id="513" w:name="_Toc106286612"/>
      <w:bookmarkStart w:id="514" w:name="_Toc106286794"/>
      <w:bookmarkStart w:id="515" w:name="_Toc106286936"/>
      <w:bookmarkStart w:id="516" w:name="_Toc171415230"/>
      <w:r w:rsidRPr="003671B9">
        <w:t>5.2.4</w:t>
      </w:r>
      <w:r w:rsidRPr="003671B9">
        <w:rPr>
          <w:lang w:bidi="ar-IQ"/>
        </w:rPr>
        <w:t>.3.2</w:t>
      </w:r>
      <w:r w:rsidRPr="003671B9">
        <w:rPr>
          <w:lang w:bidi="ar-IQ"/>
        </w:rPr>
        <w:tab/>
        <w:t>Triggers for CHF CDR</w:t>
      </w:r>
      <w:bookmarkEnd w:id="512"/>
      <w:bookmarkEnd w:id="513"/>
      <w:bookmarkEnd w:id="514"/>
      <w:bookmarkEnd w:id="515"/>
      <w:bookmarkEnd w:id="516"/>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7" w:name="_Toc106264897"/>
      <w:bookmarkStart w:id="518" w:name="_Toc106286613"/>
      <w:bookmarkStart w:id="519" w:name="_Toc106286795"/>
      <w:bookmarkStart w:id="520" w:name="_Toc106286937"/>
      <w:bookmarkStart w:id="521" w:name="_Toc171415231"/>
      <w:r w:rsidRPr="003671B9">
        <w:t>5.2.4.4</w:t>
      </w:r>
      <w:r w:rsidRPr="003671B9">
        <w:tab/>
        <w:t>Ga record transfer flows</w:t>
      </w:r>
      <w:bookmarkEnd w:id="517"/>
      <w:bookmarkEnd w:id="518"/>
      <w:bookmarkEnd w:id="519"/>
      <w:bookmarkEnd w:id="520"/>
      <w:bookmarkEnd w:id="521"/>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22" w:name="_Toc106264898"/>
      <w:bookmarkStart w:id="523" w:name="_Toc106286614"/>
      <w:bookmarkStart w:id="524" w:name="_Toc106286796"/>
      <w:bookmarkStart w:id="525" w:name="_Toc106286938"/>
      <w:bookmarkStart w:id="526" w:name="_Toc171415232"/>
      <w:r w:rsidRPr="003671B9">
        <w:t>5.2.4</w:t>
      </w:r>
      <w:r w:rsidRPr="003671B9">
        <w:rPr>
          <w:color w:val="000000"/>
          <w:lang w:bidi="ar-IQ"/>
        </w:rPr>
        <w:t>.5</w:t>
      </w:r>
      <w:r w:rsidRPr="003671B9">
        <w:rPr>
          <w:color w:val="000000"/>
          <w:lang w:bidi="ar-IQ"/>
        </w:rPr>
        <w:tab/>
      </w:r>
      <w:r w:rsidRPr="003671B9">
        <w:rPr>
          <w:lang w:bidi="ar-IQ"/>
        </w:rPr>
        <w:t>Bee CDR file transfer</w:t>
      </w:r>
      <w:bookmarkEnd w:id="522"/>
      <w:bookmarkEnd w:id="523"/>
      <w:bookmarkEnd w:id="524"/>
      <w:bookmarkEnd w:id="525"/>
      <w:bookmarkEnd w:id="526"/>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7" w:name="_Toc106263899"/>
      <w:bookmarkStart w:id="528" w:name="_Toc106264899"/>
      <w:bookmarkStart w:id="529" w:name="_Toc106286520"/>
      <w:bookmarkStart w:id="530" w:name="_Toc106286615"/>
      <w:bookmarkStart w:id="531" w:name="_Toc106286702"/>
      <w:bookmarkStart w:id="532" w:name="_Toc106286797"/>
      <w:bookmarkStart w:id="533" w:name="_Toc106286939"/>
      <w:bookmarkStart w:id="534" w:name="_Toc171415233"/>
      <w:r w:rsidRPr="003671B9">
        <w:rPr>
          <w:lang w:bidi="ar-IQ"/>
        </w:rPr>
        <w:t>6</w:t>
      </w:r>
      <w:r w:rsidRPr="003671B9">
        <w:rPr>
          <w:lang w:bidi="ar-IQ"/>
        </w:rPr>
        <w:tab/>
        <w:t>Definition of Edge Computing charging information</w:t>
      </w:r>
      <w:bookmarkEnd w:id="527"/>
      <w:bookmarkEnd w:id="528"/>
      <w:bookmarkEnd w:id="529"/>
      <w:bookmarkEnd w:id="530"/>
      <w:bookmarkEnd w:id="531"/>
      <w:bookmarkEnd w:id="532"/>
      <w:bookmarkEnd w:id="533"/>
      <w:bookmarkEnd w:id="534"/>
    </w:p>
    <w:p w14:paraId="0D5D657A" w14:textId="755D52CF" w:rsidR="000C740C" w:rsidRPr="003671B9" w:rsidRDefault="000C740C" w:rsidP="000C740C">
      <w:pPr>
        <w:pStyle w:val="Heading2"/>
      </w:pPr>
      <w:bookmarkStart w:id="535" w:name="_Toc106264900"/>
      <w:bookmarkStart w:id="536" w:name="_Toc106286521"/>
      <w:bookmarkStart w:id="537" w:name="_Toc106286616"/>
      <w:bookmarkStart w:id="538" w:name="_Toc106286703"/>
      <w:bookmarkStart w:id="539" w:name="_Toc106286798"/>
      <w:bookmarkStart w:id="540" w:name="_Toc106286940"/>
      <w:bookmarkStart w:id="541" w:name="_Toc171415234"/>
      <w:bookmarkStart w:id="542"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5"/>
      <w:bookmarkEnd w:id="536"/>
      <w:bookmarkEnd w:id="537"/>
      <w:bookmarkEnd w:id="538"/>
      <w:bookmarkEnd w:id="539"/>
      <w:bookmarkEnd w:id="540"/>
      <w:bookmarkEnd w:id="541"/>
      <w:r w:rsidRPr="003671B9">
        <w:t xml:space="preserve"> </w:t>
      </w:r>
      <w:bookmarkEnd w:id="542"/>
    </w:p>
    <w:p w14:paraId="530AAE72" w14:textId="3D76F62D" w:rsidR="000C740C" w:rsidRPr="003671B9" w:rsidRDefault="000C740C" w:rsidP="000C740C">
      <w:pPr>
        <w:pStyle w:val="Heading3"/>
      </w:pPr>
      <w:bookmarkStart w:id="543" w:name="_Toc106263901"/>
      <w:bookmarkStart w:id="544" w:name="_Toc106264901"/>
      <w:bookmarkStart w:id="545" w:name="_Toc106286522"/>
      <w:bookmarkStart w:id="546" w:name="_Toc106286617"/>
      <w:bookmarkStart w:id="547" w:name="_Toc106286704"/>
      <w:bookmarkStart w:id="548" w:name="_Toc106286799"/>
      <w:bookmarkStart w:id="549" w:name="_Toc106286941"/>
      <w:bookmarkStart w:id="550" w:name="_Toc171415235"/>
      <w:r w:rsidRPr="003671B9">
        <w:t>6.1.1</w:t>
      </w:r>
      <w:r w:rsidRPr="003671B9">
        <w:tab/>
        <w:t>Data description for edge enabling infrastructure resource usage charging</w:t>
      </w:r>
      <w:bookmarkEnd w:id="543"/>
      <w:bookmarkEnd w:id="544"/>
      <w:bookmarkEnd w:id="545"/>
      <w:bookmarkEnd w:id="546"/>
      <w:bookmarkEnd w:id="547"/>
      <w:bookmarkEnd w:id="548"/>
      <w:bookmarkEnd w:id="549"/>
      <w:bookmarkEnd w:id="550"/>
    </w:p>
    <w:p w14:paraId="5BD31CEF" w14:textId="1BCE22F7" w:rsidR="000C740C" w:rsidRPr="003671B9" w:rsidRDefault="000C740C" w:rsidP="000C740C">
      <w:pPr>
        <w:pStyle w:val="Heading4"/>
      </w:pPr>
      <w:bookmarkStart w:id="551" w:name="_Toc106264902"/>
      <w:bookmarkStart w:id="552" w:name="_Toc106286618"/>
      <w:bookmarkStart w:id="553" w:name="_Toc106286800"/>
      <w:bookmarkStart w:id="554" w:name="_Toc106286942"/>
      <w:bookmarkStart w:id="555" w:name="_Toc171415236"/>
      <w:r w:rsidRPr="003671B9">
        <w:t>6.1.1.1</w:t>
      </w:r>
      <w:r w:rsidRPr="003671B9">
        <w:tab/>
        <w:t>Message contents</w:t>
      </w:r>
      <w:bookmarkEnd w:id="551"/>
      <w:bookmarkEnd w:id="552"/>
      <w:bookmarkEnd w:id="553"/>
      <w:bookmarkEnd w:id="554"/>
      <w:bookmarkEnd w:id="555"/>
    </w:p>
    <w:p w14:paraId="4D09EEA4" w14:textId="18530276" w:rsidR="000C740C" w:rsidRPr="003671B9" w:rsidRDefault="000C740C" w:rsidP="000C740C">
      <w:pPr>
        <w:pStyle w:val="Heading5"/>
        <w:rPr>
          <w:lang w:eastAsia="zh-CN"/>
        </w:rPr>
      </w:pPr>
      <w:bookmarkStart w:id="556" w:name="_Toc106264903"/>
      <w:bookmarkStart w:id="557" w:name="_Toc106286619"/>
      <w:bookmarkStart w:id="558" w:name="_Toc106286801"/>
      <w:bookmarkStart w:id="559" w:name="_Toc106286943"/>
      <w:bookmarkStart w:id="560" w:name="_Toc171415237"/>
      <w:r w:rsidRPr="003671B9">
        <w:t>6.1.1.1</w:t>
      </w:r>
      <w:r w:rsidRPr="003671B9">
        <w:rPr>
          <w:lang w:eastAsia="zh-CN"/>
        </w:rPr>
        <w:t>.1</w:t>
      </w:r>
      <w:r w:rsidRPr="003671B9">
        <w:rPr>
          <w:lang w:eastAsia="zh-CN"/>
        </w:rPr>
        <w:tab/>
      </w:r>
      <w:r w:rsidRPr="003671B9">
        <w:rPr>
          <w:lang w:bidi="ar-IQ"/>
        </w:rPr>
        <w:t>General</w:t>
      </w:r>
      <w:bookmarkEnd w:id="556"/>
      <w:bookmarkEnd w:id="557"/>
      <w:bookmarkEnd w:id="558"/>
      <w:bookmarkEnd w:id="559"/>
      <w:bookmarkEnd w:id="560"/>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61" w:name="_Toc106264904"/>
      <w:bookmarkStart w:id="562" w:name="_Toc106286620"/>
      <w:bookmarkStart w:id="563" w:name="_Toc106286802"/>
      <w:bookmarkStart w:id="564" w:name="_Toc106286944"/>
      <w:bookmarkStart w:id="565" w:name="_Toc171415238"/>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61"/>
      <w:bookmarkEnd w:id="562"/>
      <w:bookmarkEnd w:id="563"/>
      <w:bookmarkEnd w:id="564"/>
      <w:bookmarkEnd w:id="565"/>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6E0985" w:rsidRPr="003671B9" w14:paraId="0BCD1F50" w14:textId="77777777" w:rsidTr="00E03847">
        <w:trPr>
          <w:cantSplit/>
          <w:jc w:val="center"/>
        </w:trPr>
        <w:tc>
          <w:tcPr>
            <w:tcW w:w="2795" w:type="dxa"/>
          </w:tcPr>
          <w:p w14:paraId="613DA6C1" w14:textId="77777777" w:rsidR="006E0985" w:rsidRPr="003671B9" w:rsidRDefault="006E0985" w:rsidP="00E03847">
            <w:pPr>
              <w:pStyle w:val="TAL"/>
            </w:pPr>
            <w:r>
              <w:rPr>
                <w:lang w:eastAsia="zh-CN"/>
              </w:rPr>
              <w:t>Tenant</w:t>
            </w:r>
            <w:r>
              <w:t xml:space="preserve"> Identifier</w:t>
            </w:r>
          </w:p>
        </w:tc>
        <w:tc>
          <w:tcPr>
            <w:tcW w:w="1983" w:type="dxa"/>
          </w:tcPr>
          <w:p w14:paraId="15332B8F" w14:textId="77777777" w:rsidR="006E0985" w:rsidRPr="003671B9" w:rsidRDefault="006E0985" w:rsidP="00E03847">
            <w:pPr>
              <w:pStyle w:val="TAL"/>
              <w:jc w:val="center"/>
              <w:rPr>
                <w:szCs w:val="18"/>
                <w:lang w:bidi="ar-IQ"/>
              </w:rPr>
            </w:pPr>
            <w:r>
              <w:rPr>
                <w:szCs w:val="18"/>
                <w:lang w:bidi="ar-IQ"/>
              </w:rPr>
              <w:t>O</w:t>
            </w:r>
            <w:r>
              <w:rPr>
                <w:szCs w:val="18"/>
                <w:vertAlign w:val="subscript"/>
                <w:lang w:bidi="ar-IQ"/>
              </w:rPr>
              <w:t>C</w:t>
            </w:r>
          </w:p>
        </w:tc>
        <w:tc>
          <w:tcPr>
            <w:tcW w:w="4886" w:type="dxa"/>
          </w:tcPr>
          <w:p w14:paraId="671AD793" w14:textId="77777777" w:rsidR="006E0985" w:rsidRPr="003671B9" w:rsidRDefault="006E0985" w:rsidP="00E03847">
            <w:pPr>
              <w:pStyle w:val="TAL"/>
              <w:rPr>
                <w:lang w:eastAsia="zh-CN"/>
              </w:rPr>
            </w:pPr>
            <w:r>
              <w:rPr>
                <w:lang w:bidi="ar-IQ"/>
              </w:rPr>
              <w:t>Described in 3GPP TS 32.290 [6].</w:t>
            </w:r>
          </w:p>
        </w:tc>
      </w:tr>
      <w:tr w:rsidR="006E0985" w:rsidRPr="003671B9" w14:paraId="50F4E801" w14:textId="77777777" w:rsidTr="00E03847">
        <w:trPr>
          <w:cantSplit/>
          <w:jc w:val="center"/>
        </w:trPr>
        <w:tc>
          <w:tcPr>
            <w:tcW w:w="2795" w:type="dxa"/>
          </w:tcPr>
          <w:p w14:paraId="5736EBAB" w14:textId="77777777" w:rsidR="006E0985" w:rsidRPr="003671B9" w:rsidRDefault="006E0985" w:rsidP="00E03847">
            <w:pPr>
              <w:pStyle w:val="TAL"/>
            </w:pPr>
            <w:r>
              <w:t>MnS Consumer Identifier</w:t>
            </w:r>
          </w:p>
        </w:tc>
        <w:tc>
          <w:tcPr>
            <w:tcW w:w="1983" w:type="dxa"/>
          </w:tcPr>
          <w:p w14:paraId="70FBF462" w14:textId="77777777" w:rsidR="006E0985" w:rsidRPr="003671B9" w:rsidRDefault="006E0985" w:rsidP="00E03847">
            <w:pPr>
              <w:pStyle w:val="TAL"/>
              <w:jc w:val="center"/>
              <w:rPr>
                <w:szCs w:val="18"/>
                <w:lang w:bidi="ar-IQ"/>
              </w:rPr>
            </w:pPr>
            <w:r>
              <w:rPr>
                <w:lang w:bidi="ar-IQ"/>
              </w:rPr>
              <w:t>O</w:t>
            </w:r>
            <w:r>
              <w:rPr>
                <w:vertAlign w:val="subscript"/>
                <w:lang w:bidi="ar-IQ"/>
              </w:rPr>
              <w:t>C</w:t>
            </w:r>
          </w:p>
        </w:tc>
        <w:tc>
          <w:tcPr>
            <w:tcW w:w="4886" w:type="dxa"/>
          </w:tcPr>
          <w:p w14:paraId="0CDB37B6" w14:textId="77777777" w:rsidR="006E0985" w:rsidRPr="003671B9" w:rsidRDefault="006E0985" w:rsidP="00E03847">
            <w:pPr>
              <w:pStyle w:val="TAL"/>
              <w:rPr>
                <w:lang w:eastAsia="zh-CN"/>
              </w:rPr>
            </w:pPr>
            <w:r>
              <w:rPr>
                <w:lang w:bidi="ar-IQ"/>
              </w:rPr>
              <w:t xml:space="preserve">This fields holds the identifier of the </w:t>
            </w:r>
            <w:r>
              <w:t xml:space="preserve">MnS Consumer </w:t>
            </w:r>
            <w:r>
              <w:rPr>
                <w:lang w:bidi="ar-IQ"/>
              </w:rPr>
              <w:t>of Provisioning MnS.</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EE31D3" w:rsidRPr="003671B9" w14:paraId="681614F3" w14:textId="77777777" w:rsidTr="00E03847">
        <w:trPr>
          <w:cantSplit/>
          <w:jc w:val="center"/>
        </w:trPr>
        <w:tc>
          <w:tcPr>
            <w:tcW w:w="2795" w:type="dxa"/>
          </w:tcPr>
          <w:p w14:paraId="00508C7A" w14:textId="77777777" w:rsidR="00EE31D3" w:rsidRPr="003671B9" w:rsidRDefault="00EE31D3" w:rsidP="00E03847">
            <w:pPr>
              <w:pStyle w:val="TAL"/>
              <w:ind w:left="284"/>
              <w:rPr>
                <w:lang w:eastAsia="zh-CN"/>
              </w:rPr>
            </w:pPr>
            <w:r>
              <w:rPr>
                <w:lang w:eastAsia="zh-CN"/>
              </w:rPr>
              <w:t>Rating Group</w:t>
            </w:r>
          </w:p>
        </w:tc>
        <w:tc>
          <w:tcPr>
            <w:tcW w:w="1983" w:type="dxa"/>
          </w:tcPr>
          <w:p w14:paraId="2D29DFAA" w14:textId="77777777" w:rsidR="00EE31D3" w:rsidRPr="003671B9" w:rsidRDefault="00EE31D3" w:rsidP="00E03847">
            <w:pPr>
              <w:pStyle w:val="TAL"/>
              <w:jc w:val="center"/>
              <w:rPr>
                <w:lang w:bidi="ar-IQ"/>
              </w:rPr>
            </w:pPr>
            <w:r>
              <w:rPr>
                <w:lang w:bidi="ar-IQ"/>
              </w:rPr>
              <w:t>O</w:t>
            </w:r>
            <w:r>
              <w:rPr>
                <w:vertAlign w:val="subscript"/>
                <w:lang w:bidi="ar-IQ"/>
              </w:rPr>
              <w:t>M</w:t>
            </w:r>
          </w:p>
        </w:tc>
        <w:tc>
          <w:tcPr>
            <w:tcW w:w="4886" w:type="dxa"/>
          </w:tcPr>
          <w:p w14:paraId="3A765134" w14:textId="77777777" w:rsidR="00EE31D3" w:rsidRPr="003671B9" w:rsidRDefault="00EE31D3" w:rsidP="00E03847">
            <w:pPr>
              <w:pStyle w:val="TAL"/>
              <w:rPr>
                <w:lang w:bidi="ar-IQ"/>
              </w:rPr>
            </w:pPr>
            <w:r>
              <w:rPr>
                <w:lang w:bidi="ar-IQ"/>
              </w:rPr>
              <w:t>Described in 3GPP TS 32.290 [6].</w:t>
            </w:r>
          </w:p>
        </w:tc>
      </w:tr>
      <w:tr w:rsidR="00EE31D3" w:rsidRPr="003671B9" w14:paraId="355F323C" w14:textId="77777777" w:rsidTr="00E03847">
        <w:trPr>
          <w:cantSplit/>
          <w:jc w:val="center"/>
        </w:trPr>
        <w:tc>
          <w:tcPr>
            <w:tcW w:w="2795" w:type="dxa"/>
          </w:tcPr>
          <w:p w14:paraId="322E9F0C" w14:textId="77777777" w:rsidR="00EE31D3" w:rsidRPr="003671B9" w:rsidRDefault="00EE31D3" w:rsidP="00E03847">
            <w:pPr>
              <w:pStyle w:val="TAL"/>
              <w:ind w:left="284"/>
              <w:rPr>
                <w:lang w:eastAsia="zh-CN"/>
              </w:rPr>
            </w:pPr>
            <w:r>
              <w:rPr>
                <w:lang w:eastAsia="zh-CN"/>
              </w:rPr>
              <w:t>Used Unit Container</w:t>
            </w:r>
          </w:p>
        </w:tc>
        <w:tc>
          <w:tcPr>
            <w:tcW w:w="1983" w:type="dxa"/>
          </w:tcPr>
          <w:p w14:paraId="419850FF" w14:textId="77777777" w:rsidR="00EE31D3" w:rsidRPr="003671B9" w:rsidRDefault="00EE31D3" w:rsidP="00E03847">
            <w:pPr>
              <w:pStyle w:val="TAL"/>
              <w:jc w:val="center"/>
              <w:rPr>
                <w:lang w:bidi="ar-IQ"/>
              </w:rPr>
            </w:pPr>
            <w:r>
              <w:rPr>
                <w:szCs w:val="18"/>
                <w:lang w:bidi="ar-IQ"/>
              </w:rPr>
              <w:t>O</w:t>
            </w:r>
            <w:r>
              <w:rPr>
                <w:szCs w:val="18"/>
                <w:vertAlign w:val="subscript"/>
                <w:lang w:bidi="ar-IQ"/>
              </w:rPr>
              <w:t>C</w:t>
            </w:r>
          </w:p>
        </w:tc>
        <w:tc>
          <w:tcPr>
            <w:tcW w:w="4886" w:type="dxa"/>
          </w:tcPr>
          <w:p w14:paraId="0B6824FA" w14:textId="77777777" w:rsidR="00EE31D3" w:rsidRPr="003671B9" w:rsidRDefault="00EE31D3" w:rsidP="00E03847">
            <w:pPr>
              <w:pStyle w:val="TAL"/>
              <w:rPr>
                <w:lang w:bidi="ar-IQ"/>
              </w:rPr>
            </w:pPr>
            <w:r>
              <w:rPr>
                <w:lang w:bidi="ar-IQ"/>
              </w:rPr>
              <w:t>Described in 3GPP TS 32.290 [6].</w:t>
            </w:r>
          </w:p>
        </w:tc>
      </w:tr>
      <w:tr w:rsidR="00EE31D3" w:rsidRPr="003671B9" w14:paraId="697F4C56" w14:textId="77777777" w:rsidTr="00E03847">
        <w:trPr>
          <w:cantSplit/>
          <w:jc w:val="center"/>
        </w:trPr>
        <w:tc>
          <w:tcPr>
            <w:tcW w:w="2795" w:type="dxa"/>
          </w:tcPr>
          <w:p w14:paraId="2016F01B" w14:textId="77777777" w:rsidR="00EE31D3" w:rsidRPr="003671B9" w:rsidRDefault="00EE31D3" w:rsidP="00E03847">
            <w:pPr>
              <w:pStyle w:val="TAL"/>
              <w:ind w:left="284" w:firstLineChars="100" w:firstLine="180"/>
              <w:rPr>
                <w:lang w:eastAsia="zh-CN"/>
              </w:rPr>
            </w:pPr>
            <w:r>
              <w:rPr>
                <w:lang w:eastAsia="zh-CN"/>
              </w:rPr>
              <w:t>Uplink Volume</w:t>
            </w:r>
          </w:p>
        </w:tc>
        <w:tc>
          <w:tcPr>
            <w:tcW w:w="1983" w:type="dxa"/>
          </w:tcPr>
          <w:p w14:paraId="2B05FA27" w14:textId="77777777" w:rsidR="00EE31D3" w:rsidRPr="003671B9" w:rsidRDefault="00EE31D3" w:rsidP="00E03847">
            <w:pPr>
              <w:pStyle w:val="TAL"/>
              <w:jc w:val="center"/>
              <w:rPr>
                <w:lang w:bidi="ar-IQ"/>
              </w:rPr>
            </w:pPr>
            <w:r>
              <w:rPr>
                <w:lang w:eastAsia="zh-CN"/>
              </w:rPr>
              <w:t>O</w:t>
            </w:r>
            <w:r>
              <w:rPr>
                <w:vertAlign w:val="subscript"/>
                <w:lang w:eastAsia="zh-CN"/>
              </w:rPr>
              <w:t>C</w:t>
            </w:r>
          </w:p>
        </w:tc>
        <w:tc>
          <w:tcPr>
            <w:tcW w:w="4886" w:type="dxa"/>
          </w:tcPr>
          <w:p w14:paraId="1F5A6271" w14:textId="77777777" w:rsidR="00EE31D3" w:rsidRPr="003671B9" w:rsidRDefault="00EE31D3" w:rsidP="00E03847">
            <w:pPr>
              <w:pStyle w:val="TAL"/>
              <w:rPr>
                <w:lang w:bidi="ar-IQ"/>
              </w:rPr>
            </w:pPr>
            <w:r>
              <w:rPr>
                <w:lang w:bidi="ar-IQ"/>
              </w:rPr>
              <w:t>Described in 3GPP TS 32.290 [6].</w:t>
            </w:r>
          </w:p>
        </w:tc>
      </w:tr>
      <w:tr w:rsidR="00EE31D3" w:rsidRPr="003671B9" w14:paraId="65808CC5" w14:textId="77777777" w:rsidTr="00E03847">
        <w:trPr>
          <w:cantSplit/>
          <w:jc w:val="center"/>
        </w:trPr>
        <w:tc>
          <w:tcPr>
            <w:tcW w:w="2795" w:type="dxa"/>
          </w:tcPr>
          <w:p w14:paraId="53A05D6D" w14:textId="77777777" w:rsidR="00EE31D3" w:rsidRPr="003671B9" w:rsidRDefault="00EE31D3" w:rsidP="00E03847">
            <w:pPr>
              <w:pStyle w:val="TAL"/>
              <w:ind w:left="284" w:firstLineChars="100" w:firstLine="180"/>
              <w:rPr>
                <w:lang w:eastAsia="zh-CN"/>
              </w:rPr>
            </w:pPr>
            <w:r>
              <w:rPr>
                <w:lang w:eastAsia="zh-CN"/>
              </w:rPr>
              <w:t>Downlink Volume</w:t>
            </w:r>
          </w:p>
        </w:tc>
        <w:tc>
          <w:tcPr>
            <w:tcW w:w="1983" w:type="dxa"/>
          </w:tcPr>
          <w:p w14:paraId="4A2D04CD" w14:textId="77777777" w:rsidR="00EE31D3" w:rsidRPr="003671B9" w:rsidRDefault="00EE31D3" w:rsidP="00E03847">
            <w:pPr>
              <w:pStyle w:val="TAL"/>
              <w:jc w:val="center"/>
              <w:rPr>
                <w:lang w:bidi="ar-IQ"/>
              </w:rPr>
            </w:pPr>
            <w:r>
              <w:rPr>
                <w:lang w:eastAsia="zh-CN"/>
              </w:rPr>
              <w:t>O</w:t>
            </w:r>
            <w:r>
              <w:rPr>
                <w:vertAlign w:val="subscript"/>
                <w:lang w:eastAsia="zh-CN"/>
              </w:rPr>
              <w:t>C</w:t>
            </w:r>
          </w:p>
        </w:tc>
        <w:tc>
          <w:tcPr>
            <w:tcW w:w="4886" w:type="dxa"/>
          </w:tcPr>
          <w:p w14:paraId="3C1DFD05" w14:textId="77777777" w:rsidR="00EE31D3" w:rsidRPr="003671B9" w:rsidRDefault="00EE31D3" w:rsidP="00E03847">
            <w:pPr>
              <w:pStyle w:val="TAL"/>
              <w:rPr>
                <w:lang w:bidi="ar-IQ"/>
              </w:rPr>
            </w:pPr>
            <w:r>
              <w:rPr>
                <w:lang w:bidi="ar-IQ"/>
              </w:rPr>
              <w:t>Described in 3GPP TS 32.290 [6].</w:t>
            </w:r>
          </w:p>
        </w:tc>
      </w:tr>
      <w:tr w:rsidR="00EE31D3" w:rsidRPr="003671B9" w14:paraId="1AA224AC" w14:textId="77777777" w:rsidTr="00E03847">
        <w:trPr>
          <w:cantSplit/>
          <w:jc w:val="center"/>
        </w:trPr>
        <w:tc>
          <w:tcPr>
            <w:tcW w:w="2795" w:type="dxa"/>
          </w:tcPr>
          <w:p w14:paraId="0FA5473F" w14:textId="77777777" w:rsidR="00EE31D3" w:rsidRPr="003671B9" w:rsidRDefault="00EE31D3" w:rsidP="00E03847">
            <w:pPr>
              <w:pStyle w:val="TAL"/>
              <w:ind w:left="284" w:firstLineChars="100" w:firstLine="180"/>
              <w:rPr>
                <w:lang w:eastAsia="zh-CN"/>
              </w:rPr>
            </w:pPr>
            <w:r>
              <w:rPr>
                <w:lang w:eastAsia="zh-CN"/>
              </w:rPr>
              <w:t xml:space="preserve">Local Sequence Number </w:t>
            </w:r>
          </w:p>
        </w:tc>
        <w:tc>
          <w:tcPr>
            <w:tcW w:w="1983" w:type="dxa"/>
          </w:tcPr>
          <w:p w14:paraId="52AB0205" w14:textId="77777777" w:rsidR="00EE31D3" w:rsidRPr="003671B9" w:rsidRDefault="00EE31D3" w:rsidP="00E03847">
            <w:pPr>
              <w:pStyle w:val="TAL"/>
              <w:jc w:val="center"/>
              <w:rPr>
                <w:lang w:bidi="ar-IQ"/>
              </w:rPr>
            </w:pPr>
            <w:r>
              <w:rPr>
                <w:lang w:eastAsia="zh-CN"/>
              </w:rPr>
              <w:t>O</w:t>
            </w:r>
            <w:r>
              <w:rPr>
                <w:vertAlign w:val="subscript"/>
                <w:lang w:eastAsia="zh-CN"/>
              </w:rPr>
              <w:t>M</w:t>
            </w:r>
          </w:p>
        </w:tc>
        <w:tc>
          <w:tcPr>
            <w:tcW w:w="4886" w:type="dxa"/>
          </w:tcPr>
          <w:p w14:paraId="05795442" w14:textId="77777777" w:rsidR="00EE31D3" w:rsidRPr="003671B9" w:rsidRDefault="00EE31D3" w:rsidP="00E03847">
            <w:pPr>
              <w:pStyle w:val="TAL"/>
              <w:rPr>
                <w:lang w:bidi="ar-IQ"/>
              </w:rPr>
            </w:pPr>
            <w:r>
              <w:rPr>
                <w:lang w:bidi="ar-IQ"/>
              </w:rPr>
              <w:t>Described in 3GPP TS 32.290 [6].</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6" w:name="_Toc106264905"/>
      <w:bookmarkStart w:id="567" w:name="_Toc106286621"/>
      <w:bookmarkStart w:id="568" w:name="_Toc106286803"/>
      <w:bookmarkStart w:id="569" w:name="_Toc106286945"/>
      <w:bookmarkStart w:id="570" w:name="_Toc171415239"/>
      <w:r w:rsidRPr="003671B9">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6"/>
      <w:bookmarkEnd w:id="567"/>
      <w:bookmarkEnd w:id="568"/>
      <w:bookmarkEnd w:id="569"/>
      <w:bookmarkEnd w:id="570"/>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748808DB" w:rsidR="003F6C0F" w:rsidRPr="003671B9" w:rsidRDefault="007E47B4" w:rsidP="00C76939">
            <w:pPr>
              <w:pStyle w:val="TAC"/>
              <w:keepNext w:val="0"/>
              <w:keepLines w:val="0"/>
              <w:rPr>
                <w:rFonts w:cs="Arial"/>
                <w:szCs w:val="18"/>
              </w:rPr>
            </w:pPr>
            <w:r>
              <w:rPr>
                <w:lang w:eastAsia="zh-CN"/>
              </w:rPr>
              <w:t>O</w:t>
            </w:r>
            <w:r>
              <w:rPr>
                <w:vertAlign w:val="subscript"/>
                <w:lang w:eastAsia="zh-CN"/>
              </w:rPr>
              <w:t>C</w:t>
            </w:r>
            <w:r w:rsidRPr="003671B9">
              <w:rPr>
                <w:szCs w:val="18"/>
              </w:rPr>
              <w:t xml:space="preserve"> </w:t>
            </w:r>
            <w:r w:rsidR="003F6C0F"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71" w:name="_Toc106264906"/>
      <w:bookmarkStart w:id="572" w:name="_Toc106286622"/>
      <w:bookmarkStart w:id="573" w:name="_Toc106286804"/>
      <w:bookmarkStart w:id="574" w:name="_Toc106286946"/>
      <w:bookmarkStart w:id="575" w:name="_Toc171415240"/>
      <w:r w:rsidRPr="003671B9">
        <w:t>6.1.1.2</w:t>
      </w:r>
      <w:r w:rsidRPr="003671B9">
        <w:tab/>
        <w:t>Ga message contents</w:t>
      </w:r>
      <w:bookmarkEnd w:id="571"/>
      <w:bookmarkEnd w:id="572"/>
      <w:bookmarkEnd w:id="573"/>
      <w:bookmarkEnd w:id="574"/>
      <w:bookmarkEnd w:id="575"/>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6" w:name="_Toc106264907"/>
      <w:bookmarkStart w:id="577" w:name="_Toc106286623"/>
      <w:bookmarkStart w:id="578" w:name="_Toc106286805"/>
      <w:bookmarkStart w:id="579" w:name="_Toc106286947"/>
      <w:bookmarkStart w:id="580" w:name="_Toc171415241"/>
      <w:r w:rsidRPr="003671B9">
        <w:t>6.1.1.3</w:t>
      </w:r>
      <w:r w:rsidRPr="003671B9">
        <w:tab/>
        <w:t xml:space="preserve">CDR description on the </w:t>
      </w:r>
      <w:r w:rsidRPr="003671B9">
        <w:rPr>
          <w:lang w:bidi="ar-IQ"/>
        </w:rPr>
        <w:t>Bee</w:t>
      </w:r>
      <w:r w:rsidRPr="003671B9">
        <w:t xml:space="preserve"> interface</w:t>
      </w:r>
      <w:bookmarkEnd w:id="576"/>
      <w:bookmarkEnd w:id="577"/>
      <w:bookmarkEnd w:id="578"/>
      <w:bookmarkEnd w:id="579"/>
      <w:bookmarkEnd w:id="580"/>
    </w:p>
    <w:p w14:paraId="65898B80" w14:textId="1DD21EDC" w:rsidR="000C740C" w:rsidRPr="003671B9" w:rsidRDefault="000C740C" w:rsidP="000C740C">
      <w:pPr>
        <w:pStyle w:val="Heading5"/>
        <w:rPr>
          <w:lang w:bidi="ar-IQ"/>
        </w:rPr>
      </w:pPr>
      <w:bookmarkStart w:id="581" w:name="_Toc106264908"/>
      <w:bookmarkStart w:id="582" w:name="_Toc106286624"/>
      <w:bookmarkStart w:id="583" w:name="_Toc106286806"/>
      <w:bookmarkStart w:id="584" w:name="_Toc106286948"/>
      <w:bookmarkStart w:id="585" w:name="_Toc171415242"/>
      <w:r w:rsidRPr="003671B9">
        <w:t>6.1.</w:t>
      </w:r>
      <w:r w:rsidRPr="003671B9">
        <w:rPr>
          <w:lang w:bidi="ar-IQ"/>
        </w:rPr>
        <w:t>1.3.1</w:t>
      </w:r>
      <w:r w:rsidRPr="003671B9">
        <w:rPr>
          <w:lang w:bidi="ar-IQ"/>
        </w:rPr>
        <w:tab/>
        <w:t>General</w:t>
      </w:r>
      <w:bookmarkEnd w:id="581"/>
      <w:bookmarkEnd w:id="582"/>
      <w:bookmarkEnd w:id="583"/>
      <w:bookmarkEnd w:id="584"/>
      <w:bookmarkEnd w:id="585"/>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6" w:name="_Toc106264909"/>
      <w:bookmarkStart w:id="587" w:name="_Toc106286625"/>
      <w:bookmarkStart w:id="588" w:name="_Toc106286807"/>
      <w:bookmarkStart w:id="589" w:name="_Toc106286949"/>
      <w:bookmarkStart w:id="590" w:name="_Toc171415243"/>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6"/>
      <w:bookmarkEnd w:id="587"/>
      <w:bookmarkEnd w:id="588"/>
      <w:bookmarkEnd w:id="589"/>
      <w:bookmarkEnd w:id="590"/>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shd w:val="clear" w:color="auto" w:fill="auto"/>
          </w:tcPr>
          <w:p w14:paraId="0603D962" w14:textId="77777777" w:rsidR="005C3CC0" w:rsidRPr="003671B9" w:rsidRDefault="005C3CC0" w:rsidP="00C76939">
            <w:pPr>
              <w:pStyle w:val="TAH"/>
            </w:pPr>
            <w:r w:rsidRPr="003671B9">
              <w:rPr>
                <w:lang w:bidi="ar-IQ"/>
              </w:rPr>
              <w:t>Field</w:t>
            </w:r>
          </w:p>
        </w:tc>
        <w:tc>
          <w:tcPr>
            <w:tcW w:w="1134" w:type="dxa"/>
            <w:shd w:val="clear" w:color="auto" w:fill="auto"/>
          </w:tcPr>
          <w:p w14:paraId="5CB72977" w14:textId="77777777" w:rsidR="005C3CC0" w:rsidRPr="003671B9" w:rsidRDefault="005C3CC0" w:rsidP="00C76939">
            <w:pPr>
              <w:pStyle w:val="TAH"/>
            </w:pPr>
            <w:r w:rsidRPr="003671B9">
              <w:rPr>
                <w:lang w:bidi="ar-IQ"/>
              </w:rPr>
              <w:t>Category</w:t>
            </w:r>
          </w:p>
        </w:tc>
        <w:tc>
          <w:tcPr>
            <w:tcW w:w="4644" w:type="dxa"/>
            <w:shd w:val="clear" w:color="auto" w:fill="auto"/>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shd w:val="clear" w:color="auto" w:fill="auto"/>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697AD5D0" w14:textId="77777777" w:rsidR="005C3CC0" w:rsidRPr="003671B9" w:rsidRDefault="005C3CC0" w:rsidP="00C76939">
            <w:pPr>
              <w:pStyle w:val="TAL"/>
              <w:jc w:val="center"/>
            </w:pPr>
            <w:r w:rsidRPr="003671B9">
              <w:rPr>
                <w:lang w:bidi="ar-IQ"/>
              </w:rPr>
              <w:t>M</w:t>
            </w:r>
          </w:p>
        </w:tc>
        <w:tc>
          <w:tcPr>
            <w:tcW w:w="4644" w:type="dxa"/>
            <w:shd w:val="clear" w:color="auto" w:fill="auto"/>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shd w:val="clear" w:color="auto" w:fill="auto"/>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shd w:val="clear" w:color="auto" w:fill="auto"/>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shd w:val="clear" w:color="auto" w:fill="auto"/>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shd w:val="clear" w:color="auto" w:fill="auto"/>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shd w:val="clear" w:color="auto" w:fill="auto"/>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shd w:val="clear" w:color="auto" w:fill="auto"/>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shd w:val="clear" w:color="auto" w:fill="auto"/>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46328CC5"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shd w:val="clear" w:color="auto" w:fill="auto"/>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shd w:val="clear" w:color="auto" w:fill="auto"/>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shd w:val="clear" w:color="auto" w:fill="auto"/>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shd w:val="clear" w:color="auto" w:fill="auto"/>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shd w:val="clear" w:color="auto" w:fill="auto"/>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shd w:val="clear" w:color="auto" w:fill="auto"/>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shd w:val="clear" w:color="auto" w:fill="auto"/>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shd w:val="clear" w:color="auto" w:fill="auto"/>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shd w:val="clear" w:color="auto" w:fill="auto"/>
          </w:tcPr>
          <w:p w14:paraId="46DA2410" w14:textId="77777777" w:rsidR="005C3CC0" w:rsidRPr="003671B9" w:rsidRDefault="005C3CC0" w:rsidP="00C76939">
            <w:pPr>
              <w:pStyle w:val="TAL"/>
              <w:ind w:left="568"/>
              <w:rPr>
                <w:lang w:bidi="ar-IQ"/>
              </w:rPr>
            </w:pPr>
            <w:r w:rsidRPr="003671B9">
              <w:rPr>
                <w:lang w:bidi="ar-IQ"/>
              </w:rPr>
              <w:t>Time</w:t>
            </w:r>
          </w:p>
        </w:tc>
        <w:tc>
          <w:tcPr>
            <w:tcW w:w="1134" w:type="dxa"/>
            <w:shd w:val="clear" w:color="auto" w:fill="auto"/>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shd w:val="clear" w:color="auto" w:fill="auto"/>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shd w:val="clear" w:color="auto" w:fill="auto"/>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shd w:val="clear" w:color="auto" w:fill="auto"/>
          </w:tcPr>
          <w:p w14:paraId="5B47CE7C" w14:textId="77777777" w:rsidR="005C3CC0" w:rsidRPr="003671B9" w:rsidRDefault="005C3CC0" w:rsidP="00C76939">
            <w:pPr>
              <w:pStyle w:val="TAL"/>
              <w:rPr>
                <w:lang w:bidi="ar-IQ"/>
              </w:rPr>
            </w:pPr>
            <w:r w:rsidRPr="003671B9">
              <w:rPr>
                <w:lang w:bidi="ar-IQ"/>
              </w:rPr>
              <w:t>Duration</w:t>
            </w:r>
          </w:p>
        </w:tc>
        <w:tc>
          <w:tcPr>
            <w:tcW w:w="1134" w:type="dxa"/>
            <w:shd w:val="clear" w:color="auto" w:fill="auto"/>
          </w:tcPr>
          <w:p w14:paraId="6CC95584"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shd w:val="clear" w:color="auto" w:fill="auto"/>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00B7BBF2" w14:textId="77777777" w:rsidR="005C3CC0" w:rsidRPr="003671B9" w:rsidRDefault="005C3CC0" w:rsidP="00C76939">
            <w:pPr>
              <w:pStyle w:val="TAL"/>
              <w:jc w:val="center"/>
              <w:rPr>
                <w:lang w:bidi="ar-IQ"/>
              </w:rPr>
            </w:pPr>
            <w:r w:rsidRPr="003671B9">
              <w:rPr>
                <w:lang w:bidi="ar-IQ"/>
              </w:rPr>
              <w:t>C</w:t>
            </w:r>
          </w:p>
        </w:tc>
        <w:tc>
          <w:tcPr>
            <w:tcW w:w="4644" w:type="dxa"/>
            <w:shd w:val="clear" w:color="auto" w:fill="auto"/>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shd w:val="clear" w:color="auto" w:fill="auto"/>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2FD468D9"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shd w:val="clear" w:color="auto" w:fill="auto"/>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shd w:val="clear" w:color="auto" w:fill="auto"/>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shd w:val="clear" w:color="auto" w:fill="auto"/>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shd w:val="clear" w:color="auto" w:fill="auto"/>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shd w:val="clear" w:color="auto" w:fill="auto"/>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shd w:val="clear" w:color="auto" w:fill="auto"/>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shd w:val="clear" w:color="auto" w:fill="auto"/>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91" w:name="_Toc106263902"/>
      <w:bookmarkStart w:id="592" w:name="_Toc106264910"/>
      <w:bookmarkStart w:id="593" w:name="_Toc106286523"/>
      <w:bookmarkStart w:id="594" w:name="_Toc106286626"/>
      <w:bookmarkStart w:id="595" w:name="_Toc106286705"/>
      <w:bookmarkStart w:id="596" w:name="_Toc106286808"/>
      <w:bookmarkStart w:id="597" w:name="_Toc106286950"/>
      <w:bookmarkStart w:id="598" w:name="_Toc171415244"/>
      <w:r w:rsidRPr="003671B9">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91"/>
      <w:bookmarkEnd w:id="592"/>
      <w:bookmarkEnd w:id="593"/>
      <w:bookmarkEnd w:id="594"/>
      <w:bookmarkEnd w:id="595"/>
      <w:bookmarkEnd w:id="596"/>
      <w:bookmarkEnd w:id="597"/>
      <w:bookmarkEnd w:id="598"/>
    </w:p>
    <w:p w14:paraId="68484DFD" w14:textId="6B2851D5" w:rsidR="000C740C" w:rsidRPr="003671B9" w:rsidRDefault="000C740C" w:rsidP="000C740C">
      <w:pPr>
        <w:pStyle w:val="Heading4"/>
      </w:pPr>
      <w:bookmarkStart w:id="599" w:name="_Toc106264911"/>
      <w:bookmarkStart w:id="600" w:name="_Toc106286627"/>
      <w:bookmarkStart w:id="601" w:name="_Toc106286809"/>
      <w:bookmarkStart w:id="602" w:name="_Toc106286951"/>
      <w:bookmarkStart w:id="603" w:name="_Toc171415245"/>
      <w:r w:rsidRPr="003671B9">
        <w:t>6.1.2.1</w:t>
      </w:r>
      <w:r w:rsidRPr="003671B9">
        <w:tab/>
        <w:t xml:space="preserve">Definition of </w:t>
      </w:r>
      <w:r w:rsidRPr="003671B9">
        <w:rPr>
          <w:lang w:bidi="ar-IQ"/>
        </w:rPr>
        <w:t>edge</w:t>
      </w:r>
      <w:r w:rsidRPr="003671B9">
        <w:t xml:space="preserve"> enabling infrastructure resource usage charging information</w:t>
      </w:r>
      <w:bookmarkEnd w:id="599"/>
      <w:bookmarkEnd w:id="600"/>
      <w:bookmarkEnd w:id="601"/>
      <w:bookmarkEnd w:id="602"/>
      <w:bookmarkEnd w:id="603"/>
    </w:p>
    <w:p w14:paraId="38E4C824" w14:textId="4731ADDF" w:rsidR="000C740C" w:rsidRPr="003671B9" w:rsidRDefault="000C740C" w:rsidP="000C740C">
      <w:pPr>
        <w:pStyle w:val="Heading5"/>
      </w:pPr>
      <w:bookmarkStart w:id="604" w:name="_Toc106264912"/>
      <w:bookmarkStart w:id="605" w:name="_Toc106286628"/>
      <w:bookmarkStart w:id="606" w:name="_Toc106286810"/>
      <w:bookmarkStart w:id="607" w:name="_Toc106286952"/>
      <w:bookmarkStart w:id="608" w:name="_Toc171415246"/>
      <w:r w:rsidRPr="003671B9">
        <w:t>6.1.2.1.1</w:t>
      </w:r>
      <w:r w:rsidRPr="003671B9">
        <w:tab/>
      </w:r>
      <w:r w:rsidRPr="003671B9">
        <w:rPr>
          <w:lang w:bidi="ar-IQ"/>
        </w:rPr>
        <w:t>General</w:t>
      </w:r>
      <w:bookmarkEnd w:id="604"/>
      <w:bookmarkEnd w:id="605"/>
      <w:bookmarkEnd w:id="606"/>
      <w:bookmarkEnd w:id="607"/>
      <w:bookmarkEnd w:id="608"/>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09" w:name="_Toc106264913"/>
      <w:bookmarkStart w:id="610" w:name="_Toc106286629"/>
      <w:bookmarkStart w:id="611" w:name="_Toc106286811"/>
      <w:bookmarkStart w:id="612" w:name="_Toc106286953"/>
      <w:bookmarkStart w:id="613" w:name="_Toc171415247"/>
      <w:r w:rsidRPr="003671B9">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09"/>
      <w:bookmarkEnd w:id="610"/>
      <w:bookmarkEnd w:id="611"/>
      <w:bookmarkEnd w:id="612"/>
      <w:bookmarkEnd w:id="613"/>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D1356D" w:rsidRPr="003671B9" w14:paraId="11FE4B0C" w14:textId="77777777" w:rsidTr="00AC1CA0">
        <w:trPr>
          <w:cantSplit/>
          <w:jc w:val="center"/>
        </w:trPr>
        <w:tc>
          <w:tcPr>
            <w:tcW w:w="2150" w:type="dxa"/>
          </w:tcPr>
          <w:p w14:paraId="64DC0B08" w14:textId="0EF1D195" w:rsidR="00D1356D" w:rsidRPr="003671B9" w:rsidRDefault="00D1356D" w:rsidP="00D1356D">
            <w:pPr>
              <w:pStyle w:val="TAL"/>
              <w:rPr>
                <w:lang w:eastAsia="zh-CN" w:bidi="ar-IQ"/>
              </w:rPr>
            </w:pPr>
            <w:r w:rsidRPr="003671B9">
              <w:rPr>
                <w:lang w:bidi="ar-IQ"/>
              </w:rPr>
              <w:t>Mean Virtual CPU Usage</w:t>
            </w:r>
          </w:p>
        </w:tc>
        <w:tc>
          <w:tcPr>
            <w:tcW w:w="1000" w:type="dxa"/>
          </w:tcPr>
          <w:p w14:paraId="68A0309C" w14:textId="4611848F"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6475B06E" w14:textId="0EE214C6" w:rsidR="00D1356D" w:rsidRPr="003671B9" w:rsidRDefault="00D1356D" w:rsidP="00D1356D">
            <w:pPr>
              <w:pStyle w:val="TAL"/>
              <w:rPr>
                <w:lang w:eastAsia="zh-CN"/>
              </w:rPr>
            </w:pPr>
            <w:r w:rsidRPr="003671B9">
              <w:rPr>
                <w:lang w:bidi="ar-IQ"/>
              </w:rPr>
              <w:t>This field holds the information of mean virtual CPU usage for the EAS</w:t>
            </w:r>
            <w:r w:rsidRPr="003671B9">
              <w:t>, see VR.VCpuUsageMean</w:t>
            </w:r>
            <w:r w:rsidRPr="003671B9">
              <w:rPr>
                <w:lang w:bidi="ar-IQ"/>
              </w:rPr>
              <w:t xml:space="preserve"> in clause </w:t>
            </w:r>
            <w:r w:rsidRPr="003671B9">
              <w:rPr>
                <w:lang w:eastAsia="zh-CN"/>
              </w:rPr>
              <w:t>5.7.1.1.1 of</w:t>
            </w:r>
            <w:r w:rsidRPr="003671B9">
              <w:rPr>
                <w:lang w:bidi="ar-IQ"/>
              </w:rPr>
              <w:t xml:space="preserve"> 3GPP TS 28.552 [13].</w:t>
            </w:r>
          </w:p>
        </w:tc>
      </w:tr>
      <w:tr w:rsidR="00D1356D" w:rsidRPr="003671B9" w14:paraId="471BAA0A" w14:textId="77777777" w:rsidTr="00AC1CA0">
        <w:trPr>
          <w:cantSplit/>
          <w:jc w:val="center"/>
        </w:trPr>
        <w:tc>
          <w:tcPr>
            <w:tcW w:w="2150" w:type="dxa"/>
          </w:tcPr>
          <w:p w14:paraId="6391D217" w14:textId="42102D14" w:rsidR="00D1356D" w:rsidRPr="003671B9" w:rsidRDefault="00D1356D" w:rsidP="00D1356D">
            <w:pPr>
              <w:pStyle w:val="TAL"/>
            </w:pPr>
            <w:r w:rsidRPr="003671B9">
              <w:rPr>
                <w:lang w:bidi="ar-IQ"/>
              </w:rPr>
              <w:t xml:space="preserve">Mean Virtual </w:t>
            </w:r>
            <w:r w:rsidRPr="003671B9">
              <w:rPr>
                <w:lang w:eastAsia="zh-CN"/>
              </w:rPr>
              <w:t xml:space="preserve">Memory </w:t>
            </w:r>
            <w:r w:rsidRPr="003671B9">
              <w:rPr>
                <w:lang w:bidi="ar-IQ"/>
              </w:rPr>
              <w:t>Usage</w:t>
            </w:r>
          </w:p>
        </w:tc>
        <w:tc>
          <w:tcPr>
            <w:tcW w:w="1000" w:type="dxa"/>
          </w:tcPr>
          <w:p w14:paraId="6C35A82D" w14:textId="7DA50BCC"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6181AECC" w14:textId="49EBE7C7" w:rsidR="00D1356D" w:rsidRPr="003671B9" w:rsidRDefault="00D1356D" w:rsidP="00D1356D">
            <w:pPr>
              <w:pStyle w:val="TAL"/>
              <w:rPr>
                <w:lang w:bidi="ar-IQ"/>
              </w:rPr>
            </w:pPr>
            <w:r w:rsidRPr="003671B9">
              <w:rPr>
                <w:lang w:bidi="ar-IQ"/>
              </w:rPr>
              <w:t>This field holds the information of mean virtual memory usage for the EAS</w:t>
            </w:r>
            <w:r w:rsidRPr="003671B9">
              <w:t xml:space="preserv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17C726F0" w14:textId="77777777" w:rsidTr="00AC1CA0">
        <w:trPr>
          <w:cantSplit/>
          <w:jc w:val="center"/>
        </w:trPr>
        <w:tc>
          <w:tcPr>
            <w:tcW w:w="2150" w:type="dxa"/>
          </w:tcPr>
          <w:p w14:paraId="0B572AFC" w14:textId="75BDC22B" w:rsidR="00D1356D" w:rsidRPr="003671B9" w:rsidRDefault="00D1356D" w:rsidP="00D1356D">
            <w:pPr>
              <w:pStyle w:val="TAL"/>
            </w:pPr>
            <w:r w:rsidRPr="003671B9">
              <w:rPr>
                <w:lang w:bidi="ar-IQ"/>
              </w:rPr>
              <w:t xml:space="preserve">Mean Virtual </w:t>
            </w:r>
            <w:r w:rsidRPr="003671B9">
              <w:rPr>
                <w:lang w:eastAsia="zh-CN"/>
              </w:rPr>
              <w:t xml:space="preserve">Disk </w:t>
            </w:r>
            <w:r w:rsidRPr="003671B9">
              <w:rPr>
                <w:lang w:bidi="ar-IQ"/>
              </w:rPr>
              <w:t>Usage</w:t>
            </w:r>
          </w:p>
        </w:tc>
        <w:tc>
          <w:tcPr>
            <w:tcW w:w="1000" w:type="dxa"/>
          </w:tcPr>
          <w:p w14:paraId="2A18C7DC" w14:textId="2758CFB5" w:rsidR="00D1356D" w:rsidRPr="003671B9" w:rsidRDefault="00D1356D" w:rsidP="00D1356D">
            <w:pPr>
              <w:pStyle w:val="TAC"/>
              <w:rPr>
                <w:lang w:bidi="ar-IQ"/>
              </w:rPr>
            </w:pPr>
            <w:r w:rsidRPr="007D6239">
              <w:rPr>
                <w:szCs w:val="18"/>
              </w:rPr>
              <w:t>O</w:t>
            </w:r>
            <w:r w:rsidRPr="007D6239">
              <w:rPr>
                <w:szCs w:val="18"/>
                <w:vertAlign w:val="subscript"/>
              </w:rPr>
              <w:t>C</w:t>
            </w:r>
          </w:p>
        </w:tc>
        <w:tc>
          <w:tcPr>
            <w:tcW w:w="6533" w:type="dxa"/>
          </w:tcPr>
          <w:p w14:paraId="13B8133F" w14:textId="59C0816C" w:rsidR="00D1356D" w:rsidRPr="003671B9" w:rsidRDefault="00D1356D" w:rsidP="00D1356D">
            <w:pPr>
              <w:pStyle w:val="TAL"/>
              <w:rPr>
                <w:lang w:bidi="ar-IQ"/>
              </w:rPr>
            </w:pPr>
            <w:r w:rsidRPr="003671B9">
              <w:rPr>
                <w:lang w:bidi="ar-IQ"/>
              </w:rPr>
              <w:t>This field holds the information of mean virtual disk usage for the EAS</w:t>
            </w:r>
            <w:r w:rsidRPr="003671B9">
              <w:t xml:space="preserv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5.7.1.2.1 of </w:t>
            </w:r>
            <w:r w:rsidRPr="003671B9">
              <w:rPr>
                <w:lang w:bidi="ar-IQ"/>
              </w:rPr>
              <w:t>3GPP TS 28.552 [13].</w:t>
            </w:r>
          </w:p>
        </w:tc>
      </w:tr>
      <w:tr w:rsidR="00D1356D" w:rsidRPr="003671B9" w14:paraId="46BFDA48" w14:textId="77777777" w:rsidTr="00AC1CA0">
        <w:trPr>
          <w:cantSplit/>
          <w:jc w:val="center"/>
        </w:trPr>
        <w:tc>
          <w:tcPr>
            <w:tcW w:w="2150" w:type="dxa"/>
          </w:tcPr>
          <w:p w14:paraId="52EA36AD" w14:textId="7A5EBDCD" w:rsidR="00D1356D" w:rsidRPr="003671B9" w:rsidRDefault="00D1356D" w:rsidP="00D1356D">
            <w:pPr>
              <w:pStyle w:val="TAL"/>
              <w:rPr>
                <w:lang w:bidi="ar-IQ"/>
              </w:rPr>
            </w:pPr>
            <w:r>
              <w:rPr>
                <w:lang w:bidi="ar-IQ"/>
              </w:rPr>
              <w:t>Measured Incoming Bytes</w:t>
            </w:r>
          </w:p>
        </w:tc>
        <w:tc>
          <w:tcPr>
            <w:tcW w:w="1000" w:type="dxa"/>
          </w:tcPr>
          <w:p w14:paraId="7E4075C4" w14:textId="1FA45889"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09F2E820" w14:textId="16DC4412" w:rsidR="00D1356D" w:rsidRPr="003671B9" w:rsidRDefault="00D1356D" w:rsidP="00D1356D">
            <w:pPr>
              <w:pStyle w:val="TAL"/>
              <w:rPr>
                <w:lang w:bidi="ar-IQ"/>
              </w:rPr>
            </w:pPr>
            <w:r>
              <w:rPr>
                <w:lang w:bidi="ar-IQ"/>
              </w:rPr>
              <w:t>This field holds the measurement of number of incoming bytes received by the EAS, see DataVolum.InBytesEAS in clause 5.7.2.1 of TS 28.552 [13]</w:t>
            </w:r>
          </w:p>
        </w:tc>
      </w:tr>
      <w:tr w:rsidR="00D1356D" w:rsidRPr="003671B9" w14:paraId="1126B3F0" w14:textId="77777777" w:rsidTr="00AC1CA0">
        <w:trPr>
          <w:cantSplit/>
          <w:jc w:val="center"/>
        </w:trPr>
        <w:tc>
          <w:tcPr>
            <w:tcW w:w="2150" w:type="dxa"/>
          </w:tcPr>
          <w:p w14:paraId="6EDD35E7" w14:textId="3D895FEB" w:rsidR="00D1356D" w:rsidRPr="003671B9" w:rsidRDefault="00D1356D" w:rsidP="00D1356D">
            <w:pPr>
              <w:pStyle w:val="TAL"/>
              <w:rPr>
                <w:lang w:bidi="ar-IQ"/>
              </w:rPr>
            </w:pPr>
            <w:r>
              <w:rPr>
                <w:lang w:bidi="ar-IQ"/>
              </w:rPr>
              <w:t>Measured Outgoing Bytes</w:t>
            </w:r>
          </w:p>
        </w:tc>
        <w:tc>
          <w:tcPr>
            <w:tcW w:w="1000" w:type="dxa"/>
          </w:tcPr>
          <w:p w14:paraId="3769D4DB" w14:textId="5A317D22" w:rsidR="00D1356D" w:rsidRPr="007D6239" w:rsidRDefault="00D1356D" w:rsidP="00D1356D">
            <w:pPr>
              <w:pStyle w:val="TAC"/>
              <w:rPr>
                <w:szCs w:val="18"/>
              </w:rPr>
            </w:pPr>
            <w:r w:rsidRPr="00BA36BA">
              <w:rPr>
                <w:szCs w:val="18"/>
              </w:rPr>
              <w:t>O</w:t>
            </w:r>
            <w:r w:rsidRPr="00BA36BA">
              <w:rPr>
                <w:szCs w:val="18"/>
                <w:vertAlign w:val="subscript"/>
              </w:rPr>
              <w:t>C</w:t>
            </w:r>
          </w:p>
        </w:tc>
        <w:tc>
          <w:tcPr>
            <w:tcW w:w="6533" w:type="dxa"/>
          </w:tcPr>
          <w:p w14:paraId="7217ABCC" w14:textId="24D7FB40" w:rsidR="00D1356D" w:rsidRPr="003671B9" w:rsidRDefault="00D1356D" w:rsidP="00D1356D">
            <w:pPr>
              <w:pStyle w:val="TAL"/>
              <w:rPr>
                <w:lang w:bidi="ar-IQ"/>
              </w:rPr>
            </w:pPr>
            <w:r>
              <w:t xml:space="preserve">This field holds the measurement of number of outgoing bytes transmitted from the EAS, see </w:t>
            </w:r>
            <w:r w:rsidRPr="003671B9">
              <w:t>DataVolum.</w:t>
            </w:r>
            <w:r>
              <w:t>OutBytesEAS in clause 5.7.2.2 of TS 28.552 [13]</w:t>
            </w:r>
          </w:p>
        </w:tc>
      </w:tr>
      <w:tr w:rsidR="00D1356D" w:rsidRPr="003671B9" w14:paraId="78BC9869" w14:textId="77777777" w:rsidTr="00AC1CA0">
        <w:trPr>
          <w:cantSplit/>
          <w:jc w:val="center"/>
        </w:trPr>
        <w:tc>
          <w:tcPr>
            <w:tcW w:w="2150" w:type="dxa"/>
          </w:tcPr>
          <w:p w14:paraId="4E2D90DD" w14:textId="1689F997" w:rsidR="00D1356D" w:rsidRPr="003671B9" w:rsidRDefault="00D1356D" w:rsidP="00D1356D">
            <w:pPr>
              <w:pStyle w:val="TAL"/>
              <w:rPr>
                <w:lang w:eastAsia="ko-KR"/>
              </w:rPr>
            </w:pPr>
            <w:r w:rsidRPr="003671B9">
              <w:rPr>
                <w:lang w:eastAsia="ko-KR"/>
              </w:rPr>
              <w:t>Duration Start Time</w:t>
            </w:r>
          </w:p>
        </w:tc>
        <w:tc>
          <w:tcPr>
            <w:tcW w:w="1000" w:type="dxa"/>
          </w:tcPr>
          <w:p w14:paraId="451B59A8" w14:textId="4E29B505"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454B6709" w14:textId="70E2F1F0" w:rsidR="00D1356D" w:rsidRPr="003671B9" w:rsidRDefault="00D1356D" w:rsidP="00D1356D">
            <w:pPr>
              <w:pStyle w:val="TAL"/>
            </w:pPr>
            <w:r w:rsidRPr="003671B9">
              <w:rPr>
                <w:lang w:bidi="ar-IQ"/>
              </w:rPr>
              <w:t>This field holds the start time of the collection period, see 3GPP TS 28.550 [14].</w:t>
            </w:r>
          </w:p>
        </w:tc>
      </w:tr>
      <w:tr w:rsidR="00D1356D" w:rsidRPr="003671B9" w14:paraId="6C3E6B2A" w14:textId="77777777" w:rsidTr="00AC1CA0">
        <w:trPr>
          <w:cantSplit/>
          <w:jc w:val="center"/>
        </w:trPr>
        <w:tc>
          <w:tcPr>
            <w:tcW w:w="2150" w:type="dxa"/>
          </w:tcPr>
          <w:p w14:paraId="762FF3AB" w14:textId="49C5C994" w:rsidR="00D1356D" w:rsidRPr="003671B9" w:rsidRDefault="00D1356D" w:rsidP="00D1356D">
            <w:pPr>
              <w:pStyle w:val="TAL"/>
              <w:rPr>
                <w:lang w:eastAsia="ko-KR"/>
              </w:rPr>
            </w:pPr>
            <w:r w:rsidRPr="003671B9">
              <w:rPr>
                <w:lang w:eastAsia="ko-KR"/>
              </w:rPr>
              <w:t>Duration End Time</w:t>
            </w:r>
          </w:p>
        </w:tc>
        <w:tc>
          <w:tcPr>
            <w:tcW w:w="1000" w:type="dxa"/>
          </w:tcPr>
          <w:p w14:paraId="28A3ED52" w14:textId="28B98A5E" w:rsidR="00D1356D" w:rsidRPr="003671B9" w:rsidRDefault="00D1356D" w:rsidP="00D1356D">
            <w:pPr>
              <w:pStyle w:val="TAC"/>
              <w:rPr>
                <w:lang w:eastAsia="zh-CN"/>
              </w:rPr>
            </w:pPr>
            <w:r w:rsidRPr="007D6239">
              <w:rPr>
                <w:szCs w:val="18"/>
              </w:rPr>
              <w:t>O</w:t>
            </w:r>
            <w:r w:rsidRPr="007D6239">
              <w:rPr>
                <w:szCs w:val="18"/>
                <w:vertAlign w:val="subscript"/>
              </w:rPr>
              <w:t>C</w:t>
            </w:r>
          </w:p>
        </w:tc>
        <w:tc>
          <w:tcPr>
            <w:tcW w:w="6533" w:type="dxa"/>
          </w:tcPr>
          <w:p w14:paraId="33D4228E" w14:textId="7BA40A76" w:rsidR="00D1356D" w:rsidRPr="003671B9" w:rsidRDefault="00D1356D" w:rsidP="00D1356D">
            <w:pPr>
              <w:pStyle w:val="TAL"/>
              <w:rPr>
                <w:lang w:bidi="ar-IQ"/>
              </w:rPr>
            </w:pPr>
            <w:r w:rsidRPr="003671B9">
              <w:rPr>
                <w:lang w:bidi="ar-IQ"/>
              </w:rPr>
              <w:t>This field holds the end time of the collection period, see 3GPP TS 28.550 [14].</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4" w:name="_Toc106264914"/>
      <w:bookmarkStart w:id="615" w:name="_Toc106286630"/>
      <w:bookmarkStart w:id="616" w:name="_Toc106286812"/>
      <w:bookmarkStart w:id="617" w:name="_Toc106286954"/>
      <w:bookmarkStart w:id="618" w:name="_Toc171415248"/>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4"/>
      <w:bookmarkEnd w:id="615"/>
      <w:bookmarkEnd w:id="616"/>
      <w:bookmarkEnd w:id="617"/>
      <w:bookmarkEnd w:id="618"/>
    </w:p>
    <w:p w14:paraId="4EFCB099" w14:textId="634CC18E" w:rsidR="000C740C" w:rsidRPr="003671B9" w:rsidRDefault="000C740C" w:rsidP="000C740C">
      <w:pPr>
        <w:pStyle w:val="Heading5"/>
      </w:pPr>
      <w:bookmarkStart w:id="619" w:name="_Toc106264915"/>
      <w:bookmarkStart w:id="620" w:name="_Toc106286631"/>
      <w:bookmarkStart w:id="621" w:name="_Toc106286813"/>
      <w:bookmarkStart w:id="622" w:name="_Toc106286955"/>
      <w:bookmarkStart w:id="623" w:name="_Toc171415249"/>
      <w:r w:rsidRPr="003671B9">
        <w:t>6.1.2.2.1</w:t>
      </w:r>
      <w:r w:rsidRPr="003671B9">
        <w:tab/>
      </w:r>
      <w:r w:rsidRPr="003671B9">
        <w:rPr>
          <w:lang w:bidi="ar-IQ"/>
        </w:rPr>
        <w:t>Edge</w:t>
      </w:r>
      <w:r w:rsidRPr="003671B9">
        <w:t xml:space="preserve"> enabling infrastructure resource usage CHF CDR parameters</w:t>
      </w:r>
      <w:bookmarkEnd w:id="619"/>
      <w:bookmarkEnd w:id="620"/>
      <w:bookmarkEnd w:id="621"/>
      <w:bookmarkEnd w:id="622"/>
      <w:bookmarkEnd w:id="623"/>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4" w:name="_Toc106264916"/>
      <w:bookmarkStart w:id="625" w:name="_Toc106286632"/>
      <w:bookmarkStart w:id="626" w:name="_Toc106286814"/>
      <w:bookmarkStart w:id="627" w:name="_Toc106286956"/>
      <w:bookmarkStart w:id="628" w:name="_Toc171415250"/>
      <w:r w:rsidRPr="003671B9">
        <w:t>6.1.2.2.2</w:t>
      </w:r>
      <w:r w:rsidRPr="003671B9">
        <w:tab/>
      </w:r>
      <w:r w:rsidRPr="003671B9">
        <w:rPr>
          <w:lang w:bidi="ar-IQ"/>
        </w:rPr>
        <w:t>Edge</w:t>
      </w:r>
      <w:r w:rsidRPr="003671B9">
        <w:t xml:space="preserve"> enabling infrastructure resource usage resources attributes</w:t>
      </w:r>
      <w:bookmarkEnd w:id="624"/>
      <w:bookmarkEnd w:id="625"/>
      <w:bookmarkEnd w:id="626"/>
      <w:bookmarkEnd w:id="627"/>
      <w:bookmarkEnd w:id="628"/>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29" w:name="_Toc106264917"/>
      <w:bookmarkStart w:id="630" w:name="_Toc106286633"/>
      <w:bookmarkStart w:id="631" w:name="_Toc106286815"/>
      <w:bookmarkStart w:id="632" w:name="_Toc106286957"/>
      <w:bookmarkStart w:id="633" w:name="_Toc171415251"/>
      <w:r w:rsidRPr="003671B9">
        <w:t>6.1.2.3</w:t>
      </w:r>
      <w:r w:rsidRPr="003671B9">
        <w:tab/>
        <w:t>Detailed message format for converged charging</w:t>
      </w:r>
      <w:bookmarkEnd w:id="629"/>
      <w:bookmarkEnd w:id="630"/>
      <w:bookmarkEnd w:id="631"/>
      <w:bookmarkEnd w:id="632"/>
      <w:bookmarkEnd w:id="633"/>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4"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6D007F" w:rsidRPr="003671B9" w:rsidDel="008F1DD2" w14:paraId="4F381DD6" w14:textId="77777777" w:rsidTr="00E03847">
        <w:trPr>
          <w:cantSplit/>
          <w:jc w:val="center"/>
        </w:trPr>
        <w:tc>
          <w:tcPr>
            <w:tcW w:w="4099" w:type="dxa"/>
            <w:gridSpan w:val="2"/>
          </w:tcPr>
          <w:p w14:paraId="1D0381AC" w14:textId="77777777" w:rsidR="006D007F" w:rsidRPr="003671B9" w:rsidDel="008F1DD2" w:rsidRDefault="006D007F" w:rsidP="00E03847">
            <w:pPr>
              <w:pStyle w:val="TAL"/>
            </w:pPr>
            <w:r>
              <w:rPr>
                <w:lang w:eastAsia="zh-CN"/>
              </w:rPr>
              <w:t>Tenant</w:t>
            </w:r>
            <w:r>
              <w:t xml:space="preserve"> Identifier</w:t>
            </w:r>
          </w:p>
        </w:tc>
        <w:tc>
          <w:tcPr>
            <w:tcW w:w="3251" w:type="dxa"/>
          </w:tcPr>
          <w:p w14:paraId="2A927250" w14:textId="77777777" w:rsidR="006D007F" w:rsidRPr="003671B9" w:rsidDel="008F1DD2" w:rsidRDefault="006D007F" w:rsidP="00E03847">
            <w:pPr>
              <w:pStyle w:val="TAL"/>
              <w:jc w:val="center"/>
              <w:rPr>
                <w:szCs w:val="18"/>
                <w:lang w:bidi="ar-IQ"/>
              </w:rPr>
            </w:pPr>
            <w:r w:rsidRPr="00106A84">
              <w:t>E</w:t>
            </w:r>
          </w:p>
        </w:tc>
      </w:tr>
      <w:tr w:rsidR="006D007F" w:rsidRPr="003671B9" w:rsidDel="008F1DD2" w14:paraId="1FDD5938" w14:textId="77777777" w:rsidTr="00E03847">
        <w:trPr>
          <w:cantSplit/>
          <w:jc w:val="center"/>
        </w:trPr>
        <w:tc>
          <w:tcPr>
            <w:tcW w:w="4099" w:type="dxa"/>
            <w:gridSpan w:val="2"/>
          </w:tcPr>
          <w:p w14:paraId="36DD6C1D" w14:textId="77777777" w:rsidR="006D007F" w:rsidRPr="003671B9" w:rsidDel="008F1DD2" w:rsidRDefault="006D007F" w:rsidP="00E03847">
            <w:pPr>
              <w:pStyle w:val="TAL"/>
            </w:pPr>
            <w:r>
              <w:t>MnS Consumer Identifier</w:t>
            </w:r>
          </w:p>
        </w:tc>
        <w:tc>
          <w:tcPr>
            <w:tcW w:w="3251" w:type="dxa"/>
          </w:tcPr>
          <w:p w14:paraId="6789786A" w14:textId="77777777" w:rsidR="006D007F" w:rsidRPr="003671B9" w:rsidDel="008F1DD2" w:rsidRDefault="006D007F" w:rsidP="00E03847">
            <w:pPr>
              <w:pStyle w:val="TAL"/>
              <w:jc w:val="center"/>
              <w:rPr>
                <w:szCs w:val="18"/>
                <w:lang w:bidi="ar-IQ"/>
              </w:rPr>
            </w:pPr>
            <w:r w:rsidRPr="00106A84">
              <w:t>E</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9A1C00" w:rsidRPr="003671B9" w14:paraId="76295FC3" w14:textId="77777777" w:rsidTr="00E03847">
        <w:trPr>
          <w:cantSplit/>
          <w:jc w:val="center"/>
        </w:trPr>
        <w:tc>
          <w:tcPr>
            <w:tcW w:w="4099" w:type="dxa"/>
            <w:gridSpan w:val="2"/>
          </w:tcPr>
          <w:p w14:paraId="1C9B4145" w14:textId="77777777" w:rsidR="009A1C00" w:rsidRPr="003671B9" w:rsidRDefault="009A1C00" w:rsidP="0013346D">
            <w:pPr>
              <w:pStyle w:val="TAL"/>
              <w:ind w:left="284"/>
              <w:rPr>
                <w:lang w:eastAsia="zh-CN"/>
              </w:rPr>
            </w:pPr>
            <w:r>
              <w:rPr>
                <w:lang w:eastAsia="zh-CN"/>
              </w:rPr>
              <w:t>Rating Group</w:t>
            </w:r>
          </w:p>
        </w:tc>
        <w:tc>
          <w:tcPr>
            <w:tcW w:w="3251" w:type="dxa"/>
          </w:tcPr>
          <w:p w14:paraId="0B23C42B" w14:textId="77777777" w:rsidR="009A1C00" w:rsidRPr="003671B9" w:rsidRDefault="009A1C00" w:rsidP="00E03847">
            <w:pPr>
              <w:pStyle w:val="TAL"/>
              <w:jc w:val="center"/>
            </w:pPr>
            <w:r w:rsidRPr="00C40DB3">
              <w:t>E</w:t>
            </w:r>
          </w:p>
        </w:tc>
      </w:tr>
      <w:tr w:rsidR="009A1C00" w:rsidRPr="003671B9" w14:paraId="33BD4302" w14:textId="77777777" w:rsidTr="00E03847">
        <w:trPr>
          <w:cantSplit/>
          <w:jc w:val="center"/>
        </w:trPr>
        <w:tc>
          <w:tcPr>
            <w:tcW w:w="4099" w:type="dxa"/>
            <w:gridSpan w:val="2"/>
          </w:tcPr>
          <w:p w14:paraId="2C4BBA3F" w14:textId="77777777" w:rsidR="009A1C00" w:rsidRPr="003671B9" w:rsidRDefault="009A1C00" w:rsidP="0013346D">
            <w:pPr>
              <w:pStyle w:val="TAL"/>
              <w:ind w:left="284"/>
              <w:rPr>
                <w:lang w:eastAsia="zh-CN"/>
              </w:rPr>
            </w:pPr>
            <w:r>
              <w:rPr>
                <w:lang w:eastAsia="zh-CN"/>
              </w:rPr>
              <w:t>Used Unit Container</w:t>
            </w:r>
          </w:p>
        </w:tc>
        <w:tc>
          <w:tcPr>
            <w:tcW w:w="3251" w:type="dxa"/>
          </w:tcPr>
          <w:p w14:paraId="7034C6D8" w14:textId="77777777" w:rsidR="009A1C00" w:rsidRPr="003671B9" w:rsidRDefault="009A1C00" w:rsidP="00E03847">
            <w:pPr>
              <w:pStyle w:val="TAL"/>
              <w:jc w:val="center"/>
            </w:pPr>
            <w:r w:rsidRPr="00C40DB3">
              <w:t>E</w:t>
            </w:r>
          </w:p>
        </w:tc>
      </w:tr>
      <w:tr w:rsidR="009A1C00" w:rsidRPr="003671B9" w14:paraId="31A284BC" w14:textId="77777777" w:rsidTr="00E03847">
        <w:trPr>
          <w:cantSplit/>
          <w:jc w:val="center"/>
        </w:trPr>
        <w:tc>
          <w:tcPr>
            <w:tcW w:w="4099" w:type="dxa"/>
            <w:gridSpan w:val="2"/>
          </w:tcPr>
          <w:p w14:paraId="7EC064FC" w14:textId="77777777" w:rsidR="009A1C00" w:rsidRPr="003671B9" w:rsidRDefault="009A1C00" w:rsidP="0013346D">
            <w:pPr>
              <w:pStyle w:val="TAL"/>
              <w:ind w:left="284" w:firstLineChars="100" w:firstLine="180"/>
              <w:rPr>
                <w:lang w:eastAsia="zh-CN"/>
              </w:rPr>
            </w:pPr>
            <w:r>
              <w:rPr>
                <w:lang w:eastAsia="zh-CN"/>
              </w:rPr>
              <w:t>Uplink Volume</w:t>
            </w:r>
          </w:p>
        </w:tc>
        <w:tc>
          <w:tcPr>
            <w:tcW w:w="3251" w:type="dxa"/>
          </w:tcPr>
          <w:p w14:paraId="35EF1FC4" w14:textId="77777777" w:rsidR="009A1C00" w:rsidRPr="003671B9" w:rsidRDefault="009A1C00" w:rsidP="00E03847">
            <w:pPr>
              <w:pStyle w:val="TAL"/>
              <w:jc w:val="center"/>
            </w:pPr>
            <w:r w:rsidRPr="00C40DB3">
              <w:t>E</w:t>
            </w:r>
          </w:p>
        </w:tc>
      </w:tr>
      <w:tr w:rsidR="009A1C00" w:rsidRPr="003671B9" w14:paraId="7EE79755" w14:textId="77777777" w:rsidTr="00E03847">
        <w:trPr>
          <w:cantSplit/>
          <w:jc w:val="center"/>
        </w:trPr>
        <w:tc>
          <w:tcPr>
            <w:tcW w:w="4099" w:type="dxa"/>
            <w:gridSpan w:val="2"/>
          </w:tcPr>
          <w:p w14:paraId="42CAF4AB" w14:textId="77777777" w:rsidR="009A1C00" w:rsidRPr="003671B9" w:rsidRDefault="009A1C00" w:rsidP="0013346D">
            <w:pPr>
              <w:pStyle w:val="TAL"/>
              <w:ind w:left="284" w:firstLineChars="100" w:firstLine="180"/>
              <w:rPr>
                <w:lang w:eastAsia="zh-CN"/>
              </w:rPr>
            </w:pPr>
            <w:r>
              <w:rPr>
                <w:lang w:eastAsia="zh-CN"/>
              </w:rPr>
              <w:t>Downlink Volume</w:t>
            </w:r>
          </w:p>
        </w:tc>
        <w:tc>
          <w:tcPr>
            <w:tcW w:w="3251" w:type="dxa"/>
          </w:tcPr>
          <w:p w14:paraId="7F190BD3" w14:textId="77777777" w:rsidR="009A1C00" w:rsidRPr="003671B9" w:rsidRDefault="009A1C00" w:rsidP="00E03847">
            <w:pPr>
              <w:pStyle w:val="TAL"/>
              <w:jc w:val="center"/>
            </w:pPr>
            <w:r w:rsidRPr="00C40DB3">
              <w:t>E</w:t>
            </w:r>
          </w:p>
        </w:tc>
      </w:tr>
      <w:tr w:rsidR="009A1C00" w:rsidRPr="003671B9" w14:paraId="049B071D" w14:textId="77777777" w:rsidTr="00E03847">
        <w:trPr>
          <w:cantSplit/>
          <w:jc w:val="center"/>
        </w:trPr>
        <w:tc>
          <w:tcPr>
            <w:tcW w:w="4099" w:type="dxa"/>
            <w:gridSpan w:val="2"/>
          </w:tcPr>
          <w:p w14:paraId="15A5977C" w14:textId="77777777" w:rsidR="009A1C00" w:rsidRPr="003671B9" w:rsidRDefault="009A1C00" w:rsidP="0013346D">
            <w:pPr>
              <w:pStyle w:val="TAL"/>
              <w:ind w:left="284" w:firstLineChars="100" w:firstLine="180"/>
              <w:rPr>
                <w:lang w:eastAsia="zh-CN"/>
              </w:rPr>
            </w:pPr>
            <w:r>
              <w:rPr>
                <w:lang w:eastAsia="zh-CN"/>
              </w:rPr>
              <w:t xml:space="preserve">Local Sequence Number </w:t>
            </w:r>
          </w:p>
        </w:tc>
        <w:tc>
          <w:tcPr>
            <w:tcW w:w="3251" w:type="dxa"/>
          </w:tcPr>
          <w:p w14:paraId="0CB1306A" w14:textId="77777777" w:rsidR="009A1C00" w:rsidRPr="003671B9" w:rsidRDefault="009A1C00" w:rsidP="00E03847">
            <w:pPr>
              <w:pStyle w:val="TAL"/>
              <w:jc w:val="center"/>
            </w:pPr>
            <w:r w:rsidRPr="00C40DB3">
              <w:t>E</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4"/>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5"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1D659006" w:rsidR="000C740C" w:rsidRPr="003671B9" w:rsidRDefault="003908B4" w:rsidP="00E519A5">
            <w:pPr>
              <w:pStyle w:val="TAC"/>
              <w:keepNext w:val="0"/>
              <w:keepLines w:val="0"/>
              <w:rPr>
                <w:szCs w:val="18"/>
              </w:rPr>
            </w:pPr>
            <w:r>
              <w:rPr>
                <w:szCs w:val="18"/>
              </w:rPr>
              <w:t>E</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5C5301DB" w:rsidR="000C740C" w:rsidRPr="003671B9" w:rsidRDefault="002D0D4C" w:rsidP="00E519A5">
            <w:pPr>
              <w:pStyle w:val="TAC"/>
              <w:rPr>
                <w:lang w:eastAsia="zh-CN"/>
              </w:rPr>
            </w:pPr>
            <w:r>
              <w:rPr>
                <w:szCs w:val="18"/>
              </w:rPr>
              <w:t>E</w:t>
            </w:r>
          </w:p>
        </w:tc>
      </w:tr>
      <w:bookmarkEnd w:id="635"/>
    </w:tbl>
    <w:p w14:paraId="78DA4F3E" w14:textId="77777777" w:rsidR="000C740C" w:rsidRPr="003671B9" w:rsidRDefault="000C740C" w:rsidP="00AC1CA0"/>
    <w:p w14:paraId="6A1EF5B5" w14:textId="6DC379CE" w:rsidR="000C740C" w:rsidRPr="003671B9" w:rsidRDefault="000C740C" w:rsidP="000C740C">
      <w:pPr>
        <w:pStyle w:val="Heading3"/>
      </w:pPr>
      <w:bookmarkStart w:id="636" w:name="_Toc106263903"/>
      <w:bookmarkStart w:id="637" w:name="_Toc106264918"/>
      <w:bookmarkStart w:id="638" w:name="_Toc106286524"/>
      <w:bookmarkStart w:id="639" w:name="_Toc106286634"/>
      <w:bookmarkStart w:id="640" w:name="_Toc106286706"/>
      <w:bookmarkStart w:id="641" w:name="_Toc106286816"/>
      <w:bookmarkStart w:id="642" w:name="_Toc106286958"/>
      <w:bookmarkStart w:id="643" w:name="_Toc171415252"/>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6"/>
      <w:bookmarkEnd w:id="637"/>
      <w:bookmarkEnd w:id="638"/>
      <w:bookmarkEnd w:id="639"/>
      <w:bookmarkEnd w:id="640"/>
      <w:bookmarkEnd w:id="641"/>
      <w:bookmarkEnd w:id="642"/>
      <w:bookmarkEnd w:id="643"/>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4" w:name="_Toc106264919"/>
      <w:bookmarkStart w:id="645" w:name="_Toc106263904"/>
      <w:bookmarkStart w:id="646" w:name="_Toc106286525"/>
      <w:bookmarkStart w:id="647" w:name="_Toc106286635"/>
      <w:bookmarkStart w:id="648" w:name="_Toc106286707"/>
      <w:bookmarkStart w:id="649" w:name="_Toc106286817"/>
      <w:bookmarkStart w:id="650" w:name="_Toc106286959"/>
      <w:bookmarkStart w:id="651" w:name="_Toc171415253"/>
      <w:r w:rsidRPr="003671B9">
        <w:t>6.2</w:t>
      </w:r>
      <w:r w:rsidRPr="003671B9">
        <w:tab/>
      </w:r>
      <w:r w:rsidRPr="003671B9">
        <w:rPr>
          <w:lang w:bidi="ar-IQ"/>
        </w:rPr>
        <w:t xml:space="preserve">Definition of charging information for </w:t>
      </w:r>
      <w:r w:rsidRPr="003671B9">
        <w:t>EAS deployment charging</w:t>
      </w:r>
      <w:bookmarkEnd w:id="644"/>
      <w:bookmarkEnd w:id="645"/>
      <w:bookmarkEnd w:id="646"/>
      <w:bookmarkEnd w:id="647"/>
      <w:bookmarkEnd w:id="648"/>
      <w:bookmarkEnd w:id="649"/>
      <w:bookmarkEnd w:id="650"/>
      <w:bookmarkEnd w:id="651"/>
    </w:p>
    <w:p w14:paraId="7A64B8DD" w14:textId="4AF24727" w:rsidR="00652475" w:rsidRPr="003671B9" w:rsidRDefault="00652475" w:rsidP="00652475">
      <w:pPr>
        <w:pStyle w:val="Heading3"/>
      </w:pPr>
      <w:bookmarkStart w:id="652" w:name="_Toc106263905"/>
      <w:bookmarkStart w:id="653" w:name="_Toc106264920"/>
      <w:bookmarkStart w:id="654" w:name="_Toc106286526"/>
      <w:bookmarkStart w:id="655" w:name="_Toc106286636"/>
      <w:bookmarkStart w:id="656" w:name="_Toc106286708"/>
      <w:bookmarkStart w:id="657" w:name="_Toc106286818"/>
      <w:bookmarkStart w:id="658" w:name="_Toc106286960"/>
      <w:bookmarkStart w:id="659" w:name="_Toc171415254"/>
      <w:r w:rsidRPr="003671B9">
        <w:t>6.2.1</w:t>
      </w:r>
      <w:r w:rsidRPr="003671B9">
        <w:tab/>
        <w:t>Data description for EAS deployment charging</w:t>
      </w:r>
      <w:bookmarkEnd w:id="652"/>
      <w:bookmarkEnd w:id="653"/>
      <w:bookmarkEnd w:id="654"/>
      <w:bookmarkEnd w:id="655"/>
      <w:bookmarkEnd w:id="656"/>
      <w:bookmarkEnd w:id="657"/>
      <w:bookmarkEnd w:id="658"/>
      <w:bookmarkEnd w:id="659"/>
    </w:p>
    <w:p w14:paraId="0514EE19" w14:textId="333CC45F" w:rsidR="00652475" w:rsidRPr="003671B9" w:rsidRDefault="00652475" w:rsidP="00652475">
      <w:pPr>
        <w:pStyle w:val="Heading4"/>
      </w:pPr>
      <w:bookmarkStart w:id="660" w:name="_Toc106264921"/>
      <w:bookmarkStart w:id="661" w:name="_Toc106286637"/>
      <w:bookmarkStart w:id="662" w:name="_Toc106286819"/>
      <w:bookmarkStart w:id="663" w:name="_Toc106286961"/>
      <w:bookmarkStart w:id="664" w:name="_Toc171415255"/>
      <w:r w:rsidRPr="003671B9">
        <w:t>6.2.1.1</w:t>
      </w:r>
      <w:r w:rsidRPr="003671B9">
        <w:tab/>
        <w:t>Message contents</w:t>
      </w:r>
      <w:bookmarkEnd w:id="660"/>
      <w:bookmarkEnd w:id="661"/>
      <w:bookmarkEnd w:id="662"/>
      <w:bookmarkEnd w:id="663"/>
      <w:bookmarkEnd w:id="664"/>
    </w:p>
    <w:p w14:paraId="0EFEF9A5" w14:textId="5EEEE3F7" w:rsidR="00652475" w:rsidRPr="003671B9" w:rsidRDefault="00652475" w:rsidP="00652475">
      <w:pPr>
        <w:pStyle w:val="Heading5"/>
        <w:rPr>
          <w:lang w:eastAsia="zh-CN"/>
        </w:rPr>
      </w:pPr>
      <w:bookmarkStart w:id="665" w:name="_Toc106264922"/>
      <w:bookmarkStart w:id="666" w:name="_Toc106286638"/>
      <w:bookmarkStart w:id="667" w:name="_Toc106286820"/>
      <w:bookmarkStart w:id="668" w:name="_Toc106286962"/>
      <w:bookmarkStart w:id="669" w:name="_Toc171415256"/>
      <w:r w:rsidRPr="003671B9">
        <w:t>6.2.1.1</w:t>
      </w:r>
      <w:r w:rsidRPr="003671B9">
        <w:rPr>
          <w:lang w:eastAsia="zh-CN"/>
        </w:rPr>
        <w:t>.1</w:t>
      </w:r>
      <w:r w:rsidRPr="003671B9">
        <w:rPr>
          <w:lang w:eastAsia="zh-CN"/>
        </w:rPr>
        <w:tab/>
      </w:r>
      <w:r w:rsidRPr="003671B9">
        <w:rPr>
          <w:lang w:bidi="ar-IQ"/>
        </w:rPr>
        <w:t>General</w:t>
      </w:r>
      <w:bookmarkEnd w:id="665"/>
      <w:bookmarkEnd w:id="666"/>
      <w:bookmarkEnd w:id="667"/>
      <w:bookmarkEnd w:id="668"/>
      <w:bookmarkEnd w:id="669"/>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70" w:name="_Toc106264923"/>
      <w:bookmarkStart w:id="671" w:name="_Toc106286639"/>
      <w:bookmarkStart w:id="672" w:name="_Toc106286821"/>
      <w:bookmarkStart w:id="673" w:name="_Toc106286963"/>
      <w:bookmarkStart w:id="674" w:name="_Toc171415257"/>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70"/>
      <w:bookmarkEnd w:id="671"/>
      <w:bookmarkEnd w:id="672"/>
      <w:bookmarkEnd w:id="673"/>
      <w:bookmarkEnd w:id="674"/>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5" w:name="_Toc106264924"/>
      <w:bookmarkStart w:id="676" w:name="_Toc106286640"/>
      <w:bookmarkStart w:id="677" w:name="_Toc106286822"/>
      <w:bookmarkStart w:id="678" w:name="_Toc106286964"/>
      <w:bookmarkStart w:id="679" w:name="_Toc171415258"/>
      <w:r w:rsidRPr="003671B9">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5"/>
      <w:bookmarkEnd w:id="676"/>
      <w:bookmarkEnd w:id="677"/>
      <w:bookmarkEnd w:id="678"/>
      <w:bookmarkEnd w:id="679"/>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80" w:name="_Toc106264925"/>
      <w:bookmarkStart w:id="681" w:name="_Toc106286641"/>
      <w:bookmarkStart w:id="682" w:name="_Toc106286823"/>
      <w:bookmarkStart w:id="683" w:name="_Toc106286965"/>
      <w:bookmarkStart w:id="684" w:name="_Toc171415259"/>
      <w:r w:rsidRPr="003671B9">
        <w:t>6.2.1.2</w:t>
      </w:r>
      <w:r w:rsidRPr="003671B9">
        <w:tab/>
        <w:t>Ga message contents</w:t>
      </w:r>
      <w:bookmarkEnd w:id="680"/>
      <w:bookmarkEnd w:id="681"/>
      <w:bookmarkEnd w:id="682"/>
      <w:bookmarkEnd w:id="683"/>
      <w:bookmarkEnd w:id="684"/>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5" w:name="_Toc106264926"/>
      <w:bookmarkStart w:id="686" w:name="_Toc106286642"/>
      <w:bookmarkStart w:id="687" w:name="_Toc106286824"/>
      <w:bookmarkStart w:id="688" w:name="_Toc106286966"/>
      <w:bookmarkStart w:id="689" w:name="_Toc171415260"/>
      <w:r w:rsidRPr="003671B9">
        <w:t>6.2.1.3</w:t>
      </w:r>
      <w:r w:rsidRPr="003671B9">
        <w:tab/>
        <w:t xml:space="preserve">CDR description on the </w:t>
      </w:r>
      <w:r w:rsidRPr="003671B9">
        <w:rPr>
          <w:lang w:bidi="ar-IQ"/>
        </w:rPr>
        <w:t>Bee</w:t>
      </w:r>
      <w:r w:rsidRPr="003671B9">
        <w:t xml:space="preserve"> interface</w:t>
      </w:r>
      <w:bookmarkEnd w:id="685"/>
      <w:bookmarkEnd w:id="686"/>
      <w:bookmarkEnd w:id="687"/>
      <w:bookmarkEnd w:id="688"/>
      <w:bookmarkEnd w:id="689"/>
    </w:p>
    <w:p w14:paraId="394313DD" w14:textId="18B9E825" w:rsidR="00652475" w:rsidRPr="003671B9" w:rsidRDefault="00652475" w:rsidP="00652475">
      <w:pPr>
        <w:pStyle w:val="Heading5"/>
        <w:rPr>
          <w:lang w:bidi="ar-IQ"/>
        </w:rPr>
      </w:pPr>
      <w:bookmarkStart w:id="690" w:name="_Toc106264927"/>
      <w:bookmarkStart w:id="691" w:name="_Toc106286643"/>
      <w:bookmarkStart w:id="692" w:name="_Toc106286825"/>
      <w:bookmarkStart w:id="693" w:name="_Toc106286967"/>
      <w:bookmarkStart w:id="694" w:name="_Toc171415261"/>
      <w:r w:rsidRPr="003671B9">
        <w:t>6.2.</w:t>
      </w:r>
      <w:r w:rsidRPr="003671B9">
        <w:rPr>
          <w:lang w:bidi="ar-IQ"/>
        </w:rPr>
        <w:t>1.3.1</w:t>
      </w:r>
      <w:r w:rsidRPr="003671B9">
        <w:rPr>
          <w:lang w:bidi="ar-IQ"/>
        </w:rPr>
        <w:tab/>
        <w:t>General</w:t>
      </w:r>
      <w:bookmarkEnd w:id="690"/>
      <w:bookmarkEnd w:id="691"/>
      <w:bookmarkEnd w:id="692"/>
      <w:bookmarkEnd w:id="693"/>
      <w:bookmarkEnd w:id="694"/>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5" w:name="_Toc106264928"/>
      <w:bookmarkStart w:id="696" w:name="_Toc106286644"/>
      <w:bookmarkStart w:id="697" w:name="_Toc106286826"/>
      <w:bookmarkStart w:id="698" w:name="_Toc106286968"/>
      <w:bookmarkStart w:id="699" w:name="_Toc171415262"/>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5"/>
      <w:bookmarkEnd w:id="696"/>
      <w:bookmarkEnd w:id="697"/>
      <w:bookmarkEnd w:id="698"/>
      <w:bookmarkEnd w:id="699"/>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700"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700"/>
      <w:r w:rsidRPr="003671B9">
        <w:t>, or</w:t>
      </w:r>
      <w:bookmarkStart w:id="701" w:name="MCCQCTEMPBM_00000047"/>
      <w:r w:rsidRPr="003671B9">
        <w:rPr>
          <w:rFonts w:ascii="Courier New" w:hAnsi="Courier New" w:cs="Courier New"/>
        </w:rPr>
        <w:t xml:space="preserve"> notifyMOIDeletion</w:t>
      </w:r>
      <w:bookmarkEnd w:id="701"/>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shd w:val="clear" w:color="auto" w:fill="auto"/>
          </w:tcPr>
          <w:p w14:paraId="7579CD6A" w14:textId="77777777" w:rsidR="00B97297" w:rsidRPr="003671B9" w:rsidRDefault="00B97297" w:rsidP="00C76939">
            <w:pPr>
              <w:pStyle w:val="TAH"/>
            </w:pPr>
            <w:r w:rsidRPr="003671B9">
              <w:rPr>
                <w:lang w:bidi="ar-IQ"/>
              </w:rPr>
              <w:t>Field</w:t>
            </w:r>
          </w:p>
        </w:tc>
        <w:tc>
          <w:tcPr>
            <w:tcW w:w="1134" w:type="dxa"/>
            <w:shd w:val="clear" w:color="auto" w:fill="auto"/>
          </w:tcPr>
          <w:p w14:paraId="5CCA5BC9" w14:textId="77777777" w:rsidR="00B97297" w:rsidRPr="003671B9" w:rsidRDefault="00B97297" w:rsidP="00C76939">
            <w:pPr>
              <w:pStyle w:val="TAH"/>
            </w:pPr>
            <w:r w:rsidRPr="003671B9">
              <w:rPr>
                <w:lang w:bidi="ar-IQ"/>
              </w:rPr>
              <w:t>Category</w:t>
            </w:r>
          </w:p>
        </w:tc>
        <w:tc>
          <w:tcPr>
            <w:tcW w:w="4644" w:type="dxa"/>
            <w:shd w:val="clear" w:color="auto" w:fill="auto"/>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shd w:val="clear" w:color="auto" w:fill="auto"/>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34D03FBB" w14:textId="77777777" w:rsidR="00B97297" w:rsidRPr="003671B9" w:rsidRDefault="00B97297" w:rsidP="00C76939">
            <w:pPr>
              <w:pStyle w:val="TAL"/>
              <w:jc w:val="center"/>
            </w:pPr>
            <w:r w:rsidRPr="003671B9">
              <w:rPr>
                <w:lang w:bidi="ar-IQ"/>
              </w:rPr>
              <w:t>M</w:t>
            </w:r>
          </w:p>
        </w:tc>
        <w:tc>
          <w:tcPr>
            <w:tcW w:w="4644" w:type="dxa"/>
            <w:shd w:val="clear" w:color="auto" w:fill="auto"/>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shd w:val="clear" w:color="auto" w:fill="auto"/>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shd w:val="clear" w:color="auto" w:fill="auto"/>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shd w:val="clear" w:color="auto" w:fill="auto"/>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shd w:val="clear" w:color="auto" w:fill="auto"/>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shd w:val="clear" w:color="auto" w:fill="auto"/>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shd w:val="clear" w:color="auto" w:fill="auto"/>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shd w:val="clear" w:color="auto" w:fill="auto"/>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154CB552"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shd w:val="clear" w:color="auto" w:fill="auto"/>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shd w:val="clear" w:color="auto" w:fill="auto"/>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shd w:val="clear" w:color="auto" w:fill="auto"/>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shd w:val="clear" w:color="auto" w:fill="auto"/>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shd w:val="clear" w:color="auto" w:fill="auto"/>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shd w:val="clear" w:color="auto" w:fill="auto"/>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shd w:val="clear" w:color="auto" w:fill="auto"/>
          </w:tcPr>
          <w:p w14:paraId="74199A21" w14:textId="77777777" w:rsidR="00B97297" w:rsidRPr="003671B9" w:rsidRDefault="00B97297" w:rsidP="00C76939">
            <w:pPr>
              <w:pStyle w:val="TAL"/>
              <w:rPr>
                <w:lang w:bidi="ar-IQ"/>
              </w:rPr>
            </w:pPr>
            <w:r w:rsidRPr="003671B9">
              <w:rPr>
                <w:lang w:bidi="ar-IQ"/>
              </w:rPr>
              <w:t>Duration</w:t>
            </w:r>
          </w:p>
        </w:tc>
        <w:tc>
          <w:tcPr>
            <w:tcW w:w="1134" w:type="dxa"/>
            <w:shd w:val="clear" w:color="auto" w:fill="auto"/>
          </w:tcPr>
          <w:p w14:paraId="153ADB47"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shd w:val="clear" w:color="auto" w:fill="auto"/>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491434DE" w14:textId="77777777" w:rsidR="00B97297" w:rsidRPr="003671B9" w:rsidRDefault="00B97297" w:rsidP="00C76939">
            <w:pPr>
              <w:pStyle w:val="TAL"/>
              <w:jc w:val="center"/>
              <w:rPr>
                <w:lang w:bidi="ar-IQ"/>
              </w:rPr>
            </w:pPr>
            <w:r w:rsidRPr="003671B9">
              <w:rPr>
                <w:lang w:bidi="ar-IQ"/>
              </w:rPr>
              <w:t>C</w:t>
            </w:r>
          </w:p>
        </w:tc>
        <w:tc>
          <w:tcPr>
            <w:tcW w:w="4644" w:type="dxa"/>
            <w:shd w:val="clear" w:color="auto" w:fill="auto"/>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shd w:val="clear" w:color="auto" w:fill="auto"/>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7018A4AA"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shd w:val="clear" w:color="auto" w:fill="auto"/>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shd w:val="clear" w:color="auto" w:fill="auto"/>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shd w:val="clear" w:color="auto" w:fill="auto"/>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shd w:val="clear" w:color="auto" w:fill="auto"/>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shd w:val="clear" w:color="auto" w:fill="auto"/>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shd w:val="clear" w:color="auto" w:fill="auto"/>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shd w:val="clear" w:color="auto" w:fill="auto"/>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702" w:name="_Toc106263906"/>
      <w:bookmarkStart w:id="703" w:name="_Toc106264929"/>
      <w:bookmarkStart w:id="704" w:name="_Toc106286527"/>
      <w:bookmarkStart w:id="705" w:name="_Toc106286645"/>
      <w:bookmarkStart w:id="706" w:name="_Toc106286709"/>
      <w:bookmarkStart w:id="707" w:name="_Toc106286827"/>
      <w:bookmarkStart w:id="708" w:name="_Toc106286969"/>
      <w:bookmarkStart w:id="709" w:name="_Toc171415263"/>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702"/>
      <w:bookmarkEnd w:id="703"/>
      <w:bookmarkEnd w:id="704"/>
      <w:bookmarkEnd w:id="705"/>
      <w:bookmarkEnd w:id="706"/>
      <w:bookmarkEnd w:id="707"/>
      <w:bookmarkEnd w:id="708"/>
      <w:bookmarkEnd w:id="709"/>
    </w:p>
    <w:p w14:paraId="5E828100" w14:textId="7BEEEB40" w:rsidR="00652475" w:rsidRPr="003671B9" w:rsidRDefault="00652475" w:rsidP="00652475">
      <w:pPr>
        <w:pStyle w:val="Heading4"/>
      </w:pPr>
      <w:bookmarkStart w:id="710" w:name="_Toc106264930"/>
      <w:bookmarkStart w:id="711" w:name="_Toc106286646"/>
      <w:bookmarkStart w:id="712" w:name="_Toc106286828"/>
      <w:bookmarkStart w:id="713" w:name="_Toc106286970"/>
      <w:bookmarkStart w:id="714" w:name="_Toc171415264"/>
      <w:r w:rsidRPr="003671B9">
        <w:t>6.2.2.1</w:t>
      </w:r>
      <w:r w:rsidRPr="003671B9">
        <w:tab/>
        <w:t>Definition of EAS deployment charging information</w:t>
      </w:r>
      <w:bookmarkEnd w:id="710"/>
      <w:bookmarkEnd w:id="711"/>
      <w:bookmarkEnd w:id="712"/>
      <w:bookmarkEnd w:id="713"/>
      <w:bookmarkEnd w:id="714"/>
    </w:p>
    <w:p w14:paraId="4F9BB5A4" w14:textId="4E7D23D3" w:rsidR="00652475" w:rsidRPr="003671B9" w:rsidRDefault="00652475" w:rsidP="00652475">
      <w:pPr>
        <w:pStyle w:val="Heading5"/>
      </w:pPr>
      <w:bookmarkStart w:id="715" w:name="_Toc106264931"/>
      <w:bookmarkStart w:id="716" w:name="_Toc106286647"/>
      <w:bookmarkStart w:id="717" w:name="_Toc106286829"/>
      <w:bookmarkStart w:id="718" w:name="_Toc106286971"/>
      <w:bookmarkStart w:id="719" w:name="_Toc171415265"/>
      <w:r w:rsidRPr="003671B9">
        <w:t>6.2.2.1.1</w:t>
      </w:r>
      <w:r w:rsidRPr="003671B9">
        <w:tab/>
      </w:r>
      <w:r w:rsidRPr="003671B9">
        <w:rPr>
          <w:lang w:bidi="ar-IQ"/>
        </w:rPr>
        <w:t>General</w:t>
      </w:r>
      <w:bookmarkEnd w:id="715"/>
      <w:bookmarkEnd w:id="716"/>
      <w:bookmarkEnd w:id="717"/>
      <w:bookmarkEnd w:id="718"/>
      <w:bookmarkEnd w:id="719"/>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20" w:name="_Toc106264932"/>
      <w:bookmarkStart w:id="721" w:name="_Toc106286648"/>
      <w:bookmarkStart w:id="722" w:name="_Toc106286830"/>
      <w:bookmarkStart w:id="723" w:name="_Toc106286972"/>
      <w:bookmarkStart w:id="724" w:name="_Toc171415266"/>
      <w:r w:rsidRPr="003671B9">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20"/>
      <w:bookmarkEnd w:id="721"/>
      <w:bookmarkEnd w:id="722"/>
      <w:bookmarkEnd w:id="723"/>
      <w:bookmarkEnd w:id="724"/>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14553045"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00B32E21" w:rsidRPr="00B32E21">
              <w:rPr>
                <w:lang w:bidi="ar-IQ"/>
              </w:rPr>
              <w:t>28.538</w:t>
            </w:r>
            <w:r w:rsidR="00AC1CA0" w:rsidRPr="003671B9">
              <w:rPr>
                <w:lang w:bidi="ar-IQ"/>
              </w:rPr>
              <w:t> </w:t>
            </w:r>
            <w:r w:rsidRPr="003671B9">
              <w:rPr>
                <w:lang w:bidi="ar-IQ"/>
              </w:rPr>
              <w:t>[</w:t>
            </w:r>
            <w:r w:rsidR="00B32E21" w:rsidRPr="00B32E21">
              <w:rPr>
                <w:lang w:bidi="ar-IQ"/>
              </w:rPr>
              <w:t>12</w:t>
            </w:r>
            <w:r w:rsidRPr="003671B9">
              <w:rPr>
                <w:lang w:bidi="ar-IQ"/>
              </w:rPr>
              <w:t>],</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00B32E21" w:rsidRPr="00B32E21">
              <w:rPr>
                <w:lang w:bidi="ar-IQ"/>
              </w:rPr>
              <w:t>,</w:t>
            </w:r>
            <w:r w:rsidRPr="003671B9">
              <w:rPr>
                <w:lang w:bidi="ar-IQ"/>
              </w:rPr>
              <w:t>Service</w:t>
            </w:r>
            <w:r w:rsidR="005250CC" w:rsidRPr="003671B9">
              <w:rPr>
                <w:lang w:bidi="ar-IQ"/>
              </w:rPr>
              <w:t xml:space="preserve"> </w:t>
            </w:r>
            <w:r w:rsidRPr="003671B9">
              <w:rPr>
                <w:lang w:bidi="ar-IQ"/>
              </w:rPr>
              <w:t>Continuity</w:t>
            </w:r>
            <w:r w:rsidR="00B32E21" w:rsidRPr="00B32E21">
              <w:rPr>
                <w:lang w:bidi="ar-IQ"/>
              </w:rPr>
              <w:t xml:space="preserve"> and virtual Resource</w:t>
            </w:r>
            <w:r w:rsidRPr="003671B9">
              <w:rPr>
                <w:lang w:bidi="ar-IQ"/>
              </w:rPr>
              <w:t>.</w:t>
            </w:r>
          </w:p>
        </w:tc>
      </w:tr>
      <w:tr w:rsidR="00157CE5" w:rsidRPr="003671B9" w14:paraId="2DFF2FC8" w14:textId="77777777" w:rsidTr="00AC1CA0">
        <w:trPr>
          <w:cantSplit/>
          <w:jc w:val="center"/>
        </w:trPr>
        <w:tc>
          <w:tcPr>
            <w:tcW w:w="2728" w:type="dxa"/>
          </w:tcPr>
          <w:p w14:paraId="7E8B4331" w14:textId="0278DA06" w:rsidR="00157CE5" w:rsidRPr="003671B9" w:rsidRDefault="00157CE5" w:rsidP="00157CE5">
            <w:pPr>
              <w:pStyle w:val="TAL"/>
              <w:rPr>
                <w:lang w:bidi="ar-IQ"/>
              </w:rPr>
            </w:pPr>
            <w:r>
              <w:rPr>
                <w:lang w:bidi="ar-IQ"/>
              </w:rPr>
              <w:t>LCM Event Type</w:t>
            </w:r>
          </w:p>
        </w:tc>
        <w:tc>
          <w:tcPr>
            <w:tcW w:w="944" w:type="dxa"/>
          </w:tcPr>
          <w:p w14:paraId="3F9DB034" w14:textId="7150D46B" w:rsidR="00157CE5" w:rsidRPr="003671B9" w:rsidRDefault="00157CE5" w:rsidP="00157CE5">
            <w:pPr>
              <w:pStyle w:val="TAC"/>
              <w:rPr>
                <w:lang w:eastAsia="zh-CN"/>
              </w:rPr>
            </w:pPr>
            <w:r>
              <w:rPr>
                <w:lang w:eastAsia="zh-CN"/>
              </w:rPr>
              <w:t>Oc</w:t>
            </w:r>
          </w:p>
        </w:tc>
        <w:tc>
          <w:tcPr>
            <w:tcW w:w="6032" w:type="dxa"/>
          </w:tcPr>
          <w:p w14:paraId="1F7D890B" w14:textId="44F20E93" w:rsidR="00157CE5" w:rsidRPr="003671B9" w:rsidRDefault="00157CE5" w:rsidP="00157CE5">
            <w:pPr>
              <w:pStyle w:val="TAL"/>
              <w:rPr>
                <w:lang w:bidi="ar-IQ"/>
              </w:rPr>
            </w:pPr>
            <w:r>
              <w:rPr>
                <w:lang w:bidi="ar-IQ"/>
              </w:rPr>
              <w:t>This field identifies the LCM Event type based on management operation notification of success. See clause 11.1.1 in TS 28.532 [15]</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4031A9" w:rsidRPr="003671B9" w14:paraId="563A3A5B" w14:textId="77777777" w:rsidTr="00AC1CA0">
        <w:trPr>
          <w:cantSplit/>
          <w:jc w:val="center"/>
        </w:trPr>
        <w:tc>
          <w:tcPr>
            <w:tcW w:w="2728" w:type="dxa"/>
          </w:tcPr>
          <w:p w14:paraId="2CBA5920" w14:textId="05E38E5A" w:rsidR="004031A9" w:rsidRPr="003671B9" w:rsidRDefault="004031A9" w:rsidP="004031A9">
            <w:pPr>
              <w:pStyle w:val="TAL"/>
              <w:rPr>
                <w:lang w:eastAsia="ko-KR"/>
              </w:rPr>
            </w:pPr>
            <w:r w:rsidRPr="00E00A12">
              <w:rPr>
                <w:lang w:val="en-US" w:eastAsia="ko-KR"/>
              </w:rPr>
              <w:t>Satellite backhaul information</w:t>
            </w:r>
          </w:p>
        </w:tc>
        <w:tc>
          <w:tcPr>
            <w:tcW w:w="944" w:type="dxa"/>
          </w:tcPr>
          <w:p w14:paraId="03F9FC7E" w14:textId="05D8D529" w:rsidR="004031A9" w:rsidRPr="003671B9" w:rsidRDefault="004031A9" w:rsidP="004031A9">
            <w:pPr>
              <w:pStyle w:val="TAC"/>
              <w:rPr>
                <w:lang w:eastAsia="zh-CN"/>
              </w:rPr>
            </w:pPr>
            <w:r>
              <w:rPr>
                <w:lang w:eastAsia="zh-CN"/>
              </w:rPr>
              <w:t>Oc</w:t>
            </w:r>
          </w:p>
        </w:tc>
        <w:tc>
          <w:tcPr>
            <w:tcW w:w="6032" w:type="dxa"/>
          </w:tcPr>
          <w:p w14:paraId="2858156A" w14:textId="6A763DCA" w:rsidR="004031A9" w:rsidRPr="003671B9" w:rsidRDefault="004031A9" w:rsidP="004031A9">
            <w:pPr>
              <w:pStyle w:val="TAL"/>
              <w:rPr>
                <w:lang w:bidi="ar-IQ"/>
              </w:rPr>
            </w:pPr>
            <w:r w:rsidRPr="00E00A12">
              <w:rPr>
                <w:lang w:bidi="ar-IQ"/>
              </w:rPr>
              <w:t>This field contain parameters that can be used to determine that a Satellite Backhaul has been used for the data traffic</w:t>
            </w:r>
          </w:p>
        </w:tc>
      </w:tr>
      <w:tr w:rsidR="004031A9" w:rsidRPr="003671B9" w14:paraId="2158DD2E" w14:textId="77777777" w:rsidTr="00AC1CA0">
        <w:trPr>
          <w:cantSplit/>
          <w:jc w:val="center"/>
        </w:trPr>
        <w:tc>
          <w:tcPr>
            <w:tcW w:w="2728" w:type="dxa"/>
          </w:tcPr>
          <w:p w14:paraId="00055B14" w14:textId="552D5B8D" w:rsidR="004031A9" w:rsidRPr="003671B9" w:rsidRDefault="004031A9" w:rsidP="004031A9">
            <w:pPr>
              <w:pStyle w:val="TAL"/>
              <w:rPr>
                <w:lang w:eastAsia="ko-KR"/>
              </w:rPr>
            </w:pPr>
            <w:r w:rsidRPr="00E00A12">
              <w:rPr>
                <w:lang w:eastAsia="ko-KR"/>
              </w:rPr>
              <w:t>Satellite backhaul category</w:t>
            </w:r>
          </w:p>
        </w:tc>
        <w:tc>
          <w:tcPr>
            <w:tcW w:w="944" w:type="dxa"/>
          </w:tcPr>
          <w:p w14:paraId="6883BED1" w14:textId="481E2303" w:rsidR="004031A9" w:rsidRPr="003671B9" w:rsidRDefault="004031A9" w:rsidP="004031A9">
            <w:pPr>
              <w:pStyle w:val="TAC"/>
              <w:rPr>
                <w:lang w:eastAsia="zh-CN"/>
              </w:rPr>
            </w:pPr>
            <w:r>
              <w:rPr>
                <w:lang w:eastAsia="zh-CN"/>
              </w:rPr>
              <w:t>Oc</w:t>
            </w:r>
          </w:p>
        </w:tc>
        <w:tc>
          <w:tcPr>
            <w:tcW w:w="6032" w:type="dxa"/>
          </w:tcPr>
          <w:p w14:paraId="213C4CBE" w14:textId="47320E6B" w:rsidR="004031A9" w:rsidRPr="003671B9" w:rsidRDefault="004031A9" w:rsidP="004031A9">
            <w:pPr>
              <w:pStyle w:val="TAL"/>
              <w:rPr>
                <w:lang w:bidi="ar-IQ"/>
              </w:rPr>
            </w:pPr>
            <w:r w:rsidRPr="00E00A12">
              <w:rPr>
                <w:lang w:bidi="ar-IQ"/>
              </w:rPr>
              <w:t>This field contains the type of the satellite (i.e. GEO) used in the backhaul.</w:t>
            </w:r>
          </w:p>
        </w:tc>
      </w:tr>
      <w:tr w:rsidR="004031A9" w:rsidRPr="003671B9" w14:paraId="05DA7E44" w14:textId="77777777" w:rsidTr="00AC1CA0">
        <w:trPr>
          <w:cantSplit/>
          <w:jc w:val="center"/>
        </w:trPr>
        <w:tc>
          <w:tcPr>
            <w:tcW w:w="2728" w:type="dxa"/>
          </w:tcPr>
          <w:p w14:paraId="6FF565F6" w14:textId="66600106" w:rsidR="004031A9" w:rsidRPr="003671B9" w:rsidRDefault="004031A9" w:rsidP="004031A9">
            <w:pPr>
              <w:pStyle w:val="TAL"/>
              <w:rPr>
                <w:lang w:eastAsia="ko-KR"/>
              </w:rPr>
            </w:pPr>
            <w:r w:rsidRPr="00E00A12">
              <w:rPr>
                <w:lang w:eastAsia="ko-KR"/>
              </w:rPr>
              <w:t>GEO Satellite ID</w:t>
            </w:r>
          </w:p>
        </w:tc>
        <w:tc>
          <w:tcPr>
            <w:tcW w:w="944" w:type="dxa"/>
          </w:tcPr>
          <w:p w14:paraId="34557ADD" w14:textId="0C144170" w:rsidR="004031A9" w:rsidRPr="003671B9" w:rsidRDefault="004031A9" w:rsidP="004031A9">
            <w:pPr>
              <w:pStyle w:val="TAC"/>
              <w:rPr>
                <w:lang w:eastAsia="zh-CN"/>
              </w:rPr>
            </w:pPr>
            <w:r>
              <w:rPr>
                <w:lang w:eastAsia="zh-CN"/>
              </w:rPr>
              <w:t>Oc</w:t>
            </w:r>
          </w:p>
        </w:tc>
        <w:tc>
          <w:tcPr>
            <w:tcW w:w="6032" w:type="dxa"/>
          </w:tcPr>
          <w:p w14:paraId="4E574AB9" w14:textId="001F1BA4" w:rsidR="004031A9" w:rsidRPr="003671B9" w:rsidRDefault="004031A9" w:rsidP="004031A9">
            <w:pPr>
              <w:pStyle w:val="TAL"/>
              <w:rPr>
                <w:lang w:bidi="ar-IQ"/>
              </w:rPr>
            </w:pPr>
            <w:r w:rsidRPr="00E00A12">
              <w:rPr>
                <w:lang w:bidi="ar-IQ"/>
              </w:rPr>
              <w:t>This field contains the ID of the GEO satellite</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5" w:name="_Toc106264933"/>
      <w:bookmarkStart w:id="726" w:name="_Toc106286649"/>
      <w:bookmarkStart w:id="727" w:name="_Toc106286831"/>
      <w:bookmarkStart w:id="728" w:name="_Toc106286973"/>
      <w:bookmarkStart w:id="729" w:name="_Toc171415267"/>
      <w:r w:rsidRPr="003671B9">
        <w:t>6.2.2.2</w:t>
      </w:r>
      <w:r w:rsidRPr="003671B9">
        <w:tab/>
        <w:t>Formal EAS deployment charging parameter description</w:t>
      </w:r>
      <w:bookmarkEnd w:id="725"/>
      <w:bookmarkEnd w:id="726"/>
      <w:bookmarkEnd w:id="727"/>
      <w:bookmarkEnd w:id="728"/>
      <w:bookmarkEnd w:id="729"/>
    </w:p>
    <w:p w14:paraId="203AC76A" w14:textId="77801667" w:rsidR="00652475" w:rsidRPr="003671B9" w:rsidRDefault="00652475" w:rsidP="00652475">
      <w:pPr>
        <w:pStyle w:val="Heading5"/>
      </w:pPr>
      <w:bookmarkStart w:id="730" w:name="_Toc106264934"/>
      <w:bookmarkStart w:id="731" w:name="_Toc106286650"/>
      <w:bookmarkStart w:id="732" w:name="_Toc106286832"/>
      <w:bookmarkStart w:id="733" w:name="_Toc106286974"/>
      <w:bookmarkStart w:id="734" w:name="_Toc171415268"/>
      <w:r w:rsidRPr="003671B9">
        <w:t>6.2.2.2.1</w:t>
      </w:r>
      <w:r w:rsidRPr="003671B9">
        <w:tab/>
        <w:t>EAS deployment CHF CDR parameters</w:t>
      </w:r>
      <w:bookmarkEnd w:id="730"/>
      <w:bookmarkEnd w:id="731"/>
      <w:bookmarkEnd w:id="732"/>
      <w:bookmarkEnd w:id="733"/>
      <w:bookmarkEnd w:id="734"/>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5" w:name="_Toc106264935"/>
      <w:bookmarkStart w:id="736" w:name="_Toc106286651"/>
      <w:bookmarkStart w:id="737" w:name="_Toc106286833"/>
      <w:bookmarkStart w:id="738" w:name="_Toc106286975"/>
      <w:bookmarkStart w:id="739" w:name="_Toc171415269"/>
      <w:r w:rsidRPr="003671B9">
        <w:t>6.2.2.2.2</w:t>
      </w:r>
      <w:r w:rsidRPr="003671B9">
        <w:tab/>
        <w:t>EAS deployment resources attributes</w:t>
      </w:r>
      <w:bookmarkEnd w:id="735"/>
      <w:bookmarkEnd w:id="736"/>
      <w:bookmarkEnd w:id="737"/>
      <w:bookmarkEnd w:id="738"/>
      <w:bookmarkEnd w:id="739"/>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40" w:name="_Toc106264936"/>
      <w:bookmarkStart w:id="741" w:name="_Toc106286652"/>
      <w:bookmarkStart w:id="742" w:name="_Toc106286834"/>
      <w:bookmarkStart w:id="743" w:name="_Toc106286976"/>
      <w:bookmarkStart w:id="744" w:name="_Toc171415270"/>
      <w:r w:rsidRPr="003671B9">
        <w:t>6.2.2.3</w:t>
      </w:r>
      <w:r w:rsidRPr="003671B9">
        <w:tab/>
        <w:t>Detailed message format for converged charging</w:t>
      </w:r>
      <w:bookmarkEnd w:id="740"/>
      <w:bookmarkEnd w:id="741"/>
      <w:bookmarkEnd w:id="742"/>
      <w:bookmarkEnd w:id="743"/>
      <w:bookmarkEnd w:id="744"/>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5"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5"/>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6"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39F7557" w:rsidR="00652475" w:rsidRPr="003671B9" w:rsidRDefault="00955838" w:rsidP="00E519A5">
            <w:pPr>
              <w:pStyle w:val="TAC"/>
              <w:keepNext w:val="0"/>
              <w:keepLines w:val="0"/>
              <w:rPr>
                <w:szCs w:val="18"/>
              </w:rPr>
            </w:pPr>
            <w:r w:rsidRPr="00F63481">
              <w:rPr>
                <w:lang w:eastAsia="zh-CN"/>
              </w:rPr>
              <w:t>E</w:t>
            </w:r>
            <w:r w:rsidR="00652475"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4765841A" w:rsidR="00652475" w:rsidRPr="003671B9" w:rsidRDefault="00955838" w:rsidP="00E519A5">
            <w:pPr>
              <w:pStyle w:val="TAC"/>
              <w:rPr>
                <w:lang w:eastAsia="zh-CN"/>
              </w:rPr>
            </w:pPr>
            <w:r w:rsidRPr="00F63481">
              <w:rPr>
                <w:lang w:eastAsia="zh-CN"/>
              </w:rPr>
              <w:t>E</w:t>
            </w:r>
            <w:r w:rsidR="00652475" w:rsidRPr="003671B9">
              <w:rPr>
                <w:szCs w:val="18"/>
              </w:rPr>
              <w:t>-</w:t>
            </w:r>
          </w:p>
        </w:tc>
      </w:tr>
      <w:bookmarkEnd w:id="746"/>
    </w:tbl>
    <w:p w14:paraId="61621794" w14:textId="77777777" w:rsidR="00652475" w:rsidRPr="003671B9" w:rsidRDefault="00652475" w:rsidP="00652475"/>
    <w:p w14:paraId="0B2F70C5" w14:textId="06BA2BDB" w:rsidR="00652475" w:rsidRPr="003671B9" w:rsidRDefault="00652475" w:rsidP="00652475">
      <w:pPr>
        <w:pStyle w:val="Heading3"/>
      </w:pPr>
      <w:bookmarkStart w:id="747" w:name="_Toc106263907"/>
      <w:bookmarkStart w:id="748" w:name="_Toc106264937"/>
      <w:bookmarkStart w:id="749" w:name="_Toc106286528"/>
      <w:bookmarkStart w:id="750" w:name="_Toc106286653"/>
      <w:bookmarkStart w:id="751" w:name="_Toc106286710"/>
      <w:bookmarkStart w:id="752" w:name="_Toc106286835"/>
      <w:bookmarkStart w:id="753" w:name="_Toc106286977"/>
      <w:bookmarkStart w:id="754" w:name="_Toc171415271"/>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7"/>
      <w:bookmarkEnd w:id="748"/>
      <w:bookmarkEnd w:id="749"/>
      <w:bookmarkEnd w:id="750"/>
      <w:bookmarkEnd w:id="751"/>
      <w:bookmarkEnd w:id="752"/>
      <w:bookmarkEnd w:id="753"/>
      <w:bookmarkEnd w:id="754"/>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5" w:name="_Toc106264938"/>
      <w:bookmarkStart w:id="756" w:name="_Toc106263908"/>
      <w:bookmarkStart w:id="757" w:name="_Toc106286529"/>
      <w:bookmarkStart w:id="758" w:name="_Toc106286654"/>
      <w:bookmarkStart w:id="759" w:name="_Toc106286711"/>
      <w:bookmarkStart w:id="760" w:name="_Toc106286836"/>
      <w:bookmarkStart w:id="761" w:name="_Toc106286978"/>
      <w:bookmarkStart w:id="762" w:name="_Toc171415272"/>
      <w:r w:rsidRPr="003671B9">
        <w:t>6.3</w:t>
      </w:r>
      <w:r w:rsidRPr="003671B9">
        <w:tab/>
      </w:r>
      <w:r w:rsidRPr="003671B9">
        <w:rPr>
          <w:lang w:bidi="ar-IQ"/>
        </w:rPr>
        <w:t xml:space="preserve">Definition of charging information for </w:t>
      </w:r>
      <w:r w:rsidRPr="003671B9">
        <w:t>edge enabling services charging</w:t>
      </w:r>
      <w:bookmarkEnd w:id="755"/>
      <w:bookmarkEnd w:id="756"/>
      <w:bookmarkEnd w:id="757"/>
      <w:bookmarkEnd w:id="758"/>
      <w:bookmarkEnd w:id="759"/>
      <w:bookmarkEnd w:id="760"/>
      <w:bookmarkEnd w:id="761"/>
      <w:bookmarkEnd w:id="762"/>
    </w:p>
    <w:p w14:paraId="39B48DB1" w14:textId="77777777" w:rsidR="001D7554" w:rsidRPr="003671B9" w:rsidRDefault="001D7554" w:rsidP="001D7554">
      <w:pPr>
        <w:pStyle w:val="Heading3"/>
      </w:pPr>
      <w:bookmarkStart w:id="763" w:name="_Toc106263909"/>
      <w:bookmarkStart w:id="764" w:name="_Toc106264939"/>
      <w:bookmarkStart w:id="765" w:name="_Toc106286530"/>
      <w:bookmarkStart w:id="766" w:name="_Toc106286655"/>
      <w:bookmarkStart w:id="767" w:name="_Toc106286712"/>
      <w:bookmarkStart w:id="768" w:name="_Toc106286837"/>
      <w:bookmarkStart w:id="769" w:name="_Toc106286979"/>
      <w:bookmarkStart w:id="770" w:name="_Toc171415273"/>
      <w:r w:rsidRPr="003671B9">
        <w:t>6.3.1</w:t>
      </w:r>
      <w:r w:rsidRPr="003671B9">
        <w:tab/>
        <w:t>Data description for edge enabling services charging</w:t>
      </w:r>
      <w:bookmarkEnd w:id="763"/>
      <w:bookmarkEnd w:id="764"/>
      <w:bookmarkEnd w:id="765"/>
      <w:bookmarkEnd w:id="766"/>
      <w:bookmarkEnd w:id="767"/>
      <w:bookmarkEnd w:id="768"/>
      <w:bookmarkEnd w:id="769"/>
      <w:bookmarkEnd w:id="770"/>
    </w:p>
    <w:p w14:paraId="5EAC8429" w14:textId="77777777" w:rsidR="001D7554" w:rsidRPr="003671B9" w:rsidRDefault="001D7554" w:rsidP="001D7554">
      <w:pPr>
        <w:pStyle w:val="Heading4"/>
      </w:pPr>
      <w:bookmarkStart w:id="771" w:name="_Toc106264940"/>
      <w:bookmarkStart w:id="772" w:name="_Toc106286656"/>
      <w:bookmarkStart w:id="773" w:name="_Toc106286838"/>
      <w:bookmarkStart w:id="774" w:name="_Toc106286980"/>
      <w:bookmarkStart w:id="775" w:name="_Toc171415274"/>
      <w:r w:rsidRPr="003671B9">
        <w:t>6.3.1.1</w:t>
      </w:r>
      <w:r w:rsidRPr="003671B9">
        <w:tab/>
        <w:t>Message contents</w:t>
      </w:r>
      <w:bookmarkEnd w:id="771"/>
      <w:bookmarkEnd w:id="772"/>
      <w:bookmarkEnd w:id="773"/>
      <w:bookmarkEnd w:id="774"/>
      <w:bookmarkEnd w:id="775"/>
    </w:p>
    <w:p w14:paraId="1B56EFF7" w14:textId="77777777" w:rsidR="001D7554" w:rsidRPr="003671B9" w:rsidRDefault="001D7554" w:rsidP="001D7554">
      <w:pPr>
        <w:pStyle w:val="Heading5"/>
        <w:rPr>
          <w:lang w:eastAsia="zh-CN"/>
        </w:rPr>
      </w:pPr>
      <w:bookmarkStart w:id="776" w:name="_Toc106264941"/>
      <w:bookmarkStart w:id="777" w:name="_Toc106286657"/>
      <w:bookmarkStart w:id="778" w:name="_Toc106286839"/>
      <w:bookmarkStart w:id="779" w:name="_Toc106286981"/>
      <w:bookmarkStart w:id="780" w:name="_Toc171415275"/>
      <w:r w:rsidRPr="003671B9">
        <w:t>6.3.1.1</w:t>
      </w:r>
      <w:r w:rsidRPr="003671B9">
        <w:rPr>
          <w:lang w:eastAsia="zh-CN"/>
        </w:rPr>
        <w:t>.1</w:t>
      </w:r>
      <w:r w:rsidRPr="003671B9">
        <w:rPr>
          <w:lang w:eastAsia="zh-CN"/>
        </w:rPr>
        <w:tab/>
      </w:r>
      <w:r w:rsidRPr="003671B9">
        <w:rPr>
          <w:lang w:bidi="ar-IQ"/>
        </w:rPr>
        <w:t>General</w:t>
      </w:r>
      <w:bookmarkEnd w:id="776"/>
      <w:bookmarkEnd w:id="777"/>
      <w:bookmarkEnd w:id="778"/>
      <w:bookmarkEnd w:id="779"/>
      <w:bookmarkEnd w:id="780"/>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81" w:name="_Toc106264942"/>
      <w:bookmarkStart w:id="782" w:name="_Toc106286658"/>
      <w:bookmarkStart w:id="783" w:name="_Toc106286840"/>
      <w:bookmarkStart w:id="784" w:name="_Toc106286982"/>
      <w:bookmarkStart w:id="785" w:name="_Toc171415276"/>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81"/>
      <w:bookmarkEnd w:id="782"/>
      <w:bookmarkEnd w:id="783"/>
      <w:bookmarkEnd w:id="784"/>
      <w:bookmarkEnd w:id="785"/>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6" w:name="_Toc106264943"/>
      <w:bookmarkStart w:id="787" w:name="_Toc106286659"/>
      <w:bookmarkStart w:id="788" w:name="_Toc106286841"/>
      <w:bookmarkStart w:id="789" w:name="_Toc106286983"/>
      <w:bookmarkStart w:id="790" w:name="_Toc171415277"/>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6"/>
      <w:bookmarkEnd w:id="787"/>
      <w:bookmarkEnd w:id="788"/>
      <w:bookmarkEnd w:id="789"/>
      <w:bookmarkEnd w:id="790"/>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91" w:name="_Toc106264944"/>
      <w:bookmarkStart w:id="792" w:name="_Toc106286660"/>
      <w:bookmarkStart w:id="793" w:name="_Toc106286842"/>
      <w:bookmarkStart w:id="794" w:name="_Toc106286984"/>
      <w:bookmarkStart w:id="795" w:name="_Toc171415278"/>
      <w:r w:rsidRPr="003671B9">
        <w:t>6.3.1.2</w:t>
      </w:r>
      <w:r w:rsidRPr="003671B9">
        <w:tab/>
        <w:t>Ga message contents</w:t>
      </w:r>
      <w:bookmarkEnd w:id="791"/>
      <w:bookmarkEnd w:id="792"/>
      <w:bookmarkEnd w:id="793"/>
      <w:bookmarkEnd w:id="794"/>
      <w:bookmarkEnd w:id="795"/>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6" w:name="_Toc106264945"/>
      <w:bookmarkStart w:id="797" w:name="_Toc106286661"/>
      <w:bookmarkStart w:id="798" w:name="_Toc106286843"/>
      <w:bookmarkStart w:id="799" w:name="_Toc106286985"/>
      <w:bookmarkStart w:id="800" w:name="_Toc171415279"/>
      <w:r w:rsidRPr="003671B9">
        <w:t>6.3.1.3</w:t>
      </w:r>
      <w:r w:rsidRPr="003671B9">
        <w:tab/>
        <w:t xml:space="preserve">CDR description on the </w:t>
      </w:r>
      <w:r w:rsidRPr="003671B9">
        <w:rPr>
          <w:lang w:bidi="ar-IQ"/>
        </w:rPr>
        <w:t>Bee</w:t>
      </w:r>
      <w:r w:rsidRPr="003671B9">
        <w:t xml:space="preserve"> interface</w:t>
      </w:r>
      <w:bookmarkEnd w:id="796"/>
      <w:bookmarkEnd w:id="797"/>
      <w:bookmarkEnd w:id="798"/>
      <w:bookmarkEnd w:id="799"/>
      <w:bookmarkEnd w:id="800"/>
    </w:p>
    <w:p w14:paraId="109F8ECA" w14:textId="77777777" w:rsidR="001D7554" w:rsidRPr="003671B9" w:rsidRDefault="001D7554" w:rsidP="001D7554">
      <w:pPr>
        <w:pStyle w:val="Heading5"/>
        <w:rPr>
          <w:lang w:bidi="ar-IQ"/>
        </w:rPr>
      </w:pPr>
      <w:bookmarkStart w:id="801" w:name="_Toc106264946"/>
      <w:bookmarkStart w:id="802" w:name="_Toc106286662"/>
      <w:bookmarkStart w:id="803" w:name="_Toc106286844"/>
      <w:bookmarkStart w:id="804" w:name="_Toc106286986"/>
      <w:bookmarkStart w:id="805" w:name="_Toc171415280"/>
      <w:r w:rsidRPr="003671B9">
        <w:t>6.3.</w:t>
      </w:r>
      <w:r w:rsidRPr="003671B9">
        <w:rPr>
          <w:lang w:bidi="ar-IQ"/>
        </w:rPr>
        <w:t>1.3.1</w:t>
      </w:r>
      <w:r w:rsidRPr="003671B9">
        <w:rPr>
          <w:lang w:bidi="ar-IQ"/>
        </w:rPr>
        <w:tab/>
        <w:t>General</w:t>
      </w:r>
      <w:bookmarkEnd w:id="801"/>
      <w:bookmarkEnd w:id="802"/>
      <w:bookmarkEnd w:id="803"/>
      <w:bookmarkEnd w:id="804"/>
      <w:bookmarkEnd w:id="805"/>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6" w:name="_Toc106264947"/>
      <w:bookmarkStart w:id="807" w:name="_Toc106286663"/>
      <w:bookmarkStart w:id="808" w:name="_Toc106286845"/>
      <w:bookmarkStart w:id="809" w:name="_Toc106286987"/>
      <w:bookmarkStart w:id="810" w:name="_Toc171415281"/>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6"/>
      <w:bookmarkEnd w:id="807"/>
      <w:bookmarkEnd w:id="808"/>
      <w:bookmarkEnd w:id="809"/>
      <w:bookmarkEnd w:id="810"/>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shd w:val="clear" w:color="auto" w:fill="auto"/>
          </w:tcPr>
          <w:p w14:paraId="6323D9C5" w14:textId="77777777" w:rsidR="00C02C54" w:rsidRPr="003671B9" w:rsidRDefault="00C02C54" w:rsidP="00642154">
            <w:pPr>
              <w:pStyle w:val="TAH"/>
            </w:pPr>
            <w:r w:rsidRPr="003671B9">
              <w:rPr>
                <w:lang w:bidi="ar-IQ"/>
              </w:rPr>
              <w:t>Field</w:t>
            </w:r>
          </w:p>
        </w:tc>
        <w:tc>
          <w:tcPr>
            <w:tcW w:w="1000" w:type="dxa"/>
            <w:shd w:val="clear" w:color="auto" w:fill="auto"/>
          </w:tcPr>
          <w:p w14:paraId="71663D9E" w14:textId="77777777" w:rsidR="00C02C54" w:rsidRPr="003671B9" w:rsidRDefault="00C02C54" w:rsidP="00642154">
            <w:pPr>
              <w:pStyle w:val="TAH"/>
            </w:pPr>
            <w:r w:rsidRPr="003671B9">
              <w:rPr>
                <w:lang w:bidi="ar-IQ"/>
              </w:rPr>
              <w:t>Category</w:t>
            </w:r>
          </w:p>
        </w:tc>
        <w:tc>
          <w:tcPr>
            <w:tcW w:w="5431" w:type="dxa"/>
            <w:shd w:val="clear" w:color="auto" w:fill="auto"/>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shd w:val="clear" w:color="auto" w:fill="auto"/>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shd w:val="clear" w:color="auto" w:fill="auto"/>
          </w:tcPr>
          <w:p w14:paraId="726BB3D3" w14:textId="77777777" w:rsidR="00C02C54" w:rsidRPr="003671B9" w:rsidRDefault="00C02C54" w:rsidP="00642154">
            <w:pPr>
              <w:pStyle w:val="TAL"/>
              <w:jc w:val="center"/>
            </w:pPr>
            <w:r w:rsidRPr="003671B9">
              <w:rPr>
                <w:lang w:bidi="ar-IQ"/>
              </w:rPr>
              <w:t>M</w:t>
            </w:r>
          </w:p>
        </w:tc>
        <w:tc>
          <w:tcPr>
            <w:tcW w:w="5431" w:type="dxa"/>
            <w:shd w:val="clear" w:color="auto" w:fill="auto"/>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shd w:val="clear" w:color="auto" w:fill="auto"/>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shd w:val="clear" w:color="auto" w:fill="auto"/>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shd w:val="clear" w:color="auto" w:fill="auto"/>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shd w:val="clear" w:color="auto" w:fill="auto"/>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shd w:val="clear" w:color="auto" w:fill="auto"/>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shd w:val="clear" w:color="auto" w:fill="auto"/>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shd w:val="clear" w:color="auto" w:fill="auto"/>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shd w:val="clear" w:color="auto" w:fill="auto"/>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shd w:val="clear" w:color="auto" w:fill="auto"/>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shd w:val="clear" w:color="auto" w:fill="auto"/>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shd w:val="clear" w:color="auto" w:fill="auto"/>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shd w:val="clear" w:color="auto" w:fill="auto"/>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shd w:val="clear" w:color="auto" w:fill="auto"/>
          </w:tcPr>
          <w:p w14:paraId="0020B2D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shd w:val="clear" w:color="auto" w:fill="auto"/>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shd w:val="clear" w:color="auto" w:fill="auto"/>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shd w:val="clear" w:color="auto" w:fill="auto"/>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shd w:val="clear" w:color="auto" w:fill="auto"/>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shd w:val="clear" w:color="auto" w:fill="auto"/>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shd w:val="clear" w:color="auto" w:fill="auto"/>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shd w:val="clear" w:color="auto" w:fill="auto"/>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shd w:val="clear" w:color="auto" w:fill="auto"/>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shd w:val="clear" w:color="auto" w:fill="auto"/>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shd w:val="clear" w:color="auto" w:fill="auto"/>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shd w:val="clear" w:color="auto" w:fill="auto"/>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shd w:val="clear" w:color="auto" w:fill="auto"/>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shd w:val="clear" w:color="auto" w:fill="auto"/>
          </w:tcPr>
          <w:p w14:paraId="6223530A" w14:textId="77777777" w:rsidR="00C02C54" w:rsidRPr="003671B9" w:rsidRDefault="00C02C54" w:rsidP="00642154">
            <w:pPr>
              <w:pStyle w:val="TAL"/>
              <w:rPr>
                <w:lang w:bidi="ar-IQ"/>
              </w:rPr>
            </w:pPr>
            <w:r w:rsidRPr="003671B9">
              <w:rPr>
                <w:lang w:bidi="ar-IQ"/>
              </w:rPr>
              <w:t>Duration</w:t>
            </w:r>
          </w:p>
        </w:tc>
        <w:tc>
          <w:tcPr>
            <w:tcW w:w="1000" w:type="dxa"/>
            <w:shd w:val="clear" w:color="auto" w:fill="auto"/>
          </w:tcPr>
          <w:p w14:paraId="00359F5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shd w:val="clear" w:color="auto" w:fill="auto"/>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35563AE" w14:textId="77777777" w:rsidR="00C02C54" w:rsidRPr="003671B9" w:rsidRDefault="00C02C54" w:rsidP="00642154">
            <w:pPr>
              <w:pStyle w:val="TAL"/>
              <w:jc w:val="center"/>
              <w:rPr>
                <w:lang w:bidi="ar-IQ"/>
              </w:rPr>
            </w:pPr>
            <w:r w:rsidRPr="003671B9">
              <w:rPr>
                <w:lang w:bidi="ar-IQ"/>
              </w:rPr>
              <w:t>C</w:t>
            </w:r>
          </w:p>
        </w:tc>
        <w:tc>
          <w:tcPr>
            <w:tcW w:w="5431" w:type="dxa"/>
            <w:shd w:val="clear" w:color="auto" w:fill="auto"/>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shd w:val="clear" w:color="auto" w:fill="auto"/>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shd w:val="clear" w:color="auto" w:fill="auto"/>
          </w:tcPr>
          <w:p w14:paraId="45CCA7B3"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shd w:val="clear" w:color="auto" w:fill="auto"/>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shd w:val="clear" w:color="auto" w:fill="auto"/>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shd w:val="clear" w:color="auto" w:fill="auto"/>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shd w:val="clear" w:color="auto" w:fill="auto"/>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shd w:val="clear" w:color="auto" w:fill="auto"/>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shd w:val="clear" w:color="auto" w:fill="auto"/>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shd w:val="clear" w:color="auto" w:fill="auto"/>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shd w:val="clear" w:color="auto" w:fill="auto"/>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shd w:val="clear" w:color="auto" w:fill="auto"/>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shd w:val="clear" w:color="auto" w:fill="auto"/>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shd w:val="clear" w:color="auto" w:fill="auto"/>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shd w:val="clear" w:color="auto" w:fill="auto"/>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11" w:name="_Toc106263910"/>
      <w:bookmarkStart w:id="812" w:name="_Toc106264948"/>
      <w:bookmarkStart w:id="813" w:name="_Toc106286531"/>
      <w:bookmarkStart w:id="814" w:name="_Toc106286664"/>
      <w:bookmarkStart w:id="815" w:name="_Toc106286713"/>
      <w:bookmarkStart w:id="816" w:name="_Toc106286846"/>
      <w:bookmarkStart w:id="817" w:name="_Toc106286988"/>
      <w:bookmarkStart w:id="818" w:name="_Toc171415282"/>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11"/>
      <w:bookmarkEnd w:id="812"/>
      <w:bookmarkEnd w:id="813"/>
      <w:bookmarkEnd w:id="814"/>
      <w:bookmarkEnd w:id="815"/>
      <w:bookmarkEnd w:id="816"/>
      <w:bookmarkEnd w:id="817"/>
      <w:bookmarkEnd w:id="818"/>
    </w:p>
    <w:p w14:paraId="75059170" w14:textId="77777777" w:rsidR="001D7554" w:rsidRPr="003671B9" w:rsidRDefault="001D7554" w:rsidP="001D7554">
      <w:pPr>
        <w:pStyle w:val="Heading4"/>
      </w:pPr>
      <w:bookmarkStart w:id="819" w:name="_Toc106264949"/>
      <w:bookmarkStart w:id="820" w:name="_Toc106286665"/>
      <w:bookmarkStart w:id="821" w:name="_Toc106286847"/>
      <w:bookmarkStart w:id="822" w:name="_Toc106286989"/>
      <w:bookmarkStart w:id="823" w:name="_Toc171415283"/>
      <w:r w:rsidRPr="003671B9">
        <w:t>6.3.2.1</w:t>
      </w:r>
      <w:r w:rsidRPr="003671B9">
        <w:tab/>
        <w:t>Definition of edge enabling services charging information</w:t>
      </w:r>
      <w:bookmarkEnd w:id="819"/>
      <w:bookmarkEnd w:id="820"/>
      <w:bookmarkEnd w:id="821"/>
      <w:bookmarkEnd w:id="822"/>
      <w:bookmarkEnd w:id="823"/>
    </w:p>
    <w:p w14:paraId="71A97EE1" w14:textId="77777777" w:rsidR="001D7554" w:rsidRPr="003671B9" w:rsidRDefault="001D7554" w:rsidP="001D7554">
      <w:pPr>
        <w:pStyle w:val="Heading5"/>
      </w:pPr>
      <w:bookmarkStart w:id="824" w:name="_Toc106264950"/>
      <w:bookmarkStart w:id="825" w:name="_Toc106286666"/>
      <w:bookmarkStart w:id="826" w:name="_Toc106286848"/>
      <w:bookmarkStart w:id="827" w:name="_Toc106286990"/>
      <w:bookmarkStart w:id="828" w:name="_Toc171415284"/>
      <w:r w:rsidRPr="003671B9">
        <w:t>6.3.2.1.1</w:t>
      </w:r>
      <w:r w:rsidRPr="003671B9">
        <w:tab/>
      </w:r>
      <w:r w:rsidRPr="003671B9">
        <w:rPr>
          <w:lang w:bidi="ar-IQ"/>
        </w:rPr>
        <w:t>General</w:t>
      </w:r>
      <w:bookmarkEnd w:id="824"/>
      <w:bookmarkEnd w:id="825"/>
      <w:bookmarkEnd w:id="826"/>
      <w:bookmarkEnd w:id="827"/>
      <w:bookmarkEnd w:id="828"/>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29" w:name="_Toc106264951"/>
      <w:bookmarkStart w:id="830" w:name="_Toc106286667"/>
      <w:bookmarkStart w:id="831" w:name="_Toc106286849"/>
      <w:bookmarkStart w:id="832" w:name="_Toc106286991"/>
      <w:bookmarkStart w:id="833" w:name="_Toc171415285"/>
      <w:r w:rsidRPr="003671B9">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29"/>
      <w:bookmarkEnd w:id="830"/>
      <w:bookmarkEnd w:id="831"/>
      <w:bookmarkEnd w:id="832"/>
      <w:bookmarkEnd w:id="833"/>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23297EF7"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shd w:val="clear" w:color="auto" w:fill="auto"/>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D06D3B" w:rsidRPr="003671B9" w14:paraId="62583E01" w14:textId="77777777" w:rsidTr="00615463">
        <w:trPr>
          <w:cantSplit/>
          <w:jc w:val="center"/>
        </w:trPr>
        <w:tc>
          <w:tcPr>
            <w:tcW w:w="2867" w:type="dxa"/>
          </w:tcPr>
          <w:p w14:paraId="241F1DC7" w14:textId="55EC6CE0" w:rsidR="00D06D3B" w:rsidRPr="003671B9" w:rsidRDefault="00D06D3B" w:rsidP="00D06D3B">
            <w:pPr>
              <w:pStyle w:val="TAL"/>
              <w:rPr>
                <w:lang w:bidi="ar-IQ"/>
              </w:rPr>
            </w:pPr>
            <w:r>
              <w:rPr>
                <w:lang w:bidi="ar-IQ"/>
              </w:rPr>
              <w:t>External Group Identifier</w:t>
            </w:r>
          </w:p>
        </w:tc>
        <w:tc>
          <w:tcPr>
            <w:tcW w:w="1000" w:type="dxa"/>
          </w:tcPr>
          <w:p w14:paraId="58C63009" w14:textId="6A19B141" w:rsidR="00D06D3B" w:rsidRPr="003671B9" w:rsidRDefault="00D06D3B" w:rsidP="00D06D3B">
            <w:pPr>
              <w:pStyle w:val="TAC"/>
              <w:rPr>
                <w:sz w:val="16"/>
                <w:szCs w:val="16"/>
              </w:rPr>
            </w:pPr>
            <w:r>
              <w:rPr>
                <w:sz w:val="16"/>
                <w:szCs w:val="16"/>
              </w:rPr>
              <w:t>-</w:t>
            </w:r>
          </w:p>
        </w:tc>
        <w:tc>
          <w:tcPr>
            <w:tcW w:w="5797" w:type="dxa"/>
            <w:shd w:val="clear" w:color="auto" w:fill="auto"/>
          </w:tcPr>
          <w:p w14:paraId="462DB3D1" w14:textId="76B1E952" w:rsidR="00D06D3B" w:rsidRPr="003671B9" w:rsidRDefault="00D06D3B" w:rsidP="00D06D3B">
            <w:pPr>
              <w:pStyle w:val="TAL"/>
            </w:pPr>
            <w:r>
              <w:rPr>
                <w:lang w:eastAsia="zh-CN"/>
              </w:rPr>
              <w:t>This field is not applicable.</w:t>
            </w:r>
          </w:p>
        </w:tc>
      </w:tr>
      <w:tr w:rsidR="00D06D3B" w:rsidRPr="003671B9" w14:paraId="3D256598" w14:textId="77777777" w:rsidTr="00615463">
        <w:trPr>
          <w:cantSplit/>
          <w:jc w:val="center"/>
        </w:trPr>
        <w:tc>
          <w:tcPr>
            <w:tcW w:w="2867" w:type="dxa"/>
          </w:tcPr>
          <w:p w14:paraId="61E650FF" w14:textId="2250DF69" w:rsidR="00D06D3B" w:rsidRPr="003671B9" w:rsidRDefault="00D06D3B" w:rsidP="00D06D3B">
            <w:pPr>
              <w:pStyle w:val="TAL"/>
              <w:rPr>
                <w:lang w:bidi="ar-IQ"/>
              </w:rPr>
            </w:pPr>
            <w:r>
              <w:rPr>
                <w:lang w:bidi="ar-IQ"/>
              </w:rPr>
              <w:t>Internal Group Identifier</w:t>
            </w:r>
          </w:p>
        </w:tc>
        <w:tc>
          <w:tcPr>
            <w:tcW w:w="1000" w:type="dxa"/>
          </w:tcPr>
          <w:p w14:paraId="5BBE3049" w14:textId="139772EC" w:rsidR="00D06D3B" w:rsidRPr="003671B9" w:rsidRDefault="00D06D3B" w:rsidP="00D06D3B">
            <w:pPr>
              <w:pStyle w:val="TAC"/>
              <w:rPr>
                <w:sz w:val="16"/>
                <w:szCs w:val="16"/>
              </w:rPr>
            </w:pPr>
            <w:r>
              <w:rPr>
                <w:sz w:val="16"/>
                <w:szCs w:val="16"/>
              </w:rPr>
              <w:t>-</w:t>
            </w:r>
          </w:p>
        </w:tc>
        <w:tc>
          <w:tcPr>
            <w:tcW w:w="5797" w:type="dxa"/>
            <w:shd w:val="clear" w:color="auto" w:fill="auto"/>
          </w:tcPr>
          <w:p w14:paraId="2A4F3EB5" w14:textId="34208EEB" w:rsidR="00D06D3B" w:rsidRPr="003671B9" w:rsidRDefault="00D06D3B" w:rsidP="00D06D3B">
            <w:pPr>
              <w:pStyle w:val="TAL"/>
            </w:pPr>
            <w:r>
              <w:rPr>
                <w:lang w:eastAsia="zh-CN"/>
              </w:rPr>
              <w:t>This field is not applicable.</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4" w:name="_Toc106264952"/>
      <w:bookmarkStart w:id="835" w:name="_Toc106286668"/>
      <w:bookmarkStart w:id="836" w:name="_Toc106286850"/>
      <w:bookmarkStart w:id="837" w:name="_Toc106286992"/>
      <w:bookmarkStart w:id="838" w:name="_Toc171415286"/>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4"/>
      <w:bookmarkEnd w:id="835"/>
      <w:bookmarkEnd w:id="836"/>
      <w:bookmarkEnd w:id="837"/>
      <w:bookmarkEnd w:id="838"/>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39" w:name="_Toc106264953"/>
      <w:bookmarkStart w:id="840" w:name="_Toc106286669"/>
      <w:bookmarkStart w:id="841" w:name="_Toc106286851"/>
      <w:bookmarkStart w:id="842" w:name="_Toc106286993"/>
      <w:bookmarkStart w:id="843" w:name="_Toc171415287"/>
      <w:r w:rsidRPr="003671B9">
        <w:t>6.3.2.2</w:t>
      </w:r>
      <w:r w:rsidRPr="003671B9">
        <w:tab/>
        <w:t>Formal edge enabling services charging parameter description</w:t>
      </w:r>
      <w:bookmarkEnd w:id="839"/>
      <w:bookmarkEnd w:id="840"/>
      <w:bookmarkEnd w:id="841"/>
      <w:bookmarkEnd w:id="842"/>
      <w:bookmarkEnd w:id="843"/>
    </w:p>
    <w:p w14:paraId="192A9E75" w14:textId="77777777" w:rsidR="001D7554" w:rsidRPr="003671B9" w:rsidRDefault="001D7554" w:rsidP="001D7554">
      <w:pPr>
        <w:pStyle w:val="Heading5"/>
      </w:pPr>
      <w:bookmarkStart w:id="844" w:name="_Toc106264954"/>
      <w:bookmarkStart w:id="845" w:name="_Toc106286670"/>
      <w:bookmarkStart w:id="846" w:name="_Toc106286852"/>
      <w:bookmarkStart w:id="847" w:name="_Toc106286994"/>
      <w:bookmarkStart w:id="848" w:name="_Toc171415288"/>
      <w:r w:rsidRPr="003671B9">
        <w:t>6.3.2.2.1</w:t>
      </w:r>
      <w:r w:rsidRPr="003671B9">
        <w:tab/>
        <w:t>Edge enabling services CHF CDR parameters</w:t>
      </w:r>
      <w:bookmarkEnd w:id="844"/>
      <w:bookmarkEnd w:id="845"/>
      <w:bookmarkEnd w:id="846"/>
      <w:bookmarkEnd w:id="847"/>
      <w:bookmarkEnd w:id="848"/>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49" w:name="_Toc106264955"/>
      <w:bookmarkStart w:id="850" w:name="_Toc106286671"/>
      <w:bookmarkStart w:id="851" w:name="_Toc106286853"/>
      <w:bookmarkStart w:id="852" w:name="_Toc106286995"/>
      <w:bookmarkStart w:id="853" w:name="_Toc171415289"/>
      <w:r w:rsidRPr="003671B9">
        <w:t>6.3.2.2.2</w:t>
      </w:r>
      <w:r w:rsidRPr="003671B9">
        <w:tab/>
        <w:t>Edge enabling services resources attributes</w:t>
      </w:r>
      <w:bookmarkEnd w:id="849"/>
      <w:bookmarkEnd w:id="850"/>
      <w:bookmarkEnd w:id="851"/>
      <w:bookmarkEnd w:id="852"/>
      <w:bookmarkEnd w:id="853"/>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4" w:name="_Toc106264956"/>
      <w:bookmarkStart w:id="855" w:name="_Toc106286672"/>
      <w:bookmarkStart w:id="856" w:name="_Toc106286854"/>
      <w:bookmarkStart w:id="857" w:name="_Toc106286996"/>
      <w:bookmarkStart w:id="858" w:name="_Toc171415290"/>
      <w:r w:rsidRPr="003671B9">
        <w:t>6.3.2.3</w:t>
      </w:r>
      <w:r w:rsidRPr="003671B9">
        <w:tab/>
        <w:t>Detailed message format for converged charging</w:t>
      </w:r>
      <w:bookmarkEnd w:id="854"/>
      <w:bookmarkEnd w:id="855"/>
      <w:bookmarkEnd w:id="856"/>
      <w:bookmarkEnd w:id="857"/>
      <w:bookmarkEnd w:id="858"/>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59"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09F8908B" w:rsidR="00615463" w:rsidRPr="003671B9" w:rsidRDefault="00615463" w:rsidP="008A1605">
            <w:pPr>
              <w:pStyle w:val="TAH"/>
              <w:rPr>
                <w:lang w:eastAsia="zh-CN" w:bidi="ar-IQ"/>
              </w:rPr>
            </w:pPr>
            <w:r w:rsidRPr="003671B9">
              <w:rPr>
                <w:lang w:eastAsia="zh-CN" w:bidi="ar-IQ"/>
              </w:rPr>
              <w:t>E</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1FCDCA90" w:rsidR="001D7554" w:rsidRPr="003671B9" w:rsidRDefault="001D7554" w:rsidP="00C76939">
            <w:pPr>
              <w:pStyle w:val="TAL"/>
              <w:jc w:val="center"/>
            </w:pPr>
            <w:r w:rsidRPr="003671B9">
              <w:t>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34E0B447" w:rsidR="001D7554" w:rsidRPr="003671B9" w:rsidRDefault="001D7554" w:rsidP="00C76939">
            <w:pPr>
              <w:pStyle w:val="TAL"/>
              <w:jc w:val="center"/>
            </w:pPr>
            <w:r w:rsidRPr="003671B9">
              <w:t>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2B70E9F3" w:rsidR="001D7554" w:rsidRPr="003671B9" w:rsidRDefault="001D7554" w:rsidP="00C76939">
            <w:pPr>
              <w:pStyle w:val="TAL"/>
              <w:jc w:val="center"/>
            </w:pPr>
            <w:r w:rsidRPr="003671B9">
              <w:t>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25CBE72C" w:rsidR="001D7554" w:rsidRPr="003671B9" w:rsidRDefault="001D7554" w:rsidP="00C76939">
            <w:pPr>
              <w:pStyle w:val="TAL"/>
              <w:jc w:val="center"/>
            </w:pPr>
            <w:r w:rsidRPr="003671B9">
              <w:t>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1A7038EF" w:rsidR="001D7554" w:rsidRPr="003671B9" w:rsidRDefault="001D7554" w:rsidP="00C76939">
            <w:pPr>
              <w:pStyle w:val="TAL"/>
              <w:jc w:val="center"/>
            </w:pPr>
            <w:r w:rsidRPr="003671B9">
              <w:t>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5E44FA45" w:rsidR="001D7554" w:rsidRPr="003671B9" w:rsidRDefault="001D7554" w:rsidP="00C76939">
            <w:pPr>
              <w:pStyle w:val="TAL"/>
              <w:jc w:val="center"/>
            </w:pPr>
            <w:r w:rsidRPr="003671B9">
              <w:t>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174213EB" w:rsidR="001D7554" w:rsidRPr="003671B9" w:rsidRDefault="001D7554" w:rsidP="00C76939">
            <w:pPr>
              <w:pStyle w:val="TAL"/>
              <w:jc w:val="center"/>
            </w:pPr>
            <w:r w:rsidRPr="003671B9">
              <w:t>E</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5D02D298" w:rsidR="001D7554" w:rsidRPr="003671B9" w:rsidRDefault="001D7554" w:rsidP="00C76939">
            <w:pPr>
              <w:pStyle w:val="TAL"/>
              <w:jc w:val="center"/>
            </w:pPr>
            <w:r w:rsidRPr="003671B9">
              <w:t>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50560236" w:rsidR="001D7554" w:rsidRPr="003671B9" w:rsidRDefault="001D7554" w:rsidP="00C76939">
            <w:pPr>
              <w:pStyle w:val="TAL"/>
              <w:jc w:val="center"/>
            </w:pPr>
            <w:r w:rsidRPr="003671B9">
              <w:t>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0E9FA82A" w:rsidR="001D7554" w:rsidRPr="003671B9" w:rsidRDefault="001D7554" w:rsidP="00C76939">
            <w:pPr>
              <w:pStyle w:val="TAL"/>
              <w:jc w:val="center"/>
            </w:pPr>
            <w:r w:rsidRPr="003671B9">
              <w:t>E</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1E02FEDE" w:rsidR="001D7554" w:rsidRPr="003671B9" w:rsidRDefault="001D7554" w:rsidP="00C76939">
            <w:pPr>
              <w:pStyle w:val="TAL"/>
              <w:jc w:val="center"/>
            </w:pPr>
            <w:r w:rsidRPr="003671B9">
              <w:t>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3F8598C" w:rsidR="001D7554" w:rsidRPr="003671B9" w:rsidRDefault="001D7554" w:rsidP="00C76939">
            <w:pPr>
              <w:pStyle w:val="TAL"/>
              <w:jc w:val="center"/>
            </w:pPr>
            <w:r w:rsidRPr="003671B9">
              <w:t>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238F8234" w:rsidR="001D7554" w:rsidRPr="003671B9" w:rsidRDefault="00CB4814" w:rsidP="00C76939">
            <w:pPr>
              <w:pStyle w:val="TAL"/>
              <w:jc w:val="center"/>
            </w:pPr>
            <w:r>
              <w:t>E</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5382BA17" w:rsidR="001D7554" w:rsidRPr="003671B9" w:rsidRDefault="00CB4814" w:rsidP="00C76939">
            <w:pPr>
              <w:pStyle w:val="TAL"/>
              <w:jc w:val="center"/>
            </w:pPr>
            <w:r>
              <w:t>E</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4C2657FB" w:rsidR="001D7554" w:rsidRPr="003671B9" w:rsidRDefault="001D7554" w:rsidP="00C76939">
            <w:pPr>
              <w:pStyle w:val="TAL"/>
              <w:jc w:val="center"/>
            </w:pPr>
            <w:r w:rsidRPr="003671B9">
              <w:t>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60A1C6F" w:rsidR="001D7554" w:rsidRPr="003671B9" w:rsidRDefault="001D7554" w:rsidP="00C76939">
            <w:pPr>
              <w:pStyle w:val="TAL"/>
              <w:jc w:val="center"/>
            </w:pPr>
            <w:r w:rsidRPr="003671B9">
              <w:t>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CF1CFDF" w:rsidR="001D7554" w:rsidRPr="003671B9" w:rsidRDefault="001D7554" w:rsidP="00C76939">
            <w:pPr>
              <w:pStyle w:val="TAL"/>
              <w:jc w:val="center"/>
            </w:pPr>
            <w:r w:rsidRPr="003671B9">
              <w:t>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63C0A076" w:rsidR="003D0372" w:rsidRPr="003671B9" w:rsidRDefault="003D0372" w:rsidP="003D0372">
            <w:pPr>
              <w:pStyle w:val="TAL"/>
              <w:jc w:val="center"/>
            </w:pPr>
            <w:r w:rsidRPr="003671B9">
              <w:t>E</w:t>
            </w:r>
          </w:p>
        </w:tc>
      </w:tr>
      <w:bookmarkEnd w:id="859"/>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60"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64C327DF" w:rsidR="00615463" w:rsidRPr="003671B9" w:rsidRDefault="00615463" w:rsidP="008A1605">
            <w:pPr>
              <w:pStyle w:val="TAH"/>
            </w:pPr>
            <w:r w:rsidRPr="003671B9">
              <w:rPr>
                <w:lang w:eastAsia="zh-CN" w:bidi="ar-IQ"/>
              </w:rPr>
              <w:t>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2DDD807C" w:rsidR="001D7554" w:rsidRPr="003671B9" w:rsidRDefault="001D7554" w:rsidP="00C76939">
            <w:pPr>
              <w:pStyle w:val="TAC"/>
              <w:keepNext w:val="0"/>
              <w:keepLines w:val="0"/>
              <w:rPr>
                <w:rFonts w:cs="Arial"/>
                <w:szCs w:val="18"/>
              </w:rPr>
            </w:pPr>
            <w:r w:rsidRPr="003671B9">
              <w:rPr>
                <w:szCs w:val="18"/>
              </w:rPr>
              <w:t>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2596F329" w:rsidR="001D7554" w:rsidRPr="003671B9" w:rsidRDefault="001D7554" w:rsidP="00C76939">
            <w:pPr>
              <w:pStyle w:val="TAC"/>
              <w:keepNext w:val="0"/>
              <w:keepLines w:val="0"/>
              <w:rPr>
                <w:rFonts w:cs="Arial"/>
                <w:szCs w:val="18"/>
              </w:rPr>
            </w:pPr>
            <w:r w:rsidRPr="003671B9">
              <w:rPr>
                <w:szCs w:val="18"/>
              </w:rPr>
              <w:t>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2AFB24C4" w:rsidR="001D7554" w:rsidRPr="003671B9" w:rsidRDefault="001D7554" w:rsidP="00C76939">
            <w:pPr>
              <w:pStyle w:val="TAC"/>
              <w:keepNext w:val="0"/>
              <w:keepLines w:val="0"/>
              <w:rPr>
                <w:rFonts w:cs="Arial"/>
                <w:szCs w:val="18"/>
              </w:rPr>
            </w:pPr>
            <w:r w:rsidRPr="003671B9">
              <w:rPr>
                <w:szCs w:val="18"/>
              </w:rPr>
              <w:t>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FBE47DE" w:rsidR="001D7554" w:rsidRPr="003671B9" w:rsidRDefault="001D7554" w:rsidP="00C76939">
            <w:pPr>
              <w:pStyle w:val="TAC"/>
              <w:keepNext w:val="0"/>
              <w:keepLines w:val="0"/>
              <w:rPr>
                <w:rFonts w:cs="Arial"/>
                <w:szCs w:val="18"/>
              </w:rPr>
            </w:pPr>
            <w:r w:rsidRPr="003671B9">
              <w:rPr>
                <w:szCs w:val="18"/>
              </w:rPr>
              <w:t>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41D81997" w:rsidR="001D7554" w:rsidRPr="003671B9" w:rsidRDefault="001D7554" w:rsidP="00C76939">
            <w:pPr>
              <w:pStyle w:val="TAC"/>
              <w:keepNext w:val="0"/>
              <w:keepLines w:val="0"/>
              <w:rPr>
                <w:rFonts w:cs="Arial"/>
                <w:szCs w:val="18"/>
              </w:rPr>
            </w:pPr>
            <w:r w:rsidRPr="003671B9">
              <w:rPr>
                <w:szCs w:val="18"/>
              </w:rPr>
              <w:t>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1A5A9F22" w:rsidR="001D7554" w:rsidRPr="003671B9" w:rsidRDefault="001D7554" w:rsidP="00C76939">
            <w:pPr>
              <w:pStyle w:val="TAC"/>
              <w:keepNext w:val="0"/>
              <w:keepLines w:val="0"/>
              <w:rPr>
                <w:rFonts w:cs="Arial"/>
                <w:szCs w:val="18"/>
              </w:rPr>
            </w:pPr>
            <w:r w:rsidRPr="003671B9">
              <w:rPr>
                <w:szCs w:val="18"/>
              </w:rPr>
              <w:t>E</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219796B2" w:rsidR="001D7554" w:rsidRPr="003671B9" w:rsidRDefault="001D7554" w:rsidP="00C76939">
            <w:pPr>
              <w:pStyle w:val="TAC"/>
              <w:keepNext w:val="0"/>
              <w:keepLines w:val="0"/>
              <w:rPr>
                <w:szCs w:val="18"/>
              </w:rPr>
            </w:pPr>
            <w:r w:rsidRPr="003671B9">
              <w:rPr>
                <w:szCs w:val="18"/>
              </w:rPr>
              <w:t>E</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6E0943A8" w:rsidR="001D7554" w:rsidRPr="003671B9" w:rsidRDefault="001D7554" w:rsidP="00C76939">
            <w:pPr>
              <w:pStyle w:val="TAC"/>
              <w:keepNext w:val="0"/>
              <w:keepLines w:val="0"/>
              <w:rPr>
                <w:szCs w:val="18"/>
              </w:rPr>
            </w:pPr>
            <w:r w:rsidRPr="003671B9">
              <w:rPr>
                <w:szCs w:val="18"/>
              </w:rPr>
              <w:t>-</w:t>
            </w:r>
            <w:r w:rsidR="005B5577">
              <w:rPr>
                <w:szCs w:val="18"/>
              </w:rPr>
              <w:t xml:space="preserve"> E</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31FF0713" w:rsidR="001D7554" w:rsidRPr="003671B9" w:rsidRDefault="001D7554" w:rsidP="00C76939">
            <w:pPr>
              <w:pStyle w:val="TAC"/>
              <w:rPr>
                <w:lang w:eastAsia="zh-CN"/>
              </w:rPr>
            </w:pPr>
            <w:r w:rsidRPr="003671B9">
              <w:rPr>
                <w:szCs w:val="18"/>
              </w:rPr>
              <w:t>-</w:t>
            </w:r>
            <w:r w:rsidR="005B5577">
              <w:rPr>
                <w:szCs w:val="18"/>
              </w:rPr>
              <w:t xml:space="preserve"> E</w:t>
            </w:r>
          </w:p>
        </w:tc>
      </w:tr>
      <w:bookmarkEnd w:id="860"/>
    </w:tbl>
    <w:p w14:paraId="51AB238C" w14:textId="77777777" w:rsidR="005A1758" w:rsidRPr="003671B9" w:rsidRDefault="005A1758" w:rsidP="00615463"/>
    <w:p w14:paraId="5E0A0264" w14:textId="53251BDF" w:rsidR="001D7554" w:rsidRPr="003671B9" w:rsidRDefault="001D7554" w:rsidP="001D7554">
      <w:pPr>
        <w:pStyle w:val="Heading3"/>
      </w:pPr>
      <w:bookmarkStart w:id="861" w:name="_Toc106263911"/>
      <w:bookmarkStart w:id="862" w:name="_Toc106264957"/>
      <w:bookmarkStart w:id="863" w:name="_Toc106286532"/>
      <w:bookmarkStart w:id="864" w:name="_Toc106286673"/>
      <w:bookmarkStart w:id="865" w:name="_Toc106286714"/>
      <w:bookmarkStart w:id="866" w:name="_Toc106286855"/>
      <w:bookmarkStart w:id="867" w:name="_Toc106286997"/>
      <w:bookmarkStart w:id="868" w:name="_Toc171415291"/>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61"/>
      <w:bookmarkEnd w:id="862"/>
      <w:bookmarkEnd w:id="863"/>
      <w:bookmarkEnd w:id="864"/>
      <w:bookmarkEnd w:id="865"/>
      <w:bookmarkEnd w:id="866"/>
      <w:bookmarkEnd w:id="867"/>
      <w:bookmarkEnd w:id="868"/>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69" w:name="_Toc106264958"/>
      <w:bookmarkStart w:id="870" w:name="_Toc106286674"/>
      <w:bookmarkStart w:id="871" w:name="_Toc106286856"/>
      <w:bookmarkStart w:id="872" w:name="_Toc106286998"/>
      <w:bookmarkStart w:id="873" w:name="_Toc171415292"/>
      <w:r w:rsidR="00080512" w:rsidRPr="003671B9">
        <w:t xml:space="preserve">Annex </w:t>
      </w:r>
      <w:r w:rsidR="00C0244D" w:rsidRPr="003671B9">
        <w:t>A</w:t>
      </w:r>
      <w:r w:rsidR="00080512" w:rsidRPr="003671B9">
        <w:t xml:space="preserve"> (informative):</w:t>
      </w:r>
      <w:r w:rsidR="00080512" w:rsidRPr="003671B9">
        <w:br/>
        <w:t>Change history</w:t>
      </w:r>
      <w:bookmarkEnd w:id="869"/>
      <w:bookmarkEnd w:id="870"/>
      <w:bookmarkEnd w:id="871"/>
      <w:bookmarkEnd w:id="872"/>
      <w:bookmarkEnd w:id="873"/>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602"/>
        <w:gridCol w:w="425"/>
        <w:gridCol w:w="425"/>
        <w:gridCol w:w="4856"/>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4" w:name="historyclause"/>
            <w:bookmarkEnd w:id="874"/>
            <w:r w:rsidRPr="003671B9">
              <w:rPr>
                <w:b/>
              </w:rPr>
              <w:t>Change</w:t>
            </w:r>
            <w:r w:rsidR="005250CC" w:rsidRPr="003671B9">
              <w:rPr>
                <w:b/>
              </w:rPr>
              <w:t xml:space="preserve"> </w:t>
            </w:r>
            <w:r w:rsidRPr="003671B9">
              <w:rPr>
                <w:b/>
              </w:rPr>
              <w:t>history</w:t>
            </w:r>
          </w:p>
        </w:tc>
      </w:tr>
      <w:tr w:rsidR="003C3971" w:rsidRPr="003671B9" w14:paraId="4F0A46A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602"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856"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3B7092" w:rsidRPr="003671B9" w14:paraId="37FC8E4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r w:rsidR="00B32E21" w:rsidRPr="003671B9" w14:paraId="127F5D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2CA599" w14:textId="3B200F56" w:rsidR="00B32E21" w:rsidRPr="003671B9"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5D9CB3B" w14:textId="57F92883" w:rsidR="00B32E21" w:rsidRPr="003671B9"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565897" w14:textId="6F357B05"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E91A7F8" w14:textId="0BCEEF89" w:rsidR="00B32E21" w:rsidRPr="003671B9" w:rsidRDefault="00B32E21" w:rsidP="003B7092">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AC89" w14:textId="1CC80A94" w:rsidR="00B32E21" w:rsidRPr="003671B9"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8DCA3" w14:textId="414A7EE5" w:rsidR="00B32E21" w:rsidRPr="003671B9"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6D51D06" w14:textId="418860E5" w:rsidR="00B32E21" w:rsidRDefault="00B32E21" w:rsidP="003B7092">
            <w:pPr>
              <w:pStyle w:val="TAL"/>
              <w:rPr>
                <w:rFonts w:cs="Arial"/>
                <w:sz w:val="16"/>
                <w:szCs w:val="16"/>
              </w:rPr>
            </w:pPr>
            <w:r>
              <w:rPr>
                <w:rFonts w:cs="Arial"/>
                <w:sz w:val="16"/>
                <w:szCs w:val="16"/>
              </w:rPr>
              <w:t xml:space="preserve">Correction on reference for the EAS Deployment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757C7" w14:textId="169752F4" w:rsidR="00B32E21" w:rsidRDefault="00B32E21" w:rsidP="003B7092">
            <w:pPr>
              <w:pStyle w:val="TAC"/>
              <w:rPr>
                <w:sz w:val="16"/>
                <w:szCs w:val="16"/>
              </w:rPr>
            </w:pPr>
            <w:r>
              <w:rPr>
                <w:sz w:val="16"/>
                <w:szCs w:val="16"/>
              </w:rPr>
              <w:t>17.1.0</w:t>
            </w:r>
          </w:p>
        </w:tc>
      </w:tr>
      <w:tr w:rsidR="00B32E21" w:rsidRPr="003671B9" w14:paraId="0797288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6CAA3E" w14:textId="4CFB4732" w:rsidR="00B32E21"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2CBF174" w14:textId="5EE715D0" w:rsidR="00B32E21"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4FABC52" w14:textId="395B7E23"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2174CB7" w14:textId="056C7907" w:rsidR="00B32E21" w:rsidRDefault="00B32E21" w:rsidP="003B709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6C16C" w14:textId="1571707F" w:rsidR="00B32E21"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74E3D" w14:textId="50A9FDA8" w:rsidR="00B32E21"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CA13354" w14:textId="34BB9457" w:rsidR="00B32E21" w:rsidRDefault="00B32E21" w:rsidP="003B7092">
            <w:pPr>
              <w:pStyle w:val="TAL"/>
              <w:rPr>
                <w:rFonts w:cs="Arial"/>
                <w:sz w:val="16"/>
                <w:szCs w:val="16"/>
              </w:rPr>
            </w:pPr>
            <w:r>
              <w:rPr>
                <w:rFonts w:cs="Arial"/>
                <w:sz w:val="16"/>
                <w:szCs w:val="16"/>
              </w:rPr>
              <w:t>Correction on the mapping between EC and NEF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B0E0F" w14:textId="3C6C1966" w:rsidR="00B32E21" w:rsidRDefault="00B32E21" w:rsidP="003B7092">
            <w:pPr>
              <w:pStyle w:val="TAC"/>
              <w:rPr>
                <w:sz w:val="16"/>
                <w:szCs w:val="16"/>
              </w:rPr>
            </w:pPr>
            <w:r>
              <w:rPr>
                <w:sz w:val="16"/>
                <w:szCs w:val="16"/>
              </w:rPr>
              <w:t>17.1.0</w:t>
            </w:r>
          </w:p>
        </w:tc>
      </w:tr>
      <w:tr w:rsidR="00620060" w:rsidRPr="003671B9" w14:paraId="4DD38450"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193EE7" w14:textId="4687C3DC" w:rsidR="00620060" w:rsidRDefault="00620060" w:rsidP="00620060">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F8F143C" w14:textId="61719DBF" w:rsidR="00620060" w:rsidRDefault="00620060" w:rsidP="00620060">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08266D" w14:textId="0140DA98" w:rsidR="00620060" w:rsidRDefault="00620060" w:rsidP="00620060">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6B6FB56" w14:textId="6DD6E6B4" w:rsidR="00620060" w:rsidRDefault="00620060" w:rsidP="00620060">
            <w:pPr>
              <w:pStyle w:val="TAL"/>
              <w:rPr>
                <w:sz w:val="16"/>
                <w:szCs w:val="16"/>
              </w:rPr>
            </w:pPr>
            <w:r>
              <w:rPr>
                <w:sz w:val="16"/>
                <w:szCs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506FB" w14:textId="653EF9F3" w:rsidR="00620060" w:rsidRDefault="00620060"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9A4E0" w14:textId="11D0C8FE" w:rsidR="00620060" w:rsidRDefault="00620060"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4B6E91C" w14:textId="5F8E85FF" w:rsidR="00620060" w:rsidRDefault="00620060" w:rsidP="00620060">
            <w:pPr>
              <w:pStyle w:val="TAL"/>
              <w:rPr>
                <w:rFonts w:cs="Arial"/>
                <w:sz w:val="16"/>
                <w:szCs w:val="16"/>
              </w:rPr>
            </w:pPr>
            <w:r>
              <w:rPr>
                <w:rFonts w:cs="Arial"/>
                <w:sz w:val="16"/>
                <w:szCs w:val="16"/>
              </w:rPr>
              <w:t>Correction on the detailed message format for converged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19B8CE" w14:textId="3055FA49" w:rsidR="00620060" w:rsidRDefault="00620060" w:rsidP="00620060">
            <w:pPr>
              <w:pStyle w:val="TAC"/>
              <w:rPr>
                <w:sz w:val="16"/>
                <w:szCs w:val="16"/>
              </w:rPr>
            </w:pPr>
            <w:r>
              <w:rPr>
                <w:sz w:val="16"/>
                <w:szCs w:val="16"/>
              </w:rPr>
              <w:t>17.1.0</w:t>
            </w:r>
          </w:p>
        </w:tc>
      </w:tr>
      <w:tr w:rsidR="00757EDB" w:rsidRPr="003671B9" w14:paraId="0EFFD54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B8E484" w14:textId="7BFD360A" w:rsidR="00757EDB" w:rsidRDefault="00757EDB" w:rsidP="00620060">
            <w:pPr>
              <w:pStyle w:val="TAC"/>
              <w:rPr>
                <w:sz w:val="16"/>
                <w:szCs w:val="16"/>
              </w:rPr>
            </w:pPr>
            <w:r>
              <w:rPr>
                <w:sz w:val="16"/>
                <w:szCs w:val="16"/>
              </w:rPr>
              <w:t>2022-12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B23A321" w14:textId="32903AF4" w:rsidR="00757EDB" w:rsidRDefault="00757EDB" w:rsidP="00620060">
            <w:pPr>
              <w:pStyle w:val="TAC"/>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5D02C" w14:textId="1C34390C" w:rsidR="00757EDB" w:rsidRDefault="00757EDB" w:rsidP="00620060">
            <w:pPr>
              <w:pStyle w:val="TAC"/>
              <w:rPr>
                <w:sz w:val="16"/>
                <w:szCs w:val="16"/>
              </w:rPr>
            </w:pPr>
            <w:r>
              <w:rPr>
                <w:sz w:val="16"/>
                <w:szCs w:val="16"/>
              </w:rPr>
              <w:t>SP-221190</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880281D" w14:textId="5330548D" w:rsidR="00757EDB" w:rsidRDefault="00757EDB" w:rsidP="00620060">
            <w:pPr>
              <w:pStyle w:val="TAL"/>
              <w:rPr>
                <w:sz w:val="16"/>
                <w:szCs w:val="16"/>
              </w:rPr>
            </w:pPr>
            <w:r>
              <w:rPr>
                <w:sz w:val="16"/>
                <w:szCs w:val="16"/>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8FAB64" w14:textId="2F7C5982" w:rsidR="00757EDB" w:rsidRDefault="00757EDB"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EE069" w14:textId="3D702901" w:rsidR="00757EDB" w:rsidRDefault="00757EDB"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8E4081E" w14:textId="7FB566F7" w:rsidR="00757EDB" w:rsidRDefault="00757EDB" w:rsidP="00620060">
            <w:pPr>
              <w:pStyle w:val="TAL"/>
              <w:rPr>
                <w:rFonts w:cs="Arial"/>
                <w:sz w:val="16"/>
                <w:szCs w:val="16"/>
              </w:rPr>
            </w:pPr>
            <w:r>
              <w:rPr>
                <w:rFonts w:cs="Arial"/>
                <w:sz w:val="16"/>
                <w:szCs w:val="16"/>
              </w:rPr>
              <w:t>Add the missing reference point for EES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1836EB" w14:textId="4DAD2F83" w:rsidR="00757EDB" w:rsidRDefault="00757EDB" w:rsidP="00620060">
            <w:pPr>
              <w:pStyle w:val="TAC"/>
              <w:rPr>
                <w:sz w:val="16"/>
                <w:szCs w:val="16"/>
              </w:rPr>
            </w:pPr>
            <w:r>
              <w:rPr>
                <w:sz w:val="16"/>
                <w:szCs w:val="16"/>
              </w:rPr>
              <w:t>17.2.0</w:t>
            </w:r>
          </w:p>
        </w:tc>
      </w:tr>
      <w:tr w:rsidR="00157CE5" w:rsidRPr="003671B9" w14:paraId="22B5F4B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F83843" w14:textId="5E15ACB2" w:rsidR="00157CE5" w:rsidRDefault="00157CE5" w:rsidP="00620060">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8934759" w14:textId="04BDDDE2" w:rsidR="00157CE5" w:rsidRDefault="00157CE5" w:rsidP="00620060">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524CF1E" w14:textId="615EC5FE" w:rsidR="00157CE5" w:rsidRDefault="00157CE5" w:rsidP="00620060">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402A64B3" w14:textId="51FBEB74" w:rsidR="00157CE5" w:rsidRDefault="00157CE5" w:rsidP="00620060">
            <w:pPr>
              <w:pStyle w:val="TAL"/>
              <w:rPr>
                <w:sz w:val="16"/>
                <w:szCs w:val="16"/>
              </w:rPr>
            </w:pPr>
            <w:r>
              <w:rPr>
                <w:sz w:val="16"/>
                <w:szCs w:val="16"/>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606B6" w14:textId="25DDB6F5" w:rsidR="00157CE5" w:rsidRDefault="00157CE5" w:rsidP="0062006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C4C3C" w14:textId="074EDC34" w:rsidR="00157CE5" w:rsidRDefault="00157CE5"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A564A7" w14:textId="3225883B" w:rsidR="00157CE5" w:rsidRDefault="00157CE5" w:rsidP="00620060">
            <w:pPr>
              <w:pStyle w:val="TAL"/>
              <w:rPr>
                <w:rFonts w:cs="Arial"/>
                <w:sz w:val="16"/>
                <w:szCs w:val="16"/>
              </w:rPr>
            </w:pPr>
            <w:r>
              <w:rPr>
                <w:rFonts w:cs="Arial"/>
                <w:sz w:val="16"/>
                <w:szCs w:val="16"/>
              </w:rPr>
              <w:t>Add LCM Event Type in EAS Deployment Charging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31FC1" w14:textId="103C5280" w:rsidR="00157CE5" w:rsidRDefault="00157CE5" w:rsidP="00620060">
            <w:pPr>
              <w:pStyle w:val="TAC"/>
              <w:rPr>
                <w:sz w:val="16"/>
                <w:szCs w:val="16"/>
              </w:rPr>
            </w:pPr>
            <w:r>
              <w:rPr>
                <w:sz w:val="16"/>
                <w:szCs w:val="16"/>
              </w:rPr>
              <w:t>17.3.0</w:t>
            </w:r>
          </w:p>
        </w:tc>
      </w:tr>
      <w:tr w:rsidR="00006F12" w:rsidRPr="003671B9" w14:paraId="03345B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1D437D" w14:textId="0A944A53" w:rsidR="00006F12" w:rsidRDefault="00006F12" w:rsidP="00006F12">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5B2F1A5" w14:textId="75F40986" w:rsidR="00006F12" w:rsidRDefault="00006F12" w:rsidP="00006F12">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ED1B9C" w14:textId="46CA3BB7" w:rsidR="00006F12" w:rsidRDefault="00006F12" w:rsidP="00006F12">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F491340" w14:textId="4525F392" w:rsidR="00006F12" w:rsidRDefault="00006F12" w:rsidP="00006F12">
            <w:pPr>
              <w:pStyle w:val="TAL"/>
              <w:rPr>
                <w:sz w:val="16"/>
                <w:szCs w:val="16"/>
              </w:rPr>
            </w:pPr>
            <w:r>
              <w:rPr>
                <w:sz w:val="16"/>
                <w:szCs w:val="16"/>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46772" w14:textId="3BCB98B4" w:rsidR="00006F12" w:rsidRDefault="00006F12"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18185" w14:textId="09A7427E" w:rsidR="00006F12" w:rsidRDefault="00006F12"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9C27D98" w14:textId="732AA263" w:rsidR="00006F12" w:rsidRDefault="00006F12" w:rsidP="00006F12">
            <w:pPr>
              <w:pStyle w:val="TAL"/>
              <w:rPr>
                <w:rFonts w:cs="Arial"/>
                <w:sz w:val="16"/>
                <w:szCs w:val="16"/>
              </w:rPr>
            </w:pPr>
            <w:r>
              <w:rPr>
                <w:rFonts w:cs="Arial"/>
                <w:sz w:val="16"/>
                <w:szCs w:val="16"/>
              </w:rPr>
              <w:t>Correction the charging principle for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59057D" w14:textId="51B8DBAD" w:rsidR="00006F12" w:rsidRDefault="00006F12" w:rsidP="00006F12">
            <w:pPr>
              <w:pStyle w:val="TAC"/>
              <w:rPr>
                <w:sz w:val="16"/>
                <w:szCs w:val="16"/>
              </w:rPr>
            </w:pPr>
            <w:r>
              <w:rPr>
                <w:sz w:val="16"/>
                <w:szCs w:val="16"/>
              </w:rPr>
              <w:t>17.3.0</w:t>
            </w:r>
          </w:p>
        </w:tc>
      </w:tr>
      <w:tr w:rsidR="00E93EAF" w:rsidRPr="003671B9" w14:paraId="5027AC4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FCF0A7" w14:textId="1D088AF7" w:rsidR="00E93EAF" w:rsidRDefault="00E93EAF" w:rsidP="00006F12">
            <w:pPr>
              <w:pStyle w:val="TAC"/>
              <w:rPr>
                <w:sz w:val="16"/>
                <w:szCs w:val="16"/>
              </w:rPr>
            </w:pPr>
            <w:r>
              <w:rPr>
                <w:sz w:val="16"/>
                <w:szCs w:val="16"/>
              </w:rPr>
              <w:t>2023-09</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EA90A5D" w14:textId="6BC7EC89" w:rsidR="00E93EAF" w:rsidRDefault="00E93EAF" w:rsidP="00006F12">
            <w:pPr>
              <w:pStyle w:val="TAC"/>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5FF6781" w14:textId="64897328" w:rsidR="00E93EAF" w:rsidRDefault="00E93EAF" w:rsidP="00006F12">
            <w:pPr>
              <w:pStyle w:val="TAC"/>
              <w:rPr>
                <w:sz w:val="16"/>
                <w:szCs w:val="16"/>
              </w:rPr>
            </w:pPr>
            <w:r>
              <w:rPr>
                <w:sz w:val="16"/>
                <w:szCs w:val="16"/>
              </w:rPr>
              <w:t>SP-230951</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23291E9" w14:textId="6FCA368F" w:rsidR="00E93EAF" w:rsidRDefault="00E93EAF" w:rsidP="00006F12">
            <w:pPr>
              <w:pStyle w:val="TAL"/>
              <w:rPr>
                <w:sz w:val="16"/>
                <w:szCs w:val="16"/>
              </w:rPr>
            </w:pPr>
            <w:r>
              <w:rPr>
                <w:sz w:val="16"/>
                <w:szCs w:val="16"/>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46D82" w14:textId="3B9BF047" w:rsidR="00E93EAF" w:rsidRDefault="00E93EAF" w:rsidP="00006F12">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A1A93" w14:textId="685DB606" w:rsidR="00E93EAF" w:rsidRDefault="00E93EAF"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19A471A" w14:textId="3CE70EAB" w:rsidR="00E93EAF" w:rsidRDefault="00E93EAF" w:rsidP="00006F12">
            <w:pPr>
              <w:pStyle w:val="TAL"/>
              <w:rPr>
                <w:rFonts w:cs="Arial"/>
                <w:sz w:val="16"/>
                <w:szCs w:val="16"/>
              </w:rPr>
            </w:pPr>
            <w:r>
              <w:rPr>
                <w:rFonts w:cs="Arial"/>
                <w:sz w:val="16"/>
                <w:szCs w:val="16"/>
              </w:rPr>
              <w:t>Edge Infrastructure Usage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A69825" w14:textId="653ECED2" w:rsidR="00E93EAF" w:rsidRDefault="00E93EAF" w:rsidP="00006F12">
            <w:pPr>
              <w:pStyle w:val="TAC"/>
              <w:rPr>
                <w:sz w:val="16"/>
                <w:szCs w:val="16"/>
              </w:rPr>
            </w:pPr>
            <w:r>
              <w:rPr>
                <w:sz w:val="16"/>
                <w:szCs w:val="16"/>
              </w:rPr>
              <w:t>17.4.0</w:t>
            </w:r>
          </w:p>
        </w:tc>
      </w:tr>
      <w:tr w:rsidR="004031A9" w:rsidRPr="003671B9" w14:paraId="21E4773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7A4D8" w14:textId="54BDDC6F" w:rsidR="004031A9" w:rsidRDefault="004031A9" w:rsidP="00006F12">
            <w:pPr>
              <w:pStyle w:val="TAC"/>
              <w:rPr>
                <w:sz w:val="16"/>
                <w:szCs w:val="16"/>
              </w:rPr>
            </w:pPr>
            <w:r>
              <w:rPr>
                <w:sz w:val="16"/>
                <w:szCs w:val="16"/>
              </w:rPr>
              <w:t>2023-12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AEBE389" w14:textId="12BE604D" w:rsidR="004031A9" w:rsidRDefault="004031A9" w:rsidP="00006F12">
            <w:pPr>
              <w:pStyle w:val="TAC"/>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34101C" w14:textId="77777777" w:rsidR="004031A9" w:rsidRPr="004031A9" w:rsidRDefault="004031A9" w:rsidP="004031A9">
            <w:pPr>
              <w:pStyle w:val="TAC"/>
              <w:rPr>
                <w:sz w:val="16"/>
                <w:szCs w:val="16"/>
              </w:rPr>
            </w:pPr>
            <w:r w:rsidRPr="004031A9">
              <w:rPr>
                <w:sz w:val="16"/>
                <w:szCs w:val="16"/>
              </w:rPr>
              <w:t>SP-231463</w:t>
            </w:r>
          </w:p>
          <w:p w14:paraId="0684DC5C" w14:textId="77777777" w:rsidR="004031A9" w:rsidRDefault="004031A9" w:rsidP="00006F1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20663E1" w14:textId="2C811283" w:rsidR="004031A9" w:rsidRDefault="004031A9" w:rsidP="00006F12">
            <w:pPr>
              <w:pStyle w:val="TAL"/>
              <w:rPr>
                <w:sz w:val="16"/>
                <w:szCs w:val="16"/>
              </w:rPr>
            </w:pPr>
            <w:r>
              <w:rPr>
                <w:sz w:val="16"/>
                <w:szCs w:val="16"/>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279E4" w14:textId="6EAFE954" w:rsidR="004031A9" w:rsidRDefault="004031A9"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7B00C9" w14:textId="6D972F21" w:rsidR="004031A9" w:rsidRDefault="004031A9" w:rsidP="00006F12">
            <w:pPr>
              <w:pStyle w:val="TAC"/>
              <w:rPr>
                <w:sz w:val="16"/>
                <w:szCs w:val="16"/>
              </w:rPr>
            </w:pPr>
            <w:r>
              <w:rPr>
                <w:sz w:val="16"/>
                <w:szCs w:val="16"/>
              </w:rPr>
              <w:t>B</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32D9FA82" w14:textId="5BF7E951" w:rsidR="004031A9" w:rsidRDefault="004031A9" w:rsidP="00006F12">
            <w:pPr>
              <w:pStyle w:val="TAL"/>
              <w:rPr>
                <w:rFonts w:cs="Arial"/>
                <w:sz w:val="16"/>
                <w:szCs w:val="16"/>
              </w:rPr>
            </w:pPr>
            <w:r>
              <w:rPr>
                <w:rFonts w:cs="Arial"/>
                <w:sz w:val="16"/>
                <w:szCs w:val="16"/>
              </w:rPr>
              <w:t>Add the satellite backhaul information in EAS deployment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6C1EBF" w14:textId="50BEAAA8" w:rsidR="004031A9" w:rsidRDefault="004031A9" w:rsidP="00006F12">
            <w:pPr>
              <w:pStyle w:val="TAC"/>
              <w:rPr>
                <w:sz w:val="16"/>
                <w:szCs w:val="16"/>
              </w:rPr>
            </w:pPr>
            <w:r>
              <w:rPr>
                <w:sz w:val="16"/>
                <w:szCs w:val="16"/>
              </w:rPr>
              <w:t>18.0.0</w:t>
            </w:r>
          </w:p>
        </w:tc>
      </w:tr>
      <w:tr w:rsidR="004031A9" w:rsidRPr="003671B9" w14:paraId="1C1CD38B"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41E7DC" w14:textId="18EC2C21" w:rsidR="004031A9" w:rsidRDefault="004031A9" w:rsidP="00006F12">
            <w:pPr>
              <w:pStyle w:val="TAC"/>
              <w:rPr>
                <w:sz w:val="16"/>
                <w:szCs w:val="16"/>
              </w:rPr>
            </w:pPr>
            <w:r>
              <w:rPr>
                <w:sz w:val="16"/>
                <w:szCs w:val="16"/>
              </w:rPr>
              <w:t>2023-12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768DC02" w14:textId="7327C231" w:rsidR="004031A9" w:rsidRDefault="004031A9" w:rsidP="00006F12">
            <w:pPr>
              <w:pStyle w:val="TAC"/>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CD0095" w14:textId="0F0A47F5" w:rsidR="004031A9" w:rsidRPr="004031A9" w:rsidRDefault="004031A9" w:rsidP="004031A9">
            <w:pPr>
              <w:pStyle w:val="TAC"/>
              <w:rPr>
                <w:sz w:val="16"/>
                <w:szCs w:val="16"/>
              </w:rPr>
            </w:pPr>
            <w:r w:rsidRPr="004031A9">
              <w:rPr>
                <w:sz w:val="16"/>
                <w:szCs w:val="16"/>
              </w:rPr>
              <w:t>SP-231463</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6F9C3562" w14:textId="30C0E5B0" w:rsidR="004031A9" w:rsidRDefault="004031A9" w:rsidP="00006F12">
            <w:pPr>
              <w:pStyle w:val="TAL"/>
              <w:rPr>
                <w:sz w:val="16"/>
                <w:szCs w:val="16"/>
              </w:rPr>
            </w:pPr>
            <w:r>
              <w:rPr>
                <w:sz w:val="16"/>
                <w:szCs w:val="16"/>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E7F6" w14:textId="75B10DC2" w:rsidR="004031A9" w:rsidRDefault="004031A9"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AFD9" w14:textId="3B163C3D" w:rsidR="004031A9" w:rsidRDefault="004031A9" w:rsidP="00006F12">
            <w:pPr>
              <w:pStyle w:val="TAC"/>
              <w:rPr>
                <w:sz w:val="16"/>
                <w:szCs w:val="16"/>
              </w:rPr>
            </w:pPr>
            <w:r>
              <w:rPr>
                <w:sz w:val="16"/>
                <w:szCs w:val="16"/>
              </w:rPr>
              <w:t>B</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211C563" w14:textId="6F9EBE4C" w:rsidR="004031A9" w:rsidRDefault="004031A9" w:rsidP="00006F12">
            <w:pPr>
              <w:pStyle w:val="TAL"/>
              <w:rPr>
                <w:rFonts w:cs="Arial"/>
                <w:sz w:val="16"/>
                <w:szCs w:val="16"/>
              </w:rPr>
            </w:pPr>
            <w:r>
              <w:rPr>
                <w:rFonts w:cs="Arial"/>
                <w:sz w:val="16"/>
                <w:szCs w:val="16"/>
              </w:rPr>
              <w:t>Addition of the satellite backhaul in edge computing charging principles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CE5197" w14:textId="179BAEE3" w:rsidR="004031A9" w:rsidRDefault="004031A9" w:rsidP="00006F12">
            <w:pPr>
              <w:pStyle w:val="TAC"/>
              <w:rPr>
                <w:sz w:val="16"/>
                <w:szCs w:val="16"/>
              </w:rPr>
            </w:pPr>
            <w:r>
              <w:rPr>
                <w:sz w:val="16"/>
                <w:szCs w:val="16"/>
              </w:rPr>
              <w:t>18.0.0</w:t>
            </w:r>
          </w:p>
        </w:tc>
      </w:tr>
      <w:tr w:rsidR="002E3A01" w:rsidRPr="003671B9" w14:paraId="0E6B2AA1"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FE4DAE" w14:textId="48080910" w:rsidR="002E3A01" w:rsidRDefault="00E94978" w:rsidP="00006F12">
            <w:pPr>
              <w:pStyle w:val="TAC"/>
              <w:rPr>
                <w:sz w:val="16"/>
                <w:szCs w:val="16"/>
              </w:rPr>
            </w:pPr>
            <w:r>
              <w:rPr>
                <w:sz w:val="16"/>
                <w:szCs w:val="16"/>
              </w:rPr>
              <w:t>2024-06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3F6E6F3" w14:textId="1E58C1D9" w:rsidR="002E3A01" w:rsidRDefault="00E94978" w:rsidP="00006F12">
            <w:pPr>
              <w:pStyle w:val="TAC"/>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06D0D8" w14:textId="778669DF" w:rsidR="002E3A01" w:rsidRPr="004031A9" w:rsidRDefault="00530DE3" w:rsidP="004031A9">
            <w:pPr>
              <w:pStyle w:val="TAC"/>
              <w:rPr>
                <w:sz w:val="16"/>
                <w:szCs w:val="16"/>
              </w:rPr>
            </w:pPr>
            <w:r w:rsidRPr="00530DE3">
              <w:rPr>
                <w:sz w:val="16"/>
                <w:szCs w:val="16"/>
              </w:rPr>
              <w:t>SP-240811</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1A86BCC5" w14:textId="4E115289" w:rsidR="002E3A01" w:rsidRDefault="00E94978" w:rsidP="00006F12">
            <w:pPr>
              <w:pStyle w:val="TAL"/>
              <w:rPr>
                <w:sz w:val="16"/>
                <w:szCs w:val="16"/>
              </w:rPr>
            </w:pPr>
            <w:r>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4A44A" w14:textId="09982E29" w:rsidR="002E3A01" w:rsidRDefault="00E94978"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1F72BD" w14:textId="2E2F8CF3" w:rsidR="002E3A01" w:rsidRDefault="00E94978"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78819DEA" w14:textId="713F06A3" w:rsidR="002E3A01" w:rsidRDefault="00E94978" w:rsidP="00006F12">
            <w:pPr>
              <w:pStyle w:val="TAL"/>
              <w:rPr>
                <w:rFonts w:cs="Arial"/>
                <w:sz w:val="16"/>
                <w:szCs w:val="16"/>
              </w:rPr>
            </w:pPr>
            <w:r>
              <w:rPr>
                <w:rFonts w:cs="Arial"/>
                <w:sz w:val="16"/>
                <w:szCs w:val="16"/>
              </w:rPr>
              <w:t>Rel-18 CR 32.257 Correction on message content for Edge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94115F" w14:textId="19EE9C8B" w:rsidR="002E3A01" w:rsidRDefault="00E94978" w:rsidP="00006F12">
            <w:pPr>
              <w:pStyle w:val="TAC"/>
              <w:rPr>
                <w:sz w:val="16"/>
                <w:szCs w:val="16"/>
              </w:rPr>
            </w:pPr>
            <w:r>
              <w:rPr>
                <w:sz w:val="16"/>
                <w:szCs w:val="16"/>
              </w:rPr>
              <w:t>18.1.0</w:t>
            </w:r>
          </w:p>
        </w:tc>
      </w:tr>
    </w:tbl>
    <w:p w14:paraId="469DA172" w14:textId="77777777" w:rsidR="00080512" w:rsidRPr="003671B9" w:rsidRDefault="00080512" w:rsidP="008F723C"/>
    <w:sectPr w:rsidR="00080512" w:rsidRPr="003671B9">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1219E" w14:textId="77777777" w:rsidR="001A1E68" w:rsidRDefault="001A1E68">
      <w:r>
        <w:separator/>
      </w:r>
    </w:p>
  </w:endnote>
  <w:endnote w:type="continuationSeparator" w:id="0">
    <w:p w14:paraId="378862F1" w14:textId="77777777" w:rsidR="001A1E68" w:rsidRDefault="001A1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6344A" w14:textId="77777777" w:rsidR="001A1E68" w:rsidRDefault="001A1E68">
      <w:r>
        <w:separator/>
      </w:r>
    </w:p>
  </w:footnote>
  <w:footnote w:type="continuationSeparator" w:id="0">
    <w:p w14:paraId="74207F4D" w14:textId="77777777" w:rsidR="001A1E68" w:rsidRDefault="001A1E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43524EDE"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346D">
      <w:rPr>
        <w:rFonts w:ascii="Arial" w:hAnsi="Arial" w:cs="Arial"/>
        <w:b/>
        <w:noProof/>
        <w:sz w:val="18"/>
        <w:szCs w:val="18"/>
      </w:rPr>
      <w:t>3GPP TS 32.257 V18.1.0 (2024-06)</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23647E46"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346D">
      <w:rPr>
        <w:rFonts w:ascii="Arial" w:hAnsi="Arial" w:cs="Arial"/>
        <w:b/>
        <w:noProof/>
        <w:sz w:val="18"/>
        <w:szCs w:val="18"/>
      </w:rPr>
      <w:t>Release 18</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35365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544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2854978">
    <w:abstractNumId w:val="11"/>
  </w:num>
  <w:num w:numId="4" w16cid:durableId="1609772046">
    <w:abstractNumId w:val="37"/>
  </w:num>
  <w:num w:numId="5" w16cid:durableId="452674116">
    <w:abstractNumId w:val="38"/>
  </w:num>
  <w:num w:numId="6" w16cid:durableId="345061755">
    <w:abstractNumId w:val="40"/>
  </w:num>
  <w:num w:numId="7" w16cid:durableId="1109547241">
    <w:abstractNumId w:val="31"/>
  </w:num>
  <w:num w:numId="8" w16cid:durableId="729381305">
    <w:abstractNumId w:val="23"/>
  </w:num>
  <w:num w:numId="9" w16cid:durableId="2030913999">
    <w:abstractNumId w:val="30"/>
  </w:num>
  <w:num w:numId="10" w16cid:durableId="958536281">
    <w:abstractNumId w:val="24"/>
  </w:num>
  <w:num w:numId="11" w16cid:durableId="544679232">
    <w:abstractNumId w:val="13"/>
  </w:num>
  <w:num w:numId="12" w16cid:durableId="1268079430">
    <w:abstractNumId w:val="22"/>
  </w:num>
  <w:num w:numId="13" w16cid:durableId="1073116770">
    <w:abstractNumId w:val="16"/>
  </w:num>
  <w:num w:numId="14" w16cid:durableId="600526289">
    <w:abstractNumId w:val="25"/>
  </w:num>
  <w:num w:numId="15" w16cid:durableId="738869112">
    <w:abstractNumId w:val="32"/>
  </w:num>
  <w:num w:numId="16" w16cid:durableId="1294293170">
    <w:abstractNumId w:val="33"/>
  </w:num>
  <w:num w:numId="17" w16cid:durableId="70586112">
    <w:abstractNumId w:val="34"/>
  </w:num>
  <w:num w:numId="18" w16cid:durableId="141431193">
    <w:abstractNumId w:val="39"/>
  </w:num>
  <w:num w:numId="19" w16cid:durableId="1478912279">
    <w:abstractNumId w:val="34"/>
  </w:num>
  <w:num w:numId="20" w16cid:durableId="48306678">
    <w:abstractNumId w:val="26"/>
  </w:num>
  <w:num w:numId="21" w16cid:durableId="2074544256">
    <w:abstractNumId w:val="28"/>
  </w:num>
  <w:num w:numId="22" w16cid:durableId="1272780857">
    <w:abstractNumId w:val="19"/>
  </w:num>
  <w:num w:numId="23" w16cid:durableId="127285536">
    <w:abstractNumId w:val="35"/>
  </w:num>
  <w:num w:numId="24" w16cid:durableId="278684833">
    <w:abstractNumId w:val="20"/>
  </w:num>
  <w:num w:numId="25" w16cid:durableId="719397725">
    <w:abstractNumId w:val="27"/>
  </w:num>
  <w:num w:numId="26" w16cid:durableId="1215122844">
    <w:abstractNumId w:val="39"/>
  </w:num>
  <w:num w:numId="27" w16cid:durableId="2025856393">
    <w:abstractNumId w:val="21"/>
  </w:num>
  <w:num w:numId="28" w16cid:durableId="444542048">
    <w:abstractNumId w:val="14"/>
  </w:num>
  <w:num w:numId="29" w16cid:durableId="519977794">
    <w:abstractNumId w:val="17"/>
  </w:num>
  <w:num w:numId="30" w16cid:durableId="30543502">
    <w:abstractNumId w:val="36"/>
  </w:num>
  <w:num w:numId="31" w16cid:durableId="1377894462">
    <w:abstractNumId w:val="15"/>
  </w:num>
  <w:num w:numId="32" w16cid:durableId="763460769">
    <w:abstractNumId w:val="12"/>
  </w:num>
  <w:num w:numId="33" w16cid:durableId="1823035920">
    <w:abstractNumId w:val="18"/>
  </w:num>
  <w:num w:numId="34" w16cid:durableId="749736930">
    <w:abstractNumId w:val="29"/>
  </w:num>
  <w:num w:numId="35" w16cid:durableId="1825047265">
    <w:abstractNumId w:val="34"/>
  </w:num>
  <w:num w:numId="36" w16cid:durableId="116948753">
    <w:abstractNumId w:val="39"/>
  </w:num>
  <w:num w:numId="37" w16cid:durableId="615140935">
    <w:abstractNumId w:val="2"/>
  </w:num>
  <w:num w:numId="38" w16cid:durableId="1958095407">
    <w:abstractNumId w:val="1"/>
  </w:num>
  <w:num w:numId="39" w16cid:durableId="1332491065">
    <w:abstractNumId w:val="0"/>
  </w:num>
  <w:num w:numId="40" w16cid:durableId="1854369098">
    <w:abstractNumId w:val="9"/>
  </w:num>
  <w:num w:numId="41" w16cid:durableId="1717778343">
    <w:abstractNumId w:val="7"/>
  </w:num>
  <w:num w:numId="42" w16cid:durableId="1626887668">
    <w:abstractNumId w:val="6"/>
  </w:num>
  <w:num w:numId="43" w16cid:durableId="1773090458">
    <w:abstractNumId w:val="5"/>
  </w:num>
  <w:num w:numId="44" w16cid:durableId="506988832">
    <w:abstractNumId w:val="4"/>
  </w:num>
  <w:num w:numId="45" w16cid:durableId="1970503275">
    <w:abstractNumId w:val="8"/>
  </w:num>
  <w:num w:numId="46" w16cid:durableId="766737112">
    <w:abstractNumId w:val="3"/>
  </w:num>
  <w:num w:numId="47" w16cid:durableId="150748148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2MjMzMTIysjRT0lEKTi0uzszPAykwrgUAODL5WywAAAA="/>
  </w:docVars>
  <w:rsids>
    <w:rsidRoot w:val="004E213A"/>
    <w:rsid w:val="00005EB3"/>
    <w:rsid w:val="00006048"/>
    <w:rsid w:val="00006F12"/>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944C7"/>
    <w:rsid w:val="000A7776"/>
    <w:rsid w:val="000C1882"/>
    <w:rsid w:val="000C47C3"/>
    <w:rsid w:val="000C4C23"/>
    <w:rsid w:val="000C740C"/>
    <w:rsid w:val="000D4E9C"/>
    <w:rsid w:val="000D5723"/>
    <w:rsid w:val="000D58AB"/>
    <w:rsid w:val="000D733B"/>
    <w:rsid w:val="000E1001"/>
    <w:rsid w:val="000E28E8"/>
    <w:rsid w:val="000E2AAE"/>
    <w:rsid w:val="000F136E"/>
    <w:rsid w:val="000F3F7E"/>
    <w:rsid w:val="000F5D96"/>
    <w:rsid w:val="001016FC"/>
    <w:rsid w:val="00107064"/>
    <w:rsid w:val="00115567"/>
    <w:rsid w:val="001158F2"/>
    <w:rsid w:val="00117852"/>
    <w:rsid w:val="001222D4"/>
    <w:rsid w:val="0013346D"/>
    <w:rsid w:val="00133525"/>
    <w:rsid w:val="001375B3"/>
    <w:rsid w:val="00154E43"/>
    <w:rsid w:val="001575B6"/>
    <w:rsid w:val="00157CE5"/>
    <w:rsid w:val="00157F96"/>
    <w:rsid w:val="001602A3"/>
    <w:rsid w:val="001658B9"/>
    <w:rsid w:val="00165908"/>
    <w:rsid w:val="0016692C"/>
    <w:rsid w:val="001705E5"/>
    <w:rsid w:val="00171D1A"/>
    <w:rsid w:val="00172095"/>
    <w:rsid w:val="0017742E"/>
    <w:rsid w:val="00177A02"/>
    <w:rsid w:val="001A1E68"/>
    <w:rsid w:val="001A3630"/>
    <w:rsid w:val="001A4C42"/>
    <w:rsid w:val="001A7420"/>
    <w:rsid w:val="001B243E"/>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0B84"/>
    <w:rsid w:val="002311A1"/>
    <w:rsid w:val="00232234"/>
    <w:rsid w:val="002347A2"/>
    <w:rsid w:val="0024741F"/>
    <w:rsid w:val="00247DB2"/>
    <w:rsid w:val="002531DF"/>
    <w:rsid w:val="00256DB1"/>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0D4C"/>
    <w:rsid w:val="002D1004"/>
    <w:rsid w:val="002D533A"/>
    <w:rsid w:val="002D618C"/>
    <w:rsid w:val="002D7387"/>
    <w:rsid w:val="002E00EE"/>
    <w:rsid w:val="002E3A01"/>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08B4"/>
    <w:rsid w:val="00391B8B"/>
    <w:rsid w:val="003A3991"/>
    <w:rsid w:val="003A5E18"/>
    <w:rsid w:val="003B7092"/>
    <w:rsid w:val="003C1C81"/>
    <w:rsid w:val="003C3971"/>
    <w:rsid w:val="003C5134"/>
    <w:rsid w:val="003C575F"/>
    <w:rsid w:val="003C6A4D"/>
    <w:rsid w:val="003D0372"/>
    <w:rsid w:val="003D04D1"/>
    <w:rsid w:val="003D112A"/>
    <w:rsid w:val="003D1918"/>
    <w:rsid w:val="003D67EF"/>
    <w:rsid w:val="003E40A8"/>
    <w:rsid w:val="003E5495"/>
    <w:rsid w:val="003E5849"/>
    <w:rsid w:val="003E5B28"/>
    <w:rsid w:val="003E6891"/>
    <w:rsid w:val="003E6B2F"/>
    <w:rsid w:val="003E7F43"/>
    <w:rsid w:val="003F1F03"/>
    <w:rsid w:val="003F49BF"/>
    <w:rsid w:val="003F6C0F"/>
    <w:rsid w:val="003F6CA0"/>
    <w:rsid w:val="004031A9"/>
    <w:rsid w:val="0040497C"/>
    <w:rsid w:val="004049A0"/>
    <w:rsid w:val="0041099F"/>
    <w:rsid w:val="00411658"/>
    <w:rsid w:val="00423334"/>
    <w:rsid w:val="004235F6"/>
    <w:rsid w:val="00423E94"/>
    <w:rsid w:val="00424867"/>
    <w:rsid w:val="00432B32"/>
    <w:rsid w:val="004345EC"/>
    <w:rsid w:val="004347E8"/>
    <w:rsid w:val="00441781"/>
    <w:rsid w:val="004422BB"/>
    <w:rsid w:val="00442FBD"/>
    <w:rsid w:val="004500C4"/>
    <w:rsid w:val="00461FBB"/>
    <w:rsid w:val="0046374B"/>
    <w:rsid w:val="00465018"/>
    <w:rsid w:val="00465515"/>
    <w:rsid w:val="00471659"/>
    <w:rsid w:val="00471C92"/>
    <w:rsid w:val="00477514"/>
    <w:rsid w:val="00483330"/>
    <w:rsid w:val="00484E7E"/>
    <w:rsid w:val="0049146E"/>
    <w:rsid w:val="004946BD"/>
    <w:rsid w:val="00495A88"/>
    <w:rsid w:val="00496A2B"/>
    <w:rsid w:val="00497BC0"/>
    <w:rsid w:val="004A1008"/>
    <w:rsid w:val="004A32E6"/>
    <w:rsid w:val="004A577B"/>
    <w:rsid w:val="004B25AD"/>
    <w:rsid w:val="004B52FB"/>
    <w:rsid w:val="004C1192"/>
    <w:rsid w:val="004C5986"/>
    <w:rsid w:val="004D3578"/>
    <w:rsid w:val="004D67A7"/>
    <w:rsid w:val="004E2055"/>
    <w:rsid w:val="004E213A"/>
    <w:rsid w:val="004E24C1"/>
    <w:rsid w:val="004E4E79"/>
    <w:rsid w:val="004E4FC7"/>
    <w:rsid w:val="004E6B0E"/>
    <w:rsid w:val="004F03E1"/>
    <w:rsid w:val="004F0988"/>
    <w:rsid w:val="004F3340"/>
    <w:rsid w:val="004F6B2A"/>
    <w:rsid w:val="00500633"/>
    <w:rsid w:val="00501013"/>
    <w:rsid w:val="00502143"/>
    <w:rsid w:val="00504E9F"/>
    <w:rsid w:val="00506BE0"/>
    <w:rsid w:val="005246BA"/>
    <w:rsid w:val="005250CC"/>
    <w:rsid w:val="005276F0"/>
    <w:rsid w:val="00530DE3"/>
    <w:rsid w:val="0053388B"/>
    <w:rsid w:val="0053414E"/>
    <w:rsid w:val="005349D2"/>
    <w:rsid w:val="00534F2F"/>
    <w:rsid w:val="0053538C"/>
    <w:rsid w:val="00535773"/>
    <w:rsid w:val="00536D20"/>
    <w:rsid w:val="00541F3B"/>
    <w:rsid w:val="00542088"/>
    <w:rsid w:val="00542CAE"/>
    <w:rsid w:val="00543E6C"/>
    <w:rsid w:val="00546539"/>
    <w:rsid w:val="0055760D"/>
    <w:rsid w:val="00562079"/>
    <w:rsid w:val="0056311C"/>
    <w:rsid w:val="00565087"/>
    <w:rsid w:val="00571FF9"/>
    <w:rsid w:val="00572BB8"/>
    <w:rsid w:val="00572F56"/>
    <w:rsid w:val="005746AE"/>
    <w:rsid w:val="00585BA9"/>
    <w:rsid w:val="00586860"/>
    <w:rsid w:val="005874FE"/>
    <w:rsid w:val="005918EB"/>
    <w:rsid w:val="00594D81"/>
    <w:rsid w:val="005960FA"/>
    <w:rsid w:val="00597560"/>
    <w:rsid w:val="00597B11"/>
    <w:rsid w:val="005A0528"/>
    <w:rsid w:val="005A1758"/>
    <w:rsid w:val="005A33DE"/>
    <w:rsid w:val="005A4857"/>
    <w:rsid w:val="005B3B09"/>
    <w:rsid w:val="005B3F62"/>
    <w:rsid w:val="005B4019"/>
    <w:rsid w:val="005B5577"/>
    <w:rsid w:val="005B7D58"/>
    <w:rsid w:val="005C0869"/>
    <w:rsid w:val="005C3CC0"/>
    <w:rsid w:val="005C7DA3"/>
    <w:rsid w:val="005D2D0B"/>
    <w:rsid w:val="005D2E01"/>
    <w:rsid w:val="005D3202"/>
    <w:rsid w:val="005D7526"/>
    <w:rsid w:val="005E0075"/>
    <w:rsid w:val="005E043C"/>
    <w:rsid w:val="005E1BFF"/>
    <w:rsid w:val="005E3F9E"/>
    <w:rsid w:val="005E4BB2"/>
    <w:rsid w:val="005E7C2B"/>
    <w:rsid w:val="005F13B8"/>
    <w:rsid w:val="005F2650"/>
    <w:rsid w:val="005F6C12"/>
    <w:rsid w:val="00602AEA"/>
    <w:rsid w:val="0060311A"/>
    <w:rsid w:val="0060482A"/>
    <w:rsid w:val="00605F20"/>
    <w:rsid w:val="00611BD7"/>
    <w:rsid w:val="00612C57"/>
    <w:rsid w:val="00614FDF"/>
    <w:rsid w:val="00615463"/>
    <w:rsid w:val="00620060"/>
    <w:rsid w:val="006209DF"/>
    <w:rsid w:val="0062162D"/>
    <w:rsid w:val="00622CB6"/>
    <w:rsid w:val="00627CA4"/>
    <w:rsid w:val="0063543D"/>
    <w:rsid w:val="00645C33"/>
    <w:rsid w:val="00646361"/>
    <w:rsid w:val="00647114"/>
    <w:rsid w:val="00652015"/>
    <w:rsid w:val="00652475"/>
    <w:rsid w:val="00653537"/>
    <w:rsid w:val="00653E57"/>
    <w:rsid w:val="00654A20"/>
    <w:rsid w:val="00656864"/>
    <w:rsid w:val="00661C37"/>
    <w:rsid w:val="006658C7"/>
    <w:rsid w:val="0067116B"/>
    <w:rsid w:val="0067143C"/>
    <w:rsid w:val="00671992"/>
    <w:rsid w:val="00681E75"/>
    <w:rsid w:val="00686052"/>
    <w:rsid w:val="00686A2F"/>
    <w:rsid w:val="00695B1D"/>
    <w:rsid w:val="006A323F"/>
    <w:rsid w:val="006A36C4"/>
    <w:rsid w:val="006A3C1E"/>
    <w:rsid w:val="006A41D0"/>
    <w:rsid w:val="006A647E"/>
    <w:rsid w:val="006A6733"/>
    <w:rsid w:val="006B17B7"/>
    <w:rsid w:val="006B30D0"/>
    <w:rsid w:val="006C114E"/>
    <w:rsid w:val="006C1E92"/>
    <w:rsid w:val="006C3D95"/>
    <w:rsid w:val="006C6841"/>
    <w:rsid w:val="006C7E23"/>
    <w:rsid w:val="006C7FFA"/>
    <w:rsid w:val="006D007F"/>
    <w:rsid w:val="006D5F3E"/>
    <w:rsid w:val="006E086F"/>
    <w:rsid w:val="006E0985"/>
    <w:rsid w:val="006E17D6"/>
    <w:rsid w:val="006E25E1"/>
    <w:rsid w:val="006E5C86"/>
    <w:rsid w:val="006F5D71"/>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57EDB"/>
    <w:rsid w:val="0076312F"/>
    <w:rsid w:val="007652F2"/>
    <w:rsid w:val="00771517"/>
    <w:rsid w:val="00774DA4"/>
    <w:rsid w:val="0077681C"/>
    <w:rsid w:val="00777B3E"/>
    <w:rsid w:val="00781F0F"/>
    <w:rsid w:val="00782A43"/>
    <w:rsid w:val="007837FF"/>
    <w:rsid w:val="007844BC"/>
    <w:rsid w:val="007861D0"/>
    <w:rsid w:val="007B14D6"/>
    <w:rsid w:val="007B4744"/>
    <w:rsid w:val="007B600E"/>
    <w:rsid w:val="007B7933"/>
    <w:rsid w:val="007C5A7B"/>
    <w:rsid w:val="007E47B4"/>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045C"/>
    <w:rsid w:val="008E4103"/>
    <w:rsid w:val="008E623D"/>
    <w:rsid w:val="008F4A33"/>
    <w:rsid w:val="008F723C"/>
    <w:rsid w:val="00900001"/>
    <w:rsid w:val="0090271F"/>
    <w:rsid w:val="00902819"/>
    <w:rsid w:val="009029B6"/>
    <w:rsid w:val="00902E23"/>
    <w:rsid w:val="00906149"/>
    <w:rsid w:val="009114D7"/>
    <w:rsid w:val="0091348E"/>
    <w:rsid w:val="00913992"/>
    <w:rsid w:val="00916C22"/>
    <w:rsid w:val="00917CCB"/>
    <w:rsid w:val="009239DA"/>
    <w:rsid w:val="00926346"/>
    <w:rsid w:val="00931A71"/>
    <w:rsid w:val="009374DB"/>
    <w:rsid w:val="0094216E"/>
    <w:rsid w:val="00942EC2"/>
    <w:rsid w:val="00950C0B"/>
    <w:rsid w:val="00955838"/>
    <w:rsid w:val="009629A1"/>
    <w:rsid w:val="00962B42"/>
    <w:rsid w:val="00963438"/>
    <w:rsid w:val="00966126"/>
    <w:rsid w:val="0096639D"/>
    <w:rsid w:val="00971D98"/>
    <w:rsid w:val="009740DA"/>
    <w:rsid w:val="00992EE2"/>
    <w:rsid w:val="00993B7A"/>
    <w:rsid w:val="009A0572"/>
    <w:rsid w:val="009A1C00"/>
    <w:rsid w:val="009A29F2"/>
    <w:rsid w:val="009B6D9A"/>
    <w:rsid w:val="009C0503"/>
    <w:rsid w:val="009C237F"/>
    <w:rsid w:val="009C57A1"/>
    <w:rsid w:val="009C5D34"/>
    <w:rsid w:val="009E01B8"/>
    <w:rsid w:val="009F0AF9"/>
    <w:rsid w:val="009F1196"/>
    <w:rsid w:val="009F37B7"/>
    <w:rsid w:val="009F5873"/>
    <w:rsid w:val="00A00AB6"/>
    <w:rsid w:val="00A04469"/>
    <w:rsid w:val="00A0607F"/>
    <w:rsid w:val="00A069C9"/>
    <w:rsid w:val="00A07965"/>
    <w:rsid w:val="00A10F02"/>
    <w:rsid w:val="00A164B4"/>
    <w:rsid w:val="00A24369"/>
    <w:rsid w:val="00A25365"/>
    <w:rsid w:val="00A257C0"/>
    <w:rsid w:val="00A26956"/>
    <w:rsid w:val="00A27486"/>
    <w:rsid w:val="00A27950"/>
    <w:rsid w:val="00A316ED"/>
    <w:rsid w:val="00A41175"/>
    <w:rsid w:val="00A4701F"/>
    <w:rsid w:val="00A53724"/>
    <w:rsid w:val="00A540B2"/>
    <w:rsid w:val="00A56066"/>
    <w:rsid w:val="00A563F5"/>
    <w:rsid w:val="00A660BE"/>
    <w:rsid w:val="00A73129"/>
    <w:rsid w:val="00A73A85"/>
    <w:rsid w:val="00A76C8E"/>
    <w:rsid w:val="00A77A1D"/>
    <w:rsid w:val="00A82346"/>
    <w:rsid w:val="00A92BA1"/>
    <w:rsid w:val="00A94CC6"/>
    <w:rsid w:val="00AA17E7"/>
    <w:rsid w:val="00AA21CA"/>
    <w:rsid w:val="00AA5603"/>
    <w:rsid w:val="00AB011E"/>
    <w:rsid w:val="00AB5585"/>
    <w:rsid w:val="00AB63B6"/>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2E21"/>
    <w:rsid w:val="00B36124"/>
    <w:rsid w:val="00B414F8"/>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3C8E"/>
    <w:rsid w:val="00BB7577"/>
    <w:rsid w:val="00BC0F7D"/>
    <w:rsid w:val="00BC2999"/>
    <w:rsid w:val="00BC4812"/>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1CC6"/>
    <w:rsid w:val="00C72833"/>
    <w:rsid w:val="00C76EC7"/>
    <w:rsid w:val="00C80F1D"/>
    <w:rsid w:val="00C844D8"/>
    <w:rsid w:val="00C855E0"/>
    <w:rsid w:val="00C874F8"/>
    <w:rsid w:val="00C92E9C"/>
    <w:rsid w:val="00C93F40"/>
    <w:rsid w:val="00CA3D0C"/>
    <w:rsid w:val="00CA40E8"/>
    <w:rsid w:val="00CB4814"/>
    <w:rsid w:val="00CB6584"/>
    <w:rsid w:val="00CC7FA7"/>
    <w:rsid w:val="00CD599B"/>
    <w:rsid w:val="00CE4F4C"/>
    <w:rsid w:val="00CE638E"/>
    <w:rsid w:val="00CF2B63"/>
    <w:rsid w:val="00CF3DA6"/>
    <w:rsid w:val="00CF4F46"/>
    <w:rsid w:val="00D0349E"/>
    <w:rsid w:val="00D06D3B"/>
    <w:rsid w:val="00D07B84"/>
    <w:rsid w:val="00D10C58"/>
    <w:rsid w:val="00D1356D"/>
    <w:rsid w:val="00D17A5A"/>
    <w:rsid w:val="00D22235"/>
    <w:rsid w:val="00D230FA"/>
    <w:rsid w:val="00D33C59"/>
    <w:rsid w:val="00D33F98"/>
    <w:rsid w:val="00D3523D"/>
    <w:rsid w:val="00D368CA"/>
    <w:rsid w:val="00D438A3"/>
    <w:rsid w:val="00D45E7F"/>
    <w:rsid w:val="00D503A3"/>
    <w:rsid w:val="00D527B7"/>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4F7A"/>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6F69"/>
    <w:rsid w:val="00E77645"/>
    <w:rsid w:val="00E776A7"/>
    <w:rsid w:val="00E77CD7"/>
    <w:rsid w:val="00E834C4"/>
    <w:rsid w:val="00E84D64"/>
    <w:rsid w:val="00E877A9"/>
    <w:rsid w:val="00E93EAF"/>
    <w:rsid w:val="00E94978"/>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31D3"/>
    <w:rsid w:val="00EE4E25"/>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4A57"/>
    <w:rsid w:val="00F362DD"/>
    <w:rsid w:val="00F44B48"/>
    <w:rsid w:val="00F44F83"/>
    <w:rsid w:val="00F468A8"/>
    <w:rsid w:val="00F5035D"/>
    <w:rsid w:val="00F51944"/>
    <w:rsid w:val="00F56BB3"/>
    <w:rsid w:val="00F56D1C"/>
    <w:rsid w:val="00F6428B"/>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aliases w:val="H4,h4,E4,RFQ3,4,H4-Heading 4,a.,Heading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aliases w:val="header odd,header,header odd1,header odd2,header odd3,header odd4,header odd5,header odd6"/>
    <w:link w:val="HeaderChar"/>
    <w:qFormat/>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uiPriority w:val="99"/>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qFormat/>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qFormat/>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link w:val="EWChar"/>
    <w:rsid w:val="00F0077D"/>
    <w:pPr>
      <w:spacing w:after="0"/>
    </w:pPr>
  </w:style>
  <w:style w:type="paragraph" w:customStyle="1" w:styleId="B1">
    <w:name w:val="B1"/>
    <w:basedOn w:val="List"/>
    <w:link w:val="B1Char"/>
    <w:qFormat/>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qFormat/>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uiPriority w:val="99"/>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aliases w:val="H4 Char,h4 Char,E4 Char,RFQ3 Char,4 Char,H4-Heading 4 Char,a. Char,Heading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 w:type="character" w:customStyle="1" w:styleId="EWChar">
    <w:name w:val="EW Char"/>
    <w:link w:val="EW"/>
    <w:locked/>
    <w:rsid w:val="00165908"/>
    <w:rPr>
      <w:rFonts w:eastAsia="Times New Roman"/>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qFormat/>
    <w:rsid w:val="00006F12"/>
    <w:rPr>
      <w:rFonts w:ascii="Arial" w:eastAsia="Times New Roman"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78242">
      <w:bodyDiv w:val="1"/>
      <w:marLeft w:val="0"/>
      <w:marRight w:val="0"/>
      <w:marTop w:val="0"/>
      <w:marBottom w:val="0"/>
      <w:divBdr>
        <w:top w:val="none" w:sz="0" w:space="0" w:color="auto"/>
        <w:left w:val="none" w:sz="0" w:space="0" w:color="auto"/>
        <w:bottom w:val="none" w:sz="0" w:space="0" w:color="auto"/>
        <w:right w:val="none" w:sz="0" w:space="0" w:color="auto"/>
      </w:divBdr>
    </w:div>
    <w:div w:id="1194154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0.vsdx"/><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4.vsdx"/><Relationship Id="rId50" Type="http://schemas.openxmlformats.org/officeDocument/2006/relationships/image" Target="media/image22.emf"/><Relationship Id="rId55" Type="http://schemas.openxmlformats.org/officeDocument/2006/relationships/package" Target="embeddings/Microsoft_Visio_Drawing18.vsdx"/><Relationship Id="rId63" Type="http://schemas.openxmlformats.org/officeDocument/2006/relationships/package" Target="embeddings/Microsoft_Visio_Drawing22.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package" Target="embeddings/Microsoft_Visio_Drawing26.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9.vsdx"/><Relationship Id="rId40" Type="http://schemas.openxmlformats.org/officeDocument/2006/relationships/image" Target="media/image17.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30.vsdx"/><Relationship Id="rId87" Type="http://schemas.openxmlformats.org/officeDocument/2006/relationships/package" Target="embeddings/Microsoft_Visio_Drawing34.vsdx"/><Relationship Id="rId5" Type="http://schemas.openxmlformats.org/officeDocument/2006/relationships/settings" Target="settings.xml"/><Relationship Id="rId61" Type="http://schemas.openxmlformats.org/officeDocument/2006/relationships/package" Target="embeddings/Microsoft_Visio_Drawing21.vsdx"/><Relationship Id="rId82" Type="http://schemas.openxmlformats.org/officeDocument/2006/relationships/image" Target="media/image38.emf"/><Relationship Id="rId90"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11.vsdx"/><Relationship Id="rId30" Type="http://schemas.openxmlformats.org/officeDocument/2006/relationships/image" Target="media/image12.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package" Target="embeddings/Microsoft_Visio_Drawing1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33.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20" Type="http://schemas.openxmlformats.org/officeDocument/2006/relationships/image" Target="media/image7.emf"/><Relationship Id="rId41" Type="http://schemas.openxmlformats.org/officeDocument/2006/relationships/package" Target="embeddings/Microsoft_Visio_Drawing11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image" Target="media/image41.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6.emf"/><Relationship Id="rId81" Type="http://schemas.openxmlformats.org/officeDocument/2006/relationships/package" Target="embeddings/Microsoft_Visio_Drawing31.vsdx"/><Relationship Id="rId86" Type="http://schemas.openxmlformats.org/officeDocument/2006/relationships/image" Target="media/image4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17737</Words>
  <Characters>101105</Characters>
  <Application>Microsoft Office Word</Application>
  <DocSecurity>0</DocSecurity>
  <Lines>842</Lines>
  <Paragraphs>237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118605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28.531_CR0238R3_(Rel-18)_eNETSLICE_PRO</cp:lastModifiedBy>
  <cp:revision>2</cp:revision>
  <cp:lastPrinted>2019-02-25T14:05:00Z</cp:lastPrinted>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32.257%Rel-17%-%32.257%Rel-17%-%32.257%Rel-17%-%32.257%Rel-17%-%32.257%Rel-17%-%32.257%Rel-17%%32.257%Rel-17%%32.257%Rel-17%%32.257%Rel-17%0001%32.257%Rel-17%0002%32.257%Rel-17%0003%32.257%Rel-17%0004%32.257%Rel-17%0005%32.257%Rel-17%0009%32.257%Rel-17%00</vt:lpwstr>
  </property>
  <property fmtid="{D5CDD505-2E9C-101B-9397-08002B2CF9AE}" pid="3" name="MCCCRsImpl2">
    <vt:lpwstr>07%</vt:lpwstr>
  </property>
</Properties>
</file>